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Default ContentType="image/png" Extension="png"/>
  <Override ContentType="image/x-emf" PartName="/word/media/image2.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2"/>
        <w:spacing w:before="312" w:after="624"/>
        <w:ind w:firstLine="240"/>
        <w:rPr>
          <w:rFonts w:ascii="宋体" w:hAnsi="宋体" w:eastAsia="宋体"/>
        </w:rPr>
      </w:pPr>
      <w:r>
        <w:rPr>
          <w:rFonts w:hint="eastAsia" w:ascii="宋体" w:hAnsi="宋体" w:eastAsia="宋体"/>
        </w:rPr>
        <w:t>本资料仅供内部使用！</w:t>
      </w:r>
      <w:r>
        <w:rPr>
          <w:rFonts w:ascii="宋体" w:hAnsi="宋体" w:eastAsia="宋体"/>
        </w:rPr>
        <w:t xml:space="preserve"> </w:t>
      </w:r>
    </w:p>
    <w:p>
      <w:pPr>
        <w:pStyle w:val="52"/>
        <w:spacing w:before="312" w:after="624"/>
        <w:jc w:val="center"/>
        <w:rPr>
          <w:rFonts w:ascii="宋体" w:hAnsi="宋体" w:eastAsia="宋体"/>
        </w:rPr>
      </w:pPr>
    </w:p>
    <w:p>
      <w:pPr>
        <w:pStyle w:val="52"/>
        <w:spacing w:before="312" w:after="624"/>
        <w:jc w:val="center"/>
        <w:rPr>
          <w:rFonts w:ascii="宋体" w:hAnsi="宋体" w:eastAsia="宋体"/>
        </w:rPr>
      </w:pPr>
    </w:p>
    <w:p>
      <w:pPr>
        <w:pStyle w:val="52"/>
        <w:spacing w:before="312" w:after="624"/>
        <w:jc w:val="center"/>
        <w:rPr>
          <w:rFonts w:ascii="宋体" w:hAnsi="宋体" w:eastAsia="宋体"/>
        </w:rPr>
      </w:pPr>
    </w:p>
    <w:p>
      <w:pPr>
        <w:jc w:val="center"/>
        <w:rPr>
          <w:rFonts w:ascii="宋体" w:hAnsi="宋体" w:eastAsia="宋体"/>
          <w:b/>
          <w:sz w:val="52"/>
          <w:szCs w:val="52"/>
        </w:rPr>
      </w:pPr>
      <w:r>
        <w:rPr>
          <w:rFonts w:hint="eastAsia" w:ascii="宋体" w:hAnsi="宋体" w:eastAsia="宋体"/>
          <w:b/>
          <w:sz w:val="52"/>
          <w:szCs w:val="52"/>
        </w:rPr>
        <w:t>民生银行核心系统</w:t>
      </w:r>
    </w:p>
    <w:p>
      <w:pPr>
        <w:jc w:val="center"/>
        <w:rPr>
          <w:rFonts w:ascii="宋体" w:hAnsi="宋体" w:eastAsia="宋体"/>
          <w:b/>
          <w:sz w:val="52"/>
          <w:szCs w:val="52"/>
        </w:rPr>
      </w:pPr>
      <w:r>
        <w:rPr>
          <w:rFonts w:hint="eastAsia" w:ascii="宋体" w:hAnsi="宋体" w:eastAsia="宋体"/>
          <w:b/>
          <w:sz w:val="52"/>
          <w:szCs w:val="52"/>
        </w:rPr>
        <w:t>业务活动管理</w:t>
      </w:r>
    </w:p>
    <w:p>
      <w:pPr>
        <w:jc w:val="center"/>
        <w:rPr>
          <w:rFonts w:ascii="宋体" w:hAnsi="宋体" w:eastAsia="宋体"/>
          <w:b/>
          <w:sz w:val="52"/>
          <w:szCs w:val="52"/>
        </w:rPr>
      </w:pPr>
      <w:r>
        <w:rPr>
          <w:rFonts w:hint="eastAsia" w:ascii="宋体" w:hAnsi="宋体" w:eastAsia="宋体"/>
          <w:b/>
          <w:sz w:val="52"/>
          <w:szCs w:val="52"/>
        </w:rPr>
        <w:t>需求规格说明书</w:t>
      </w:r>
    </w:p>
    <w:p>
      <w:pPr>
        <w:jc w:val="center"/>
        <w:rPr>
          <w:rFonts w:ascii="宋体" w:hAnsi="宋体" w:eastAsia="宋体"/>
        </w:rPr>
      </w:pPr>
    </w:p>
    <w:p>
      <w:pPr>
        <w:jc w:val="center"/>
        <w:rPr>
          <w:rFonts w:ascii="宋体" w:hAnsi="宋体" w:eastAsia="宋体"/>
          <w:sz w:val="36"/>
        </w:rPr>
      </w:pPr>
    </w:p>
    <w:p>
      <w:pPr>
        <w:pStyle w:val="53"/>
        <w:rPr>
          <w:rFonts w:ascii="黑体" w:hAnsi="宋体"/>
        </w:rPr>
      </w:pPr>
      <w:r>
        <w:rPr>
          <w:rFonts w:hint="eastAsia" w:ascii="黑体" w:hAnsi="宋体"/>
        </w:rPr>
        <w:t>联创智融</w:t>
      </w:r>
    </w:p>
    <w:p>
      <w:pPr>
        <w:pStyle w:val="54"/>
        <w:spacing w:after="936"/>
        <w:rPr>
          <w:rFonts w:ascii="宋体" w:hAnsi="宋体" w:eastAsia="宋体"/>
        </w:rPr>
      </w:pPr>
      <w:r>
        <w:rPr>
          <w:rFonts w:hint="eastAsia" w:ascii="宋体" w:hAnsi="宋体" w:eastAsia="宋体"/>
        </w:rPr>
        <w:t>2012年05月04日</w:t>
      </w:r>
    </w:p>
    <w:p>
      <w:pPr>
        <w:pStyle w:val="54"/>
        <w:spacing w:after="936"/>
        <w:rPr>
          <w:rFonts w:ascii="宋体" w:hAnsi="宋体" w:eastAsia="宋体"/>
        </w:rPr>
      </w:pPr>
    </w:p>
    <w:p>
      <w:pPr>
        <w:autoSpaceDE w:val="0"/>
        <w:autoSpaceDN w:val="0"/>
        <w:adjustRightInd w:val="0"/>
        <w:spacing w:line="180" w:lineRule="exact"/>
        <w:ind w:firstLine="420"/>
        <w:rPr>
          <w:rFonts w:ascii="宋体" w:hAnsi="宋体" w:cs="宋?"/>
          <w:sz w:val="18"/>
          <w:szCs w:val="18"/>
        </w:rPr>
      </w:pPr>
      <w:r>
        <w:rPr>
          <w:rFonts w:ascii="宋体" w:hAnsi="宋体" w:cs="宋?"/>
          <w:sz w:val="18"/>
          <w:szCs w:val="18"/>
        </w:rPr>
        <w:t>本文件中出现的任何文字叙述、文档格式、插图、照片、方法、过程等内容，除另有特别注明，版权均属</w:t>
      </w:r>
      <w:r>
        <w:rPr>
          <w:rFonts w:ascii="宋体" w:hAnsi="宋体" w:cs="宋?"/>
          <w:b/>
          <w:sz w:val="18"/>
          <w:szCs w:val="18"/>
        </w:rPr>
        <w:t>联创智融</w:t>
      </w:r>
      <w:r>
        <w:rPr>
          <w:rFonts w:ascii="宋体" w:hAnsi="宋体" w:cs="宋?"/>
          <w:sz w:val="18"/>
          <w:szCs w:val="18"/>
        </w:rPr>
        <w:t>所有，受到有关产权及版权法保护。任何个人、机构未经</w:t>
      </w:r>
      <w:r>
        <w:rPr>
          <w:rFonts w:ascii="宋体" w:hAnsi="宋体" w:cs="宋?"/>
          <w:b/>
          <w:sz w:val="18"/>
          <w:szCs w:val="18"/>
        </w:rPr>
        <w:t>联创智融</w:t>
      </w:r>
      <w:r>
        <w:rPr>
          <w:rFonts w:ascii="宋体" w:hAnsi="宋体" w:cs="宋?"/>
          <w:sz w:val="18"/>
          <w:szCs w:val="18"/>
        </w:rPr>
        <w:t>的书面授权许可，不得以任何方式复制或引用本文件的任何</w:t>
      </w:r>
      <w:r>
        <w:rPr>
          <w:rFonts w:hint="eastAsia" w:ascii="宋体" w:hAnsi="宋体" w:cs="宋?"/>
          <w:sz w:val="18"/>
          <w:szCs w:val="18"/>
        </w:rPr>
        <w:t>片段</w:t>
      </w:r>
    </w:p>
    <w:p>
      <w:pPr>
        <w:autoSpaceDE w:val="0"/>
        <w:autoSpaceDN w:val="0"/>
        <w:adjustRightInd w:val="0"/>
        <w:spacing w:line="180" w:lineRule="exact"/>
        <w:ind w:firstLine="420"/>
        <w:rPr>
          <w:rFonts w:ascii="宋体" w:hAnsi="宋体" w:cs="宋?"/>
          <w:sz w:val="18"/>
          <w:szCs w:val="18"/>
        </w:rPr>
        <w:sectPr>
          <w:headerReference r:id="rId6" w:type="first"/>
          <w:footerReference r:id="rId7" w:type="first"/>
          <w:headerReference r:id="rId4" w:type="default"/>
          <w:headerReference r:id="rId5" w:type="even"/>
          <w:pgSz w:w="11906" w:h="16838"/>
          <w:pgMar w:top="1440" w:right="1418" w:bottom="1440" w:left="1418" w:header="851" w:footer="992" w:gutter="0"/>
          <w:cols w:space="425" w:num="1"/>
          <w:titlePg/>
          <w:docGrid w:type="lines" w:linePitch="312"/>
        </w:sectPr>
      </w:pPr>
    </w:p>
    <w:p>
      <w:pPr>
        <w:widowControl w:val="0"/>
        <w:jc w:val="center"/>
        <w:rPr>
          <w:rFonts w:ascii="Arial" w:hAnsi="Arial" w:cs="Arial"/>
        </w:rPr>
      </w:pPr>
    </w:p>
    <w:p>
      <w:pPr>
        <w:widowControl w:val="0"/>
        <w:jc w:val="center"/>
        <w:rPr>
          <w:rFonts w:ascii="Arial" w:hAnsi="Arial" w:cs="Arial"/>
          <w:b/>
        </w:rPr>
      </w:pPr>
      <w:r>
        <w:rPr>
          <w:rFonts w:hint="eastAsia" w:ascii="Arial" w:hAnsi="Arial" w:cs="Arial"/>
          <w:b/>
        </w:rPr>
        <w:t>修改记录</w:t>
      </w:r>
    </w:p>
    <w:tbl>
      <w:tblPr>
        <w:tblpPr w:leftFromText="180" w:rightFromText="180" w:vertAnchor="page" w:horzAnchor="margin" w:tblpXSpec="left" w:tblpY="2236"/>
        <w:tblW w:w="84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472"/>
        <w:gridCol w:w="1471"/>
        <w:gridCol w:w="2552"/>
        <w:gridCol w:w="637"/>
        <w:gridCol w:w="1205"/>
        <w:gridCol w:w="427"/>
        <w:gridCol w:w="708"/>
      </w:tblGrid>
      <w:tr>
        <w:tc>
          <w:tcPr>
            <w:tcW w:w="1472" w:type="dxa"/>
            <w:shd w:val="clear" w:color="auto" w:fill="E0E0E0"/>
            <w:vAlign w:val="top"/>
          </w:tcPr>
          <w:p>
            <w:pPr>
              <w:jc w:val="center"/>
              <w:rPr>
                <w:rFonts w:ascii="宋体" w:hAnsi="宋体" w:eastAsia="宋体"/>
                <w:b/>
                <w:sz w:val="21"/>
                <w:szCs w:val="21"/>
              </w:rPr>
            </w:pPr>
            <w:r>
              <w:rPr>
                <w:rFonts w:hint="eastAsia" w:ascii="宋体" w:hAnsi="宋体" w:eastAsia="宋体"/>
                <w:b/>
                <w:sz w:val="21"/>
                <w:szCs w:val="21"/>
              </w:rPr>
              <w:t>制定日期</w:t>
            </w:r>
          </w:p>
        </w:tc>
        <w:tc>
          <w:tcPr>
            <w:tcW w:w="1471" w:type="dxa"/>
            <w:shd w:val="clear" w:color="auto" w:fill="E0E0E0"/>
            <w:vAlign w:val="top"/>
          </w:tcPr>
          <w:p>
            <w:pPr>
              <w:jc w:val="center"/>
              <w:rPr>
                <w:rFonts w:ascii="宋体" w:hAnsi="宋体" w:eastAsia="宋体"/>
                <w:b/>
                <w:sz w:val="21"/>
                <w:szCs w:val="21"/>
              </w:rPr>
            </w:pPr>
            <w:r>
              <w:rPr>
                <w:rFonts w:hint="eastAsia" w:ascii="宋体" w:hAnsi="宋体" w:eastAsia="宋体"/>
                <w:b/>
                <w:sz w:val="21"/>
                <w:szCs w:val="21"/>
              </w:rPr>
              <w:t>生效日期</w:t>
            </w:r>
          </w:p>
        </w:tc>
        <w:tc>
          <w:tcPr>
            <w:tcW w:w="2552" w:type="dxa"/>
            <w:shd w:val="clear" w:color="auto" w:fill="E0E0E0"/>
            <w:vAlign w:val="top"/>
          </w:tcPr>
          <w:p>
            <w:pPr>
              <w:jc w:val="center"/>
              <w:rPr>
                <w:rFonts w:ascii="宋体" w:hAnsi="宋体" w:eastAsia="宋体"/>
                <w:b/>
                <w:sz w:val="21"/>
                <w:szCs w:val="21"/>
              </w:rPr>
            </w:pPr>
            <w:r>
              <w:rPr>
                <w:rFonts w:hint="eastAsia" w:ascii="宋体" w:hAnsi="宋体" w:eastAsia="宋体"/>
                <w:b/>
                <w:sz w:val="21"/>
                <w:szCs w:val="21"/>
              </w:rPr>
              <w:t>制定 /修订内容摘要</w:t>
            </w:r>
          </w:p>
        </w:tc>
        <w:tc>
          <w:tcPr>
            <w:tcW w:w="637" w:type="dxa"/>
            <w:shd w:val="clear" w:color="auto" w:fill="E0E0E0"/>
            <w:vAlign w:val="top"/>
          </w:tcPr>
          <w:p>
            <w:pPr>
              <w:jc w:val="center"/>
              <w:rPr>
                <w:rFonts w:ascii="宋体" w:hAnsi="宋体" w:eastAsia="宋体"/>
                <w:b/>
                <w:sz w:val="21"/>
                <w:szCs w:val="21"/>
              </w:rPr>
            </w:pPr>
            <w:r>
              <w:rPr>
                <w:rFonts w:hint="eastAsia" w:ascii="宋体" w:hAnsi="宋体" w:eastAsia="宋体"/>
                <w:b/>
                <w:sz w:val="21"/>
                <w:szCs w:val="21"/>
              </w:rPr>
              <w:t>版本</w:t>
            </w:r>
          </w:p>
        </w:tc>
        <w:tc>
          <w:tcPr>
            <w:tcW w:w="1205" w:type="dxa"/>
            <w:shd w:val="clear" w:color="auto" w:fill="E0E0E0"/>
            <w:vAlign w:val="top"/>
          </w:tcPr>
          <w:p>
            <w:pPr>
              <w:jc w:val="center"/>
              <w:rPr>
                <w:rFonts w:ascii="宋体" w:hAnsi="宋体" w:eastAsia="宋体"/>
                <w:b/>
                <w:sz w:val="21"/>
                <w:szCs w:val="21"/>
              </w:rPr>
            </w:pPr>
            <w:r>
              <w:rPr>
                <w:rFonts w:hint="eastAsia" w:ascii="宋体" w:hAnsi="宋体" w:eastAsia="宋体"/>
                <w:b/>
                <w:sz w:val="21"/>
                <w:szCs w:val="21"/>
              </w:rPr>
              <w:t>拟稿</w:t>
            </w:r>
          </w:p>
        </w:tc>
        <w:tc>
          <w:tcPr>
            <w:tcW w:w="427" w:type="dxa"/>
            <w:shd w:val="clear" w:color="auto" w:fill="E0E0E0"/>
            <w:vAlign w:val="top"/>
          </w:tcPr>
          <w:p>
            <w:pPr>
              <w:jc w:val="center"/>
              <w:rPr>
                <w:rFonts w:ascii="宋体" w:hAnsi="宋体" w:eastAsia="宋体"/>
                <w:b/>
                <w:sz w:val="21"/>
                <w:szCs w:val="21"/>
              </w:rPr>
            </w:pPr>
            <w:r>
              <w:rPr>
                <w:rFonts w:hint="eastAsia" w:ascii="宋体" w:hAnsi="宋体" w:eastAsia="宋体"/>
                <w:b/>
                <w:sz w:val="21"/>
                <w:szCs w:val="21"/>
              </w:rPr>
              <w:t>审查</w:t>
            </w:r>
          </w:p>
        </w:tc>
        <w:tc>
          <w:tcPr>
            <w:tcW w:w="708" w:type="dxa"/>
            <w:shd w:val="clear" w:color="auto" w:fill="E0E0E0"/>
            <w:vAlign w:val="top"/>
          </w:tcPr>
          <w:p>
            <w:pPr>
              <w:jc w:val="center"/>
              <w:rPr>
                <w:rFonts w:ascii="宋体" w:hAnsi="宋体" w:eastAsia="宋体"/>
                <w:b/>
                <w:sz w:val="21"/>
                <w:szCs w:val="21"/>
              </w:rPr>
            </w:pPr>
            <w:r>
              <w:rPr>
                <w:rFonts w:hint="eastAsia" w:ascii="宋体" w:hAnsi="宋体" w:eastAsia="宋体"/>
                <w:b/>
                <w:sz w:val="21"/>
                <w:szCs w:val="21"/>
              </w:rPr>
              <w:t>批准</w:t>
            </w:r>
          </w:p>
        </w:tc>
      </w:tr>
      <w:tr>
        <w:tc>
          <w:tcPr>
            <w:tcW w:w="1472" w:type="dxa"/>
            <w:vAlign w:val="top"/>
          </w:tcPr>
          <w:p>
            <w:pPr>
              <w:spacing w:line="276" w:lineRule="auto"/>
              <w:jc w:val="center"/>
              <w:rPr>
                <w:rFonts w:ascii="宋体" w:hAnsi="宋体" w:eastAsia="宋体" w:cs="Arial"/>
                <w:sz w:val="21"/>
                <w:szCs w:val="21"/>
              </w:rPr>
            </w:pPr>
            <w:r>
              <w:rPr>
                <w:rFonts w:hint="eastAsia" w:ascii="宋体" w:hAnsi="宋体" w:eastAsia="宋体" w:cs="Arial"/>
                <w:sz w:val="21"/>
                <w:szCs w:val="21"/>
              </w:rPr>
              <w:t>2012-05-04</w:t>
            </w:r>
          </w:p>
        </w:tc>
        <w:tc>
          <w:tcPr>
            <w:tcW w:w="1471" w:type="dxa"/>
            <w:vAlign w:val="top"/>
          </w:tcPr>
          <w:p>
            <w:pPr>
              <w:spacing w:line="276" w:lineRule="auto"/>
              <w:jc w:val="center"/>
              <w:rPr>
                <w:rFonts w:ascii="宋体" w:hAnsi="宋体" w:eastAsia="宋体" w:cs="Arial"/>
                <w:sz w:val="21"/>
                <w:szCs w:val="21"/>
              </w:rPr>
            </w:pPr>
          </w:p>
        </w:tc>
        <w:tc>
          <w:tcPr>
            <w:tcW w:w="2552" w:type="dxa"/>
            <w:vAlign w:val="top"/>
          </w:tcPr>
          <w:p>
            <w:pPr>
              <w:pStyle w:val="50"/>
              <w:numPr>
                <w:ilvl w:val="0"/>
                <w:numId w:val="4"/>
              </w:numPr>
              <w:spacing w:line="276" w:lineRule="auto"/>
              <w:ind w:firstLineChars="0"/>
              <w:rPr>
                <w:rFonts w:ascii="宋体" w:hAnsi="宋体" w:eastAsia="宋体" w:cs="Arial"/>
                <w:sz w:val="21"/>
                <w:szCs w:val="21"/>
              </w:rPr>
            </w:pPr>
            <w:r>
              <w:rPr>
                <w:rFonts w:hint="eastAsia" w:ascii="宋体" w:hAnsi="宋体" w:eastAsia="宋体" w:cs="Arial"/>
                <w:sz w:val="21"/>
                <w:szCs w:val="21"/>
              </w:rPr>
              <w:t>修改非账务查询条件</w:t>
            </w:r>
          </w:p>
          <w:p>
            <w:pPr>
              <w:pStyle w:val="50"/>
              <w:numPr>
                <w:ilvl w:val="0"/>
                <w:numId w:val="4"/>
              </w:numPr>
              <w:spacing w:line="276" w:lineRule="auto"/>
              <w:ind w:firstLineChars="0"/>
              <w:rPr>
                <w:rFonts w:ascii="宋体" w:hAnsi="宋体" w:eastAsia="宋体" w:cs="Arial"/>
                <w:sz w:val="21"/>
                <w:szCs w:val="21"/>
              </w:rPr>
            </w:pPr>
            <w:r>
              <w:rPr>
                <w:rFonts w:hint="eastAsia" w:ascii="宋体" w:hAnsi="宋体" w:eastAsia="宋体" w:cs="Arial"/>
                <w:sz w:val="21"/>
                <w:szCs w:val="21"/>
              </w:rPr>
              <w:t>增加异常处理查询需求</w:t>
            </w:r>
          </w:p>
        </w:tc>
        <w:tc>
          <w:tcPr>
            <w:tcW w:w="637" w:type="dxa"/>
            <w:vAlign w:val="top"/>
          </w:tcPr>
          <w:p>
            <w:pPr>
              <w:spacing w:line="276" w:lineRule="auto"/>
              <w:jc w:val="center"/>
              <w:rPr>
                <w:rFonts w:ascii="宋体" w:hAnsi="宋体" w:eastAsia="宋体" w:cs="Arial"/>
                <w:sz w:val="21"/>
                <w:szCs w:val="21"/>
              </w:rPr>
            </w:pPr>
            <w:r>
              <w:rPr>
                <w:rFonts w:hint="eastAsia" w:ascii="宋体" w:hAnsi="宋体" w:eastAsia="宋体" w:cs="Arial"/>
                <w:sz w:val="21"/>
                <w:szCs w:val="21"/>
              </w:rPr>
              <w:t>V1.2</w:t>
            </w:r>
          </w:p>
        </w:tc>
        <w:tc>
          <w:tcPr>
            <w:tcW w:w="1205" w:type="dxa"/>
            <w:vAlign w:val="top"/>
          </w:tcPr>
          <w:p>
            <w:pPr>
              <w:spacing w:line="276" w:lineRule="auto"/>
              <w:rPr>
                <w:rFonts w:ascii="宋体" w:hAnsi="宋体" w:eastAsia="宋体" w:cs="Arial"/>
                <w:sz w:val="21"/>
                <w:szCs w:val="21"/>
              </w:rPr>
            </w:pPr>
            <w:r>
              <w:rPr>
                <w:rFonts w:hint="eastAsia" w:ascii="宋体" w:hAnsi="宋体" w:eastAsia="宋体" w:cs="Arial"/>
                <w:sz w:val="21"/>
                <w:szCs w:val="21"/>
              </w:rPr>
              <w:t>苏德明</w:t>
            </w:r>
          </w:p>
        </w:tc>
        <w:tc>
          <w:tcPr>
            <w:tcW w:w="427" w:type="dxa"/>
            <w:vAlign w:val="top"/>
          </w:tcPr>
          <w:p>
            <w:pPr>
              <w:rPr>
                <w:rFonts w:ascii="宋体" w:hAnsi="宋体" w:eastAsia="宋体"/>
                <w:sz w:val="21"/>
                <w:szCs w:val="21"/>
              </w:rPr>
            </w:pPr>
          </w:p>
        </w:tc>
        <w:tc>
          <w:tcPr>
            <w:tcW w:w="708" w:type="dxa"/>
            <w:vAlign w:val="top"/>
          </w:tcPr>
          <w:p>
            <w:pPr>
              <w:rPr>
                <w:rFonts w:ascii="宋体" w:hAnsi="宋体" w:eastAsia="宋体"/>
                <w:sz w:val="21"/>
                <w:szCs w:val="21"/>
              </w:rPr>
            </w:pPr>
          </w:p>
        </w:tc>
      </w:tr>
      <w:tr>
        <w:trPr>
          <w:trHeight w:val="317" w:hRule="atLeast"/>
        </w:trPr>
        <w:tc>
          <w:tcPr>
            <w:tcW w:w="1472" w:type="dxa"/>
            <w:vAlign w:val="top"/>
          </w:tcPr>
          <w:p>
            <w:pPr>
              <w:spacing w:line="276" w:lineRule="auto"/>
              <w:jc w:val="center"/>
              <w:rPr>
                <w:rFonts w:ascii="宋体" w:hAnsi="宋体" w:eastAsia="宋体" w:cs="Arial"/>
                <w:sz w:val="21"/>
                <w:szCs w:val="21"/>
              </w:rPr>
            </w:pPr>
          </w:p>
        </w:tc>
        <w:tc>
          <w:tcPr>
            <w:tcW w:w="1471" w:type="dxa"/>
            <w:vAlign w:val="top"/>
          </w:tcPr>
          <w:p>
            <w:pPr>
              <w:spacing w:line="276" w:lineRule="auto"/>
              <w:jc w:val="center"/>
              <w:rPr>
                <w:rFonts w:ascii="宋体" w:hAnsi="宋体" w:eastAsia="宋体" w:cs="Arial"/>
                <w:sz w:val="21"/>
                <w:szCs w:val="21"/>
              </w:rPr>
            </w:pPr>
          </w:p>
        </w:tc>
        <w:tc>
          <w:tcPr>
            <w:tcW w:w="2552" w:type="dxa"/>
            <w:vAlign w:val="top"/>
          </w:tcPr>
          <w:p>
            <w:pPr>
              <w:spacing w:line="276" w:lineRule="auto"/>
              <w:rPr>
                <w:rFonts w:ascii="宋体" w:hAnsi="宋体" w:eastAsia="宋体" w:cs="Arial"/>
                <w:sz w:val="21"/>
                <w:szCs w:val="21"/>
              </w:rPr>
            </w:pPr>
          </w:p>
        </w:tc>
        <w:tc>
          <w:tcPr>
            <w:tcW w:w="637" w:type="dxa"/>
            <w:vAlign w:val="top"/>
          </w:tcPr>
          <w:p>
            <w:pPr>
              <w:spacing w:line="276" w:lineRule="auto"/>
              <w:jc w:val="center"/>
              <w:rPr>
                <w:rFonts w:ascii="宋体" w:hAnsi="宋体" w:eastAsia="宋体" w:cs="Arial"/>
                <w:sz w:val="21"/>
                <w:szCs w:val="21"/>
              </w:rPr>
            </w:pPr>
          </w:p>
        </w:tc>
        <w:tc>
          <w:tcPr>
            <w:tcW w:w="1205" w:type="dxa"/>
            <w:vAlign w:val="top"/>
          </w:tcPr>
          <w:p>
            <w:pPr>
              <w:spacing w:line="276" w:lineRule="auto"/>
              <w:rPr>
                <w:rFonts w:ascii="宋体" w:hAnsi="宋体" w:eastAsia="宋体" w:cs="Arial"/>
                <w:sz w:val="21"/>
                <w:szCs w:val="21"/>
              </w:rPr>
            </w:pPr>
          </w:p>
        </w:tc>
        <w:tc>
          <w:tcPr>
            <w:tcW w:w="427" w:type="dxa"/>
            <w:vAlign w:val="top"/>
          </w:tcPr>
          <w:p>
            <w:pPr>
              <w:rPr>
                <w:rFonts w:ascii="宋体" w:hAnsi="宋体" w:eastAsia="宋体"/>
                <w:sz w:val="21"/>
                <w:szCs w:val="21"/>
              </w:rPr>
            </w:pPr>
          </w:p>
        </w:tc>
        <w:tc>
          <w:tcPr>
            <w:tcW w:w="708" w:type="dxa"/>
            <w:vAlign w:val="top"/>
          </w:tcPr>
          <w:p>
            <w:pPr>
              <w:rPr>
                <w:rFonts w:ascii="宋体" w:hAnsi="宋体" w:eastAsia="宋体"/>
                <w:sz w:val="21"/>
                <w:szCs w:val="21"/>
              </w:rPr>
            </w:pPr>
          </w:p>
        </w:tc>
      </w:tr>
      <w:tr>
        <w:trPr>
          <w:trHeight w:val="317" w:hRule="atLeast"/>
        </w:trPr>
        <w:tc>
          <w:tcPr>
            <w:tcW w:w="1472" w:type="dxa"/>
            <w:vAlign w:val="top"/>
          </w:tcPr>
          <w:p>
            <w:pPr>
              <w:spacing w:line="276" w:lineRule="auto"/>
              <w:jc w:val="center"/>
              <w:rPr>
                <w:rFonts w:ascii="宋体" w:hAnsi="宋体" w:eastAsia="宋体" w:cs="Arial"/>
                <w:sz w:val="21"/>
                <w:szCs w:val="21"/>
              </w:rPr>
            </w:pPr>
          </w:p>
        </w:tc>
        <w:tc>
          <w:tcPr>
            <w:tcW w:w="1471" w:type="dxa"/>
            <w:vAlign w:val="top"/>
          </w:tcPr>
          <w:p>
            <w:pPr>
              <w:spacing w:line="276" w:lineRule="auto"/>
              <w:jc w:val="center"/>
              <w:rPr>
                <w:rFonts w:ascii="宋体" w:hAnsi="宋体" w:eastAsia="宋体" w:cs="Arial"/>
                <w:sz w:val="21"/>
                <w:szCs w:val="21"/>
              </w:rPr>
            </w:pPr>
          </w:p>
        </w:tc>
        <w:tc>
          <w:tcPr>
            <w:tcW w:w="2552" w:type="dxa"/>
            <w:vAlign w:val="top"/>
          </w:tcPr>
          <w:p>
            <w:pPr>
              <w:spacing w:line="276" w:lineRule="auto"/>
              <w:rPr>
                <w:rFonts w:ascii="宋体" w:hAnsi="宋体" w:eastAsia="宋体" w:cs="Arial"/>
                <w:sz w:val="21"/>
                <w:szCs w:val="21"/>
              </w:rPr>
            </w:pPr>
          </w:p>
        </w:tc>
        <w:tc>
          <w:tcPr>
            <w:tcW w:w="637" w:type="dxa"/>
            <w:vAlign w:val="top"/>
          </w:tcPr>
          <w:p>
            <w:pPr>
              <w:spacing w:line="276" w:lineRule="auto"/>
              <w:jc w:val="center"/>
              <w:rPr>
                <w:rFonts w:ascii="宋体" w:hAnsi="宋体" w:eastAsia="宋体" w:cs="Arial"/>
                <w:sz w:val="21"/>
                <w:szCs w:val="21"/>
              </w:rPr>
            </w:pPr>
          </w:p>
        </w:tc>
        <w:tc>
          <w:tcPr>
            <w:tcW w:w="1205" w:type="dxa"/>
            <w:vAlign w:val="top"/>
          </w:tcPr>
          <w:p>
            <w:pPr>
              <w:spacing w:line="276" w:lineRule="auto"/>
              <w:rPr>
                <w:rFonts w:ascii="宋体" w:hAnsi="宋体" w:eastAsia="宋体" w:cs="Arial"/>
                <w:sz w:val="21"/>
                <w:szCs w:val="21"/>
              </w:rPr>
            </w:pPr>
          </w:p>
        </w:tc>
        <w:tc>
          <w:tcPr>
            <w:tcW w:w="427" w:type="dxa"/>
            <w:vAlign w:val="top"/>
          </w:tcPr>
          <w:p>
            <w:pPr>
              <w:rPr>
                <w:rFonts w:ascii="宋体" w:hAnsi="宋体" w:eastAsia="宋体"/>
                <w:sz w:val="21"/>
                <w:szCs w:val="21"/>
              </w:rPr>
            </w:pPr>
          </w:p>
        </w:tc>
        <w:tc>
          <w:tcPr>
            <w:tcW w:w="708" w:type="dxa"/>
            <w:vAlign w:val="top"/>
          </w:tcPr>
          <w:p>
            <w:pPr>
              <w:rPr>
                <w:rFonts w:ascii="宋体" w:hAnsi="宋体" w:eastAsia="宋体"/>
                <w:sz w:val="21"/>
                <w:szCs w:val="21"/>
              </w:rPr>
            </w:pPr>
          </w:p>
        </w:tc>
      </w:tr>
      <w:tr>
        <w:trPr>
          <w:trHeight w:val="317" w:hRule="atLeast"/>
        </w:trPr>
        <w:tc>
          <w:tcPr>
            <w:tcW w:w="1472" w:type="dxa"/>
            <w:vAlign w:val="top"/>
          </w:tcPr>
          <w:p>
            <w:pPr>
              <w:spacing w:line="276" w:lineRule="auto"/>
              <w:jc w:val="center"/>
              <w:rPr>
                <w:rFonts w:ascii="宋体" w:hAnsi="宋体" w:eastAsia="宋体" w:cs="Arial"/>
                <w:sz w:val="21"/>
                <w:szCs w:val="21"/>
              </w:rPr>
            </w:pPr>
          </w:p>
        </w:tc>
        <w:tc>
          <w:tcPr>
            <w:tcW w:w="1471" w:type="dxa"/>
            <w:vAlign w:val="top"/>
          </w:tcPr>
          <w:p>
            <w:pPr>
              <w:spacing w:line="276" w:lineRule="auto"/>
              <w:jc w:val="center"/>
              <w:rPr>
                <w:rFonts w:ascii="宋体" w:hAnsi="宋体" w:eastAsia="宋体" w:cs="Arial"/>
                <w:sz w:val="21"/>
                <w:szCs w:val="21"/>
              </w:rPr>
            </w:pPr>
          </w:p>
        </w:tc>
        <w:tc>
          <w:tcPr>
            <w:tcW w:w="2552" w:type="dxa"/>
            <w:vAlign w:val="top"/>
          </w:tcPr>
          <w:p>
            <w:pPr>
              <w:spacing w:line="276" w:lineRule="auto"/>
              <w:rPr>
                <w:rFonts w:ascii="宋体" w:hAnsi="宋体" w:eastAsia="宋体" w:cs="Arial"/>
                <w:sz w:val="21"/>
                <w:szCs w:val="21"/>
              </w:rPr>
            </w:pPr>
          </w:p>
        </w:tc>
        <w:tc>
          <w:tcPr>
            <w:tcW w:w="637" w:type="dxa"/>
            <w:vAlign w:val="top"/>
          </w:tcPr>
          <w:p>
            <w:pPr>
              <w:spacing w:line="276" w:lineRule="auto"/>
              <w:jc w:val="center"/>
              <w:rPr>
                <w:rFonts w:ascii="宋体" w:hAnsi="宋体" w:eastAsia="宋体" w:cs="Arial"/>
                <w:sz w:val="21"/>
                <w:szCs w:val="21"/>
              </w:rPr>
            </w:pPr>
          </w:p>
        </w:tc>
        <w:tc>
          <w:tcPr>
            <w:tcW w:w="1205" w:type="dxa"/>
            <w:vAlign w:val="top"/>
          </w:tcPr>
          <w:p>
            <w:pPr>
              <w:spacing w:line="276" w:lineRule="auto"/>
              <w:rPr>
                <w:rFonts w:ascii="宋体" w:hAnsi="宋体" w:eastAsia="宋体" w:cs="Arial"/>
                <w:sz w:val="21"/>
                <w:szCs w:val="21"/>
              </w:rPr>
            </w:pPr>
          </w:p>
        </w:tc>
        <w:tc>
          <w:tcPr>
            <w:tcW w:w="427" w:type="dxa"/>
            <w:vAlign w:val="top"/>
          </w:tcPr>
          <w:p>
            <w:pPr>
              <w:rPr>
                <w:rFonts w:ascii="宋体" w:hAnsi="宋体" w:eastAsia="宋体"/>
                <w:sz w:val="21"/>
                <w:szCs w:val="21"/>
              </w:rPr>
            </w:pPr>
          </w:p>
        </w:tc>
        <w:tc>
          <w:tcPr>
            <w:tcW w:w="708" w:type="dxa"/>
            <w:vAlign w:val="top"/>
          </w:tcPr>
          <w:p>
            <w:pPr>
              <w:rPr>
                <w:rFonts w:ascii="宋体" w:hAnsi="宋体" w:eastAsia="宋体"/>
                <w:sz w:val="21"/>
                <w:szCs w:val="21"/>
              </w:rPr>
            </w:pPr>
          </w:p>
        </w:tc>
      </w:tr>
    </w:tbl>
    <w:p>
      <w:pPr>
        <w:widowControl w:val="0"/>
        <w:jc w:val="center"/>
        <w:rPr>
          <w:rFonts w:ascii="Arial" w:hAnsi="Arial" w:cs="Arial"/>
          <w:b/>
        </w:rPr>
      </w:pPr>
    </w:p>
    <w:p>
      <w:pPr>
        <w:widowControl w:val="0"/>
        <w:jc w:val="center"/>
        <w:rPr>
          <w:rFonts w:ascii="Arial" w:hAnsi="Arial" w:cs="Arial"/>
          <w:b/>
          <w:sz w:val="28"/>
          <w:szCs w:val="28"/>
        </w:rPr>
      </w:pPr>
      <w:r>
        <w:rPr>
          <w:rFonts w:ascii="Arial" w:hAnsi="Arial" w:cs="Arial"/>
          <w:b/>
        </w:rPr>
        <w:br w:type="page"/>
      </w:r>
      <w:r>
        <w:rPr>
          <w:rFonts w:hint="eastAsia" w:ascii="Arial" w:hAnsi="宋体" w:cs="Arial"/>
          <w:b/>
          <w:sz w:val="28"/>
          <w:szCs w:val="28"/>
        </w:rPr>
        <w:t>内容目录</w:t>
      </w:r>
    </w:p>
    <w:p>
      <w:pPr>
        <w:pStyle w:val="20"/>
        <w:tabs>
          <w:tab w:val="left" w:pos="480"/>
          <w:tab w:val="right" w:leader="dot" w:pos="8299"/>
        </w:tabs>
        <w:rPr>
          <w:rFonts w:ascii="Calibri" w:hAnsi="Calibri" w:eastAsia="宋体" w:cs="黑体"/>
          <w:b w:val="0"/>
          <w:bCs w:val="0"/>
          <w:caps w:val="0"/>
          <w:kern w:val="2"/>
          <w:sz w:val="21"/>
          <w:szCs w:val="22"/>
        </w:rPr>
      </w:pPr>
      <w:r>
        <w:rPr>
          <w:b w:val="0"/>
          <w:bCs w:val="0"/>
          <w:sz w:val="18"/>
          <w:szCs w:val="18"/>
        </w:rPr>
        <w:fldChar w:fldCharType="begin"/>
      </w:r>
      <w:r>
        <w:rPr>
          <w:b w:val="0"/>
          <w:bCs w:val="0"/>
          <w:sz w:val="18"/>
          <w:szCs w:val="18"/>
        </w:rPr>
        <w:instrText xml:space="preserve"> TOC \o "1-3" \h \z \u </w:instrText>
      </w:r>
      <w:r>
        <w:rPr>
          <w:b w:val="0"/>
          <w:bCs w:val="0"/>
          <w:sz w:val="18"/>
          <w:szCs w:val="18"/>
        </w:rPr>
        <w:fldChar w:fldCharType="separate"/>
      </w:r>
      <w:r>
        <w:fldChar w:fldCharType="begin"/>
      </w:r>
      <w:r>
        <w:instrText xml:space="preserve">HYPERLINK  \l "_Toc380673329" </w:instrText>
      </w:r>
      <w:r>
        <w:fldChar w:fldCharType="separate"/>
      </w:r>
      <w:r>
        <w:rPr>
          <w:rStyle w:val="30"/>
          <w:snapToGrid w:val="0"/>
          <w:w w:val="0"/>
        </w:rPr>
        <w:t>1.</w:t>
      </w:r>
      <w:r>
        <w:rPr>
          <w:rFonts w:ascii="Calibri" w:hAnsi="Calibri" w:eastAsia="宋体" w:cs="黑体"/>
          <w:b w:val="0"/>
          <w:bCs w:val="0"/>
          <w:caps w:val="0"/>
          <w:kern w:val="2"/>
          <w:sz w:val="21"/>
          <w:szCs w:val="22"/>
        </w:rPr>
        <w:tab/>
      </w:r>
      <w:r>
        <w:rPr>
          <w:rStyle w:val="30"/>
          <w:rFonts w:hint="eastAsia"/>
        </w:rPr>
        <w:t>引言</w:t>
      </w:r>
      <w:r>
        <w:tab/>
      </w:r>
      <w:r>
        <w:fldChar w:fldCharType="begin"/>
      </w:r>
      <w:r>
        <w:instrText xml:space="preserve"> PAGEREF _Toc380673329 \h </w:instrText>
      </w:r>
      <w:r>
        <w:fldChar w:fldCharType="separate"/>
      </w:r>
      <w:r>
        <w:t>4</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"_Toc380673330" </w:instrText>
      </w:r>
      <w:r>
        <w:fldChar w:fldCharType="separate"/>
      </w:r>
      <w:r>
        <w:rPr>
          <w:rStyle w:val="30"/>
          <w:snapToGrid w:val="0"/>
          <w:w w:val="0"/>
          <w:lang w:eastAsia="en-US"/>
        </w:rPr>
        <w:t>1.1.</w:t>
      </w:r>
      <w:r>
        <w:rPr>
          <w:rFonts w:ascii="Calibri" w:hAnsi="Calibri" w:eastAsia="宋体" w:cs="黑体"/>
          <w:smallCaps w:val="0"/>
          <w:kern w:val="2"/>
          <w:sz w:val="21"/>
          <w:szCs w:val="22"/>
        </w:rPr>
        <w:tab/>
      </w:r>
      <w:r>
        <w:rPr>
          <w:rStyle w:val="30"/>
          <w:rFonts w:hint="eastAsia"/>
        </w:rPr>
        <w:t>背景</w:t>
      </w:r>
      <w:r>
        <w:tab/>
      </w:r>
      <w:r>
        <w:fldChar w:fldCharType="begin"/>
      </w:r>
      <w:r>
        <w:instrText xml:space="preserve"> PAGEREF _Toc380673330 \h </w:instrText>
      </w:r>
      <w:r>
        <w:fldChar w:fldCharType="separate"/>
      </w:r>
      <w:r>
        <w:t>4</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"_Toc380673331" </w:instrText>
      </w:r>
      <w:r>
        <w:fldChar w:fldCharType="separate"/>
      </w:r>
      <w:r>
        <w:rPr>
          <w:rStyle w:val="30"/>
          <w:snapToGrid w:val="0"/>
          <w:w w:val="0"/>
          <w:lang w:eastAsia="en-US"/>
        </w:rPr>
        <w:t>1.2.</w:t>
      </w:r>
      <w:r>
        <w:rPr>
          <w:rFonts w:ascii="Calibri" w:hAnsi="Calibri" w:eastAsia="宋体" w:cs="黑体"/>
          <w:smallCaps w:val="0"/>
          <w:kern w:val="2"/>
          <w:sz w:val="21"/>
          <w:szCs w:val="22"/>
        </w:rPr>
        <w:tab/>
      </w:r>
      <w:r>
        <w:rPr>
          <w:rStyle w:val="30"/>
          <w:rFonts w:hint="eastAsia"/>
        </w:rPr>
        <w:t>编写目的</w:t>
      </w:r>
      <w:r>
        <w:tab/>
      </w:r>
      <w:r>
        <w:fldChar w:fldCharType="begin"/>
      </w:r>
      <w:r>
        <w:instrText xml:space="preserve"> PAGEREF _Toc380673331 \h </w:instrText>
      </w:r>
      <w:r>
        <w:fldChar w:fldCharType="separate"/>
      </w:r>
      <w:r>
        <w:t>4</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"_Toc380673332" </w:instrText>
      </w:r>
      <w:r>
        <w:fldChar w:fldCharType="separate"/>
      </w:r>
      <w:r>
        <w:rPr>
          <w:rStyle w:val="30"/>
          <w:snapToGrid w:val="0"/>
          <w:w w:val="0"/>
        </w:rPr>
        <w:t>1.3.</w:t>
      </w:r>
      <w:r>
        <w:rPr>
          <w:rFonts w:ascii="Calibri" w:hAnsi="Calibri" w:eastAsia="宋体" w:cs="黑体"/>
          <w:smallCaps w:val="0"/>
          <w:kern w:val="2"/>
          <w:sz w:val="21"/>
          <w:szCs w:val="22"/>
        </w:rPr>
        <w:tab/>
      </w:r>
      <w:r>
        <w:rPr>
          <w:rStyle w:val="30"/>
          <w:rFonts w:hint="eastAsia"/>
        </w:rPr>
        <w:t>适用范围</w:t>
      </w:r>
      <w:r>
        <w:tab/>
      </w:r>
      <w:r>
        <w:fldChar w:fldCharType="begin"/>
      </w:r>
      <w:r>
        <w:instrText xml:space="preserve"> PAGEREF _Toc380673332 \h </w:instrText>
      </w:r>
      <w:r>
        <w:fldChar w:fldCharType="separate"/>
      </w:r>
      <w:r>
        <w:t>4</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"_Toc380673333" </w:instrText>
      </w:r>
      <w:r>
        <w:fldChar w:fldCharType="separate"/>
      </w:r>
      <w:r>
        <w:rPr>
          <w:rStyle w:val="30"/>
          <w:snapToGrid w:val="0"/>
          <w:w w:val="0"/>
        </w:rPr>
        <w:t>1.4.</w:t>
      </w:r>
      <w:r>
        <w:rPr>
          <w:rFonts w:ascii="Calibri" w:hAnsi="Calibri" w:eastAsia="宋体" w:cs="黑体"/>
          <w:smallCaps w:val="0"/>
          <w:kern w:val="2"/>
          <w:sz w:val="21"/>
          <w:szCs w:val="22"/>
        </w:rPr>
        <w:tab/>
      </w:r>
      <w:r>
        <w:rPr>
          <w:rStyle w:val="30"/>
          <w:rFonts w:hint="eastAsia"/>
        </w:rPr>
        <w:t>内容介绍</w:t>
      </w:r>
      <w:r>
        <w:tab/>
      </w:r>
      <w:r>
        <w:fldChar w:fldCharType="begin"/>
      </w:r>
      <w:r>
        <w:instrText xml:space="preserve"> PAGEREF _Toc380673333 \h </w:instrText>
      </w:r>
      <w:r>
        <w:fldChar w:fldCharType="separate"/>
      </w:r>
      <w:r>
        <w:t>4</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"_Toc380673334" </w:instrText>
      </w:r>
      <w:r>
        <w:fldChar w:fldCharType="separate"/>
      </w:r>
      <w:r>
        <w:rPr>
          <w:rStyle w:val="30"/>
          <w:snapToGrid w:val="0"/>
          <w:w w:val="0"/>
        </w:rPr>
        <w:t>1.5.</w:t>
      </w:r>
      <w:r>
        <w:rPr>
          <w:rFonts w:ascii="Calibri" w:hAnsi="Calibri" w:eastAsia="宋体" w:cs="黑体"/>
          <w:smallCaps w:val="0"/>
          <w:kern w:val="2"/>
          <w:sz w:val="21"/>
          <w:szCs w:val="22"/>
        </w:rPr>
        <w:tab/>
      </w:r>
      <w:r>
        <w:rPr>
          <w:rStyle w:val="30"/>
          <w:rFonts w:hint="eastAsia"/>
        </w:rPr>
        <w:t>预期读者</w:t>
      </w:r>
      <w:r>
        <w:tab/>
      </w:r>
      <w:r>
        <w:fldChar w:fldCharType="begin"/>
      </w:r>
      <w:r>
        <w:instrText xml:space="preserve"> PAGEREF _Toc380673334 \h </w:instrText>
      </w:r>
      <w:r>
        <w:fldChar w:fldCharType="separate"/>
      </w:r>
      <w:r>
        <w:t>4</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"_Toc380673335" </w:instrText>
      </w:r>
      <w:r>
        <w:fldChar w:fldCharType="separate"/>
      </w:r>
      <w:r>
        <w:rPr>
          <w:rStyle w:val="30"/>
          <w:snapToGrid w:val="0"/>
          <w:w w:val="0"/>
        </w:rPr>
        <w:t>1.6.</w:t>
      </w:r>
      <w:r>
        <w:rPr>
          <w:rFonts w:ascii="Calibri" w:hAnsi="Calibri" w:eastAsia="宋体" w:cs="黑体"/>
          <w:smallCaps w:val="0"/>
          <w:kern w:val="2"/>
          <w:sz w:val="21"/>
          <w:szCs w:val="22"/>
        </w:rPr>
        <w:tab/>
      </w:r>
      <w:r>
        <w:rPr>
          <w:rStyle w:val="30"/>
          <w:rFonts w:hint="eastAsia"/>
        </w:rPr>
        <w:t>参考资料</w:t>
      </w:r>
      <w:r>
        <w:tab/>
      </w:r>
      <w:r>
        <w:fldChar w:fldCharType="begin"/>
      </w:r>
      <w:r>
        <w:instrText xml:space="preserve"> PAGEREF _Toc380673335 \h </w:instrText>
      </w:r>
      <w:r>
        <w:fldChar w:fldCharType="separate"/>
      </w:r>
      <w:r>
        <w:t>5</w:t>
      </w:r>
      <w:r>
        <w:fldChar w:fldCharType="end"/>
      </w:r>
      <w:r>
        <w:fldChar w:fldCharType="end"/>
      </w:r>
    </w:p>
    <w:p>
      <w:pPr>
        <w:pStyle w:val="20"/>
        <w:tabs>
          <w:tab w:val="left" w:pos="480"/>
          <w:tab w:val="right" w:leader="dot" w:pos="8299"/>
        </w:tabs>
        <w:rPr>
          <w:rFonts w:ascii="Calibri" w:hAnsi="Calibri" w:eastAsia="宋体" w:cs="黑体"/>
          <w:b w:val="0"/>
          <w:bCs w:val="0"/>
          <w:caps w:val="0"/>
          <w:kern w:val="2"/>
          <w:sz w:val="21"/>
          <w:szCs w:val="22"/>
        </w:rPr>
      </w:pPr>
      <w:r>
        <w:fldChar w:fldCharType="begin"/>
      </w:r>
      <w:r>
        <w:instrText xml:space="preserve">HYPERLINK  \l "_Toc380673336" </w:instrText>
      </w:r>
      <w:r>
        <w:fldChar w:fldCharType="separate"/>
      </w:r>
      <w:r>
        <w:rPr>
          <w:rStyle w:val="30"/>
          <w:snapToGrid w:val="0"/>
          <w:w w:val="0"/>
        </w:rPr>
        <w:t>2.</w:t>
      </w:r>
      <w:r>
        <w:rPr>
          <w:rFonts w:ascii="Calibri" w:hAnsi="Calibri" w:eastAsia="宋体" w:cs="黑体"/>
          <w:b w:val="0"/>
          <w:bCs w:val="0"/>
          <w:caps w:val="0"/>
          <w:kern w:val="2"/>
          <w:sz w:val="21"/>
          <w:szCs w:val="22"/>
        </w:rPr>
        <w:tab/>
      </w:r>
      <w:r>
        <w:rPr>
          <w:rStyle w:val="30"/>
          <w:rFonts w:hint="eastAsia"/>
        </w:rPr>
        <w:t>系统概述</w:t>
      </w:r>
      <w:r>
        <w:tab/>
      </w:r>
      <w:r>
        <w:fldChar w:fldCharType="begin"/>
      </w:r>
      <w:r>
        <w:instrText xml:space="preserve"> PAGEREF _Toc380673336 \h </w:instrText>
      </w:r>
      <w:r>
        <w:fldChar w:fldCharType="separate"/>
      </w:r>
      <w:r>
        <w:t>5</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"_Toc380673337" </w:instrText>
      </w:r>
      <w:r>
        <w:fldChar w:fldCharType="separate"/>
      </w:r>
      <w:r>
        <w:rPr>
          <w:rStyle w:val="30"/>
          <w:snapToGrid w:val="0"/>
          <w:w w:val="0"/>
        </w:rPr>
        <w:t>2.1.</w:t>
      </w:r>
      <w:r>
        <w:rPr>
          <w:rFonts w:ascii="Calibri" w:hAnsi="Calibri" w:eastAsia="宋体" w:cs="黑体"/>
          <w:smallCaps w:val="0"/>
          <w:kern w:val="2"/>
          <w:sz w:val="21"/>
          <w:szCs w:val="22"/>
        </w:rPr>
        <w:tab/>
      </w:r>
      <w:r>
        <w:rPr>
          <w:rStyle w:val="30"/>
          <w:rFonts w:hint="eastAsia"/>
        </w:rPr>
        <w:t>业务背景</w:t>
      </w:r>
      <w:r>
        <w:tab/>
      </w:r>
      <w:r>
        <w:fldChar w:fldCharType="begin"/>
      </w:r>
      <w:r>
        <w:instrText xml:space="preserve"> PAGEREF _Toc380673337 \h </w:instrText>
      </w:r>
      <w:r>
        <w:fldChar w:fldCharType="separate"/>
      </w:r>
      <w:r>
        <w:t>5</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"_Toc380673338" </w:instrText>
      </w:r>
      <w:r>
        <w:fldChar w:fldCharType="separate"/>
      </w:r>
      <w:r>
        <w:rPr>
          <w:rStyle w:val="30"/>
          <w:snapToGrid w:val="0"/>
          <w:w w:val="0"/>
        </w:rPr>
        <w:t>2.2.</w:t>
      </w:r>
      <w:r>
        <w:rPr>
          <w:rFonts w:ascii="Calibri" w:hAnsi="Calibri" w:eastAsia="宋体" w:cs="黑体"/>
          <w:smallCaps w:val="0"/>
          <w:kern w:val="2"/>
          <w:sz w:val="21"/>
          <w:szCs w:val="22"/>
        </w:rPr>
        <w:tab/>
      </w:r>
      <w:r>
        <w:rPr>
          <w:rStyle w:val="30"/>
          <w:rFonts w:hint="eastAsia"/>
        </w:rPr>
        <w:t>系统功能</w:t>
      </w:r>
      <w:r>
        <w:tab/>
      </w:r>
      <w:r>
        <w:fldChar w:fldCharType="begin"/>
      </w:r>
      <w:r>
        <w:instrText xml:space="preserve"> PAGEREF _Toc380673338 \h </w:instrText>
      </w:r>
      <w:r>
        <w:fldChar w:fldCharType="separate"/>
      </w:r>
      <w:r>
        <w:t>5</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"_Toc380673339" </w:instrText>
      </w:r>
      <w:r>
        <w:fldChar w:fldCharType="separate"/>
      </w:r>
      <w:r>
        <w:rPr>
          <w:rStyle w:val="30"/>
          <w:snapToGrid w:val="0"/>
          <w:w w:val="0"/>
        </w:rPr>
        <w:t>2.3.</w:t>
      </w:r>
      <w:r>
        <w:rPr>
          <w:rFonts w:ascii="Calibri" w:hAnsi="Calibri" w:eastAsia="宋体" w:cs="黑体"/>
          <w:smallCaps w:val="0"/>
          <w:kern w:val="2"/>
          <w:sz w:val="21"/>
          <w:szCs w:val="22"/>
        </w:rPr>
        <w:tab/>
      </w:r>
      <w:r>
        <w:rPr>
          <w:rStyle w:val="30"/>
          <w:rFonts w:hint="eastAsia"/>
        </w:rPr>
        <w:t>客户类别及特征</w:t>
      </w:r>
      <w:r>
        <w:tab/>
      </w:r>
      <w:r>
        <w:fldChar w:fldCharType="begin"/>
      </w:r>
      <w:r>
        <w:instrText xml:space="preserve"> PAGEREF _Toc380673339 \h </w:instrText>
      </w:r>
      <w:r>
        <w:fldChar w:fldCharType="separate"/>
      </w:r>
      <w:r>
        <w:t>6</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"_Toc380673340" </w:instrText>
      </w:r>
      <w:r>
        <w:fldChar w:fldCharType="separate"/>
      </w:r>
      <w:r>
        <w:rPr>
          <w:rStyle w:val="30"/>
          <w:snapToGrid w:val="0"/>
          <w:w w:val="0"/>
        </w:rPr>
        <w:t>2.4.</w:t>
      </w:r>
      <w:r>
        <w:rPr>
          <w:rFonts w:ascii="Calibri" w:hAnsi="Calibri" w:eastAsia="宋体" w:cs="黑体"/>
          <w:smallCaps w:val="0"/>
          <w:kern w:val="2"/>
          <w:sz w:val="21"/>
          <w:szCs w:val="22"/>
        </w:rPr>
        <w:tab/>
      </w:r>
      <w:r>
        <w:rPr>
          <w:rStyle w:val="30"/>
          <w:rFonts w:hint="eastAsia"/>
        </w:rPr>
        <w:t>实现约束</w:t>
      </w:r>
      <w:r>
        <w:tab/>
      </w:r>
      <w:r>
        <w:fldChar w:fldCharType="begin"/>
      </w:r>
      <w:r>
        <w:instrText xml:space="preserve"> PAGEREF _Toc380673340 \h </w:instrText>
      </w:r>
      <w:r>
        <w:fldChar w:fldCharType="separate"/>
      </w:r>
      <w:r>
        <w:t>7</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"_Toc380673341" </w:instrText>
      </w:r>
      <w:r>
        <w:fldChar w:fldCharType="separate"/>
      </w:r>
      <w:r>
        <w:rPr>
          <w:rStyle w:val="30"/>
          <w:snapToGrid w:val="0"/>
          <w:w w:val="0"/>
        </w:rPr>
        <w:t>2.4.1.</w:t>
      </w:r>
      <w:r>
        <w:rPr>
          <w:rFonts w:ascii="Calibri" w:hAnsi="Calibri" w:eastAsia="宋体" w:cs="黑体"/>
          <w:i w:val="0"/>
          <w:iCs w:val="0"/>
          <w:kern w:val="2"/>
          <w:sz w:val="21"/>
          <w:szCs w:val="22"/>
        </w:rPr>
        <w:tab/>
      </w:r>
      <w:r>
        <w:rPr>
          <w:rStyle w:val="30"/>
          <w:rFonts w:hint="eastAsia"/>
        </w:rPr>
        <w:t>数据来源</w:t>
      </w:r>
      <w:r>
        <w:tab/>
      </w:r>
      <w:r>
        <w:fldChar w:fldCharType="begin"/>
      </w:r>
      <w:r>
        <w:instrText xml:space="preserve"> PAGEREF _Toc380673341 \h </w:instrText>
      </w:r>
      <w:r>
        <w:fldChar w:fldCharType="separate"/>
      </w:r>
      <w:r>
        <w:t>7</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"_Toc380673342" </w:instrText>
      </w:r>
      <w:r>
        <w:fldChar w:fldCharType="separate"/>
      </w:r>
      <w:r>
        <w:rPr>
          <w:rStyle w:val="30"/>
          <w:snapToGrid w:val="0"/>
          <w:w w:val="0"/>
        </w:rPr>
        <w:t>2.4.2.</w:t>
      </w:r>
      <w:r>
        <w:rPr>
          <w:rFonts w:ascii="Calibri" w:hAnsi="Calibri" w:eastAsia="宋体" w:cs="黑体"/>
          <w:i w:val="0"/>
          <w:iCs w:val="0"/>
          <w:kern w:val="2"/>
          <w:sz w:val="21"/>
          <w:szCs w:val="22"/>
        </w:rPr>
        <w:tab/>
      </w:r>
      <w:r>
        <w:rPr>
          <w:rStyle w:val="30"/>
          <w:rFonts w:hint="eastAsia"/>
        </w:rPr>
        <w:t>数据内容</w:t>
      </w:r>
      <w:r>
        <w:tab/>
      </w:r>
      <w:r>
        <w:fldChar w:fldCharType="begin"/>
      </w:r>
      <w:r>
        <w:instrText xml:space="preserve"> PAGEREF _Toc380673342 \h </w:instrText>
      </w:r>
      <w:r>
        <w:fldChar w:fldCharType="separate"/>
      </w:r>
      <w:r>
        <w:t>7</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"_Toc380673343" </w:instrText>
      </w:r>
      <w:r>
        <w:fldChar w:fldCharType="separate"/>
      </w:r>
      <w:r>
        <w:rPr>
          <w:rStyle w:val="30"/>
          <w:snapToGrid w:val="0"/>
          <w:w w:val="0"/>
        </w:rPr>
        <w:t>2.4.3.</w:t>
      </w:r>
      <w:r>
        <w:rPr>
          <w:rFonts w:ascii="Calibri" w:hAnsi="Calibri" w:eastAsia="宋体" w:cs="黑体"/>
          <w:i w:val="0"/>
          <w:iCs w:val="0"/>
          <w:kern w:val="2"/>
          <w:sz w:val="21"/>
          <w:szCs w:val="22"/>
        </w:rPr>
        <w:tab/>
      </w:r>
      <w:r>
        <w:rPr>
          <w:rStyle w:val="30"/>
          <w:rFonts w:hint="eastAsia"/>
        </w:rPr>
        <w:t>数据迁移</w:t>
      </w:r>
      <w:r>
        <w:tab/>
      </w:r>
      <w:r>
        <w:fldChar w:fldCharType="begin"/>
      </w:r>
      <w:r>
        <w:instrText xml:space="preserve"> PAGEREF _Toc380673343 \h </w:instrText>
      </w:r>
      <w:r>
        <w:fldChar w:fldCharType="separate"/>
      </w:r>
      <w:r>
        <w:t>7</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"_Toc380673344" </w:instrText>
      </w:r>
      <w:r>
        <w:fldChar w:fldCharType="separate"/>
      </w:r>
      <w:r>
        <w:rPr>
          <w:rStyle w:val="30"/>
          <w:snapToGrid w:val="0"/>
          <w:w w:val="0"/>
        </w:rPr>
        <w:t>2.5.</w:t>
      </w:r>
      <w:r>
        <w:rPr>
          <w:rFonts w:ascii="Calibri" w:hAnsi="Calibri" w:eastAsia="宋体" w:cs="黑体"/>
          <w:smallCaps w:val="0"/>
          <w:kern w:val="2"/>
          <w:sz w:val="21"/>
          <w:szCs w:val="22"/>
        </w:rPr>
        <w:tab/>
      </w:r>
      <w:r>
        <w:rPr>
          <w:rStyle w:val="30"/>
          <w:rFonts w:hint="eastAsia"/>
        </w:rPr>
        <w:t>运行环境</w:t>
      </w:r>
      <w:r>
        <w:tab/>
      </w:r>
      <w:r>
        <w:fldChar w:fldCharType="begin"/>
      </w:r>
      <w:r>
        <w:instrText xml:space="preserve"> PAGEREF _Toc380673344 \h </w:instrText>
      </w:r>
      <w:r>
        <w:fldChar w:fldCharType="separate"/>
      </w:r>
      <w:r>
        <w:t>7</w:t>
      </w:r>
      <w:r>
        <w:fldChar w:fldCharType="end"/>
      </w:r>
      <w:r>
        <w:fldChar w:fldCharType="end"/>
      </w:r>
    </w:p>
    <w:p>
      <w:pPr>
        <w:pStyle w:val="20"/>
        <w:tabs>
          <w:tab w:val="left" w:pos="480"/>
          <w:tab w:val="right" w:leader="dot" w:pos="8299"/>
        </w:tabs>
        <w:rPr>
          <w:rFonts w:ascii="Calibri" w:hAnsi="Calibri" w:eastAsia="宋体" w:cs="黑体"/>
          <w:b w:val="0"/>
          <w:bCs w:val="0"/>
          <w:caps w:val="0"/>
          <w:kern w:val="2"/>
          <w:sz w:val="21"/>
          <w:szCs w:val="22"/>
        </w:rPr>
      </w:pPr>
      <w:r>
        <w:fldChar w:fldCharType="begin"/>
      </w:r>
      <w:r>
        <w:instrText xml:space="preserve">HYPERLINK  \l "_Toc380673345" </w:instrText>
      </w:r>
      <w:r>
        <w:fldChar w:fldCharType="separate"/>
      </w:r>
      <w:r>
        <w:rPr>
          <w:rStyle w:val="30"/>
          <w:snapToGrid w:val="0"/>
          <w:w w:val="0"/>
        </w:rPr>
        <w:t>3.</w:t>
      </w:r>
      <w:r>
        <w:rPr>
          <w:rFonts w:ascii="Calibri" w:hAnsi="Calibri" w:eastAsia="宋体" w:cs="黑体"/>
          <w:b w:val="0"/>
          <w:bCs w:val="0"/>
          <w:caps w:val="0"/>
          <w:kern w:val="2"/>
          <w:sz w:val="21"/>
          <w:szCs w:val="22"/>
        </w:rPr>
        <w:tab/>
      </w:r>
      <w:r>
        <w:rPr>
          <w:rStyle w:val="30"/>
          <w:rFonts w:hint="eastAsia"/>
        </w:rPr>
        <w:t>需求范围</w:t>
      </w:r>
      <w:r>
        <w:tab/>
      </w:r>
      <w:r>
        <w:fldChar w:fldCharType="begin"/>
      </w:r>
      <w:r>
        <w:instrText xml:space="preserve"> PAGEREF _Toc380673345 \h </w:instrText>
      </w:r>
      <w:r>
        <w:fldChar w:fldCharType="separate"/>
      </w:r>
      <w:r>
        <w:t>7</w:t>
      </w:r>
      <w:r>
        <w:fldChar w:fldCharType="end"/>
      </w:r>
      <w:r>
        <w:fldChar w:fldCharType="end"/>
      </w:r>
    </w:p>
    <w:p>
      <w:pPr>
        <w:pStyle w:val="20"/>
        <w:tabs>
          <w:tab w:val="left" w:pos="480"/>
          <w:tab w:val="right" w:leader="dot" w:pos="8299"/>
        </w:tabs>
        <w:rPr>
          <w:rFonts w:ascii="Calibri" w:hAnsi="Calibri" w:eastAsia="宋体" w:cs="黑体"/>
          <w:b w:val="0"/>
          <w:bCs w:val="0"/>
          <w:caps w:val="0"/>
          <w:kern w:val="2"/>
          <w:sz w:val="21"/>
          <w:szCs w:val="22"/>
        </w:rPr>
      </w:pPr>
      <w:r>
        <w:fldChar w:fldCharType="begin"/>
      </w:r>
      <w:r>
        <w:instrText xml:space="preserve">HYPERLINK  \l "_Toc380673346" </w:instrText>
      </w:r>
      <w:r>
        <w:fldChar w:fldCharType="separate"/>
      </w:r>
      <w:r>
        <w:rPr>
          <w:rStyle w:val="30"/>
          <w:snapToGrid w:val="0"/>
          <w:w w:val="0"/>
        </w:rPr>
        <w:t>4.</w:t>
      </w:r>
      <w:r>
        <w:rPr>
          <w:rFonts w:ascii="Calibri" w:hAnsi="Calibri" w:eastAsia="宋体" w:cs="黑体"/>
          <w:b w:val="0"/>
          <w:bCs w:val="0"/>
          <w:caps w:val="0"/>
          <w:kern w:val="2"/>
          <w:sz w:val="21"/>
          <w:szCs w:val="22"/>
        </w:rPr>
        <w:tab/>
      </w:r>
      <w:r>
        <w:rPr>
          <w:rStyle w:val="30"/>
          <w:rFonts w:hint="eastAsia"/>
        </w:rPr>
        <w:t>需求描述</w:t>
      </w:r>
      <w:r>
        <w:tab/>
      </w:r>
      <w:r>
        <w:fldChar w:fldCharType="begin"/>
      </w:r>
      <w:r>
        <w:instrText xml:space="preserve"> PAGEREF _Toc380673346 \h </w:instrText>
      </w:r>
      <w:r>
        <w:fldChar w:fldCharType="separate"/>
      </w:r>
      <w:r>
        <w:t>8</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"_Toc380673347" </w:instrText>
      </w:r>
      <w:r>
        <w:fldChar w:fldCharType="separate"/>
      </w:r>
      <w:r>
        <w:rPr>
          <w:rStyle w:val="30"/>
          <w:snapToGrid w:val="0"/>
          <w:w w:val="0"/>
        </w:rPr>
        <w:t>4.1.</w:t>
      </w:r>
      <w:r>
        <w:rPr>
          <w:rFonts w:ascii="Calibri" w:hAnsi="Calibri" w:eastAsia="宋体" w:cs="黑体"/>
          <w:smallCaps w:val="0"/>
          <w:kern w:val="2"/>
          <w:sz w:val="21"/>
          <w:szCs w:val="22"/>
        </w:rPr>
        <w:tab/>
      </w:r>
      <w:r>
        <w:rPr>
          <w:rStyle w:val="30"/>
          <w:rFonts w:hint="eastAsia"/>
        </w:rPr>
        <w:t>非账务交易明细查询</w:t>
      </w:r>
      <w:r>
        <w:tab/>
      </w:r>
      <w:r>
        <w:fldChar w:fldCharType="begin"/>
      </w:r>
      <w:r>
        <w:instrText xml:space="preserve"> PAGEREF _Toc380673347 \h </w:instrText>
      </w:r>
      <w:r>
        <w:fldChar w:fldCharType="separate"/>
      </w:r>
      <w:r>
        <w:t>8</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"_Toc380673348" </w:instrText>
      </w:r>
      <w:r>
        <w:fldChar w:fldCharType="separate"/>
      </w:r>
      <w:r>
        <w:rPr>
          <w:rStyle w:val="30"/>
          <w:snapToGrid w:val="0"/>
          <w:w w:val="0"/>
        </w:rPr>
        <w:t>4.1.1.</w:t>
      </w:r>
      <w:r>
        <w:rPr>
          <w:rFonts w:ascii="Calibri" w:hAnsi="Calibri" w:eastAsia="宋体" w:cs="黑体"/>
          <w:i w:val="0"/>
          <w:iCs w:val="0"/>
          <w:kern w:val="2"/>
          <w:sz w:val="21"/>
          <w:szCs w:val="22"/>
        </w:rPr>
        <w:tab/>
      </w:r>
      <w:r>
        <w:rPr>
          <w:rStyle w:val="30"/>
          <w:rFonts w:hint="eastAsia"/>
        </w:rPr>
        <w:t>业务范围</w:t>
      </w:r>
      <w:r>
        <w:tab/>
      </w:r>
      <w:r>
        <w:fldChar w:fldCharType="begin"/>
      </w:r>
      <w:r>
        <w:instrText xml:space="preserve"> PAGEREF _Toc380673348 \h </w:instrText>
      </w:r>
      <w:r>
        <w:fldChar w:fldCharType="separate"/>
      </w:r>
      <w:r>
        <w:t>8</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"_Toc380673349" </w:instrText>
      </w:r>
      <w:r>
        <w:fldChar w:fldCharType="separate"/>
      </w:r>
      <w:r>
        <w:rPr>
          <w:rStyle w:val="30"/>
          <w:snapToGrid w:val="0"/>
          <w:w w:val="0"/>
        </w:rPr>
        <w:t>4.1.2.</w:t>
      </w:r>
      <w:r>
        <w:rPr>
          <w:rFonts w:ascii="Calibri" w:hAnsi="Calibri" w:eastAsia="宋体" w:cs="黑体"/>
          <w:i w:val="0"/>
          <w:iCs w:val="0"/>
          <w:kern w:val="2"/>
          <w:sz w:val="21"/>
          <w:szCs w:val="22"/>
        </w:rPr>
        <w:tab/>
      </w:r>
      <w:r>
        <w:rPr>
          <w:rStyle w:val="30"/>
          <w:rFonts w:hint="eastAsia"/>
        </w:rPr>
        <w:t>业务规定</w:t>
      </w:r>
      <w:r>
        <w:tab/>
      </w:r>
      <w:r>
        <w:fldChar w:fldCharType="begin"/>
      </w:r>
      <w:r>
        <w:instrText xml:space="preserve"> PAGEREF _Toc380673349 \h </w:instrText>
      </w:r>
      <w:r>
        <w:fldChar w:fldCharType="separate"/>
      </w:r>
      <w:r>
        <w:t>8</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"_Toc380673350" </w:instrText>
      </w:r>
      <w:r>
        <w:fldChar w:fldCharType="separate"/>
      </w:r>
      <w:r>
        <w:rPr>
          <w:rStyle w:val="30"/>
          <w:snapToGrid w:val="0"/>
          <w:w w:val="0"/>
        </w:rPr>
        <w:t>4.1.3.</w:t>
      </w:r>
      <w:r>
        <w:rPr>
          <w:rFonts w:ascii="Calibri" w:hAnsi="Calibri" w:eastAsia="宋体" w:cs="黑体"/>
          <w:i w:val="0"/>
          <w:iCs w:val="0"/>
          <w:kern w:val="2"/>
          <w:sz w:val="21"/>
          <w:szCs w:val="22"/>
        </w:rPr>
        <w:tab/>
      </w:r>
      <w:r>
        <w:rPr>
          <w:rStyle w:val="30"/>
          <w:rFonts w:hint="eastAsia"/>
        </w:rPr>
        <w:t>业务流程</w:t>
      </w:r>
      <w:r>
        <w:tab/>
      </w:r>
      <w:r>
        <w:fldChar w:fldCharType="begin"/>
      </w:r>
      <w:r>
        <w:instrText xml:space="preserve"> PAGEREF _Toc380673350 \h </w:instrText>
      </w:r>
      <w:r>
        <w:fldChar w:fldCharType="separate"/>
      </w:r>
      <w:r>
        <w:t>8</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"_Toc380673351" </w:instrText>
      </w:r>
      <w:r>
        <w:fldChar w:fldCharType="separate"/>
      </w:r>
      <w:r>
        <w:rPr>
          <w:rStyle w:val="30"/>
          <w:snapToGrid w:val="0"/>
          <w:w w:val="0"/>
        </w:rPr>
        <w:t>4.1.4.</w:t>
      </w:r>
      <w:r>
        <w:rPr>
          <w:rFonts w:ascii="Calibri" w:hAnsi="Calibri" w:eastAsia="宋体" w:cs="黑体"/>
          <w:i w:val="0"/>
          <w:iCs w:val="0"/>
          <w:kern w:val="2"/>
          <w:sz w:val="21"/>
          <w:szCs w:val="22"/>
        </w:rPr>
        <w:tab/>
      </w:r>
      <w:r>
        <w:rPr>
          <w:rStyle w:val="30"/>
          <w:rFonts w:hint="eastAsia"/>
        </w:rPr>
        <w:t>业务规则</w:t>
      </w:r>
      <w:r>
        <w:tab/>
      </w:r>
      <w:r>
        <w:fldChar w:fldCharType="begin"/>
      </w:r>
      <w:r>
        <w:instrText xml:space="preserve"> PAGEREF _Toc380673351 \h </w:instrText>
      </w:r>
      <w:r>
        <w:fldChar w:fldCharType="separate"/>
      </w:r>
      <w:r>
        <w:t>10</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"_Toc380673352" </w:instrText>
      </w:r>
      <w:r>
        <w:fldChar w:fldCharType="separate"/>
      </w:r>
      <w:r>
        <w:rPr>
          <w:rStyle w:val="30"/>
          <w:snapToGrid w:val="0"/>
          <w:w w:val="0"/>
        </w:rPr>
        <w:t>4.1.5.</w:t>
      </w:r>
      <w:r>
        <w:rPr>
          <w:rFonts w:ascii="Calibri" w:hAnsi="Calibri" w:eastAsia="宋体" w:cs="黑体"/>
          <w:i w:val="0"/>
          <w:iCs w:val="0"/>
          <w:kern w:val="2"/>
          <w:sz w:val="21"/>
          <w:szCs w:val="22"/>
        </w:rPr>
        <w:tab/>
      </w:r>
      <w:r>
        <w:rPr>
          <w:rStyle w:val="30"/>
          <w:rFonts w:hint="eastAsia"/>
        </w:rPr>
        <w:t>业务功能</w:t>
      </w:r>
      <w:r>
        <w:tab/>
      </w:r>
      <w:r>
        <w:fldChar w:fldCharType="begin"/>
      </w:r>
      <w:r>
        <w:instrText xml:space="preserve"> PAGEREF _Toc380673352 \h </w:instrText>
      </w:r>
      <w:r>
        <w:fldChar w:fldCharType="separate"/>
      </w:r>
      <w:r>
        <w:t>11</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"_Toc380673353" </w:instrText>
      </w:r>
      <w:r>
        <w:fldChar w:fldCharType="separate"/>
      </w:r>
      <w:r>
        <w:rPr>
          <w:rStyle w:val="30"/>
          <w:snapToGrid w:val="0"/>
          <w:w w:val="0"/>
        </w:rPr>
        <w:t>4.2.</w:t>
      </w:r>
      <w:r>
        <w:rPr>
          <w:rFonts w:ascii="Calibri" w:hAnsi="Calibri" w:eastAsia="宋体" w:cs="黑体"/>
          <w:smallCaps w:val="0"/>
          <w:kern w:val="2"/>
          <w:sz w:val="21"/>
          <w:szCs w:val="22"/>
        </w:rPr>
        <w:tab/>
      </w:r>
      <w:r>
        <w:rPr>
          <w:rStyle w:val="30"/>
          <w:rFonts w:hint="eastAsia"/>
        </w:rPr>
        <w:t>异常处理查询</w:t>
      </w:r>
      <w:r>
        <w:tab/>
      </w:r>
      <w:r>
        <w:fldChar w:fldCharType="begin"/>
      </w:r>
      <w:r>
        <w:instrText xml:space="preserve"> PAGEREF _Toc380673353 \h </w:instrText>
      </w:r>
      <w:r>
        <w:fldChar w:fldCharType="separate"/>
      </w:r>
      <w:r>
        <w:t>12</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"_Toc380673354" </w:instrText>
      </w:r>
      <w:r>
        <w:fldChar w:fldCharType="separate"/>
      </w:r>
      <w:r>
        <w:rPr>
          <w:rStyle w:val="30"/>
          <w:snapToGrid w:val="0"/>
          <w:w w:val="0"/>
        </w:rPr>
        <w:t>4.2.1.</w:t>
      </w:r>
      <w:r>
        <w:rPr>
          <w:rFonts w:ascii="Calibri" w:hAnsi="Calibri" w:eastAsia="宋体" w:cs="黑体"/>
          <w:i w:val="0"/>
          <w:iCs w:val="0"/>
          <w:kern w:val="2"/>
          <w:sz w:val="21"/>
          <w:szCs w:val="22"/>
        </w:rPr>
        <w:tab/>
      </w:r>
      <w:r>
        <w:rPr>
          <w:rStyle w:val="30"/>
          <w:rFonts w:hint="eastAsia"/>
        </w:rPr>
        <w:t>业务范围</w:t>
      </w:r>
      <w:r>
        <w:tab/>
      </w:r>
      <w:r>
        <w:fldChar w:fldCharType="begin"/>
      </w:r>
      <w:r>
        <w:instrText xml:space="preserve"> PAGEREF _Toc380673354 \h </w:instrText>
      </w:r>
      <w:r>
        <w:fldChar w:fldCharType="separate"/>
      </w:r>
      <w:r>
        <w:t>12</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"_Toc380673355" </w:instrText>
      </w:r>
      <w:r>
        <w:fldChar w:fldCharType="separate"/>
      </w:r>
      <w:r>
        <w:rPr>
          <w:rStyle w:val="30"/>
          <w:snapToGrid w:val="0"/>
          <w:w w:val="0"/>
        </w:rPr>
        <w:t>4.2.2.</w:t>
      </w:r>
      <w:r>
        <w:rPr>
          <w:rFonts w:ascii="Calibri" w:hAnsi="Calibri" w:eastAsia="宋体" w:cs="黑体"/>
          <w:i w:val="0"/>
          <w:iCs w:val="0"/>
          <w:kern w:val="2"/>
          <w:sz w:val="21"/>
          <w:szCs w:val="22"/>
        </w:rPr>
        <w:tab/>
      </w:r>
      <w:r>
        <w:rPr>
          <w:rStyle w:val="30"/>
          <w:rFonts w:hint="eastAsia"/>
        </w:rPr>
        <w:t>业务规定</w:t>
      </w:r>
      <w:r>
        <w:tab/>
      </w:r>
      <w:r>
        <w:fldChar w:fldCharType="begin"/>
      </w:r>
      <w:r>
        <w:instrText xml:space="preserve"> PAGEREF _Toc380673355 \h </w:instrText>
      </w:r>
      <w:r>
        <w:fldChar w:fldCharType="separate"/>
      </w:r>
      <w:r>
        <w:t>12</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"_Toc380673356" </w:instrText>
      </w:r>
      <w:r>
        <w:fldChar w:fldCharType="separate"/>
      </w:r>
      <w:r>
        <w:rPr>
          <w:rStyle w:val="30"/>
          <w:snapToGrid w:val="0"/>
          <w:w w:val="0"/>
        </w:rPr>
        <w:t>4.2.3.</w:t>
      </w:r>
      <w:r>
        <w:rPr>
          <w:rFonts w:ascii="Calibri" w:hAnsi="Calibri" w:eastAsia="宋体" w:cs="黑体"/>
          <w:i w:val="0"/>
          <w:iCs w:val="0"/>
          <w:kern w:val="2"/>
          <w:sz w:val="21"/>
          <w:szCs w:val="22"/>
        </w:rPr>
        <w:tab/>
      </w:r>
      <w:r>
        <w:rPr>
          <w:rStyle w:val="30"/>
          <w:rFonts w:hint="eastAsia"/>
        </w:rPr>
        <w:t>业务流程</w:t>
      </w:r>
      <w:r>
        <w:tab/>
      </w:r>
      <w:r>
        <w:fldChar w:fldCharType="begin"/>
      </w:r>
      <w:r>
        <w:instrText xml:space="preserve"> PAGEREF _Toc380673356 \h </w:instrText>
      </w:r>
      <w:r>
        <w:fldChar w:fldCharType="separate"/>
      </w:r>
      <w:r>
        <w:t>12</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"_Toc380673357" </w:instrText>
      </w:r>
      <w:r>
        <w:fldChar w:fldCharType="separate"/>
      </w:r>
      <w:r>
        <w:rPr>
          <w:rStyle w:val="30"/>
          <w:snapToGrid w:val="0"/>
          <w:w w:val="0"/>
        </w:rPr>
        <w:t>4.2.4.</w:t>
      </w:r>
      <w:r>
        <w:rPr>
          <w:rFonts w:ascii="Calibri" w:hAnsi="Calibri" w:eastAsia="宋体" w:cs="黑体"/>
          <w:i w:val="0"/>
          <w:iCs w:val="0"/>
          <w:kern w:val="2"/>
          <w:sz w:val="21"/>
          <w:szCs w:val="22"/>
        </w:rPr>
        <w:tab/>
      </w:r>
      <w:r>
        <w:rPr>
          <w:rStyle w:val="30"/>
          <w:rFonts w:hint="eastAsia"/>
        </w:rPr>
        <w:t>业务规则</w:t>
      </w:r>
      <w:r>
        <w:tab/>
      </w:r>
      <w:r>
        <w:fldChar w:fldCharType="begin"/>
      </w:r>
      <w:r>
        <w:instrText xml:space="preserve"> PAGEREF _Toc380673357 \h </w:instrText>
      </w:r>
      <w:r>
        <w:fldChar w:fldCharType="separate"/>
      </w:r>
      <w:r>
        <w:t>12</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"_Toc380673358" </w:instrText>
      </w:r>
      <w:r>
        <w:fldChar w:fldCharType="separate"/>
      </w:r>
      <w:r>
        <w:rPr>
          <w:rStyle w:val="30"/>
          <w:snapToGrid w:val="0"/>
          <w:w w:val="0"/>
        </w:rPr>
        <w:t>4.2.5.</w:t>
      </w:r>
      <w:r>
        <w:rPr>
          <w:rFonts w:ascii="Calibri" w:hAnsi="Calibri" w:eastAsia="宋体" w:cs="黑体"/>
          <w:i w:val="0"/>
          <w:iCs w:val="0"/>
          <w:kern w:val="2"/>
          <w:sz w:val="21"/>
          <w:szCs w:val="22"/>
        </w:rPr>
        <w:tab/>
      </w:r>
      <w:r>
        <w:rPr>
          <w:rStyle w:val="30"/>
          <w:rFonts w:hint="eastAsia"/>
        </w:rPr>
        <w:t>业务功能</w:t>
      </w:r>
      <w:r>
        <w:tab/>
      </w:r>
      <w:r>
        <w:fldChar w:fldCharType="begin"/>
      </w:r>
      <w:r>
        <w:instrText xml:space="preserve"> PAGEREF _Toc380673358 \h </w:instrText>
      </w:r>
      <w:r>
        <w:fldChar w:fldCharType="separate"/>
      </w:r>
      <w:r>
        <w:t>12</w:t>
      </w:r>
      <w:r>
        <w:fldChar w:fldCharType="end"/>
      </w:r>
      <w:r>
        <w:fldChar w:fldCharType="end"/>
      </w:r>
    </w:p>
    <w:p>
      <w:pPr>
        <w:pStyle w:val="20"/>
        <w:tabs>
          <w:tab w:val="left" w:pos="480"/>
          <w:tab w:val="right" w:leader="dot" w:pos="8299"/>
        </w:tabs>
        <w:rPr>
          <w:rFonts w:ascii="Calibri" w:hAnsi="Calibri" w:eastAsia="宋体" w:cs="黑体"/>
          <w:b w:val="0"/>
          <w:bCs w:val="0"/>
          <w:caps w:val="0"/>
          <w:kern w:val="2"/>
          <w:sz w:val="21"/>
          <w:szCs w:val="22"/>
        </w:rPr>
      </w:pPr>
      <w:r>
        <w:fldChar w:fldCharType="begin"/>
      </w:r>
      <w:r>
        <w:instrText xml:space="preserve">HYPERLINK  \l "_Toc380673359" </w:instrText>
      </w:r>
      <w:r>
        <w:fldChar w:fldCharType="separate"/>
      </w:r>
      <w:r>
        <w:rPr>
          <w:rStyle w:val="30"/>
          <w:snapToGrid w:val="0"/>
          <w:w w:val="0"/>
        </w:rPr>
        <w:t>5.</w:t>
      </w:r>
      <w:r>
        <w:rPr>
          <w:rFonts w:ascii="Calibri" w:hAnsi="Calibri" w:eastAsia="宋体" w:cs="黑体"/>
          <w:b w:val="0"/>
          <w:bCs w:val="0"/>
          <w:caps w:val="0"/>
          <w:kern w:val="2"/>
          <w:sz w:val="21"/>
          <w:szCs w:val="22"/>
        </w:rPr>
        <w:tab/>
      </w:r>
      <w:r>
        <w:rPr>
          <w:rStyle w:val="30"/>
          <w:rFonts w:hint="eastAsia"/>
        </w:rPr>
        <w:t>性能及环境需求</w:t>
      </w:r>
      <w:r>
        <w:tab/>
      </w:r>
      <w:r>
        <w:fldChar w:fldCharType="begin"/>
      </w:r>
      <w:r>
        <w:instrText xml:space="preserve"> PAGEREF _Toc380673359 \h </w:instrText>
      </w:r>
      <w:r>
        <w:fldChar w:fldCharType="separate"/>
      </w:r>
      <w:r>
        <w:t>13</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"_Toc380673360" </w:instrText>
      </w:r>
      <w:r>
        <w:fldChar w:fldCharType="separate"/>
      </w:r>
      <w:r>
        <w:rPr>
          <w:rStyle w:val="30"/>
          <w:snapToGrid w:val="0"/>
          <w:w w:val="0"/>
        </w:rPr>
        <w:t>5.1.</w:t>
      </w:r>
      <w:r>
        <w:rPr>
          <w:rFonts w:ascii="Calibri" w:hAnsi="Calibri" w:eastAsia="宋体" w:cs="黑体"/>
          <w:smallCaps w:val="0"/>
          <w:kern w:val="2"/>
          <w:sz w:val="21"/>
          <w:szCs w:val="22"/>
        </w:rPr>
        <w:tab/>
      </w:r>
      <w:r>
        <w:rPr>
          <w:rStyle w:val="30"/>
          <w:rFonts w:hint="eastAsia"/>
        </w:rPr>
        <w:t>性能需求</w:t>
      </w:r>
      <w:r>
        <w:tab/>
      </w:r>
      <w:r>
        <w:fldChar w:fldCharType="begin"/>
      </w:r>
      <w:r>
        <w:instrText xml:space="preserve"> PAGEREF _Toc380673360 \h </w:instrText>
      </w:r>
      <w:r>
        <w:fldChar w:fldCharType="separate"/>
      </w:r>
      <w:r>
        <w:t>13</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"_Toc380673361" </w:instrText>
      </w:r>
      <w:r>
        <w:fldChar w:fldCharType="separate"/>
      </w:r>
      <w:r>
        <w:rPr>
          <w:rStyle w:val="30"/>
          <w:snapToGrid w:val="0"/>
          <w:w w:val="0"/>
        </w:rPr>
        <w:t>5.1.1.</w:t>
      </w:r>
      <w:r>
        <w:rPr>
          <w:rFonts w:ascii="Calibri" w:hAnsi="Calibri" w:eastAsia="宋体" w:cs="黑体"/>
          <w:i w:val="0"/>
          <w:iCs w:val="0"/>
          <w:kern w:val="2"/>
          <w:sz w:val="21"/>
          <w:szCs w:val="22"/>
        </w:rPr>
        <w:tab/>
      </w:r>
      <w:r>
        <w:rPr>
          <w:rStyle w:val="30"/>
          <w:rFonts w:hint="eastAsia"/>
        </w:rPr>
        <w:t>期望性能</w:t>
      </w:r>
      <w:r>
        <w:tab/>
      </w:r>
      <w:r>
        <w:fldChar w:fldCharType="begin"/>
      </w:r>
      <w:r>
        <w:instrText xml:space="preserve"> PAGEREF _Toc380673361 \h </w:instrText>
      </w:r>
      <w:r>
        <w:fldChar w:fldCharType="separate"/>
      </w:r>
      <w:r>
        <w:t>13</w:t>
      </w:r>
      <w:r>
        <w:fldChar w:fldCharType="end"/>
      </w:r>
      <w:r>
        <w:fldChar w:fldCharType="end"/>
      </w:r>
    </w:p>
    <w:p>
      <w:pPr>
        <w:pStyle w:val="23"/>
        <w:tabs>
          <w:tab w:val="left" w:pos="960"/>
          <w:tab w:val="right" w:leader="dot" w:pos="8299"/>
        </w:tabs>
        <w:rPr>
          <w:rFonts w:ascii="Calibri" w:hAnsi="Calibri" w:eastAsia="宋体" w:cs="黑体"/>
          <w:smallCaps w:val="0"/>
          <w:kern w:val="2"/>
          <w:sz w:val="21"/>
          <w:szCs w:val="22"/>
        </w:rPr>
      </w:pPr>
      <w:r>
        <w:fldChar w:fldCharType="begin"/>
      </w:r>
      <w:r>
        <w:instrText xml:space="preserve">HYPERLINK  \l "_Toc380673362" </w:instrText>
      </w:r>
      <w:r>
        <w:fldChar w:fldCharType="separate"/>
      </w:r>
      <w:r>
        <w:rPr>
          <w:rStyle w:val="30"/>
          <w:snapToGrid w:val="0"/>
          <w:w w:val="0"/>
        </w:rPr>
        <w:t>5.2.</w:t>
      </w:r>
      <w:r>
        <w:rPr>
          <w:rFonts w:ascii="Calibri" w:hAnsi="Calibri" w:eastAsia="宋体" w:cs="黑体"/>
          <w:smallCaps w:val="0"/>
          <w:kern w:val="2"/>
          <w:sz w:val="21"/>
          <w:szCs w:val="22"/>
        </w:rPr>
        <w:tab/>
      </w:r>
      <w:r>
        <w:rPr>
          <w:rStyle w:val="30"/>
          <w:rFonts w:hint="eastAsia"/>
        </w:rPr>
        <w:t>环境需求</w:t>
      </w:r>
      <w:r>
        <w:tab/>
      </w:r>
      <w:r>
        <w:fldChar w:fldCharType="begin"/>
      </w:r>
      <w:r>
        <w:instrText xml:space="preserve"> PAGEREF _Toc380673362 \h </w:instrText>
      </w:r>
      <w:r>
        <w:fldChar w:fldCharType="separate"/>
      </w:r>
      <w:r>
        <w:t>14</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"_Toc380673363" </w:instrText>
      </w:r>
      <w:r>
        <w:fldChar w:fldCharType="separate"/>
      </w:r>
      <w:r>
        <w:rPr>
          <w:rStyle w:val="30"/>
          <w:snapToGrid w:val="0"/>
          <w:w w:val="0"/>
        </w:rPr>
        <w:t>5.2.1.</w:t>
      </w:r>
      <w:r>
        <w:rPr>
          <w:rFonts w:ascii="Calibri" w:hAnsi="Calibri" w:eastAsia="宋体" w:cs="黑体"/>
          <w:i w:val="0"/>
          <w:iCs w:val="0"/>
          <w:kern w:val="2"/>
          <w:sz w:val="21"/>
          <w:szCs w:val="22"/>
        </w:rPr>
        <w:tab/>
      </w:r>
      <w:r>
        <w:rPr>
          <w:rStyle w:val="30"/>
          <w:rFonts w:hint="eastAsia"/>
        </w:rPr>
        <w:t>硬件需求</w:t>
      </w:r>
      <w:r>
        <w:tab/>
      </w:r>
      <w:r>
        <w:fldChar w:fldCharType="begin"/>
      </w:r>
      <w:r>
        <w:instrText xml:space="preserve"> PAGEREF _Toc380673363 \h </w:instrText>
      </w:r>
      <w:r>
        <w:fldChar w:fldCharType="separate"/>
      </w:r>
      <w:r>
        <w:t>14</w:t>
      </w:r>
      <w:r>
        <w:fldChar w:fldCharType="end"/>
      </w:r>
      <w:r>
        <w:fldChar w:fldCharType="end"/>
      </w:r>
    </w:p>
    <w:p>
      <w:pPr>
        <w:pStyle w:val="13"/>
        <w:tabs>
          <w:tab w:val="left" w:pos="1200"/>
          <w:tab w:val="right" w:leader="dot" w:pos="8299"/>
        </w:tabs>
        <w:rPr>
          <w:rFonts w:ascii="Calibri" w:hAnsi="Calibri" w:eastAsia="宋体" w:cs="黑体"/>
          <w:i w:val="0"/>
          <w:iCs w:val="0"/>
          <w:kern w:val="2"/>
          <w:sz w:val="21"/>
          <w:szCs w:val="22"/>
        </w:rPr>
      </w:pPr>
      <w:r>
        <w:fldChar w:fldCharType="begin"/>
      </w:r>
      <w:r>
        <w:instrText xml:space="preserve">HYPERLINK  \l "_Toc380673364" </w:instrText>
      </w:r>
      <w:r>
        <w:fldChar w:fldCharType="separate"/>
      </w:r>
      <w:r>
        <w:rPr>
          <w:rStyle w:val="30"/>
          <w:snapToGrid w:val="0"/>
          <w:w w:val="0"/>
        </w:rPr>
        <w:t>5.2.2.</w:t>
      </w:r>
      <w:r>
        <w:rPr>
          <w:rFonts w:ascii="Calibri" w:hAnsi="Calibri" w:eastAsia="宋体" w:cs="黑体"/>
          <w:i w:val="0"/>
          <w:iCs w:val="0"/>
          <w:kern w:val="2"/>
          <w:sz w:val="21"/>
          <w:szCs w:val="22"/>
        </w:rPr>
        <w:tab/>
      </w:r>
      <w:r>
        <w:rPr>
          <w:rStyle w:val="30"/>
          <w:rFonts w:hint="eastAsia"/>
        </w:rPr>
        <w:t>软件需求</w:t>
      </w:r>
      <w:r>
        <w:tab/>
      </w:r>
      <w:r>
        <w:fldChar w:fldCharType="begin"/>
      </w:r>
      <w:r>
        <w:instrText xml:space="preserve"> PAGEREF _Toc380673364 \h </w:instrText>
      </w:r>
      <w:r>
        <w:fldChar w:fldCharType="separate"/>
      </w:r>
      <w:r>
        <w:t>14</w:t>
      </w:r>
      <w:r>
        <w:fldChar w:fldCharType="end"/>
      </w:r>
      <w:r>
        <w:fldChar w:fldCharType="end"/>
      </w:r>
    </w:p>
    <w:p>
      <w:pPr>
        <w:pStyle w:val="20"/>
        <w:tabs>
          <w:tab w:val="left" w:pos="480"/>
          <w:tab w:val="right" w:leader="dot" w:pos="8299"/>
        </w:tabs>
        <w:rPr>
          <w:rFonts w:ascii="Calibri" w:hAnsi="Calibri" w:eastAsia="宋体" w:cs="黑体"/>
          <w:b w:val="0"/>
          <w:bCs w:val="0"/>
          <w:caps w:val="0"/>
          <w:kern w:val="2"/>
          <w:sz w:val="21"/>
          <w:szCs w:val="22"/>
        </w:rPr>
      </w:pPr>
      <w:r>
        <w:fldChar w:fldCharType="begin"/>
      </w:r>
      <w:r>
        <w:instrText xml:space="preserve">HYPERLINK  \l "_Toc380673365" </w:instrText>
      </w:r>
      <w:r>
        <w:fldChar w:fldCharType="separate"/>
      </w:r>
      <w:r>
        <w:rPr>
          <w:rStyle w:val="30"/>
          <w:snapToGrid w:val="0"/>
          <w:w w:val="0"/>
        </w:rPr>
        <w:t>6.</w:t>
      </w:r>
      <w:r>
        <w:rPr>
          <w:rFonts w:ascii="Calibri" w:hAnsi="Calibri" w:eastAsia="宋体" w:cs="黑体"/>
          <w:b w:val="0"/>
          <w:bCs w:val="0"/>
          <w:caps w:val="0"/>
          <w:kern w:val="2"/>
          <w:sz w:val="21"/>
          <w:szCs w:val="22"/>
        </w:rPr>
        <w:tab/>
      </w:r>
      <w:r>
        <w:rPr>
          <w:rStyle w:val="30"/>
          <w:rFonts w:hint="eastAsia"/>
        </w:rPr>
        <w:t>附录</w:t>
      </w:r>
      <w:r>
        <w:tab/>
      </w:r>
      <w:r>
        <w:fldChar w:fldCharType="begin"/>
      </w:r>
      <w:r>
        <w:instrText xml:space="preserve"> PAGEREF _Toc380673365 \h </w:instrText>
      </w:r>
      <w:r>
        <w:fldChar w:fldCharType="separate"/>
      </w:r>
      <w:r>
        <w:t>14</w:t>
      </w:r>
      <w:r>
        <w:fldChar w:fldCharType="end"/>
      </w:r>
      <w:r>
        <w:fldChar w:fldCharType="end"/>
      </w:r>
    </w:p>
    <w:p>
      <w:pPr>
        <w:pStyle w:val="32"/>
        <w:rPr>
          <w:kern w:val="0"/>
        </w:rPr>
      </w:pPr>
      <w:r>
        <w:rPr>
          <w:b w:val="0"/>
          <w:bCs w:val="0"/>
          <w:sz w:val="18"/>
          <w:szCs w:val="18"/>
        </w:rPr>
        <w:fldChar w:fldCharType="end"/>
      </w:r>
      <w:bookmarkStart w:id="0" w:name="_Toc380673329"/>
      <w:r>
        <w:rPr>
          <w:rFonts w:hint="eastAsia"/>
          <w:kern w:val="0"/>
        </w:rPr>
        <w:t>引言</w:t>
      </w:r>
      <w:bookmarkEnd w:id="0"/>
    </w:p>
    <w:p>
      <w:pPr>
        <w:pStyle w:val="33"/>
        <w:rPr>
          <w:i w:val="0"/>
          <w:lang w:eastAsia="en-US"/>
        </w:rPr>
      </w:pPr>
      <w:bookmarkStart w:id="1" w:name="_Toc380673330"/>
      <w:r>
        <w:rPr>
          <w:rFonts w:hint="eastAsia"/>
          <w:i w:val="0"/>
        </w:rPr>
        <w:t>背景</w:t>
      </w:r>
      <w:bookmarkEnd w:id="1"/>
    </w:p>
    <w:p>
      <w:pPr>
        <w:pStyle w:val="33"/>
        <w:rPr>
          <w:i w:val="0"/>
          <w:lang w:eastAsia="en-US"/>
        </w:rPr>
      </w:pPr>
      <w:bookmarkStart w:id="2" w:name="_Toc380673331"/>
      <w:r>
        <w:rPr>
          <w:rFonts w:hint="eastAsia"/>
          <w:i w:val="0"/>
        </w:rPr>
        <w:t>编写目的</w:t>
      </w:r>
      <w:bookmarkEnd w:id="2"/>
    </w:p>
    <w:p>
      <w:pPr>
        <w:ind w:left="566" w:leftChars="236" w:firstLine="420" w:firstLineChars="200"/>
        <w:jc w:val="both"/>
        <w:rPr>
          <w:rFonts w:ascii="Arial" w:hAnsi="Arial" w:cs="Arial"/>
          <w:sz w:val="21"/>
          <w:szCs w:val="21"/>
        </w:rPr>
      </w:pPr>
      <w:r>
        <w:rPr>
          <w:rFonts w:hint="eastAsia" w:ascii="宋体" w:hAnsi="宋体" w:cs="Arial"/>
          <w:sz w:val="21"/>
          <w:szCs w:val="21"/>
        </w:rPr>
        <w:t>本文档作为北京联创智融信息技术有限公司与中国民生银行之间就业务活动审计系统需求理解达成一致共识的基础文件，作为双方界定项目范围、签定合同的主要基础，也作为本项目验收的主要依据。同时，本文档也作为后继工作开展的基础，供双方项目主管负责人、项目经理、技术开发人员、测试人员等理解需求之用。</w:t>
      </w:r>
    </w:p>
    <w:p>
      <w:pPr>
        <w:pStyle w:val="33"/>
        <w:rPr>
          <w:i w:val="0"/>
        </w:rPr>
      </w:pPr>
      <w:bookmarkStart w:id="3" w:name="_Toc380673332"/>
      <w:r>
        <w:rPr>
          <w:rFonts w:hint="eastAsia"/>
          <w:i w:val="0"/>
        </w:rPr>
        <w:t>适用范围</w:t>
      </w:r>
      <w:bookmarkEnd w:id="3"/>
    </w:p>
    <w:p>
      <w:pPr>
        <w:ind w:left="566" w:leftChars="236" w:firstLine="420" w:firstLineChars="200"/>
        <w:jc w:val="both"/>
        <w:rPr>
          <w:szCs w:val="21"/>
        </w:rPr>
      </w:pPr>
      <w:r>
        <w:rPr>
          <w:rFonts w:hint="eastAsia" w:ascii="宋体" w:hAnsi="宋体" w:cs="Arial"/>
          <w:sz w:val="21"/>
          <w:szCs w:val="21"/>
        </w:rPr>
        <w:t>本文档适用于所有与本项目有关的软件开发阶段及其相关人员，其中：民生科技部的项目负责人、公司方项目经理、技术开发人员（包括分析人员、设计人员、程序人员）、测试人员应重点阅读本文档各部分，其他人员可选择性阅读本文档。</w:t>
      </w:r>
    </w:p>
    <w:p>
      <w:pPr>
        <w:pStyle w:val="33"/>
        <w:rPr>
          <w:i w:val="0"/>
        </w:rPr>
      </w:pPr>
      <w:bookmarkStart w:id="4" w:name="_Toc380673333"/>
      <w:r>
        <w:rPr>
          <w:rFonts w:hint="eastAsia"/>
          <w:i w:val="0"/>
        </w:rPr>
        <w:t>内容介绍</w:t>
      </w:r>
      <w:bookmarkEnd w:id="4"/>
    </w:p>
    <w:p>
      <w:pPr>
        <w:pStyle w:val="33"/>
        <w:rPr>
          <w:i w:val="0"/>
        </w:rPr>
      </w:pPr>
      <w:bookmarkStart w:id="5" w:name="_Toc380673334"/>
      <w:r>
        <w:rPr>
          <w:rFonts w:hint="eastAsia"/>
          <w:i w:val="0"/>
        </w:rPr>
        <w:t>预期读者</w:t>
      </w:r>
      <w:bookmarkEnd w:id="5"/>
    </w:p>
    <w:p>
      <w:pPr>
        <w:widowControl w:val="0"/>
        <w:spacing w:beforeLines="50" w:line="360" w:lineRule="auto"/>
        <w:ind w:firstLine="420" w:firstLineChars="200"/>
        <w:rPr>
          <w:rFonts w:ascii="宋体" w:hAnsi="宋体" w:cs="Arial"/>
          <w:sz w:val="21"/>
          <w:szCs w:val="21"/>
        </w:rPr>
      </w:pPr>
      <w:r>
        <w:rPr>
          <w:rFonts w:hint="eastAsia" w:ascii="宋体" w:hAnsi="宋体" w:cs="Arial"/>
          <w:sz w:val="21"/>
          <w:szCs w:val="21"/>
        </w:rPr>
        <w:t>本规格的内容涵盖了本系统的硬件需求、软件需求、业务流程需求及性能需求。</w:t>
      </w:r>
    </w:p>
    <w:p>
      <w:pPr>
        <w:widowControl w:val="0"/>
        <w:spacing w:beforeLines="50" w:line="360" w:lineRule="auto"/>
        <w:ind w:firstLine="420" w:firstLineChars="200"/>
        <w:rPr>
          <w:rFonts w:ascii="宋体" w:hAnsi="宋体" w:cs="Arial"/>
          <w:sz w:val="21"/>
          <w:szCs w:val="21"/>
        </w:rPr>
      </w:pPr>
      <w:r>
        <w:rPr>
          <w:rFonts w:hint="eastAsia" w:ascii="宋体" w:hAnsi="宋体" w:cs="Arial"/>
          <w:sz w:val="21"/>
          <w:szCs w:val="21"/>
        </w:rPr>
        <w:t>本规格的阅读、使用者包括：</w:t>
      </w:r>
    </w:p>
    <w:p>
      <w:pPr>
        <w:pStyle w:val="42"/>
        <w:widowControl w:val="0"/>
        <w:numPr>
          <w:ilvl w:val="0"/>
          <w:numId w:val="5"/>
        </w:numPr>
        <w:rPr>
          <w:rFonts w:ascii="宋体" w:hAnsi="宋体" w:cs="Arial"/>
          <w:sz w:val="21"/>
          <w:szCs w:val="21"/>
          <w:lang w:eastAsia="zh-CN"/>
        </w:rPr>
      </w:pPr>
      <w:r>
        <w:rPr>
          <w:rFonts w:hint="eastAsia" w:ascii="宋体" w:hAnsi="宋体" w:cs="Arial"/>
          <w:sz w:val="21"/>
          <w:szCs w:val="21"/>
          <w:lang w:eastAsia="zh-CN"/>
        </w:rPr>
        <w:t>项目管理人员</w:t>
      </w:r>
    </w:p>
    <w:p>
      <w:pPr>
        <w:pStyle w:val="42"/>
        <w:widowControl w:val="0"/>
        <w:numPr>
          <w:ilvl w:val="0"/>
          <w:numId w:val="5"/>
        </w:numPr>
        <w:rPr>
          <w:rFonts w:ascii="宋体" w:hAnsi="宋体" w:cs="Arial"/>
          <w:sz w:val="21"/>
          <w:szCs w:val="21"/>
          <w:lang w:eastAsia="zh-CN"/>
        </w:rPr>
      </w:pPr>
      <w:r>
        <w:rPr>
          <w:rFonts w:hint="eastAsia" w:ascii="宋体" w:hAnsi="宋体" w:cs="Arial"/>
          <w:sz w:val="21"/>
          <w:szCs w:val="21"/>
          <w:lang w:eastAsia="zh-CN"/>
        </w:rPr>
        <w:t>软件设计人员</w:t>
      </w:r>
    </w:p>
    <w:p>
      <w:pPr>
        <w:pStyle w:val="42"/>
        <w:widowControl w:val="0"/>
        <w:numPr>
          <w:ilvl w:val="0"/>
          <w:numId w:val="5"/>
        </w:numPr>
        <w:rPr>
          <w:rFonts w:ascii="宋体" w:hAnsi="宋体" w:cs="Arial"/>
          <w:sz w:val="21"/>
          <w:szCs w:val="21"/>
          <w:lang w:eastAsia="zh-CN"/>
        </w:rPr>
      </w:pPr>
      <w:r>
        <w:rPr>
          <w:rFonts w:hint="eastAsia" w:ascii="宋体" w:hAnsi="宋体" w:cs="Arial"/>
          <w:sz w:val="21"/>
          <w:szCs w:val="21"/>
          <w:lang w:eastAsia="zh-CN"/>
        </w:rPr>
        <w:t>代码开发人员</w:t>
      </w:r>
    </w:p>
    <w:p>
      <w:pPr>
        <w:pStyle w:val="42"/>
        <w:widowControl w:val="0"/>
        <w:numPr>
          <w:ilvl w:val="0"/>
          <w:numId w:val="5"/>
        </w:numPr>
        <w:rPr>
          <w:rFonts w:ascii="宋体" w:hAnsi="宋体" w:cs="Arial"/>
          <w:sz w:val="21"/>
          <w:szCs w:val="21"/>
          <w:lang w:eastAsia="zh-CN"/>
        </w:rPr>
      </w:pPr>
      <w:r>
        <w:rPr>
          <w:rFonts w:hint="eastAsia" w:ascii="宋体" w:hAnsi="宋体" w:cs="Arial"/>
          <w:sz w:val="21"/>
          <w:szCs w:val="21"/>
          <w:lang w:eastAsia="zh-CN"/>
        </w:rPr>
        <w:t>软件测试人员</w:t>
      </w:r>
    </w:p>
    <w:p>
      <w:pPr>
        <w:pStyle w:val="42"/>
        <w:widowControl w:val="0"/>
        <w:numPr>
          <w:ilvl w:val="0"/>
          <w:numId w:val="5"/>
        </w:numPr>
        <w:rPr>
          <w:rFonts w:ascii="宋体" w:hAnsi="宋体" w:cs="Arial"/>
          <w:sz w:val="21"/>
          <w:szCs w:val="21"/>
          <w:lang w:eastAsia="zh-CN"/>
        </w:rPr>
      </w:pPr>
      <w:r>
        <w:rPr>
          <w:rFonts w:hint="eastAsia" w:ascii="宋体" w:hAnsi="宋体" w:cs="Arial"/>
          <w:sz w:val="21"/>
          <w:szCs w:val="21"/>
          <w:lang w:eastAsia="zh-CN"/>
        </w:rPr>
        <w:t>软件质量控制人员</w:t>
      </w:r>
    </w:p>
    <w:p>
      <w:pPr>
        <w:pStyle w:val="42"/>
        <w:widowControl w:val="0"/>
        <w:numPr>
          <w:ilvl w:val="0"/>
          <w:numId w:val="5"/>
        </w:numPr>
        <w:rPr>
          <w:rFonts w:ascii="宋体" w:hAnsi="宋体" w:cs="Arial"/>
          <w:sz w:val="21"/>
          <w:szCs w:val="21"/>
          <w:lang w:eastAsia="zh-CN"/>
        </w:rPr>
      </w:pPr>
      <w:r>
        <w:rPr>
          <w:rFonts w:hint="eastAsia" w:ascii="宋体" w:hAnsi="宋体" w:cs="Arial"/>
          <w:sz w:val="21"/>
          <w:szCs w:val="21"/>
          <w:lang w:eastAsia="zh-CN"/>
        </w:rPr>
        <w:t>系统维护人员</w:t>
      </w:r>
    </w:p>
    <w:p/>
    <w:p>
      <w:pPr>
        <w:pStyle w:val="33"/>
        <w:rPr>
          <w:i w:val="0"/>
        </w:rPr>
      </w:pPr>
      <w:bookmarkStart w:id="6" w:name="_Toc277149048"/>
      <w:bookmarkStart w:id="7" w:name="_Toc380673335"/>
      <w:r>
        <w:rPr>
          <w:rFonts w:hint="eastAsia"/>
          <w:i w:val="0"/>
        </w:rPr>
        <w:t>参考资料</w:t>
      </w:r>
      <w:bookmarkEnd w:id="6"/>
      <w:bookmarkEnd w:id="7"/>
    </w:p>
    <w:tbl>
      <w:tblPr>
        <w:tblW w:w="8525"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
      <w:tblGrid>
        <w:gridCol w:w="740"/>
        <w:gridCol w:w="4331"/>
        <w:gridCol w:w="1558"/>
        <w:gridCol w:w="1896"/>
      </w:tblGrid>
      <w:tr>
        <w:trPr>
          <w:jc w:val="center"/>
        </w:trPr>
        <w:tc>
          <w:tcPr>
            <w:tcW w:w="740" w:type="dxa"/>
            <w:shd w:val="clear" w:color="auto" w:fill="D9D9D9"/>
            <w:vAlign w:val="center"/>
          </w:tcPr>
          <w:p>
            <w:pPr>
              <w:spacing w:before="48" w:after="48"/>
              <w:jc w:val="center"/>
              <w:rPr>
                <w:rFonts w:ascii="宋体" w:hAnsi="宋体" w:cs="Arial"/>
                <w:b/>
                <w:bCs/>
                <w:sz w:val="21"/>
                <w:szCs w:val="21"/>
              </w:rPr>
            </w:pPr>
            <w:r>
              <w:rPr>
                <w:rFonts w:hint="eastAsia" w:ascii="宋体" w:hAnsi="宋体" w:cs="Arial"/>
                <w:b/>
                <w:bCs/>
                <w:sz w:val="21"/>
                <w:szCs w:val="21"/>
              </w:rPr>
              <w:t>序号</w:t>
            </w:r>
          </w:p>
        </w:tc>
        <w:tc>
          <w:tcPr>
            <w:tcW w:w="4331" w:type="dxa"/>
            <w:shd w:val="clear" w:color="auto" w:fill="D9D9D9"/>
            <w:vAlign w:val="top"/>
          </w:tcPr>
          <w:p>
            <w:pPr>
              <w:jc w:val="center"/>
              <w:rPr>
                <w:rFonts w:ascii="宋体" w:hAnsi="宋体" w:cs="Arial"/>
                <w:b/>
                <w:bCs/>
                <w:sz w:val="21"/>
                <w:szCs w:val="21"/>
              </w:rPr>
            </w:pPr>
            <w:r>
              <w:rPr>
                <w:rFonts w:hint="eastAsia" w:ascii="宋体" w:hAnsi="宋体" w:cs="Arial"/>
                <w:b/>
                <w:bCs/>
                <w:sz w:val="21"/>
                <w:szCs w:val="21"/>
              </w:rPr>
              <w:t>标题</w:t>
            </w:r>
          </w:p>
        </w:tc>
        <w:tc>
          <w:tcPr>
            <w:tcW w:w="1558" w:type="dxa"/>
            <w:shd w:val="clear" w:color="auto" w:fill="D9D9D9"/>
            <w:vAlign w:val="center"/>
          </w:tcPr>
          <w:p>
            <w:pPr>
              <w:jc w:val="center"/>
              <w:rPr>
                <w:rFonts w:ascii="宋体" w:hAnsi="宋体" w:cs="Arial"/>
                <w:b/>
                <w:bCs/>
                <w:sz w:val="21"/>
                <w:szCs w:val="21"/>
              </w:rPr>
            </w:pPr>
            <w:r>
              <w:rPr>
                <w:rFonts w:hint="eastAsia" w:ascii="宋体" w:hAnsi="宋体" w:cs="Arial"/>
                <w:b/>
                <w:bCs/>
                <w:sz w:val="21"/>
                <w:szCs w:val="21"/>
              </w:rPr>
              <w:t>发布日期</w:t>
            </w:r>
          </w:p>
        </w:tc>
        <w:tc>
          <w:tcPr>
            <w:tcW w:w="1896" w:type="dxa"/>
            <w:shd w:val="clear" w:color="auto" w:fill="D9D9D9"/>
            <w:vAlign w:val="center"/>
          </w:tcPr>
          <w:p>
            <w:pPr>
              <w:jc w:val="center"/>
              <w:rPr>
                <w:rFonts w:ascii="宋体" w:hAnsi="宋体" w:cs="Arial"/>
                <w:b/>
                <w:bCs/>
                <w:sz w:val="21"/>
                <w:szCs w:val="21"/>
              </w:rPr>
            </w:pPr>
            <w:r>
              <w:rPr>
                <w:rFonts w:hint="eastAsia" w:ascii="宋体" w:hAnsi="宋体" w:cs="Arial"/>
                <w:b/>
                <w:bCs/>
                <w:sz w:val="21"/>
                <w:szCs w:val="21"/>
              </w:rPr>
              <w:t>来源</w:t>
            </w:r>
          </w:p>
        </w:tc>
      </w:tr>
      <w:tr>
        <w:trPr>
          <w:jc w:val="center"/>
        </w:trPr>
        <w:tc>
          <w:tcPr>
            <w:tcW w:w="740" w:type="dxa"/>
            <w:vAlign w:val="center"/>
          </w:tcPr>
          <w:p>
            <w:pPr>
              <w:pStyle w:val="50"/>
              <w:numPr>
                <w:ilvl w:val="0"/>
                <w:numId w:val="6"/>
              </w:numPr>
              <w:ind w:firstLineChars="0"/>
              <w:jc w:val="center"/>
              <w:rPr>
                <w:rFonts w:ascii="宋体" w:hAnsi="宋体" w:eastAsia="宋体" w:cs="Arial"/>
                <w:sz w:val="21"/>
                <w:szCs w:val="21"/>
              </w:rPr>
            </w:pPr>
          </w:p>
        </w:tc>
        <w:tc>
          <w:tcPr>
            <w:tcW w:w="4331" w:type="dxa"/>
            <w:vAlign w:val="top"/>
          </w:tcPr>
          <w:p>
            <w:pPr>
              <w:pStyle w:val="51"/>
              <w:ind w:firstLine="0" w:firstLineChars="0"/>
              <w:jc w:val="center"/>
              <w:rPr>
                <w:rFonts w:ascii="宋体" w:hAnsi="宋体" w:eastAsia="宋体"/>
                <w:szCs w:val="21"/>
              </w:rPr>
            </w:pPr>
            <w:r>
              <w:rPr>
                <w:rFonts w:hint="eastAsia" w:ascii="宋体" w:hAnsi="宋体" w:eastAsia="宋体"/>
                <w:szCs w:val="21"/>
              </w:rPr>
              <w:t>《XBANK2.0-前台公共规则-20120504.xlsx》</w:t>
            </w:r>
          </w:p>
        </w:tc>
        <w:tc>
          <w:tcPr>
            <w:tcW w:w="1558" w:type="dxa"/>
            <w:vAlign w:val="top"/>
          </w:tcPr>
          <w:p>
            <w:pPr>
              <w:pStyle w:val="51"/>
              <w:spacing w:before="24" w:after="24"/>
              <w:ind w:firstLine="0" w:firstLineChars="0"/>
              <w:jc w:val="center"/>
              <w:rPr>
                <w:rFonts w:ascii="宋体" w:hAnsi="宋体" w:eastAsia="宋体"/>
                <w:szCs w:val="21"/>
              </w:rPr>
            </w:pPr>
            <w:r>
              <w:rPr>
                <w:rFonts w:hint="eastAsia" w:ascii="宋体" w:hAnsi="宋体" w:eastAsia="宋体"/>
                <w:szCs w:val="21"/>
              </w:rPr>
              <w:t>2012-05-04</w:t>
            </w:r>
          </w:p>
        </w:tc>
        <w:tc>
          <w:tcPr>
            <w:tcW w:w="1896" w:type="dxa"/>
            <w:vAlign w:val="top"/>
          </w:tcPr>
          <w:p>
            <w:pPr>
              <w:pStyle w:val="51"/>
              <w:spacing w:before="24" w:after="24"/>
              <w:ind w:firstLine="0" w:firstLineChars="0"/>
              <w:jc w:val="center"/>
              <w:rPr>
                <w:rFonts w:ascii="宋体" w:hAnsi="宋体" w:eastAsia="宋体"/>
                <w:szCs w:val="21"/>
              </w:rPr>
            </w:pPr>
            <w:r>
              <w:rPr>
                <w:rFonts w:hint="eastAsia" w:ascii="宋体" w:hAnsi="宋体" w:eastAsia="宋体"/>
                <w:szCs w:val="21"/>
              </w:rPr>
              <w:t>张智勇</w:t>
            </w:r>
          </w:p>
        </w:tc>
      </w:tr>
      <w:tr>
        <w:trPr>
          <w:jc w:val="center"/>
        </w:trPr>
        <w:tc>
          <w:tcPr>
            <w:tcW w:w="740" w:type="dxa"/>
            <w:vAlign w:val="center"/>
          </w:tcPr>
          <w:p>
            <w:pPr>
              <w:pStyle w:val="50"/>
              <w:numPr>
                <w:ilvl w:val="0"/>
                <w:numId w:val="6"/>
              </w:numPr>
              <w:ind w:firstLineChars="0"/>
              <w:jc w:val="center"/>
              <w:rPr>
                <w:rFonts w:ascii="宋体" w:hAnsi="宋体" w:eastAsia="宋体" w:cs="Arial"/>
                <w:sz w:val="22"/>
              </w:rPr>
            </w:pPr>
          </w:p>
        </w:tc>
        <w:tc>
          <w:tcPr>
            <w:tcW w:w="4331" w:type="dxa"/>
            <w:vAlign w:val="top"/>
          </w:tcPr>
          <w:p>
            <w:pPr>
              <w:pStyle w:val="51"/>
              <w:ind w:firstLine="0" w:firstLineChars="0"/>
              <w:jc w:val="center"/>
              <w:rPr>
                <w:rFonts w:ascii="宋体" w:hAnsi="宋体" w:eastAsia="宋体"/>
                <w:szCs w:val="21"/>
              </w:rPr>
            </w:pPr>
            <w:r>
              <w:rPr>
                <w:rFonts w:hint="eastAsia" w:ascii="宋体" w:hAnsi="宋体" w:eastAsia="宋体"/>
                <w:szCs w:val="21"/>
              </w:rPr>
              <w:t>《XBANK2.0-前台公共规则-20120814.xlsx》</w:t>
            </w:r>
          </w:p>
        </w:tc>
        <w:tc>
          <w:tcPr>
            <w:tcW w:w="1558" w:type="dxa"/>
            <w:vAlign w:val="top"/>
          </w:tcPr>
          <w:p>
            <w:pPr>
              <w:pStyle w:val="51"/>
              <w:spacing w:before="24" w:after="24"/>
              <w:ind w:firstLine="0" w:firstLineChars="0"/>
              <w:jc w:val="center"/>
              <w:rPr>
                <w:rFonts w:ascii="宋体" w:hAnsi="宋体" w:eastAsia="宋体"/>
                <w:szCs w:val="21"/>
              </w:rPr>
            </w:pPr>
            <w:r>
              <w:rPr>
                <w:rFonts w:hint="eastAsia" w:ascii="宋体" w:hAnsi="宋体" w:eastAsia="宋体"/>
                <w:szCs w:val="21"/>
              </w:rPr>
              <w:t>2012-08-14</w:t>
            </w:r>
          </w:p>
        </w:tc>
        <w:tc>
          <w:tcPr>
            <w:tcW w:w="1896" w:type="dxa"/>
            <w:vAlign w:val="top"/>
          </w:tcPr>
          <w:p>
            <w:pPr>
              <w:pStyle w:val="51"/>
              <w:spacing w:before="24" w:after="24"/>
              <w:ind w:firstLine="0" w:firstLineChars="0"/>
              <w:jc w:val="center"/>
              <w:rPr>
                <w:rFonts w:ascii="宋体" w:hAnsi="宋体" w:eastAsia="宋体"/>
                <w:szCs w:val="21"/>
              </w:rPr>
            </w:pPr>
            <w:r>
              <w:rPr>
                <w:rFonts w:hint="eastAsia" w:ascii="宋体" w:hAnsi="宋体" w:eastAsia="宋体"/>
                <w:szCs w:val="21"/>
              </w:rPr>
              <w:t>朱少峰</w:t>
            </w:r>
          </w:p>
        </w:tc>
      </w:tr>
      <w:tr>
        <w:trPr>
          <w:jc w:val="center"/>
        </w:trPr>
        <w:tc>
          <w:tcPr>
            <w:tcW w:w="740" w:type="dxa"/>
            <w:vAlign w:val="center"/>
          </w:tcPr>
          <w:p>
            <w:pPr>
              <w:pStyle w:val="50"/>
              <w:numPr>
                <w:ilvl w:val="0"/>
                <w:numId w:val="6"/>
              </w:numPr>
              <w:ind w:firstLineChars="0"/>
              <w:jc w:val="center"/>
              <w:rPr>
                <w:rFonts w:ascii="宋体" w:hAnsi="宋体" w:eastAsia="宋体" w:cs="Arial"/>
                <w:sz w:val="22"/>
              </w:rPr>
            </w:pPr>
          </w:p>
        </w:tc>
        <w:tc>
          <w:tcPr>
            <w:tcW w:w="4331" w:type="dxa"/>
            <w:vAlign w:val="top"/>
          </w:tcPr>
          <w:p>
            <w:pPr>
              <w:pStyle w:val="51"/>
              <w:ind w:firstLine="0" w:firstLineChars="0"/>
              <w:jc w:val="center"/>
              <w:rPr>
                <w:rFonts w:ascii="宋体" w:hAnsi="宋体" w:eastAsia="宋体"/>
              </w:rPr>
            </w:pPr>
          </w:p>
        </w:tc>
        <w:tc>
          <w:tcPr>
            <w:tcW w:w="1558" w:type="dxa"/>
            <w:vAlign w:val="top"/>
          </w:tcPr>
          <w:p>
            <w:pPr>
              <w:pStyle w:val="51"/>
              <w:spacing w:before="24" w:after="24"/>
              <w:ind w:firstLine="0" w:firstLineChars="0"/>
              <w:jc w:val="center"/>
              <w:rPr>
                <w:rFonts w:ascii="宋体" w:hAnsi="宋体" w:eastAsia="宋体"/>
              </w:rPr>
            </w:pPr>
          </w:p>
        </w:tc>
        <w:tc>
          <w:tcPr>
            <w:tcW w:w="1896" w:type="dxa"/>
            <w:vAlign w:val="top"/>
          </w:tcPr>
          <w:p>
            <w:pPr>
              <w:pStyle w:val="51"/>
              <w:spacing w:before="24" w:after="24"/>
              <w:ind w:firstLine="0" w:firstLineChars="0"/>
              <w:jc w:val="center"/>
              <w:rPr>
                <w:rFonts w:ascii="宋体" w:hAnsi="宋体" w:eastAsia="宋体"/>
              </w:rPr>
            </w:pPr>
          </w:p>
        </w:tc>
      </w:tr>
    </w:tbl>
    <w:p/>
    <w:p>
      <w:pPr>
        <w:pStyle w:val="32"/>
        <w:rPr>
          <w:kern w:val="0"/>
        </w:rPr>
      </w:pPr>
      <w:bookmarkStart w:id="8" w:name="_Toc380673336"/>
      <w:r>
        <w:rPr>
          <w:rFonts w:hint="eastAsia"/>
          <w:kern w:val="0"/>
        </w:rPr>
        <w:t>系统概述</w:t>
      </w:r>
      <w:bookmarkEnd w:id="8"/>
    </w:p>
    <w:p>
      <w:pPr>
        <w:pStyle w:val="33"/>
        <w:rPr>
          <w:bCs w:val="0"/>
          <w:i w:val="0"/>
          <w:szCs w:val="20"/>
        </w:rPr>
      </w:pPr>
      <w:bookmarkStart w:id="9" w:name="_Toc380673337"/>
      <w:r>
        <w:rPr>
          <w:rFonts w:hint="eastAsia"/>
          <w:bCs w:val="0"/>
          <w:i w:val="0"/>
          <w:szCs w:val="20"/>
        </w:rPr>
        <w:t>业务背景</w:t>
      </w:r>
      <w:bookmarkEnd w:id="9"/>
    </w:p>
    <w:p>
      <w:pPr>
        <w:spacing w:before="100" w:beforeAutospacing="1" w:after="100" w:afterAutospacing="1"/>
        <w:ind w:firstLine="420"/>
        <w:rPr>
          <w:rFonts w:ascii="宋体" w:hAnsi="宋体" w:cs="Arial"/>
          <w:sz w:val="21"/>
          <w:szCs w:val="21"/>
        </w:rPr>
      </w:pPr>
      <w:r>
        <w:rPr>
          <w:rFonts w:ascii="宋体" w:hAnsi="宋体" w:cs="Arial"/>
          <w:sz w:val="21"/>
          <w:szCs w:val="21"/>
        </w:rPr>
        <w:t>当</w:t>
      </w:r>
      <w:bookmarkStart w:id="44" w:name="_GoBack"/>
      <w:bookmarkEnd w:id="44"/>
      <w:r>
        <w:rPr>
          <w:rFonts w:ascii="宋体" w:hAnsi="宋体" w:cs="Arial"/>
          <w:sz w:val="21"/>
          <w:szCs w:val="21"/>
        </w:rPr>
        <w:t>前经济已经进入了”服务经济”的新时代，在金融业竞争日趋激烈的今天，客户的维权意识也越来越强</w:t>
      </w:r>
      <w:r>
        <w:rPr>
          <w:rFonts w:hint="eastAsia" w:ascii="宋体" w:hAnsi="宋体" w:cs="Arial"/>
          <w:sz w:val="21"/>
          <w:szCs w:val="21"/>
        </w:rPr>
        <w:t>。中国民生银行</w:t>
      </w:r>
      <w:r>
        <w:rPr>
          <w:rFonts w:ascii="宋体" w:hAnsi="宋体" w:cs="Arial"/>
          <w:sz w:val="21"/>
          <w:szCs w:val="21"/>
        </w:rPr>
        <w:t>作为一个金融服务</w:t>
      </w:r>
      <w:r>
        <w:rPr>
          <w:rFonts w:hint="eastAsia" w:ascii="宋体" w:hAnsi="宋体" w:cs="Arial"/>
          <w:sz w:val="21"/>
          <w:szCs w:val="21"/>
        </w:rPr>
        <w:t>机构</w:t>
      </w:r>
      <w:r>
        <w:rPr>
          <w:rFonts w:ascii="宋体" w:hAnsi="宋体" w:cs="Arial"/>
          <w:sz w:val="21"/>
          <w:szCs w:val="21"/>
        </w:rPr>
        <w:t>，服务范围、服务内容、服务效率和服务态度等方面都能引发客户投诉，直接影响着市场占用率。尽管</w:t>
      </w:r>
      <w:r>
        <w:rPr>
          <w:rFonts w:hint="eastAsia" w:ascii="宋体" w:hAnsi="宋体" w:cs="Arial"/>
          <w:sz w:val="21"/>
          <w:szCs w:val="21"/>
        </w:rPr>
        <w:t>中国民生银行</w:t>
      </w:r>
      <w:r>
        <w:rPr>
          <w:rFonts w:ascii="宋体" w:hAnsi="宋体" w:cs="Arial"/>
          <w:sz w:val="21"/>
          <w:szCs w:val="21"/>
        </w:rPr>
        <w:t>在不断得提高服务水平，扩展服务范围，但客户投诉还是屡有发生。</w:t>
      </w:r>
    </w:p>
    <w:p>
      <w:pPr>
        <w:spacing w:before="100" w:beforeAutospacing="1" w:after="100" w:afterAutospacing="1"/>
        <w:ind w:firstLine="420"/>
        <w:rPr>
          <w:rFonts w:ascii="宋体" w:hAnsi="宋体" w:cs="Arial"/>
          <w:sz w:val="21"/>
          <w:szCs w:val="21"/>
        </w:rPr>
      </w:pPr>
      <w:r>
        <w:rPr>
          <w:rFonts w:hint="eastAsia" w:ascii="宋体" w:hAnsi="宋体" w:cs="Arial"/>
          <w:sz w:val="21"/>
          <w:szCs w:val="21"/>
        </w:rPr>
        <w:t>当客户维权投诉时，我们可以通过审计系统，查询柜员场景操作轨迹，</w:t>
      </w:r>
      <w:r>
        <w:rPr>
          <w:rFonts w:ascii="宋体" w:hAnsi="宋体" w:cs="Arial"/>
          <w:sz w:val="21"/>
          <w:szCs w:val="21"/>
        </w:rPr>
        <w:t>并以最快的速度给客户回复</w:t>
      </w:r>
      <w:r>
        <w:rPr>
          <w:rFonts w:hint="eastAsia" w:ascii="宋体" w:hAnsi="宋体" w:cs="Arial"/>
          <w:sz w:val="21"/>
          <w:szCs w:val="21"/>
        </w:rPr>
        <w:t>。</w:t>
      </w:r>
      <w:r>
        <w:rPr>
          <w:rFonts w:ascii="宋体" w:hAnsi="宋体" w:cs="Arial"/>
          <w:sz w:val="21"/>
          <w:szCs w:val="21"/>
        </w:rPr>
        <w:t>以此来有效的帮助</w:t>
      </w:r>
      <w:r>
        <w:rPr>
          <w:rFonts w:hint="eastAsia" w:ascii="宋体" w:hAnsi="宋体" w:cs="Arial"/>
          <w:sz w:val="21"/>
          <w:szCs w:val="21"/>
        </w:rPr>
        <w:t>中国民生银行</w:t>
      </w:r>
      <w:r>
        <w:rPr>
          <w:rFonts w:ascii="宋体" w:hAnsi="宋体" w:cs="Arial"/>
          <w:sz w:val="21"/>
          <w:szCs w:val="21"/>
        </w:rPr>
        <w:t>处置客户投诉事件，最大程度的降低</w:t>
      </w:r>
      <w:r>
        <w:rPr>
          <w:rFonts w:hint="eastAsia" w:ascii="宋体" w:hAnsi="宋体" w:cs="Arial"/>
          <w:sz w:val="21"/>
          <w:szCs w:val="21"/>
        </w:rPr>
        <w:t>银行</w:t>
      </w:r>
      <w:r>
        <w:rPr>
          <w:rFonts w:ascii="宋体" w:hAnsi="宋体" w:cs="Arial"/>
          <w:sz w:val="21"/>
          <w:szCs w:val="21"/>
        </w:rPr>
        <w:t>的损失，树立</w:t>
      </w:r>
      <w:r>
        <w:rPr>
          <w:rFonts w:hint="eastAsia" w:ascii="宋体" w:hAnsi="宋体" w:cs="Arial"/>
          <w:sz w:val="21"/>
          <w:szCs w:val="21"/>
        </w:rPr>
        <w:t>民生银行</w:t>
      </w:r>
      <w:r>
        <w:rPr>
          <w:rFonts w:ascii="宋体" w:hAnsi="宋体" w:cs="Arial"/>
          <w:sz w:val="21"/>
          <w:szCs w:val="21"/>
        </w:rPr>
        <w:t>形象。</w:t>
      </w:r>
    </w:p>
    <w:p>
      <w:pPr>
        <w:spacing w:before="100" w:beforeAutospacing="1" w:after="100" w:afterAutospacing="1"/>
        <w:ind w:firstLine="420"/>
        <w:rPr>
          <w:rFonts w:hint="eastAsia" w:ascii="宋体" w:hAnsi="宋体" w:cs="Arial"/>
          <w:sz w:val="21"/>
          <w:szCs w:val="21"/>
        </w:rPr>
      </w:pPr>
      <w:r>
        <w:rPr>
          <w:rFonts w:hint="eastAsia" w:ascii="宋体" w:hAnsi="宋体" w:cs="Arial"/>
          <w:sz w:val="21"/>
          <w:szCs w:val="21"/>
        </w:rPr>
        <w:t>业务活动管理系统于新核心建设时期就开始调研、立项和开发，并随着我行新核心系统的成功上线完成了一期的建设任务和目标，并已投入生产运营。目前系统运行平稳，业务反响良好。</w:t>
      </w:r>
    </w:p>
    <w:p>
      <w:pPr>
        <w:spacing w:before="100" w:beforeAutospacing="1" w:after="100" w:afterAutospacing="1"/>
        <w:ind w:firstLine="420"/>
        <w:rPr>
          <w:rFonts w:hint="eastAsia" w:ascii="宋体" w:hAnsi="宋体" w:cs="Arial"/>
          <w:sz w:val="21"/>
          <w:szCs w:val="21"/>
        </w:rPr>
      </w:pPr>
      <w:r>
        <w:rPr>
          <w:rFonts w:hint="eastAsia" w:ascii="宋体" w:hAnsi="宋体" w:cs="Arial"/>
          <w:sz w:val="21"/>
          <w:szCs w:val="21"/>
        </w:rPr>
        <w:t>随着民生银行的战略调整和业务的飞速拓展，新的运营渠道和运营场景也在快速发展。为持续提升客户服务和业务管理质量，新核心后业务管理部门对本系统提出了更高的要求，具体表现在1）对一期系统进行功能改造，使系统支持标准化的日志文件和数据接口，使得改造后的系统支持参数化和配置化开发管理，有效降低新场景的开发成本，提高场景开发的规范性、正确性和高效性；2）通过提供标准的数据格式规范有效提高渠道系统数据格式的一致性，增加系统的开放性与灵活性；3）持续纳入新的交易渠道和开发场景，尤其是电子渠道的纳入，大幅度的增加了非帐务交易的覆盖范围，使得客户的非帐务交易流水更加完整和规范，从而持续提升对客户的服务质量。</w:t>
      </w:r>
    </w:p>
    <w:p>
      <w:pPr>
        <w:spacing w:before="100" w:beforeAutospacing="1" w:after="100" w:afterAutospacing="1"/>
        <w:ind w:firstLine="420"/>
        <w:rPr>
          <w:rFonts w:hint="eastAsia" w:ascii="宋体" w:hAnsi="宋体" w:cs="Arial"/>
          <w:sz w:val="21"/>
          <w:szCs w:val="21"/>
        </w:rPr>
      </w:pPr>
      <w:r>
        <w:rPr>
          <w:rFonts w:hint="eastAsia" w:ascii="宋体" w:hAnsi="宋体" w:cs="Arial"/>
          <w:sz w:val="21"/>
          <w:szCs w:val="21"/>
        </w:rPr>
        <w:t>为此，系统需要在一期建设的基础之上展开二期开发，持续完善并提升系统的服务能力。</w:t>
      </w:r>
    </w:p>
    <w:p>
      <w:pPr>
        <w:pStyle w:val="33"/>
        <w:rPr>
          <w:i w:val="0"/>
        </w:rPr>
      </w:pPr>
      <w:bookmarkStart w:id="10" w:name="_Toc380673338"/>
      <w:r>
        <w:rPr>
          <w:rFonts w:hint="eastAsia"/>
          <w:i w:val="0"/>
        </w:rPr>
        <w:t>系统功能</w:t>
      </w:r>
      <w:bookmarkEnd w:id="10"/>
    </w:p>
    <w:p>
      <w:pPr>
        <w:ind w:firstLine="284"/>
        <w:rPr>
          <w:rFonts w:ascii="宋体" w:hAnsi="宋体" w:cs="Arial"/>
          <w:sz w:val="21"/>
          <w:szCs w:val="21"/>
        </w:rPr>
      </w:pPr>
      <w:r>
        <w:rPr>
          <w:rFonts w:hint="eastAsia" w:ascii="宋体" w:hAnsi="宋体" w:cs="Arial"/>
          <w:sz w:val="21"/>
          <w:szCs w:val="21"/>
        </w:rPr>
        <w:t>业务活动审计系统主要针对新核心业务系统各渠道非帐务业务活动进行审计，并隔日查询原交易场景业务元素变更情况。此系统将能够有效的为新核心系统安全、稳定运行提供重要支持，并逐渐建设成各渠道非帐务业务活动监控、查询统计等功能为一体的审计系统。</w:t>
      </w:r>
    </w:p>
    <w:p>
      <w:pPr>
        <w:ind w:firstLine="284"/>
        <w:jc w:val="center"/>
      </w:pPr>
    </w:p>
    <w:p>
      <w:pPr>
        <w:ind w:firstLine="284"/>
        <w:jc w:val="center"/>
      </w:pPr>
      <w:r>
        <w:rPr>
          <w:rFonts w:hint="eastAsia" w:ascii="Times New Roman" w:hAnsi="Times New Roman" w:eastAsia="宋体" w:cs="Times New Roman"/>
          <w:color w:val="000000"/>
          <w:sz w:val="24"/>
          <w:szCs w:val="24"/>
          <w:lang w:val="en-US" w:eastAsia="zh-CN" w:bidi="ar-SA"/>
        </w:rPr>
        <w:pict>
          <v:shape id="图片框 1036" o:spid="_x0000_s1030" type="#_x0000_t75" style="height:160.35pt;width:378.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284"/>
        <w:jc w:val="center"/>
      </w:pPr>
    </w:p>
    <w:p>
      <w:pPr>
        <w:ind w:firstLine="284"/>
        <w:jc w:val="center"/>
        <w:rPr>
          <w:rFonts w:ascii="Arial" w:cs="Arial"/>
          <w:b/>
          <w:sz w:val="18"/>
          <w:szCs w:val="18"/>
        </w:rPr>
      </w:pPr>
      <w:r>
        <w:rPr>
          <w:rFonts w:ascii="Arial" w:cs="Arial"/>
          <w:b/>
          <w:sz w:val="18"/>
          <w:szCs w:val="18"/>
        </w:rPr>
        <w:t>图</w:t>
      </w:r>
      <w:r>
        <w:rPr>
          <w:rFonts w:ascii="Arial" w:hAnsi="Arial" w:cs="Arial"/>
          <w:b/>
          <w:sz w:val="18"/>
          <w:szCs w:val="18"/>
        </w:rPr>
        <w:t xml:space="preserve">1-1 </w:t>
      </w:r>
      <w:r>
        <w:rPr>
          <w:rFonts w:ascii="Arial" w:cs="Arial"/>
          <w:b/>
          <w:sz w:val="18"/>
          <w:szCs w:val="18"/>
        </w:rPr>
        <w:t>系统结构图</w:t>
      </w:r>
    </w:p>
    <w:p>
      <w:pPr>
        <w:ind w:firstLine="420" w:firstLineChars="200"/>
        <w:rPr>
          <w:sz w:val="21"/>
          <w:szCs w:val="21"/>
        </w:rPr>
      </w:pPr>
      <w:r>
        <w:rPr>
          <w:rFonts w:hint="eastAsia"/>
          <w:sz w:val="21"/>
          <w:szCs w:val="21"/>
        </w:rPr>
        <w:t>业务活动管理系统用于对民生银行新核心业务系统的非账务交易性质业务活动进行审计，提供客户、账户维度的审计视图。</w:t>
      </w:r>
    </w:p>
    <w:p>
      <w:pPr>
        <w:spacing w:line="360" w:lineRule="auto"/>
        <w:ind w:firstLine="420" w:firstLineChars="200"/>
        <w:rPr>
          <w:sz w:val="21"/>
          <w:szCs w:val="21"/>
        </w:rPr>
      </w:pPr>
      <w:r>
        <w:rPr>
          <w:rFonts w:hint="eastAsia"/>
          <w:sz w:val="21"/>
          <w:szCs w:val="21"/>
        </w:rPr>
        <w:t>整个集成架构中，包括以下几个部分：</w:t>
      </w:r>
    </w:p>
    <w:p>
      <w:pPr>
        <w:pStyle w:val="50"/>
        <w:widowControl w:val="0"/>
        <w:numPr>
          <w:ilvl w:val="0"/>
          <w:numId w:val="7"/>
        </w:numPr>
        <w:spacing w:line="360" w:lineRule="auto"/>
        <w:ind w:firstLineChars="0"/>
        <w:jc w:val="both"/>
        <w:rPr>
          <w:sz w:val="21"/>
          <w:szCs w:val="21"/>
        </w:rPr>
      </w:pPr>
      <w:r>
        <w:rPr>
          <w:rFonts w:hint="eastAsia"/>
          <w:sz w:val="21"/>
          <w:szCs w:val="21"/>
        </w:rPr>
        <w:t>涉及业务所属渠道</w:t>
      </w:r>
      <w:r>
        <w:rPr>
          <w:sz w:val="21"/>
          <w:szCs w:val="21"/>
        </w:rPr>
        <w:t xml:space="preserve"> </w:t>
      </w:r>
    </w:p>
    <w:p>
      <w:pPr>
        <w:pStyle w:val="50"/>
        <w:spacing w:line="360" w:lineRule="auto"/>
        <w:ind w:left="360"/>
        <w:rPr>
          <w:sz w:val="21"/>
          <w:szCs w:val="21"/>
        </w:rPr>
      </w:pPr>
      <w:r>
        <w:rPr>
          <w:rFonts w:hint="eastAsia"/>
          <w:sz w:val="21"/>
          <w:szCs w:val="21"/>
        </w:rPr>
        <w:t>业务活动管理系统每天定时通过</w:t>
      </w:r>
      <w:r>
        <w:rPr>
          <w:sz w:val="21"/>
          <w:szCs w:val="21"/>
        </w:rPr>
        <w:t>FTP</w:t>
      </w:r>
      <w:r>
        <w:rPr>
          <w:rFonts w:hint="eastAsia"/>
          <w:sz w:val="21"/>
          <w:szCs w:val="21"/>
        </w:rPr>
        <w:t>从各渠道（</w:t>
      </w:r>
      <w:r>
        <w:rPr>
          <w:sz w:val="21"/>
          <w:szCs w:val="21"/>
        </w:rPr>
        <w:t>xBank2.0</w:t>
      </w:r>
      <w:r>
        <w:rPr>
          <w:rFonts w:hint="eastAsia"/>
          <w:sz w:val="21"/>
          <w:szCs w:val="21"/>
        </w:rPr>
        <w:t>、</w:t>
      </w:r>
      <w:r>
        <w:rPr>
          <w:sz w:val="21"/>
          <w:szCs w:val="21"/>
        </w:rPr>
        <w:t>EMU</w:t>
      </w:r>
      <w:r>
        <w:rPr>
          <w:rFonts w:hint="eastAsia"/>
          <w:sz w:val="21"/>
          <w:szCs w:val="21"/>
        </w:rPr>
        <w:t>、</w:t>
      </w:r>
      <w:r>
        <w:rPr>
          <w:sz w:val="21"/>
          <w:szCs w:val="21"/>
        </w:rPr>
        <w:t>ATM</w:t>
      </w:r>
      <w:r>
        <w:rPr>
          <w:rFonts w:hint="eastAsia"/>
          <w:sz w:val="21"/>
          <w:szCs w:val="21"/>
        </w:rPr>
        <w:t>、电话银行、网银、</w:t>
      </w:r>
      <w:r>
        <w:rPr>
          <w:sz w:val="21"/>
          <w:szCs w:val="21"/>
        </w:rPr>
        <w:t>BPM</w:t>
      </w:r>
      <w:r>
        <w:rPr>
          <w:rFonts w:hint="eastAsia"/>
          <w:sz w:val="21"/>
          <w:szCs w:val="21"/>
        </w:rPr>
        <w:t>）获取</w:t>
      </w:r>
      <w:bookmarkStart w:id="11" w:name="OLE_LINK4"/>
      <w:bookmarkStart w:id="12" w:name="OLE_LINK5"/>
      <w:r>
        <w:rPr>
          <w:rFonts w:hint="eastAsia"/>
          <w:sz w:val="21"/>
          <w:szCs w:val="21"/>
        </w:rPr>
        <w:t>非账务交易数据文件</w:t>
      </w:r>
      <w:bookmarkEnd w:id="11"/>
      <w:bookmarkEnd w:id="12"/>
      <w:r>
        <w:rPr>
          <w:rFonts w:hint="eastAsia"/>
          <w:sz w:val="21"/>
          <w:szCs w:val="21"/>
        </w:rPr>
        <w:t>。</w:t>
      </w:r>
      <w:r>
        <w:rPr>
          <w:sz w:val="21"/>
          <w:szCs w:val="21"/>
        </w:rPr>
        <w:t xml:space="preserve"> </w:t>
      </w:r>
    </w:p>
    <w:p>
      <w:pPr>
        <w:pStyle w:val="50"/>
        <w:widowControl w:val="0"/>
        <w:numPr>
          <w:ilvl w:val="0"/>
          <w:numId w:val="7"/>
        </w:numPr>
        <w:spacing w:line="360" w:lineRule="auto"/>
        <w:ind w:firstLineChars="0"/>
        <w:jc w:val="both"/>
        <w:rPr>
          <w:sz w:val="21"/>
          <w:szCs w:val="21"/>
        </w:rPr>
      </w:pPr>
      <w:r>
        <w:rPr>
          <w:rFonts w:hint="eastAsia"/>
          <w:sz w:val="21"/>
          <w:szCs w:val="21"/>
        </w:rPr>
        <w:t>数据处理模块</w:t>
      </w:r>
      <w:r>
        <w:rPr>
          <w:sz w:val="21"/>
          <w:szCs w:val="21"/>
        </w:rPr>
        <w:t xml:space="preserve"> </w:t>
      </w:r>
    </w:p>
    <w:p>
      <w:pPr>
        <w:pStyle w:val="50"/>
        <w:spacing w:line="360" w:lineRule="auto"/>
        <w:ind w:left="360"/>
        <w:rPr>
          <w:sz w:val="21"/>
          <w:szCs w:val="21"/>
        </w:rPr>
      </w:pPr>
      <w:r>
        <w:rPr>
          <w:rFonts w:hint="eastAsia"/>
          <w:sz w:val="21"/>
          <w:szCs w:val="21"/>
        </w:rPr>
        <w:t>通过多线程任务调度方式，使用业务规则，将原始非账务交易数据转化为业务数据。</w:t>
      </w:r>
      <w:r>
        <w:rPr>
          <w:sz w:val="21"/>
          <w:szCs w:val="21"/>
        </w:rPr>
        <w:t xml:space="preserve"> </w:t>
      </w:r>
    </w:p>
    <w:p>
      <w:pPr>
        <w:pStyle w:val="50"/>
        <w:widowControl w:val="0"/>
        <w:numPr>
          <w:ilvl w:val="0"/>
          <w:numId w:val="7"/>
        </w:numPr>
        <w:spacing w:line="360" w:lineRule="auto"/>
        <w:ind w:firstLineChars="0"/>
        <w:jc w:val="both"/>
        <w:rPr>
          <w:sz w:val="21"/>
          <w:szCs w:val="21"/>
        </w:rPr>
      </w:pPr>
      <w:r>
        <w:rPr>
          <w:rFonts w:hint="eastAsia"/>
          <w:sz w:val="21"/>
          <w:szCs w:val="21"/>
        </w:rPr>
        <w:t>业务活动查询统计模块</w:t>
      </w:r>
      <w:r>
        <w:rPr>
          <w:sz w:val="21"/>
          <w:szCs w:val="21"/>
        </w:rPr>
        <w:t xml:space="preserve"> </w:t>
      </w:r>
    </w:p>
    <w:p>
      <w:pPr>
        <w:pStyle w:val="50"/>
        <w:spacing w:line="360" w:lineRule="auto"/>
        <w:ind w:left="360"/>
      </w:pPr>
      <w:r>
        <w:rPr>
          <w:rFonts w:hint="eastAsia"/>
          <w:sz w:val="21"/>
          <w:szCs w:val="21"/>
        </w:rPr>
        <w:t>提供用户对业务活动的查询统计功能，包括活动数据和活动所涉及到的业务数据。</w:t>
      </w:r>
      <w:r>
        <w:t xml:space="preserve"> </w:t>
      </w:r>
    </w:p>
    <w:p>
      <w:pPr>
        <w:ind w:firstLine="284"/>
      </w:pPr>
    </w:p>
    <w:p>
      <w:pPr>
        <w:pStyle w:val="33"/>
        <w:rPr>
          <w:i w:val="0"/>
        </w:rPr>
      </w:pPr>
      <w:bookmarkStart w:id="13" w:name="_Toc380673339"/>
      <w:r>
        <w:rPr>
          <w:rFonts w:hint="eastAsia"/>
          <w:i w:val="0"/>
        </w:rPr>
        <w:t>客户类别及特征</w:t>
      </w:r>
      <w:bookmarkEnd w:id="13"/>
    </w:p>
    <w:p>
      <w:pPr>
        <w:ind w:firstLine="384" w:firstLineChars="183"/>
        <w:rPr>
          <w:rFonts w:ascii="宋体" w:hAnsi="宋体" w:cs="Arial"/>
          <w:sz w:val="21"/>
          <w:szCs w:val="21"/>
        </w:rPr>
      </w:pPr>
      <w:r>
        <w:rPr>
          <w:rFonts w:hint="eastAsia" w:ascii="宋体" w:hAnsi="宋体" w:cs="Arial"/>
          <w:sz w:val="21"/>
          <w:szCs w:val="21"/>
        </w:rPr>
        <w:t>业务活动管理系统对仅对新核心系统渠道非帐务业务进行的审计，开发及系统维护人员应是专业的技术人员，他们充分了解业务流程及业务活动管理系统功能服务的作用和处理效果，能识别功能服务的数据输入约束及要求，清楚处理的过程和效果，明白功能服务反馈的信息。</w:t>
      </w:r>
    </w:p>
    <w:p>
      <w:pPr>
        <w:pStyle w:val="33"/>
        <w:rPr>
          <w:i w:val="0"/>
        </w:rPr>
      </w:pPr>
      <w:bookmarkStart w:id="14" w:name="_Toc380673340"/>
      <w:r>
        <w:rPr>
          <w:rFonts w:hint="eastAsia"/>
          <w:i w:val="0"/>
        </w:rPr>
        <w:t>实现约束</w:t>
      </w:r>
      <w:bookmarkEnd w:id="14"/>
    </w:p>
    <w:p>
      <w:pPr>
        <w:ind w:firstLine="420" w:firstLineChars="200"/>
        <w:rPr>
          <w:sz w:val="21"/>
          <w:szCs w:val="21"/>
        </w:rPr>
      </w:pPr>
      <w:r>
        <w:rPr>
          <w:rFonts w:hint="eastAsia"/>
          <w:sz w:val="21"/>
          <w:szCs w:val="21"/>
        </w:rPr>
        <w:t>为减小与外围系统模块耦合、最大限度降低对外围系统性能影响，把风险范围控制在本系统内部，本系统采用日终抽取各渠道应用日志、数据文件方式获取审计数据。此种方式对渠道模块正常运行几乎没有任何影响，但依赖于日志数据记录的准确性、规范性。</w:t>
      </w:r>
    </w:p>
    <w:p>
      <w:pPr>
        <w:ind w:left="420"/>
        <w:rPr>
          <w:sz w:val="21"/>
          <w:szCs w:val="21"/>
        </w:rPr>
      </w:pPr>
      <w:r>
        <w:rPr>
          <w:rFonts w:hint="eastAsia"/>
          <w:sz w:val="21"/>
          <w:szCs w:val="21"/>
        </w:rPr>
        <w:t>本系统不存储各渠道老核心系统非账务交易审计记录，只审计各渠道新核心系统上线</w:t>
      </w:r>
    </w:p>
    <w:p>
      <w:pPr>
        <w:rPr>
          <w:sz w:val="21"/>
          <w:szCs w:val="21"/>
        </w:rPr>
      </w:pPr>
      <w:r>
        <w:rPr>
          <w:rFonts w:hint="eastAsia"/>
          <w:sz w:val="21"/>
          <w:szCs w:val="21"/>
        </w:rPr>
        <w:t>运行后的非账务交易。本系统不对数据做复杂加工，只存储业务活动基本元素信息。</w:t>
      </w:r>
    </w:p>
    <w:p>
      <w:pPr>
        <w:pStyle w:val="34"/>
        <w:rPr>
          <w:sz w:val="28"/>
          <w:szCs w:val="28"/>
        </w:rPr>
      </w:pPr>
      <w:bookmarkStart w:id="15" w:name="_Toc380673341"/>
      <w:r>
        <w:rPr>
          <w:rFonts w:hint="eastAsia"/>
          <w:sz w:val="28"/>
          <w:szCs w:val="28"/>
        </w:rPr>
        <w:t>数据来源</w:t>
      </w:r>
      <w:bookmarkEnd w:id="15"/>
    </w:p>
    <w:p>
      <w:pPr>
        <w:ind w:firstLine="420" w:firstLineChars="200"/>
        <w:rPr>
          <w:rFonts w:ascii="宋体" w:hAnsi="宋体" w:cs="Arial"/>
          <w:sz w:val="21"/>
          <w:szCs w:val="21"/>
        </w:rPr>
      </w:pPr>
      <w:r>
        <w:rPr>
          <w:rFonts w:hint="eastAsia" w:ascii="宋体" w:hAnsi="宋体" w:cs="Arial"/>
          <w:sz w:val="21"/>
          <w:szCs w:val="21"/>
        </w:rPr>
        <w:t>本系统审计结果显示数据来源仅限于日志、数据文件</w:t>
      </w:r>
    </w:p>
    <w:p>
      <w:pPr>
        <w:pStyle w:val="34"/>
        <w:rPr>
          <w:sz w:val="28"/>
          <w:szCs w:val="28"/>
        </w:rPr>
      </w:pPr>
      <w:bookmarkStart w:id="16" w:name="_Toc380673342"/>
      <w:r>
        <w:rPr>
          <w:rFonts w:hint="eastAsia"/>
          <w:sz w:val="28"/>
          <w:szCs w:val="28"/>
        </w:rPr>
        <w:t>数据内容</w:t>
      </w:r>
      <w:bookmarkEnd w:id="16"/>
    </w:p>
    <w:p>
      <w:pPr>
        <w:ind w:firstLine="420" w:firstLineChars="200"/>
        <w:rPr>
          <w:rFonts w:ascii="宋体" w:hAnsi="宋体" w:cs="Arial"/>
          <w:sz w:val="21"/>
          <w:szCs w:val="21"/>
        </w:rPr>
      </w:pPr>
      <w:r>
        <w:rPr>
          <w:rFonts w:hint="eastAsia" w:ascii="宋体" w:hAnsi="宋体" w:cs="Arial"/>
          <w:sz w:val="21"/>
          <w:szCs w:val="21"/>
        </w:rPr>
        <w:t>本系统定位于审计系统，区别于业务查询系统。只记录各渠道非账务交易行为，依赖于各渠道交易流水日志、数据文件中业务数据，本系统不做数据加工。在各渠道按照约定规范提供数据前提下，本系统才可以存储相应交易数据。</w:t>
      </w:r>
    </w:p>
    <w:p>
      <w:pPr>
        <w:pStyle w:val="34"/>
        <w:rPr>
          <w:sz w:val="28"/>
          <w:szCs w:val="28"/>
        </w:rPr>
      </w:pPr>
      <w:bookmarkStart w:id="17" w:name="_Toc380673343"/>
      <w:r>
        <w:rPr>
          <w:rFonts w:hint="eastAsia"/>
          <w:sz w:val="28"/>
          <w:szCs w:val="28"/>
        </w:rPr>
        <w:t>数据迁移</w:t>
      </w:r>
      <w:bookmarkEnd w:id="17"/>
    </w:p>
    <w:p>
      <w:pPr>
        <w:ind w:left="420"/>
        <w:rPr>
          <w:rFonts w:ascii="宋体" w:hAnsi="宋体" w:cs="Arial"/>
          <w:sz w:val="21"/>
          <w:szCs w:val="21"/>
        </w:rPr>
      </w:pPr>
      <w:r>
        <w:rPr>
          <w:rFonts w:hint="eastAsia"/>
          <w:sz w:val="21"/>
          <w:szCs w:val="21"/>
        </w:rPr>
        <w:t>本系统不做数据迁移，</w:t>
      </w:r>
      <w:r>
        <w:rPr>
          <w:rFonts w:hint="eastAsia" w:ascii="宋体" w:hAnsi="宋体" w:cs="Arial"/>
          <w:sz w:val="21"/>
          <w:szCs w:val="21"/>
        </w:rPr>
        <w:t>仅审计新核心系统上线后各渠道非帐务交易，不存储老</w:t>
      </w:r>
    </w:p>
    <w:p>
      <w:pPr>
        <w:rPr>
          <w:rFonts w:ascii="宋体" w:hAnsi="宋体" w:cs="Arial"/>
          <w:sz w:val="21"/>
          <w:szCs w:val="21"/>
        </w:rPr>
      </w:pPr>
      <w:r>
        <w:rPr>
          <w:rFonts w:hint="eastAsia" w:ascii="宋体" w:hAnsi="宋体" w:cs="Arial"/>
          <w:sz w:val="21"/>
          <w:szCs w:val="21"/>
        </w:rPr>
        <w:t>核心系统业务活动信息，即在本系统中无法查询出在老核心系统非帐务信息。如果新核心系统交易流水中不提供客户号、客户账号信息，在本系统中无法保证查询出相应非帐务交易记录。</w:t>
      </w:r>
    </w:p>
    <w:p>
      <w:pPr>
        <w:pStyle w:val="33"/>
        <w:rPr>
          <w:i w:val="0"/>
        </w:rPr>
      </w:pPr>
      <w:bookmarkStart w:id="18" w:name="_Toc380673344"/>
      <w:r>
        <w:rPr>
          <w:rFonts w:hint="eastAsia"/>
          <w:i w:val="0"/>
        </w:rPr>
        <w:t>运行环境</w:t>
      </w:r>
      <w:bookmarkEnd w:id="18"/>
    </w:p>
    <w:p>
      <w:pPr>
        <w:pStyle w:val="32"/>
        <w:rPr>
          <w:b w:val="0"/>
          <w:kern w:val="0"/>
        </w:rPr>
      </w:pPr>
      <w:bookmarkStart w:id="19" w:name="_Toc380673345"/>
      <w:r>
        <w:rPr>
          <w:rFonts w:hint="eastAsia"/>
          <w:b w:val="0"/>
          <w:kern w:val="0"/>
        </w:rPr>
        <w:t>需求范围</w:t>
      </w:r>
      <w:bookmarkEnd w:id="19"/>
    </w:p>
    <w:p>
      <w:pPr>
        <w:ind w:left="420"/>
        <w:rPr>
          <w:sz w:val="21"/>
          <w:szCs w:val="21"/>
        </w:rPr>
      </w:pPr>
      <w:r>
        <w:rPr>
          <w:rFonts w:hint="eastAsia"/>
          <w:sz w:val="21"/>
          <w:szCs w:val="21"/>
        </w:rPr>
        <w:t>以2012-03-01日林鸿整理《非账务交易列表＿20120301.</w:t>
      </w:r>
      <w:r>
        <w:rPr>
          <w:sz w:val="21"/>
          <w:szCs w:val="21"/>
        </w:rPr>
        <w:t xml:space="preserve"> xlsx</w:t>
      </w:r>
      <w:r>
        <w:rPr>
          <w:rFonts w:hint="eastAsia"/>
          <w:sz w:val="21"/>
          <w:szCs w:val="21"/>
        </w:rPr>
        <w:t>》作为需求场景范围，由</w:t>
      </w:r>
    </w:p>
    <w:p>
      <w:pPr>
        <w:rPr>
          <w:sz w:val="21"/>
          <w:szCs w:val="21"/>
        </w:rPr>
      </w:pPr>
      <w:r>
        <w:rPr>
          <w:rFonts w:hint="eastAsia"/>
          <w:sz w:val="21"/>
          <w:szCs w:val="21"/>
        </w:rPr>
        <w:t>于无法提供场景涉及详细元素，本系统需要参照各渠道交易前台交易页面元素。共涉及5个渠道526个场景交易，各渠道场景统计如下</w:t>
      </w:r>
    </w:p>
    <w:tbl>
      <w:tblPr>
        <w:tblW w:w="71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1420"/>
        <w:gridCol w:w="1420"/>
        <w:gridCol w:w="1421"/>
        <w:gridCol w:w="1421"/>
      </w:tblGrid>
      <w:tr>
        <w:trPr>
          <w:jc w:val="center"/>
        </w:trPr>
        <w:tc>
          <w:tcPr>
            <w:tcW w:w="1422" w:type="dxa"/>
            <w:shd w:val="pct10" w:color="auto" w:fill="auto"/>
            <w:vAlign w:val="top"/>
          </w:tcPr>
          <w:p>
            <w:pPr>
              <w:rPr>
                <w:sz w:val="21"/>
                <w:szCs w:val="21"/>
              </w:rPr>
            </w:pPr>
            <w:r>
              <w:rPr>
                <w:rFonts w:hint="eastAsia"/>
                <w:sz w:val="21"/>
                <w:szCs w:val="21"/>
              </w:rPr>
              <w:t>XBank</w:t>
            </w:r>
          </w:p>
        </w:tc>
        <w:tc>
          <w:tcPr>
            <w:tcW w:w="1420" w:type="dxa"/>
            <w:shd w:val="pct10" w:color="auto" w:fill="auto"/>
            <w:vAlign w:val="top"/>
          </w:tcPr>
          <w:p>
            <w:pPr>
              <w:rPr>
                <w:sz w:val="21"/>
                <w:szCs w:val="21"/>
              </w:rPr>
            </w:pPr>
            <w:r>
              <w:rPr>
                <w:rFonts w:hint="eastAsia"/>
                <w:sz w:val="21"/>
                <w:szCs w:val="21"/>
              </w:rPr>
              <w:t>BPM</w:t>
            </w:r>
          </w:p>
        </w:tc>
        <w:tc>
          <w:tcPr>
            <w:tcW w:w="1420" w:type="dxa"/>
            <w:shd w:val="pct10" w:color="auto" w:fill="auto"/>
            <w:vAlign w:val="top"/>
          </w:tcPr>
          <w:p>
            <w:pPr>
              <w:rPr>
                <w:sz w:val="21"/>
                <w:szCs w:val="21"/>
              </w:rPr>
            </w:pPr>
            <w:r>
              <w:rPr>
                <w:rFonts w:hint="eastAsia"/>
                <w:sz w:val="21"/>
                <w:szCs w:val="21"/>
              </w:rPr>
              <w:t>网上银行</w:t>
            </w:r>
          </w:p>
        </w:tc>
        <w:tc>
          <w:tcPr>
            <w:tcW w:w="1421" w:type="dxa"/>
            <w:shd w:val="pct10" w:color="auto" w:fill="auto"/>
            <w:vAlign w:val="top"/>
          </w:tcPr>
          <w:p>
            <w:pPr>
              <w:rPr>
                <w:sz w:val="21"/>
                <w:szCs w:val="21"/>
              </w:rPr>
            </w:pPr>
            <w:r>
              <w:rPr>
                <w:rFonts w:hint="eastAsia"/>
                <w:sz w:val="21"/>
                <w:szCs w:val="21"/>
              </w:rPr>
              <w:t>电话银行</w:t>
            </w:r>
          </w:p>
        </w:tc>
        <w:tc>
          <w:tcPr>
            <w:tcW w:w="1421" w:type="dxa"/>
            <w:shd w:val="pct10" w:color="auto" w:fill="auto"/>
            <w:vAlign w:val="top"/>
          </w:tcPr>
          <w:p>
            <w:pPr>
              <w:rPr>
                <w:sz w:val="21"/>
                <w:szCs w:val="21"/>
              </w:rPr>
            </w:pPr>
            <w:r>
              <w:rPr>
                <w:rFonts w:hint="eastAsia"/>
                <w:sz w:val="21"/>
                <w:szCs w:val="21"/>
              </w:rPr>
              <w:t>自助银行</w:t>
            </w:r>
          </w:p>
        </w:tc>
      </w:tr>
      <w:tr>
        <w:trPr>
          <w:jc w:val="center"/>
        </w:trPr>
        <w:tc>
          <w:tcPr>
            <w:tcW w:w="1422" w:type="dxa"/>
            <w:vAlign w:val="top"/>
          </w:tcPr>
          <w:p>
            <w:pPr>
              <w:jc w:val="center"/>
              <w:rPr>
                <w:sz w:val="21"/>
                <w:szCs w:val="21"/>
              </w:rPr>
            </w:pPr>
            <w:r>
              <w:rPr>
                <w:rFonts w:hint="eastAsia"/>
                <w:sz w:val="21"/>
                <w:szCs w:val="21"/>
              </w:rPr>
              <w:t>394</w:t>
            </w:r>
          </w:p>
        </w:tc>
        <w:tc>
          <w:tcPr>
            <w:tcW w:w="1420" w:type="dxa"/>
            <w:vAlign w:val="top"/>
          </w:tcPr>
          <w:p>
            <w:pPr>
              <w:jc w:val="center"/>
              <w:rPr>
                <w:sz w:val="21"/>
                <w:szCs w:val="21"/>
              </w:rPr>
            </w:pPr>
            <w:r>
              <w:rPr>
                <w:rFonts w:hint="eastAsia"/>
                <w:sz w:val="21"/>
                <w:szCs w:val="21"/>
              </w:rPr>
              <w:t>14</w:t>
            </w:r>
          </w:p>
        </w:tc>
        <w:tc>
          <w:tcPr>
            <w:tcW w:w="1420" w:type="dxa"/>
            <w:vAlign w:val="top"/>
          </w:tcPr>
          <w:p>
            <w:pPr>
              <w:jc w:val="center"/>
              <w:rPr>
                <w:sz w:val="21"/>
                <w:szCs w:val="21"/>
              </w:rPr>
            </w:pPr>
            <w:r>
              <w:rPr>
                <w:rFonts w:hint="eastAsia"/>
                <w:sz w:val="21"/>
                <w:szCs w:val="21"/>
              </w:rPr>
              <w:t>99</w:t>
            </w:r>
          </w:p>
        </w:tc>
        <w:tc>
          <w:tcPr>
            <w:tcW w:w="1421" w:type="dxa"/>
            <w:vAlign w:val="top"/>
          </w:tcPr>
          <w:p>
            <w:pPr>
              <w:jc w:val="center"/>
              <w:rPr>
                <w:sz w:val="21"/>
                <w:szCs w:val="21"/>
              </w:rPr>
            </w:pPr>
            <w:r>
              <w:rPr>
                <w:rFonts w:hint="eastAsia"/>
                <w:sz w:val="21"/>
                <w:szCs w:val="21"/>
              </w:rPr>
              <w:t>18</w:t>
            </w:r>
          </w:p>
        </w:tc>
        <w:tc>
          <w:tcPr>
            <w:tcW w:w="1421" w:type="dxa"/>
            <w:vAlign w:val="top"/>
          </w:tcPr>
          <w:p>
            <w:pPr>
              <w:jc w:val="center"/>
              <w:rPr>
                <w:sz w:val="21"/>
                <w:szCs w:val="21"/>
              </w:rPr>
            </w:pPr>
            <w:r>
              <w:rPr>
                <w:rFonts w:hint="eastAsia"/>
                <w:sz w:val="21"/>
                <w:szCs w:val="21"/>
              </w:rPr>
              <w:t>1</w:t>
            </w:r>
          </w:p>
        </w:tc>
      </w:tr>
    </w:tbl>
    <w:p>
      <w:pPr>
        <w:rPr>
          <w:sz w:val="21"/>
          <w:szCs w:val="21"/>
        </w:rPr>
      </w:pPr>
      <w:r>
        <w:rPr>
          <w:rFonts w:hint="eastAsia"/>
          <w:sz w:val="21"/>
          <w:szCs w:val="21"/>
        </w:rPr>
        <w:tab/>
      </w:r>
    </w:p>
    <w:p>
      <w:pPr>
        <w:ind w:firstLine="420"/>
        <w:rPr>
          <w:sz w:val="21"/>
          <w:szCs w:val="21"/>
        </w:rPr>
      </w:pPr>
      <w:r>
        <w:rPr>
          <w:rFonts w:hint="eastAsia"/>
          <w:sz w:val="21"/>
          <w:szCs w:val="21"/>
        </w:rPr>
        <w:t>原始需求列表如下</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ascii="Times New Roman" w:hAnsi="Times New Roman" w:eastAsia="宋体" w:cs="Times New Roman"/>
          <w:sz w:val="21"/>
          <w:szCs w:val="21"/>
          <w:lang w:val="en-US" w:eastAsia="zh-CN" w:bidi="ar-SA"/>
        </w:rPr>
        <w:object>
          <v:shape id="_x0000_s1031" type="#_x0000_t75" style="height:48pt;width:77.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xcel.Sheet.12" ShapeID="_x0000_s1031" DrawAspect="Icon" ObjectID="_1030" r:id="rId14"/>
        </w:object>
      </w:r>
    </w:p>
    <w:p/>
    <w:p>
      <w:pPr>
        <w:pStyle w:val="32"/>
        <w:rPr>
          <w:kern w:val="0"/>
        </w:rPr>
      </w:pPr>
      <w:bookmarkStart w:id="20" w:name="_Toc380673346"/>
      <w:r>
        <w:rPr>
          <w:rFonts w:hint="eastAsia"/>
          <w:kern w:val="0"/>
        </w:rPr>
        <w:t>需求描述</w:t>
      </w:r>
      <w:bookmarkEnd w:id="20"/>
      <w:r>
        <w:rPr>
          <w:kern w:val="0"/>
        </w:rPr>
        <w:t xml:space="preserve"> </w:t>
      </w:r>
    </w:p>
    <w:p>
      <w:pPr>
        <w:pStyle w:val="33"/>
        <w:rPr>
          <w:i w:val="0"/>
        </w:rPr>
      </w:pPr>
      <w:bookmarkStart w:id="21" w:name="_Toc380673347"/>
      <w:r>
        <w:rPr>
          <w:rFonts w:hint="eastAsia"/>
          <w:i w:val="0"/>
        </w:rPr>
        <w:t>非账务交易明细查询</w:t>
      </w:r>
      <w:bookmarkEnd w:id="21"/>
    </w:p>
    <w:p>
      <w:pPr>
        <w:pStyle w:val="34"/>
      </w:pPr>
      <w:bookmarkStart w:id="22" w:name="_Toc380673348"/>
      <w:r>
        <w:rPr>
          <w:rFonts w:hint="eastAsia"/>
        </w:rPr>
        <w:t>业务范围</w:t>
      </w:r>
      <w:bookmarkEnd w:id="22"/>
    </w:p>
    <w:p>
      <w:pPr>
        <w:ind w:firstLine="480"/>
        <w:rPr>
          <w:rFonts w:ascii="Arial" w:hAnsi="Arial" w:cs="Arial"/>
          <w:sz w:val="21"/>
          <w:szCs w:val="21"/>
        </w:rPr>
      </w:pPr>
      <w:r>
        <w:rPr>
          <w:rFonts w:hint="eastAsia" w:ascii="Arial" w:hAnsi="Arial" w:cs="Arial"/>
          <w:sz w:val="21"/>
          <w:szCs w:val="21"/>
        </w:rPr>
        <w:t>当客户维权投诉时，我们可以通过审计系统，查询非帐务交易操作轨迹，</w:t>
      </w:r>
      <w:r>
        <w:rPr>
          <w:rFonts w:ascii="Arial" w:hAnsi="Arial" w:cs="Arial"/>
          <w:sz w:val="21"/>
          <w:szCs w:val="21"/>
        </w:rPr>
        <w:t>并以最快的速度给客户回复</w:t>
      </w:r>
      <w:r>
        <w:rPr>
          <w:rFonts w:hint="eastAsia" w:ascii="Arial" w:hAnsi="Arial" w:cs="Arial"/>
          <w:sz w:val="21"/>
          <w:szCs w:val="21"/>
        </w:rPr>
        <w:t>。</w:t>
      </w:r>
      <w:r>
        <w:rPr>
          <w:rFonts w:ascii="Arial" w:hAnsi="Arial" w:cs="Arial"/>
          <w:sz w:val="21"/>
          <w:szCs w:val="21"/>
        </w:rPr>
        <w:t>以此来有效的帮助</w:t>
      </w:r>
      <w:r>
        <w:rPr>
          <w:rFonts w:hint="eastAsia" w:ascii="Arial" w:hAnsi="Arial" w:cs="Arial"/>
          <w:sz w:val="21"/>
          <w:szCs w:val="21"/>
        </w:rPr>
        <w:t>中国民生银行</w:t>
      </w:r>
      <w:r>
        <w:rPr>
          <w:rFonts w:ascii="Arial" w:hAnsi="Arial" w:cs="Arial"/>
          <w:sz w:val="21"/>
          <w:szCs w:val="21"/>
        </w:rPr>
        <w:t>处置客户投诉事件，最大程度的降低</w:t>
      </w:r>
      <w:r>
        <w:rPr>
          <w:rFonts w:hint="eastAsia" w:ascii="Arial" w:hAnsi="Arial" w:cs="Arial"/>
          <w:sz w:val="21"/>
          <w:szCs w:val="21"/>
        </w:rPr>
        <w:t>银行</w:t>
      </w:r>
      <w:r>
        <w:rPr>
          <w:rFonts w:ascii="Arial" w:hAnsi="Arial" w:cs="Arial"/>
          <w:sz w:val="21"/>
          <w:szCs w:val="21"/>
        </w:rPr>
        <w:t>的损失，树立</w:t>
      </w:r>
      <w:r>
        <w:rPr>
          <w:rFonts w:hint="eastAsia" w:ascii="Arial" w:hAnsi="Arial" w:cs="Arial"/>
          <w:sz w:val="21"/>
          <w:szCs w:val="21"/>
        </w:rPr>
        <w:t>民生银行</w:t>
      </w:r>
      <w:r>
        <w:rPr>
          <w:rFonts w:ascii="Arial" w:hAnsi="Arial" w:cs="Arial"/>
          <w:sz w:val="21"/>
          <w:szCs w:val="21"/>
        </w:rPr>
        <w:t>形象。</w:t>
      </w:r>
    </w:p>
    <w:p>
      <w:pPr>
        <w:pStyle w:val="34"/>
      </w:pPr>
      <w:bookmarkStart w:id="23" w:name="_Toc380673349"/>
      <w:r>
        <w:rPr>
          <w:rFonts w:hint="eastAsia"/>
        </w:rPr>
        <w:t>业务规定</w:t>
      </w:r>
      <w:bookmarkEnd w:id="23"/>
    </w:p>
    <w:p>
      <w:pPr>
        <w:ind w:firstLine="480"/>
        <w:rPr>
          <w:rFonts w:ascii="Arial" w:hAnsi="Arial" w:cs="Arial"/>
          <w:sz w:val="21"/>
          <w:szCs w:val="21"/>
        </w:rPr>
      </w:pPr>
      <w:r>
        <w:rPr>
          <w:rFonts w:hint="eastAsia" w:ascii="Arial" w:hAnsi="Arial" w:cs="Arial"/>
          <w:sz w:val="21"/>
          <w:szCs w:val="21"/>
        </w:rPr>
        <w:t>记录各渠道非账务交易轨迹，场景交易详细信息参照原渠道交易页面业务元素。</w:t>
      </w:r>
    </w:p>
    <w:p>
      <w:pPr>
        <w:pStyle w:val="34"/>
      </w:pPr>
      <w:bookmarkStart w:id="24" w:name="_Toc380673350"/>
      <w:r>
        <w:rPr>
          <w:rFonts w:hint="eastAsia"/>
        </w:rPr>
        <w:t>业务流程</w:t>
      </w:r>
      <w:bookmarkEnd w:id="24"/>
    </w:p>
    <w:p>
      <w:pPr>
        <w:jc w:val="center"/>
      </w:pPr>
      <w:r>
        <w:rPr>
          <w:rFonts w:ascii="Times New Roman" w:hAnsi="Times New Roman" w:eastAsia="宋体" w:cs="Times New Roman"/>
          <w:sz w:val="24"/>
          <w:szCs w:val="24"/>
          <w:lang w:val="en-US" w:eastAsia="zh-CN" w:bidi="ar-SA"/>
        </w:rPr>
        <w:pict>
          <v:shape id="未知" o:spid="_x0000_s1032" type="" style="height:198.75pt;width:268.7pt;rotation:0f;"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w10:wrap type="none"/>
            <w10:anchorlock/>
          </v:shape>
        </w:pict>
      </w:r>
    </w:p>
    <w:p>
      <w:pPr>
        <w:rPr>
          <w:b/>
        </w:rPr>
      </w:pPr>
      <w:r>
        <w:rPr>
          <w:rFonts w:hint="eastAsia"/>
          <w:b/>
        </w:rPr>
        <w:t>【详细说明】</w:t>
      </w:r>
    </w:p>
    <w:p>
      <w:pPr>
        <w:pStyle w:val="50"/>
        <w:widowControl w:val="0"/>
        <w:numPr>
          <w:ilvl w:val="0"/>
          <w:numId w:val="8"/>
        </w:numPr>
        <w:spacing w:line="276" w:lineRule="auto"/>
        <w:ind w:firstLineChars="0"/>
        <w:jc w:val="both"/>
        <w:rPr>
          <w:b/>
          <w:sz w:val="21"/>
          <w:szCs w:val="21"/>
        </w:rPr>
      </w:pPr>
      <w:r>
        <w:rPr>
          <w:rFonts w:hint="eastAsia"/>
          <w:b/>
          <w:sz w:val="21"/>
          <w:szCs w:val="21"/>
        </w:rPr>
        <w:t>登录业务活动登记查询页面的查询面板</w:t>
      </w:r>
    </w:p>
    <w:p>
      <w:pPr>
        <w:pStyle w:val="50"/>
        <w:widowControl w:val="0"/>
        <w:numPr>
          <w:ilvl w:val="0"/>
          <w:numId w:val="8"/>
        </w:numPr>
        <w:spacing w:line="276" w:lineRule="auto"/>
        <w:ind w:firstLineChars="0"/>
        <w:jc w:val="both"/>
        <w:rPr>
          <w:b/>
          <w:sz w:val="21"/>
          <w:szCs w:val="21"/>
        </w:rPr>
      </w:pPr>
      <w:r>
        <w:rPr>
          <w:rFonts w:hint="eastAsia"/>
          <w:b/>
          <w:sz w:val="21"/>
          <w:szCs w:val="21"/>
        </w:rPr>
        <w:t>输入查询条件</w:t>
      </w:r>
    </w:p>
    <w:p>
      <w:pPr>
        <w:pStyle w:val="50"/>
        <w:widowControl w:val="0"/>
        <w:spacing w:line="276" w:lineRule="auto"/>
        <w:ind w:left="840" w:firstLine="0" w:firstLineChars="0"/>
        <w:rPr>
          <w:b/>
          <w:sz w:val="21"/>
          <w:szCs w:val="21"/>
        </w:rPr>
      </w:pPr>
      <w:r>
        <w:rPr>
          <w:rFonts w:ascii="Times New Roman" w:hAnsi="Times New Roman" w:eastAsia="宋体" w:cs="Times New Roman"/>
          <w:b/>
          <w:sz w:val="21"/>
          <w:szCs w:val="21"/>
          <w:lang w:val="en-US" w:eastAsia="zh-CN" w:bidi="ar-SA"/>
        </w:rPr>
        <w:pict>
          <v:shape id="图片框 1032" o:spid="_x0000_s1033" type="#_x0000_t75" style="height:105.25pt;width:415.4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50"/>
        <w:widowControl w:val="0"/>
        <w:spacing w:line="276" w:lineRule="auto"/>
        <w:ind w:left="840" w:firstLine="0" w:firstLineChars="0"/>
        <w:jc w:val="center"/>
        <w:rPr>
          <w:b/>
          <w:sz w:val="21"/>
          <w:szCs w:val="21"/>
        </w:rPr>
      </w:pPr>
      <w:r>
        <w:rPr>
          <w:rFonts w:hint="eastAsia"/>
          <w:b/>
          <w:sz w:val="21"/>
          <w:szCs w:val="21"/>
        </w:rPr>
        <w:t>图4_1_1</w:t>
      </w:r>
    </w:p>
    <w:p>
      <w:pPr>
        <w:pStyle w:val="50"/>
        <w:widowControl w:val="0"/>
        <w:numPr>
          <w:ilvl w:val="0"/>
          <w:numId w:val="9"/>
        </w:numPr>
        <w:spacing w:line="276" w:lineRule="auto"/>
        <w:ind w:firstLineChars="0"/>
        <w:jc w:val="both"/>
        <w:rPr>
          <w:sz w:val="21"/>
          <w:szCs w:val="21"/>
        </w:rPr>
      </w:pPr>
      <w:r>
        <w:rPr>
          <w:rFonts w:hint="eastAsia"/>
          <w:sz w:val="21"/>
          <w:szCs w:val="21"/>
        </w:rPr>
        <w:t>客户/账户标志下拉框中有（请选择、客户类、账户类）默认为请选择，点击确认按钮，弹出提示框，提示“请选择客户/账户标志”，客户号、客户账号默认为不可输入模式。</w:t>
      </w:r>
    </w:p>
    <w:p>
      <w:pPr>
        <w:pStyle w:val="50"/>
        <w:widowControl w:val="0"/>
        <w:numPr>
          <w:ilvl w:val="0"/>
          <w:numId w:val="9"/>
        </w:numPr>
        <w:spacing w:line="276" w:lineRule="auto"/>
        <w:ind w:firstLineChars="0"/>
        <w:jc w:val="both"/>
        <w:rPr>
          <w:sz w:val="21"/>
          <w:szCs w:val="21"/>
        </w:rPr>
      </w:pPr>
      <w:r>
        <w:rPr>
          <w:rFonts w:hint="eastAsia"/>
          <w:sz w:val="21"/>
          <w:szCs w:val="21"/>
        </w:rPr>
        <w:t>如果选择客户类，客户号为可输入模式，客户账号则切换为不可输模式。选择账户类，客户账号为可输入模式，客户号则切换到不可输入模式。</w:t>
      </w:r>
    </w:p>
    <w:p>
      <w:pPr>
        <w:pStyle w:val="50"/>
        <w:widowControl w:val="0"/>
        <w:numPr>
          <w:ilvl w:val="0"/>
          <w:numId w:val="9"/>
        </w:numPr>
        <w:spacing w:line="276" w:lineRule="auto"/>
        <w:ind w:firstLineChars="0"/>
        <w:jc w:val="both"/>
        <w:rPr>
          <w:sz w:val="21"/>
          <w:szCs w:val="21"/>
        </w:rPr>
      </w:pPr>
      <w:r>
        <w:rPr>
          <w:rFonts w:hint="eastAsia"/>
          <w:sz w:val="21"/>
          <w:szCs w:val="21"/>
        </w:rPr>
        <w:t>起始日期、结束日期为可选项</w:t>
      </w:r>
    </w:p>
    <w:p>
      <w:pPr>
        <w:widowControl w:val="0"/>
        <w:spacing w:line="276" w:lineRule="auto"/>
        <w:ind w:firstLine="720"/>
        <w:jc w:val="both"/>
        <w:rPr>
          <w:sz w:val="21"/>
          <w:szCs w:val="21"/>
        </w:rPr>
      </w:pPr>
      <w:r>
        <w:rPr>
          <w:rFonts w:hint="eastAsia"/>
          <w:sz w:val="21"/>
          <w:szCs w:val="21"/>
        </w:rPr>
        <w:t>单击重置按钮，将操作界面输入框中的内容置成初始状态</w:t>
      </w:r>
    </w:p>
    <w:p>
      <w:pPr>
        <w:pStyle w:val="50"/>
        <w:widowControl w:val="0"/>
        <w:numPr>
          <w:ilvl w:val="0"/>
          <w:numId w:val="8"/>
        </w:numPr>
        <w:spacing w:line="276" w:lineRule="auto"/>
        <w:ind w:firstLineChars="0"/>
        <w:jc w:val="both"/>
        <w:rPr>
          <w:b/>
          <w:sz w:val="21"/>
          <w:szCs w:val="21"/>
        </w:rPr>
      </w:pPr>
      <w:r>
        <w:rPr>
          <w:rFonts w:hint="eastAsia"/>
          <w:b/>
          <w:sz w:val="21"/>
          <w:szCs w:val="21"/>
        </w:rPr>
        <w:t>数据提交</w:t>
      </w:r>
    </w:p>
    <w:p>
      <w:pPr>
        <w:widowControl w:val="0"/>
        <w:spacing w:line="276" w:lineRule="auto"/>
        <w:ind w:firstLine="720"/>
        <w:jc w:val="both"/>
        <w:rPr>
          <w:sz w:val="21"/>
          <w:szCs w:val="21"/>
        </w:rPr>
      </w:pPr>
      <w:r>
        <w:rPr>
          <w:rFonts w:hint="eastAsia"/>
          <w:sz w:val="21"/>
          <w:szCs w:val="21"/>
        </w:rPr>
        <w:t>输入查询条件后，单击确认按钮，提交查询条件数据, 见图4_1_1</w:t>
      </w:r>
    </w:p>
    <w:p>
      <w:pPr>
        <w:pStyle w:val="50"/>
        <w:widowControl w:val="0"/>
        <w:numPr>
          <w:ilvl w:val="0"/>
          <w:numId w:val="8"/>
        </w:numPr>
        <w:spacing w:line="276" w:lineRule="auto"/>
        <w:ind w:firstLineChars="0"/>
        <w:jc w:val="both"/>
        <w:rPr>
          <w:b/>
          <w:sz w:val="21"/>
          <w:szCs w:val="21"/>
        </w:rPr>
      </w:pPr>
      <w:r>
        <w:rPr>
          <w:rFonts w:hint="eastAsia"/>
          <w:b/>
          <w:sz w:val="21"/>
          <w:szCs w:val="21"/>
        </w:rPr>
        <w:t>交易记录显示</w:t>
      </w:r>
    </w:p>
    <w:p>
      <w:pPr>
        <w:pStyle w:val="50"/>
        <w:widowControl w:val="0"/>
        <w:numPr>
          <w:ilvl w:val="0"/>
          <w:numId w:val="10"/>
        </w:numPr>
        <w:spacing w:line="276" w:lineRule="auto"/>
        <w:ind w:firstLineChars="0"/>
        <w:jc w:val="both"/>
        <w:rPr>
          <w:sz w:val="21"/>
          <w:szCs w:val="21"/>
        </w:rPr>
      </w:pPr>
      <w:r>
        <w:rPr>
          <w:rFonts w:hint="eastAsia"/>
          <w:b/>
          <w:sz w:val="21"/>
          <w:szCs w:val="21"/>
        </w:rPr>
        <w:t>列表显示</w:t>
      </w:r>
    </w:p>
    <w:p>
      <w:pPr>
        <w:widowControl w:val="0"/>
        <w:spacing w:line="276" w:lineRule="auto"/>
        <w:ind w:left="1260"/>
        <w:rPr>
          <w:sz w:val="21"/>
          <w:szCs w:val="21"/>
        </w:rPr>
      </w:pPr>
      <w:r>
        <w:rPr>
          <w:rFonts w:hint="eastAsia" w:ascii="Times New Roman" w:hAnsi="Times New Roman" w:eastAsia="宋体" w:cs="Times New Roman"/>
          <w:sz w:val="21"/>
          <w:szCs w:val="21"/>
          <w:lang w:val="en-US" w:eastAsia="zh-CN" w:bidi="ar-SA"/>
        </w:rPr>
        <w:pict>
          <v:shape id="图片框 1033" o:spid="_x0000_s1034" type="#_x0000_t75" style="height:146.05pt;width:348.5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val="0"/>
        <w:spacing w:line="276" w:lineRule="auto"/>
        <w:ind w:left="1260"/>
        <w:jc w:val="center"/>
        <w:rPr>
          <w:b/>
          <w:sz w:val="21"/>
          <w:szCs w:val="21"/>
        </w:rPr>
      </w:pPr>
      <w:r>
        <w:rPr>
          <w:rFonts w:hint="eastAsia"/>
          <w:b/>
          <w:sz w:val="21"/>
          <w:szCs w:val="21"/>
        </w:rPr>
        <w:t>图4_1_2</w:t>
      </w:r>
    </w:p>
    <w:p>
      <w:pPr>
        <w:pStyle w:val="50"/>
        <w:widowControl w:val="0"/>
        <w:spacing w:line="276" w:lineRule="auto"/>
        <w:ind w:left="1140" w:firstLine="0" w:firstLineChars="0"/>
        <w:jc w:val="both"/>
        <w:rPr>
          <w:sz w:val="21"/>
          <w:szCs w:val="21"/>
        </w:rPr>
      </w:pPr>
      <w:r>
        <w:rPr>
          <w:rFonts w:hint="eastAsia"/>
          <w:sz w:val="21"/>
          <w:szCs w:val="21"/>
        </w:rPr>
        <w:t>如果选择的是客户类，会根据客户号、（起始日期、结束日期为可选项）到</w:t>
      </w:r>
    </w:p>
    <w:p>
      <w:pPr>
        <w:widowControl w:val="0"/>
        <w:spacing w:line="276" w:lineRule="auto"/>
        <w:ind w:left="720"/>
        <w:jc w:val="both"/>
        <w:rPr>
          <w:sz w:val="21"/>
          <w:szCs w:val="21"/>
        </w:rPr>
      </w:pPr>
      <w:r>
        <w:rPr>
          <w:rFonts w:hint="eastAsia"/>
          <w:sz w:val="21"/>
          <w:szCs w:val="21"/>
        </w:rPr>
        <w:t>系统中查询；如果是账户类，则会根据客户账号到CDM系统查询该客户账号下所有的账户账号，客户账号和账户账号都作为查询条件到系统数据库中查询检索；如果起始日期、结束日期不为空，同时也要以交易日期为条件查询，分页显示客户/账户下所有卡/折进行的交易信息,见图4_1_2。</w:t>
      </w:r>
    </w:p>
    <w:p>
      <w:pPr>
        <w:pStyle w:val="50"/>
        <w:widowControl w:val="0"/>
        <w:numPr>
          <w:ilvl w:val="0"/>
          <w:numId w:val="10"/>
        </w:numPr>
        <w:spacing w:line="276" w:lineRule="auto"/>
        <w:ind w:firstLineChars="0"/>
        <w:jc w:val="both"/>
        <w:rPr>
          <w:b/>
          <w:sz w:val="21"/>
          <w:szCs w:val="21"/>
        </w:rPr>
      </w:pPr>
      <w:r>
        <w:rPr>
          <w:rFonts w:hint="eastAsia"/>
          <w:b/>
          <w:sz w:val="21"/>
          <w:szCs w:val="21"/>
        </w:rPr>
        <w:t>详细信息</w:t>
      </w:r>
    </w:p>
    <w:p>
      <w:pPr>
        <w:pStyle w:val="50"/>
        <w:widowControl w:val="0"/>
        <w:spacing w:line="276" w:lineRule="auto"/>
        <w:ind w:left="1260" w:firstLine="0" w:firstLineChars="0"/>
        <w:rPr>
          <w:b/>
          <w:sz w:val="21"/>
          <w:szCs w:val="21"/>
        </w:rPr>
      </w:pPr>
      <w:r>
        <w:rPr>
          <w:rFonts w:ascii="Times New Roman" w:hAnsi="Times New Roman" w:eastAsia="宋体" w:cs="Times New Roman"/>
          <w:b/>
          <w:sz w:val="21"/>
          <w:szCs w:val="21"/>
          <w:lang w:val="en-US" w:eastAsia="zh-CN" w:bidi="ar-SA"/>
        </w:rPr>
        <w:pict>
          <v:shape id="图片框 1034" o:spid="_x0000_s1035" type="#_x0000_t75" style="height:150pt;width:328.8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val="0"/>
        <w:spacing w:line="276" w:lineRule="auto"/>
        <w:ind w:left="1260"/>
        <w:jc w:val="center"/>
        <w:rPr>
          <w:b/>
          <w:sz w:val="21"/>
          <w:szCs w:val="21"/>
        </w:rPr>
      </w:pPr>
      <w:r>
        <w:rPr>
          <w:rFonts w:hint="eastAsia"/>
          <w:b/>
          <w:sz w:val="21"/>
          <w:szCs w:val="21"/>
        </w:rPr>
        <w:t>图4_1_3</w:t>
      </w:r>
    </w:p>
    <w:p>
      <w:pPr>
        <w:spacing w:line="276" w:lineRule="auto"/>
        <w:ind w:left="720" w:firstLine="540"/>
        <w:rPr>
          <w:sz w:val="21"/>
          <w:szCs w:val="21"/>
        </w:rPr>
      </w:pPr>
      <w:r>
        <w:rPr>
          <w:rFonts w:hint="eastAsia"/>
          <w:sz w:val="21"/>
          <w:szCs w:val="21"/>
        </w:rPr>
        <w:t>如果场景是修改类交易，则会展示出操作前、操作后两次交易的信息对比。如果是非修改类交易只显示当前非帐务交易信息，见图4_1_3</w:t>
      </w:r>
    </w:p>
    <w:p>
      <w:pPr>
        <w:pStyle w:val="50"/>
        <w:numPr>
          <w:ilvl w:val="0"/>
          <w:numId w:val="11"/>
        </w:numPr>
        <w:spacing w:line="276" w:lineRule="auto"/>
        <w:ind w:firstLineChars="0"/>
        <w:rPr>
          <w:b/>
          <w:sz w:val="21"/>
          <w:szCs w:val="21"/>
        </w:rPr>
      </w:pPr>
      <w:r>
        <w:rPr>
          <w:rFonts w:hint="eastAsia"/>
          <w:b/>
          <w:sz w:val="21"/>
          <w:szCs w:val="21"/>
        </w:rPr>
        <w:t>不显示为空字段</w:t>
      </w:r>
    </w:p>
    <w:p>
      <w:pPr>
        <w:pStyle w:val="50"/>
        <w:spacing w:line="276" w:lineRule="auto"/>
        <w:ind w:left="1140" w:firstLine="0" w:firstLineChars="0"/>
        <w:rPr>
          <w:sz w:val="21"/>
          <w:szCs w:val="21"/>
        </w:rPr>
      </w:pPr>
      <w:r>
        <w:rPr>
          <w:rFonts w:hint="eastAsia"/>
          <w:sz w:val="21"/>
          <w:szCs w:val="21"/>
        </w:rPr>
        <w:t>在审计信息展示窗口下面显示此操作的详细信息，审计信息展示窗口中点击不</w:t>
      </w:r>
    </w:p>
    <w:p>
      <w:pPr>
        <w:spacing w:line="276" w:lineRule="auto"/>
        <w:ind w:left="708"/>
        <w:rPr>
          <w:sz w:val="21"/>
          <w:szCs w:val="21"/>
        </w:rPr>
      </w:pPr>
      <w:r>
        <w:rPr>
          <w:rFonts w:hint="eastAsia"/>
          <w:sz w:val="21"/>
          <w:szCs w:val="21"/>
        </w:rPr>
        <w:t>显示为空的字段，此时值为空字段均不显示，若不勾选此项，显示所有字段；默认选中此项，并且建议此项一直选中，如图4_1_3。</w:t>
      </w:r>
    </w:p>
    <w:p>
      <w:pPr>
        <w:pStyle w:val="50"/>
        <w:numPr>
          <w:ilvl w:val="0"/>
          <w:numId w:val="11"/>
        </w:numPr>
        <w:spacing w:line="276" w:lineRule="auto"/>
        <w:ind w:firstLineChars="0"/>
        <w:rPr>
          <w:b/>
          <w:sz w:val="21"/>
          <w:szCs w:val="21"/>
        </w:rPr>
      </w:pPr>
      <w:r>
        <w:rPr>
          <w:rFonts w:hint="eastAsia"/>
          <w:b/>
          <w:sz w:val="21"/>
          <w:szCs w:val="21"/>
        </w:rPr>
        <w:t>只显示差异数据</w:t>
      </w:r>
    </w:p>
    <w:p>
      <w:pPr>
        <w:pStyle w:val="50"/>
        <w:spacing w:line="276" w:lineRule="auto"/>
        <w:ind w:left="1140" w:firstLine="0" w:firstLineChars="0"/>
        <w:rPr>
          <w:b/>
          <w:sz w:val="21"/>
          <w:szCs w:val="21"/>
        </w:rPr>
      </w:pPr>
      <w:r>
        <w:rPr>
          <w:rFonts w:hint="eastAsia" w:ascii="Times New Roman" w:hAnsi="Times New Roman" w:eastAsia="宋体" w:cs="Times New Roman"/>
          <w:b/>
          <w:sz w:val="21"/>
          <w:szCs w:val="21"/>
          <w:lang w:val="en-US" w:eastAsia="zh-CN" w:bidi="ar-SA"/>
        </w:rPr>
        <w:pict>
          <v:shape id="图片框 1035" o:spid="_x0000_s1036" type="#_x0000_t75" style="height:148.95pt;width:345.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widowControl w:val="0"/>
        <w:spacing w:line="276" w:lineRule="auto"/>
        <w:ind w:left="1260"/>
        <w:jc w:val="center"/>
        <w:rPr>
          <w:b/>
          <w:sz w:val="21"/>
          <w:szCs w:val="21"/>
        </w:rPr>
      </w:pPr>
      <w:r>
        <w:rPr>
          <w:rFonts w:hint="eastAsia"/>
          <w:b/>
          <w:sz w:val="21"/>
          <w:szCs w:val="21"/>
        </w:rPr>
        <w:t>图4_1_4</w:t>
      </w:r>
    </w:p>
    <w:p>
      <w:pPr>
        <w:pStyle w:val="50"/>
        <w:spacing w:line="276" w:lineRule="auto"/>
        <w:ind w:left="1140" w:firstLine="0" w:firstLineChars="0"/>
        <w:rPr>
          <w:sz w:val="21"/>
          <w:szCs w:val="21"/>
        </w:rPr>
      </w:pPr>
      <w:r>
        <w:rPr>
          <w:rFonts w:hint="eastAsia"/>
          <w:sz w:val="21"/>
          <w:szCs w:val="21"/>
        </w:rPr>
        <w:t>点击只显示差异数据，此功能如果修改类交易，可以会展示操作前、操作后的</w:t>
      </w:r>
    </w:p>
    <w:p>
      <w:pPr>
        <w:spacing w:line="276" w:lineRule="auto"/>
        <w:ind w:firstLine="708"/>
        <w:rPr>
          <w:sz w:val="21"/>
          <w:szCs w:val="21"/>
        </w:rPr>
      </w:pPr>
      <w:r>
        <w:rPr>
          <w:rFonts w:hint="eastAsia"/>
          <w:sz w:val="21"/>
          <w:szCs w:val="21"/>
        </w:rPr>
        <w:t>对比时才起作用，如图4_1_3;否则展示操作前、操作后全部信息，如图4_1_3。</w:t>
      </w:r>
    </w:p>
    <w:p>
      <w:pPr>
        <w:pStyle w:val="34"/>
      </w:pPr>
      <w:bookmarkStart w:id="25" w:name="_Toc380673351"/>
      <w:r>
        <w:rPr>
          <w:rFonts w:hint="eastAsia"/>
        </w:rPr>
        <w:t>业务规则</w:t>
      </w:r>
      <w:bookmarkEnd w:id="25"/>
      <w:r>
        <w:rPr>
          <w:rFonts w:hint="eastAsia"/>
        </w:rPr>
        <w:t xml:space="preserve"> </w:t>
      </w:r>
    </w:p>
    <w:p>
      <w:pPr>
        <w:pStyle w:val="50"/>
        <w:numPr>
          <w:ilvl w:val="0"/>
          <w:numId w:val="10"/>
        </w:numPr>
        <w:ind w:firstLineChars="0"/>
        <w:rPr>
          <w:sz w:val="21"/>
        </w:rPr>
      </w:pPr>
      <w:r>
        <w:rPr>
          <w:rFonts w:hint="eastAsia"/>
          <w:sz w:val="21"/>
        </w:rPr>
        <w:t>输入账号信息等条件后进行查询，首先验证此账号是否存在，如不存在提示“账号输入错误”并终止此检索查询</w:t>
      </w:r>
    </w:p>
    <w:p>
      <w:pPr>
        <w:pStyle w:val="34"/>
      </w:pPr>
      <w:bookmarkStart w:id="26" w:name="_Toc380673352"/>
      <w:r>
        <w:rPr>
          <w:rFonts w:hint="eastAsia"/>
        </w:rPr>
        <w:t>业务功能</w:t>
      </w:r>
      <w:bookmarkEnd w:id="26"/>
    </w:p>
    <w:p>
      <w:pPr>
        <w:pStyle w:val="35"/>
        <w:ind w:left="851" w:hanging="709"/>
      </w:pPr>
      <w:r>
        <w:rPr>
          <w:rFonts w:hint="eastAsia"/>
        </w:rPr>
        <w:t>前台入参</w:t>
      </w:r>
    </w:p>
    <w:tbl>
      <w:tblPr>
        <w:tblW w:w="85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1946"/>
        <w:gridCol w:w="1255"/>
        <w:gridCol w:w="1255"/>
        <w:gridCol w:w="839"/>
        <w:gridCol w:w="2529"/>
      </w:tblGrid>
      <w:tr>
        <w:trPr>
          <w:trHeight w:val="246" w:hRule="atLeast"/>
          <w:jc w:val="center"/>
        </w:trPr>
        <w:tc>
          <w:tcPr>
            <w:tcW w:w="701" w:type="dxa"/>
            <w:shd w:val="clear" w:color="auto" w:fill="D9D9D9"/>
            <w:vAlign w:val="top"/>
          </w:tcPr>
          <w:p>
            <w:pPr>
              <w:jc w:val="center"/>
              <w:rPr>
                <w:b/>
                <w:sz w:val="21"/>
                <w:szCs w:val="21"/>
              </w:rPr>
            </w:pPr>
            <w:r>
              <w:rPr>
                <w:rFonts w:hint="eastAsia"/>
                <w:b/>
                <w:sz w:val="21"/>
                <w:szCs w:val="21"/>
              </w:rPr>
              <w:t>序号</w:t>
            </w:r>
          </w:p>
        </w:tc>
        <w:tc>
          <w:tcPr>
            <w:tcW w:w="1946" w:type="dxa"/>
            <w:shd w:val="clear" w:color="auto" w:fill="D9D9D9"/>
            <w:vAlign w:val="top"/>
          </w:tcPr>
          <w:p>
            <w:pPr>
              <w:jc w:val="center"/>
              <w:rPr>
                <w:b/>
                <w:sz w:val="21"/>
                <w:szCs w:val="21"/>
              </w:rPr>
            </w:pPr>
            <w:r>
              <w:rPr>
                <w:rFonts w:hint="eastAsia"/>
                <w:b/>
                <w:sz w:val="21"/>
                <w:szCs w:val="21"/>
              </w:rPr>
              <w:t>输入字段</w:t>
            </w:r>
          </w:p>
        </w:tc>
        <w:tc>
          <w:tcPr>
            <w:tcW w:w="1255" w:type="dxa"/>
            <w:shd w:val="clear" w:color="auto" w:fill="D9D9D9"/>
            <w:vAlign w:val="top"/>
          </w:tcPr>
          <w:p>
            <w:pPr>
              <w:jc w:val="center"/>
              <w:rPr>
                <w:b/>
                <w:sz w:val="21"/>
                <w:szCs w:val="21"/>
              </w:rPr>
            </w:pPr>
            <w:r>
              <w:rPr>
                <w:rFonts w:hint="eastAsia"/>
                <w:b/>
                <w:sz w:val="21"/>
                <w:szCs w:val="21"/>
              </w:rPr>
              <w:t>控件</w:t>
            </w:r>
          </w:p>
        </w:tc>
        <w:tc>
          <w:tcPr>
            <w:tcW w:w="1255" w:type="dxa"/>
            <w:shd w:val="clear" w:color="auto" w:fill="D9D9D9"/>
            <w:vAlign w:val="top"/>
          </w:tcPr>
          <w:p>
            <w:pPr>
              <w:jc w:val="center"/>
              <w:rPr>
                <w:b/>
                <w:sz w:val="21"/>
                <w:szCs w:val="21"/>
              </w:rPr>
            </w:pPr>
            <w:r>
              <w:rPr>
                <w:rFonts w:hint="eastAsia"/>
                <w:b/>
                <w:sz w:val="21"/>
                <w:szCs w:val="21"/>
              </w:rPr>
              <w:t>必输</w:t>
            </w:r>
          </w:p>
        </w:tc>
        <w:tc>
          <w:tcPr>
            <w:tcW w:w="839" w:type="dxa"/>
            <w:shd w:val="clear" w:color="auto" w:fill="D9D9D9"/>
            <w:vAlign w:val="top"/>
          </w:tcPr>
          <w:p>
            <w:pPr>
              <w:jc w:val="center"/>
              <w:rPr>
                <w:b/>
                <w:sz w:val="21"/>
                <w:szCs w:val="21"/>
              </w:rPr>
            </w:pPr>
            <w:r>
              <w:rPr>
                <w:rFonts w:hint="eastAsia"/>
                <w:b/>
                <w:sz w:val="21"/>
                <w:szCs w:val="21"/>
              </w:rPr>
              <w:t>默认</w:t>
            </w:r>
          </w:p>
        </w:tc>
        <w:tc>
          <w:tcPr>
            <w:tcW w:w="2529" w:type="dxa"/>
            <w:shd w:val="clear" w:color="auto" w:fill="D9D9D9"/>
            <w:vAlign w:val="top"/>
          </w:tcPr>
          <w:p>
            <w:pPr>
              <w:jc w:val="center"/>
              <w:rPr>
                <w:b/>
                <w:sz w:val="21"/>
                <w:szCs w:val="21"/>
              </w:rPr>
            </w:pPr>
            <w:r>
              <w:rPr>
                <w:rFonts w:hint="eastAsia"/>
                <w:b/>
                <w:sz w:val="21"/>
                <w:szCs w:val="21"/>
              </w:rPr>
              <w:t>约束说明</w:t>
            </w:r>
          </w:p>
        </w:tc>
      </w:tr>
      <w:tr>
        <w:trPr>
          <w:jc w:val="center"/>
        </w:trPr>
        <w:tc>
          <w:tcPr>
            <w:tcW w:w="701" w:type="dxa"/>
            <w:vAlign w:val="top"/>
          </w:tcPr>
          <w:p>
            <w:pPr>
              <w:pStyle w:val="50"/>
              <w:widowControl w:val="0"/>
              <w:numPr>
                <w:ilvl w:val="0"/>
                <w:numId w:val="12"/>
              </w:numPr>
              <w:ind w:firstLineChars="0"/>
              <w:jc w:val="both"/>
              <w:rPr>
                <w:sz w:val="21"/>
                <w:szCs w:val="21"/>
              </w:rPr>
            </w:pPr>
          </w:p>
        </w:tc>
        <w:tc>
          <w:tcPr>
            <w:tcW w:w="1946" w:type="dxa"/>
            <w:vAlign w:val="top"/>
          </w:tcPr>
          <w:p>
            <w:pPr>
              <w:rPr>
                <w:sz w:val="21"/>
                <w:szCs w:val="21"/>
              </w:rPr>
            </w:pPr>
            <w:r>
              <w:rPr>
                <w:rFonts w:hint="eastAsia"/>
                <w:sz w:val="21"/>
                <w:szCs w:val="21"/>
              </w:rPr>
              <w:t>客户/账户标志</w:t>
            </w:r>
          </w:p>
        </w:tc>
        <w:tc>
          <w:tcPr>
            <w:tcW w:w="1255" w:type="dxa"/>
            <w:vAlign w:val="top"/>
          </w:tcPr>
          <w:p>
            <w:pPr>
              <w:rPr>
                <w:sz w:val="21"/>
                <w:szCs w:val="21"/>
              </w:rPr>
            </w:pPr>
            <w:r>
              <w:rPr>
                <w:rFonts w:hint="eastAsia"/>
                <w:sz w:val="21"/>
                <w:szCs w:val="21"/>
              </w:rPr>
              <w:t>下拉菜单</w:t>
            </w:r>
          </w:p>
        </w:tc>
        <w:tc>
          <w:tcPr>
            <w:tcW w:w="1255" w:type="dxa"/>
            <w:vAlign w:val="top"/>
          </w:tcPr>
          <w:p>
            <w:pPr>
              <w:jc w:val="center"/>
              <w:rPr>
                <w:sz w:val="21"/>
                <w:szCs w:val="21"/>
              </w:rPr>
            </w:pPr>
            <w:r>
              <w:rPr>
                <w:rFonts w:hint="eastAsia"/>
                <w:sz w:val="21"/>
                <w:szCs w:val="21"/>
              </w:rPr>
              <w:t>必输</w:t>
            </w:r>
          </w:p>
        </w:tc>
        <w:tc>
          <w:tcPr>
            <w:tcW w:w="839" w:type="dxa"/>
            <w:vAlign w:val="top"/>
          </w:tcPr>
          <w:p>
            <w:pPr>
              <w:rPr>
                <w:b/>
                <w:color w:val="FF0000"/>
                <w:sz w:val="21"/>
                <w:szCs w:val="21"/>
              </w:rPr>
            </w:pPr>
            <w:r>
              <w:rPr>
                <w:rFonts w:hint="eastAsia"/>
                <w:sz w:val="21"/>
                <w:szCs w:val="21"/>
              </w:rPr>
              <w:t>0-客户</w:t>
            </w:r>
          </w:p>
        </w:tc>
        <w:tc>
          <w:tcPr>
            <w:tcW w:w="2529" w:type="dxa"/>
            <w:vAlign w:val="top"/>
          </w:tcPr>
          <w:p>
            <w:pPr>
              <w:rPr>
                <w:sz w:val="21"/>
                <w:szCs w:val="21"/>
              </w:rPr>
            </w:pPr>
            <w:r>
              <w:rPr>
                <w:rFonts w:hint="eastAsia"/>
                <w:sz w:val="21"/>
                <w:szCs w:val="21"/>
              </w:rPr>
              <w:t>0-客户1-帐户</w:t>
            </w:r>
          </w:p>
        </w:tc>
      </w:tr>
      <w:tr>
        <w:trPr>
          <w:jc w:val="center"/>
        </w:trPr>
        <w:tc>
          <w:tcPr>
            <w:tcW w:w="701" w:type="dxa"/>
            <w:vAlign w:val="top"/>
          </w:tcPr>
          <w:p>
            <w:pPr>
              <w:pStyle w:val="50"/>
              <w:widowControl w:val="0"/>
              <w:numPr>
                <w:ilvl w:val="0"/>
                <w:numId w:val="12"/>
              </w:numPr>
              <w:ind w:firstLineChars="0"/>
              <w:jc w:val="both"/>
              <w:rPr>
                <w:sz w:val="21"/>
                <w:szCs w:val="21"/>
              </w:rPr>
            </w:pPr>
          </w:p>
        </w:tc>
        <w:tc>
          <w:tcPr>
            <w:tcW w:w="1946" w:type="dxa"/>
            <w:vAlign w:val="top"/>
          </w:tcPr>
          <w:p>
            <w:pPr>
              <w:rPr>
                <w:sz w:val="21"/>
                <w:szCs w:val="21"/>
              </w:rPr>
            </w:pPr>
            <w:r>
              <w:rPr>
                <w:rFonts w:hint="eastAsia"/>
                <w:sz w:val="21"/>
                <w:szCs w:val="21"/>
              </w:rPr>
              <w:t>客户号</w:t>
            </w:r>
          </w:p>
        </w:tc>
        <w:tc>
          <w:tcPr>
            <w:tcW w:w="1255" w:type="dxa"/>
            <w:vAlign w:val="top"/>
          </w:tcPr>
          <w:p>
            <w:pPr>
              <w:rPr>
                <w:sz w:val="21"/>
                <w:szCs w:val="21"/>
              </w:rPr>
            </w:pPr>
            <w:r>
              <w:rPr>
                <w:rFonts w:hint="eastAsia"/>
                <w:sz w:val="21"/>
                <w:szCs w:val="21"/>
              </w:rPr>
              <w:t>文本输入框</w:t>
            </w:r>
          </w:p>
        </w:tc>
        <w:tc>
          <w:tcPr>
            <w:tcW w:w="1255" w:type="dxa"/>
            <w:vAlign w:val="top"/>
          </w:tcPr>
          <w:p>
            <w:pPr>
              <w:jc w:val="center"/>
              <w:rPr>
                <w:sz w:val="21"/>
                <w:szCs w:val="21"/>
              </w:rPr>
            </w:pPr>
            <w:r>
              <w:rPr>
                <w:rFonts w:hint="eastAsia"/>
                <w:sz w:val="21"/>
                <w:szCs w:val="21"/>
              </w:rPr>
              <w:t>非必输</w:t>
            </w:r>
          </w:p>
        </w:tc>
        <w:tc>
          <w:tcPr>
            <w:tcW w:w="839" w:type="dxa"/>
            <w:vAlign w:val="top"/>
          </w:tcPr>
          <w:p>
            <w:pPr>
              <w:rPr>
                <w:sz w:val="21"/>
                <w:szCs w:val="21"/>
              </w:rPr>
            </w:pPr>
          </w:p>
        </w:tc>
        <w:tc>
          <w:tcPr>
            <w:tcW w:w="2529" w:type="dxa"/>
            <w:vAlign w:val="top"/>
          </w:tcPr>
          <w:p>
            <w:pPr>
              <w:rPr>
                <w:sz w:val="21"/>
                <w:szCs w:val="21"/>
              </w:rPr>
            </w:pPr>
            <w:r>
              <w:rPr>
                <w:rFonts w:hint="eastAsia"/>
                <w:sz w:val="21"/>
                <w:szCs w:val="21"/>
              </w:rPr>
              <w:t>客户/账户标志位“0-客户号”时，本字段必输；否则不可输入；个人单位共用</w:t>
            </w:r>
          </w:p>
        </w:tc>
      </w:tr>
      <w:tr>
        <w:trPr>
          <w:jc w:val="center"/>
        </w:trPr>
        <w:tc>
          <w:tcPr>
            <w:tcW w:w="701" w:type="dxa"/>
            <w:vAlign w:val="top"/>
          </w:tcPr>
          <w:p>
            <w:pPr>
              <w:pStyle w:val="50"/>
              <w:widowControl w:val="0"/>
              <w:numPr>
                <w:ilvl w:val="0"/>
                <w:numId w:val="12"/>
              </w:numPr>
              <w:ind w:firstLineChars="0"/>
              <w:jc w:val="both"/>
              <w:rPr>
                <w:sz w:val="21"/>
                <w:szCs w:val="21"/>
              </w:rPr>
            </w:pPr>
          </w:p>
        </w:tc>
        <w:tc>
          <w:tcPr>
            <w:tcW w:w="1946" w:type="dxa"/>
            <w:vAlign w:val="top"/>
          </w:tcPr>
          <w:p>
            <w:pPr>
              <w:rPr>
                <w:sz w:val="21"/>
                <w:szCs w:val="21"/>
              </w:rPr>
            </w:pPr>
            <w:r>
              <w:rPr>
                <w:rFonts w:hint="eastAsia"/>
                <w:sz w:val="21"/>
                <w:szCs w:val="21"/>
              </w:rPr>
              <w:t>客户账号</w:t>
            </w:r>
          </w:p>
        </w:tc>
        <w:tc>
          <w:tcPr>
            <w:tcW w:w="1255" w:type="dxa"/>
            <w:vAlign w:val="top"/>
          </w:tcPr>
          <w:p>
            <w:pPr>
              <w:rPr>
                <w:sz w:val="21"/>
                <w:szCs w:val="21"/>
              </w:rPr>
            </w:pPr>
            <w:r>
              <w:rPr>
                <w:rFonts w:hint="eastAsia"/>
                <w:sz w:val="21"/>
                <w:szCs w:val="21"/>
              </w:rPr>
              <w:t>文本输入框</w:t>
            </w:r>
          </w:p>
        </w:tc>
        <w:tc>
          <w:tcPr>
            <w:tcW w:w="1255" w:type="dxa"/>
            <w:vAlign w:val="top"/>
          </w:tcPr>
          <w:p>
            <w:pPr>
              <w:jc w:val="center"/>
              <w:rPr>
                <w:sz w:val="21"/>
                <w:szCs w:val="21"/>
              </w:rPr>
            </w:pPr>
            <w:r>
              <w:rPr>
                <w:rFonts w:hint="eastAsia"/>
                <w:sz w:val="21"/>
                <w:szCs w:val="21"/>
              </w:rPr>
              <w:t>非必输</w:t>
            </w:r>
          </w:p>
        </w:tc>
        <w:tc>
          <w:tcPr>
            <w:tcW w:w="839" w:type="dxa"/>
            <w:vAlign w:val="top"/>
          </w:tcPr>
          <w:p>
            <w:pPr>
              <w:rPr>
                <w:sz w:val="21"/>
                <w:szCs w:val="21"/>
              </w:rPr>
            </w:pPr>
          </w:p>
        </w:tc>
        <w:tc>
          <w:tcPr>
            <w:tcW w:w="2529" w:type="dxa"/>
            <w:vAlign w:val="top"/>
          </w:tcPr>
          <w:p>
            <w:pPr>
              <w:rPr>
                <w:sz w:val="21"/>
                <w:szCs w:val="21"/>
              </w:rPr>
            </w:pPr>
            <w:r>
              <w:rPr>
                <w:rFonts w:hint="eastAsia"/>
                <w:sz w:val="21"/>
                <w:szCs w:val="21"/>
              </w:rPr>
              <w:t>1. 客户类型选择“个人”</w:t>
            </w:r>
          </w:p>
          <w:p>
            <w:pPr>
              <w:rPr>
                <w:sz w:val="21"/>
                <w:szCs w:val="21"/>
              </w:rPr>
            </w:pPr>
            <w:r>
              <w:rPr>
                <w:rFonts w:hint="eastAsia"/>
                <w:sz w:val="21"/>
                <w:szCs w:val="21"/>
              </w:rPr>
              <w:t>2.客户/账户标志位“1-账号”时，本字段必输；否则不可输入</w:t>
            </w:r>
          </w:p>
        </w:tc>
      </w:tr>
      <w:tr>
        <w:trPr>
          <w:trHeight w:val="70" w:hRule="atLeast"/>
          <w:jc w:val="center"/>
        </w:trPr>
        <w:tc>
          <w:tcPr>
            <w:tcW w:w="701" w:type="dxa"/>
            <w:vAlign w:val="top"/>
          </w:tcPr>
          <w:p>
            <w:pPr>
              <w:pStyle w:val="50"/>
              <w:widowControl w:val="0"/>
              <w:numPr>
                <w:ilvl w:val="0"/>
                <w:numId w:val="12"/>
              </w:numPr>
              <w:ind w:firstLineChars="0"/>
              <w:jc w:val="both"/>
              <w:rPr>
                <w:sz w:val="21"/>
                <w:szCs w:val="21"/>
              </w:rPr>
            </w:pPr>
          </w:p>
        </w:tc>
        <w:tc>
          <w:tcPr>
            <w:tcW w:w="1946" w:type="dxa"/>
            <w:vAlign w:val="top"/>
          </w:tcPr>
          <w:p>
            <w:pPr>
              <w:rPr>
                <w:sz w:val="21"/>
                <w:szCs w:val="21"/>
              </w:rPr>
            </w:pPr>
            <w:r>
              <w:rPr>
                <w:rFonts w:hint="eastAsia"/>
                <w:sz w:val="21"/>
                <w:szCs w:val="21"/>
              </w:rPr>
              <w:t>起始日期</w:t>
            </w:r>
          </w:p>
        </w:tc>
        <w:tc>
          <w:tcPr>
            <w:tcW w:w="1255" w:type="dxa"/>
            <w:vAlign w:val="top"/>
          </w:tcPr>
          <w:p>
            <w:pPr>
              <w:rPr>
                <w:sz w:val="21"/>
                <w:szCs w:val="21"/>
              </w:rPr>
            </w:pPr>
            <w:r>
              <w:rPr>
                <w:rFonts w:hint="eastAsia"/>
                <w:sz w:val="21"/>
                <w:szCs w:val="21"/>
              </w:rPr>
              <w:t>日期控件</w:t>
            </w:r>
          </w:p>
        </w:tc>
        <w:tc>
          <w:tcPr>
            <w:tcW w:w="1255" w:type="dxa"/>
            <w:vAlign w:val="top"/>
          </w:tcPr>
          <w:p>
            <w:pPr>
              <w:jc w:val="center"/>
              <w:rPr>
                <w:sz w:val="21"/>
                <w:szCs w:val="21"/>
              </w:rPr>
            </w:pPr>
            <w:r>
              <w:rPr>
                <w:rFonts w:hint="eastAsia"/>
                <w:sz w:val="21"/>
                <w:szCs w:val="21"/>
              </w:rPr>
              <w:t>必输</w:t>
            </w:r>
          </w:p>
        </w:tc>
        <w:tc>
          <w:tcPr>
            <w:tcW w:w="839" w:type="dxa"/>
            <w:vAlign w:val="top"/>
          </w:tcPr>
          <w:p>
            <w:pPr>
              <w:rPr>
                <w:sz w:val="21"/>
                <w:szCs w:val="21"/>
              </w:rPr>
            </w:pPr>
          </w:p>
        </w:tc>
        <w:tc>
          <w:tcPr>
            <w:tcW w:w="2529" w:type="dxa"/>
            <w:vAlign w:val="top"/>
          </w:tcPr>
          <w:p>
            <w:pPr>
              <w:rPr>
                <w:sz w:val="21"/>
                <w:szCs w:val="21"/>
              </w:rPr>
            </w:pPr>
          </w:p>
        </w:tc>
      </w:tr>
      <w:tr>
        <w:trPr>
          <w:jc w:val="center"/>
        </w:trPr>
        <w:tc>
          <w:tcPr>
            <w:tcW w:w="701" w:type="dxa"/>
            <w:vAlign w:val="top"/>
          </w:tcPr>
          <w:p>
            <w:pPr>
              <w:pStyle w:val="50"/>
              <w:widowControl w:val="0"/>
              <w:numPr>
                <w:ilvl w:val="0"/>
                <w:numId w:val="12"/>
              </w:numPr>
              <w:ind w:firstLineChars="0"/>
              <w:jc w:val="both"/>
              <w:rPr>
                <w:sz w:val="21"/>
                <w:szCs w:val="21"/>
              </w:rPr>
            </w:pPr>
          </w:p>
        </w:tc>
        <w:tc>
          <w:tcPr>
            <w:tcW w:w="1946" w:type="dxa"/>
            <w:vAlign w:val="top"/>
          </w:tcPr>
          <w:p>
            <w:pPr>
              <w:rPr>
                <w:sz w:val="21"/>
                <w:szCs w:val="21"/>
              </w:rPr>
            </w:pPr>
            <w:r>
              <w:rPr>
                <w:rFonts w:hint="eastAsia"/>
                <w:sz w:val="21"/>
                <w:szCs w:val="21"/>
              </w:rPr>
              <w:t>终止日期</w:t>
            </w:r>
          </w:p>
        </w:tc>
        <w:tc>
          <w:tcPr>
            <w:tcW w:w="1255" w:type="dxa"/>
            <w:vAlign w:val="top"/>
          </w:tcPr>
          <w:p>
            <w:pPr>
              <w:rPr>
                <w:sz w:val="21"/>
                <w:szCs w:val="21"/>
              </w:rPr>
            </w:pPr>
            <w:r>
              <w:rPr>
                <w:rFonts w:hint="eastAsia"/>
                <w:sz w:val="21"/>
                <w:szCs w:val="21"/>
              </w:rPr>
              <w:t>日期控件</w:t>
            </w:r>
          </w:p>
        </w:tc>
        <w:tc>
          <w:tcPr>
            <w:tcW w:w="1255" w:type="dxa"/>
            <w:vAlign w:val="top"/>
          </w:tcPr>
          <w:p>
            <w:pPr>
              <w:jc w:val="center"/>
              <w:rPr>
                <w:sz w:val="21"/>
                <w:szCs w:val="21"/>
              </w:rPr>
            </w:pPr>
            <w:r>
              <w:rPr>
                <w:rFonts w:hint="eastAsia"/>
                <w:sz w:val="21"/>
                <w:szCs w:val="21"/>
              </w:rPr>
              <w:t>必输</w:t>
            </w:r>
          </w:p>
        </w:tc>
        <w:tc>
          <w:tcPr>
            <w:tcW w:w="839" w:type="dxa"/>
            <w:vAlign w:val="top"/>
          </w:tcPr>
          <w:p>
            <w:pPr>
              <w:rPr>
                <w:sz w:val="21"/>
                <w:szCs w:val="21"/>
              </w:rPr>
            </w:pPr>
          </w:p>
        </w:tc>
        <w:tc>
          <w:tcPr>
            <w:tcW w:w="2529" w:type="dxa"/>
            <w:vAlign w:val="top"/>
          </w:tcPr>
          <w:p>
            <w:pPr>
              <w:rPr>
                <w:sz w:val="21"/>
                <w:szCs w:val="21"/>
              </w:rPr>
            </w:pPr>
            <w:r>
              <w:rPr>
                <w:rFonts w:hint="eastAsia"/>
                <w:sz w:val="21"/>
                <w:szCs w:val="21"/>
              </w:rPr>
              <w:t>终止日期晚于起始日期</w:t>
            </w:r>
          </w:p>
        </w:tc>
      </w:tr>
    </w:tbl>
    <w:p>
      <w:pPr>
        <w:widowControl w:val="0"/>
        <w:ind w:left="720"/>
        <w:jc w:val="both"/>
        <w:rPr>
          <w:rFonts w:ascii="宋体" w:hAnsi="宋体" w:cs="Arial"/>
          <w:szCs w:val="21"/>
        </w:rPr>
      </w:pPr>
    </w:p>
    <w:p>
      <w:pPr>
        <w:widowControl w:val="0"/>
        <w:numPr>
          <w:ilvl w:val="0"/>
          <w:numId w:val="13"/>
        </w:numPr>
        <w:tabs>
          <w:tab w:val="left" w:pos="284"/>
          <w:tab w:val="clear" w:pos="720"/>
        </w:tabs>
        <w:jc w:val="both"/>
        <w:rPr>
          <w:rFonts w:ascii="宋体" w:hAnsi="宋体" w:cs="Arial"/>
          <w:szCs w:val="21"/>
        </w:rPr>
      </w:pPr>
      <w:r>
        <w:rPr>
          <w:rFonts w:hint="eastAsia" w:ascii="宋体" w:hAnsi="宋体"/>
          <w:szCs w:val="21"/>
        </w:rPr>
        <w:t>客户类的查询包括签约类和客户信息类的操作时间和操作内容；账户类的查询包括签约类、账户属性类、凭证类交易的操作时间和操作内容；</w:t>
      </w:r>
      <w:r>
        <w:rPr>
          <w:rFonts w:hint="eastAsia" w:ascii="宋体" w:hAnsi="宋体" w:cs="Arial"/>
          <w:szCs w:val="21"/>
        </w:rPr>
        <w:t>操作内容含修改前和修改后的信息及状态。</w:t>
      </w:r>
    </w:p>
    <w:p/>
    <w:p>
      <w:pPr>
        <w:pStyle w:val="35"/>
        <w:ind w:left="851" w:hanging="709"/>
      </w:pPr>
      <w:r>
        <w:rPr>
          <w:rFonts w:hint="eastAsia"/>
        </w:rPr>
        <w:t>处理输出</w:t>
      </w:r>
    </w:p>
    <w:tbl>
      <w:tblPr>
        <w:tblW w:w="6929" w:type="dxa"/>
        <w:jc w:val="center"/>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1"/>
        <w:gridCol w:w="1542"/>
        <w:gridCol w:w="4536"/>
      </w:tblGrid>
      <w:tr>
        <w:trPr>
          <w:trHeight w:val="270" w:hRule="atLeast"/>
          <w:jc w:val="center"/>
        </w:trPr>
        <w:tc>
          <w:tcPr>
            <w:tcW w:w="851" w:type="dxa"/>
            <w:shd w:val="clear" w:color="auto" w:fill="D9D9D9"/>
            <w:vAlign w:val="center"/>
          </w:tcPr>
          <w:p>
            <w:pPr>
              <w:jc w:val="center"/>
              <w:rPr>
                <w:b/>
                <w:sz w:val="21"/>
                <w:szCs w:val="21"/>
              </w:rPr>
            </w:pPr>
            <w:r>
              <w:rPr>
                <w:rFonts w:hint="eastAsia"/>
                <w:b/>
                <w:sz w:val="21"/>
                <w:szCs w:val="21"/>
              </w:rPr>
              <w:t>序号</w:t>
            </w:r>
          </w:p>
        </w:tc>
        <w:tc>
          <w:tcPr>
            <w:tcW w:w="1542" w:type="dxa"/>
            <w:shd w:val="clear" w:color="auto" w:fill="D9D9D9"/>
            <w:vAlign w:val="top"/>
          </w:tcPr>
          <w:p>
            <w:pPr>
              <w:jc w:val="center"/>
              <w:rPr>
                <w:b/>
                <w:sz w:val="21"/>
                <w:szCs w:val="21"/>
              </w:rPr>
            </w:pPr>
            <w:r>
              <w:rPr>
                <w:rFonts w:hint="eastAsia"/>
                <w:b/>
                <w:sz w:val="21"/>
                <w:szCs w:val="21"/>
              </w:rPr>
              <w:t>业务元素</w:t>
            </w:r>
          </w:p>
        </w:tc>
        <w:tc>
          <w:tcPr>
            <w:tcW w:w="4536" w:type="dxa"/>
            <w:shd w:val="clear" w:color="auto" w:fill="D9D9D9"/>
            <w:vAlign w:val="center"/>
          </w:tcPr>
          <w:p>
            <w:pPr>
              <w:jc w:val="center"/>
              <w:rPr>
                <w:b/>
                <w:sz w:val="21"/>
                <w:szCs w:val="21"/>
              </w:rPr>
            </w:pPr>
            <w:r>
              <w:rPr>
                <w:b/>
                <w:sz w:val="21"/>
                <w:szCs w:val="21"/>
              </w:rPr>
              <w:t>备注</w:t>
            </w:r>
          </w:p>
        </w:tc>
      </w:tr>
      <w:tr>
        <w:trPr>
          <w:trHeight w:val="190" w:hRule="atLeast"/>
          <w:jc w:val="center"/>
        </w:trPr>
        <w:tc>
          <w:tcPr>
            <w:tcW w:w="851" w:type="dxa"/>
            <w:vAlign w:val="center"/>
          </w:tcPr>
          <w:p>
            <w:pPr>
              <w:widowControl w:val="0"/>
              <w:spacing w:line="288" w:lineRule="auto"/>
              <w:jc w:val="center"/>
              <w:rPr>
                <w:rFonts w:ascii="宋体" w:hAnsi="宋体" w:cs="Arial"/>
                <w:sz w:val="21"/>
                <w:szCs w:val="21"/>
              </w:rPr>
            </w:pPr>
            <w:r>
              <w:rPr>
                <w:rFonts w:hint="eastAsia" w:ascii="宋体" w:hAnsi="宋体" w:cs="Arial"/>
                <w:sz w:val="21"/>
                <w:szCs w:val="21"/>
              </w:rPr>
              <w:t>1</w:t>
            </w:r>
          </w:p>
        </w:tc>
        <w:tc>
          <w:tcPr>
            <w:tcW w:w="1542" w:type="dxa"/>
            <w:vAlign w:val="top"/>
          </w:tcPr>
          <w:p>
            <w:pPr>
              <w:spacing w:line="288" w:lineRule="auto"/>
              <w:rPr>
                <w:sz w:val="21"/>
                <w:szCs w:val="21"/>
              </w:rPr>
            </w:pPr>
            <w:r>
              <w:rPr>
                <w:rFonts w:hint="eastAsia" w:ascii="宋体" w:hAnsi="宋体" w:cs="Arial"/>
                <w:sz w:val="21"/>
                <w:szCs w:val="21"/>
              </w:rPr>
              <w:t>柜员流水号</w:t>
            </w:r>
          </w:p>
        </w:tc>
        <w:tc>
          <w:tcPr>
            <w:tcW w:w="4536" w:type="dxa"/>
            <w:vAlign w:val="center"/>
          </w:tcPr>
          <w:p>
            <w:pPr>
              <w:spacing w:line="288" w:lineRule="auto"/>
              <w:rPr>
                <w:rFonts w:ascii="宋体" w:hAnsi="宋体"/>
                <w:sz w:val="21"/>
                <w:szCs w:val="21"/>
              </w:rPr>
            </w:pPr>
          </w:p>
        </w:tc>
      </w:tr>
      <w:tr>
        <w:trPr>
          <w:trHeight w:val="190" w:hRule="atLeast"/>
          <w:jc w:val="center"/>
        </w:trPr>
        <w:tc>
          <w:tcPr>
            <w:tcW w:w="851" w:type="dxa"/>
            <w:vAlign w:val="center"/>
          </w:tcPr>
          <w:p>
            <w:pPr>
              <w:widowControl w:val="0"/>
              <w:spacing w:line="288" w:lineRule="auto"/>
              <w:jc w:val="center"/>
              <w:rPr>
                <w:rFonts w:ascii="宋体" w:hAnsi="宋体" w:cs="Arial"/>
                <w:sz w:val="21"/>
                <w:szCs w:val="21"/>
              </w:rPr>
            </w:pPr>
            <w:r>
              <w:rPr>
                <w:rFonts w:hint="eastAsia" w:ascii="宋体" w:hAnsi="宋体" w:cs="Arial"/>
                <w:sz w:val="21"/>
                <w:szCs w:val="21"/>
              </w:rPr>
              <w:t>2</w:t>
            </w:r>
          </w:p>
        </w:tc>
        <w:tc>
          <w:tcPr>
            <w:tcW w:w="1542" w:type="dxa"/>
            <w:vAlign w:val="top"/>
          </w:tcPr>
          <w:p>
            <w:pPr>
              <w:spacing w:line="288" w:lineRule="auto"/>
              <w:rPr>
                <w:sz w:val="21"/>
                <w:szCs w:val="21"/>
              </w:rPr>
            </w:pPr>
            <w:r>
              <w:rPr>
                <w:rFonts w:hint="eastAsia" w:ascii="宋体" w:hAnsi="宋体" w:cs="Arial"/>
                <w:sz w:val="21"/>
                <w:szCs w:val="21"/>
              </w:rPr>
              <w:t>客户号</w:t>
            </w:r>
          </w:p>
        </w:tc>
        <w:tc>
          <w:tcPr>
            <w:tcW w:w="4536" w:type="dxa"/>
            <w:vAlign w:val="center"/>
          </w:tcPr>
          <w:p>
            <w:pPr>
              <w:spacing w:line="288" w:lineRule="auto"/>
              <w:rPr>
                <w:rFonts w:ascii="宋体" w:hAnsi="宋体"/>
                <w:sz w:val="21"/>
                <w:szCs w:val="21"/>
              </w:rPr>
            </w:pPr>
          </w:p>
        </w:tc>
      </w:tr>
      <w:tr>
        <w:trPr>
          <w:trHeight w:val="190" w:hRule="atLeast"/>
          <w:jc w:val="center"/>
        </w:trPr>
        <w:tc>
          <w:tcPr>
            <w:tcW w:w="851" w:type="dxa"/>
            <w:vAlign w:val="center"/>
          </w:tcPr>
          <w:p>
            <w:pPr>
              <w:widowControl w:val="0"/>
              <w:spacing w:line="288" w:lineRule="auto"/>
              <w:jc w:val="center"/>
              <w:rPr>
                <w:rFonts w:ascii="宋体" w:hAnsi="宋体" w:cs="Arial"/>
                <w:sz w:val="21"/>
                <w:szCs w:val="21"/>
              </w:rPr>
            </w:pPr>
            <w:r>
              <w:rPr>
                <w:rFonts w:hint="eastAsia" w:ascii="宋体" w:hAnsi="宋体" w:cs="Arial"/>
                <w:sz w:val="21"/>
                <w:szCs w:val="21"/>
              </w:rPr>
              <w:t>3</w:t>
            </w:r>
          </w:p>
        </w:tc>
        <w:tc>
          <w:tcPr>
            <w:tcW w:w="1542" w:type="dxa"/>
            <w:vAlign w:val="center"/>
          </w:tcPr>
          <w:p>
            <w:pPr>
              <w:spacing w:line="288" w:lineRule="auto"/>
              <w:rPr>
                <w:rFonts w:ascii="宋体" w:hAnsi="宋体" w:cs="Arial"/>
                <w:sz w:val="21"/>
                <w:szCs w:val="21"/>
              </w:rPr>
            </w:pPr>
            <w:r>
              <w:rPr>
                <w:rFonts w:hint="eastAsia" w:ascii="宋体" w:hAnsi="宋体" w:cs="Arial"/>
                <w:sz w:val="21"/>
                <w:szCs w:val="21"/>
              </w:rPr>
              <w:t>客户账号</w:t>
            </w:r>
          </w:p>
        </w:tc>
        <w:tc>
          <w:tcPr>
            <w:tcW w:w="4536" w:type="dxa"/>
            <w:vAlign w:val="center"/>
          </w:tcPr>
          <w:p>
            <w:pPr>
              <w:spacing w:line="288" w:lineRule="auto"/>
              <w:rPr>
                <w:rFonts w:ascii="宋体" w:hAnsi="宋体" w:cs="Arial"/>
                <w:sz w:val="21"/>
                <w:szCs w:val="21"/>
              </w:rPr>
            </w:pPr>
          </w:p>
        </w:tc>
      </w:tr>
      <w:tr>
        <w:trPr>
          <w:trHeight w:val="190" w:hRule="atLeast"/>
          <w:jc w:val="center"/>
        </w:trPr>
        <w:tc>
          <w:tcPr>
            <w:tcW w:w="851" w:type="dxa"/>
            <w:vAlign w:val="center"/>
          </w:tcPr>
          <w:p>
            <w:pPr>
              <w:widowControl w:val="0"/>
              <w:spacing w:line="288" w:lineRule="auto"/>
              <w:jc w:val="center"/>
              <w:rPr>
                <w:rFonts w:ascii="宋体" w:hAnsi="宋体" w:cs="Arial"/>
                <w:sz w:val="21"/>
                <w:szCs w:val="21"/>
              </w:rPr>
            </w:pPr>
            <w:r>
              <w:rPr>
                <w:rFonts w:hint="eastAsia" w:ascii="宋体" w:hAnsi="宋体" w:cs="Arial"/>
                <w:sz w:val="21"/>
                <w:szCs w:val="21"/>
              </w:rPr>
              <w:t>4</w:t>
            </w:r>
          </w:p>
        </w:tc>
        <w:tc>
          <w:tcPr>
            <w:tcW w:w="1542" w:type="dxa"/>
            <w:vAlign w:val="center"/>
          </w:tcPr>
          <w:p>
            <w:pPr>
              <w:spacing w:line="288" w:lineRule="auto"/>
              <w:rPr>
                <w:rFonts w:ascii="宋体" w:hAnsi="宋体" w:cs="Arial"/>
                <w:sz w:val="21"/>
                <w:szCs w:val="21"/>
              </w:rPr>
            </w:pPr>
            <w:r>
              <w:rPr>
                <w:rFonts w:hint="eastAsia" w:ascii="宋体" w:hAnsi="宋体" w:cs="Arial"/>
                <w:sz w:val="21"/>
                <w:szCs w:val="21"/>
              </w:rPr>
              <w:t>交易日期</w:t>
            </w:r>
          </w:p>
        </w:tc>
        <w:tc>
          <w:tcPr>
            <w:tcW w:w="4536" w:type="dxa"/>
            <w:vAlign w:val="center"/>
          </w:tcPr>
          <w:p>
            <w:pPr>
              <w:spacing w:line="288" w:lineRule="auto"/>
              <w:rPr>
                <w:rFonts w:ascii="宋体" w:hAnsi="宋体" w:cs="Arial"/>
                <w:sz w:val="21"/>
                <w:szCs w:val="21"/>
              </w:rPr>
            </w:pPr>
          </w:p>
        </w:tc>
      </w:tr>
      <w:tr>
        <w:trPr>
          <w:trHeight w:val="187" w:hRule="atLeast"/>
          <w:jc w:val="center"/>
        </w:trPr>
        <w:tc>
          <w:tcPr>
            <w:tcW w:w="851" w:type="dxa"/>
            <w:vAlign w:val="center"/>
          </w:tcPr>
          <w:p>
            <w:pPr>
              <w:widowControl w:val="0"/>
              <w:spacing w:line="288" w:lineRule="auto"/>
              <w:rPr>
                <w:rFonts w:ascii="宋体" w:hAnsi="宋体" w:cs="Arial"/>
                <w:sz w:val="21"/>
                <w:szCs w:val="21"/>
              </w:rPr>
            </w:pPr>
            <w:r>
              <w:rPr>
                <w:rFonts w:hint="eastAsia" w:ascii="宋体" w:hAnsi="宋体" w:cs="Arial"/>
                <w:sz w:val="21"/>
                <w:szCs w:val="21"/>
              </w:rPr>
              <w:t xml:space="preserve">   5</w:t>
            </w:r>
          </w:p>
        </w:tc>
        <w:tc>
          <w:tcPr>
            <w:tcW w:w="1542" w:type="dxa"/>
            <w:vAlign w:val="center"/>
          </w:tcPr>
          <w:p>
            <w:pPr>
              <w:spacing w:line="288" w:lineRule="auto"/>
              <w:rPr>
                <w:rFonts w:ascii="宋体" w:hAnsi="宋体" w:cs="Arial"/>
                <w:sz w:val="21"/>
                <w:szCs w:val="21"/>
              </w:rPr>
            </w:pPr>
            <w:r>
              <w:rPr>
                <w:rFonts w:hint="eastAsia" w:ascii="宋体" w:hAnsi="宋体" w:cs="Arial"/>
                <w:sz w:val="21"/>
                <w:szCs w:val="21"/>
              </w:rPr>
              <w:t>场景名称</w:t>
            </w:r>
          </w:p>
        </w:tc>
        <w:tc>
          <w:tcPr>
            <w:tcW w:w="4536" w:type="dxa"/>
            <w:vAlign w:val="center"/>
          </w:tcPr>
          <w:p>
            <w:pPr>
              <w:spacing w:line="288" w:lineRule="auto"/>
              <w:rPr>
                <w:rFonts w:ascii="宋体" w:hAnsi="宋体" w:cs="Arial"/>
                <w:sz w:val="21"/>
                <w:szCs w:val="21"/>
              </w:rPr>
            </w:pPr>
            <w:r>
              <w:rPr>
                <w:rFonts w:hint="eastAsia" w:ascii="宋体" w:hAnsi="宋体" w:cs="Arial"/>
                <w:sz w:val="21"/>
                <w:szCs w:val="21"/>
              </w:rPr>
              <w:t>需要区分渠道，显示为</w:t>
            </w:r>
            <w:r>
              <w:rPr>
                <w:rFonts w:ascii="宋体" w:hAnsi="宋体" w:cs="Arial"/>
                <w:sz w:val="21"/>
                <w:szCs w:val="21"/>
              </w:rPr>
              <w:t>”</w:t>
            </w:r>
            <w:r>
              <w:rPr>
                <w:rFonts w:hint="eastAsia" w:ascii="宋体" w:hAnsi="宋体" w:cs="Arial"/>
                <w:sz w:val="21"/>
                <w:szCs w:val="21"/>
              </w:rPr>
              <w:t>场景名称+(渠道)</w:t>
            </w:r>
            <w:r>
              <w:rPr>
                <w:rFonts w:ascii="宋体" w:hAnsi="宋体" w:cs="Arial"/>
                <w:sz w:val="21"/>
                <w:szCs w:val="21"/>
              </w:rPr>
              <w:t>”</w:t>
            </w:r>
          </w:p>
        </w:tc>
      </w:tr>
      <w:tr>
        <w:trPr>
          <w:trHeight w:val="187" w:hRule="atLeast"/>
          <w:jc w:val="center"/>
        </w:trPr>
        <w:tc>
          <w:tcPr>
            <w:tcW w:w="851" w:type="dxa"/>
            <w:vAlign w:val="center"/>
          </w:tcPr>
          <w:p>
            <w:pPr>
              <w:widowControl w:val="0"/>
              <w:spacing w:line="288" w:lineRule="auto"/>
              <w:rPr>
                <w:rFonts w:ascii="宋体" w:hAnsi="宋体" w:cs="Arial"/>
                <w:sz w:val="21"/>
                <w:szCs w:val="21"/>
              </w:rPr>
            </w:pPr>
            <w:r>
              <w:rPr>
                <w:rFonts w:hint="eastAsia" w:ascii="宋体" w:hAnsi="宋体" w:cs="Arial"/>
                <w:sz w:val="21"/>
                <w:szCs w:val="21"/>
              </w:rPr>
              <w:t xml:space="preserve">   6</w:t>
            </w:r>
          </w:p>
        </w:tc>
        <w:tc>
          <w:tcPr>
            <w:tcW w:w="1542" w:type="dxa"/>
            <w:vAlign w:val="center"/>
          </w:tcPr>
          <w:p>
            <w:pPr>
              <w:spacing w:line="288" w:lineRule="auto"/>
              <w:rPr>
                <w:rFonts w:ascii="宋体" w:hAnsi="宋体" w:cs="Arial"/>
                <w:sz w:val="21"/>
                <w:szCs w:val="21"/>
              </w:rPr>
            </w:pPr>
            <w:r>
              <w:rPr>
                <w:rFonts w:hint="eastAsia" w:ascii="宋体" w:hAnsi="宋体" w:cs="Arial"/>
                <w:sz w:val="21"/>
                <w:szCs w:val="21"/>
              </w:rPr>
              <w:t>交易机构</w:t>
            </w:r>
          </w:p>
        </w:tc>
        <w:tc>
          <w:tcPr>
            <w:tcW w:w="4536" w:type="dxa"/>
            <w:vAlign w:val="center"/>
          </w:tcPr>
          <w:p>
            <w:pPr>
              <w:spacing w:line="288" w:lineRule="auto"/>
              <w:rPr>
                <w:rFonts w:ascii="宋体" w:hAnsi="宋体" w:cs="Arial"/>
                <w:sz w:val="21"/>
                <w:szCs w:val="21"/>
              </w:rPr>
            </w:pPr>
          </w:p>
        </w:tc>
      </w:tr>
      <w:tr>
        <w:trPr>
          <w:trHeight w:val="187" w:hRule="atLeast"/>
          <w:jc w:val="center"/>
        </w:trPr>
        <w:tc>
          <w:tcPr>
            <w:tcW w:w="851" w:type="dxa"/>
            <w:vAlign w:val="center"/>
          </w:tcPr>
          <w:p>
            <w:pPr>
              <w:widowControl w:val="0"/>
              <w:spacing w:line="288" w:lineRule="auto"/>
              <w:rPr>
                <w:rFonts w:ascii="宋体" w:hAnsi="宋体" w:cs="Arial"/>
                <w:sz w:val="21"/>
                <w:szCs w:val="21"/>
              </w:rPr>
            </w:pPr>
            <w:r>
              <w:rPr>
                <w:rFonts w:hint="eastAsia" w:ascii="宋体" w:hAnsi="宋体" w:cs="Arial"/>
                <w:sz w:val="21"/>
                <w:szCs w:val="21"/>
              </w:rPr>
              <w:t xml:space="preserve">   7</w:t>
            </w:r>
          </w:p>
        </w:tc>
        <w:tc>
          <w:tcPr>
            <w:tcW w:w="1542" w:type="dxa"/>
            <w:vAlign w:val="center"/>
          </w:tcPr>
          <w:p>
            <w:pPr>
              <w:spacing w:line="288" w:lineRule="auto"/>
              <w:rPr>
                <w:rFonts w:ascii="宋体" w:hAnsi="宋体" w:cs="Arial"/>
                <w:sz w:val="21"/>
                <w:szCs w:val="21"/>
              </w:rPr>
            </w:pPr>
            <w:r>
              <w:rPr>
                <w:rFonts w:hint="eastAsia" w:ascii="宋体" w:hAnsi="宋体" w:cs="Arial"/>
                <w:sz w:val="21"/>
                <w:szCs w:val="21"/>
              </w:rPr>
              <w:t>交易柜员</w:t>
            </w:r>
          </w:p>
        </w:tc>
        <w:tc>
          <w:tcPr>
            <w:tcW w:w="4536" w:type="dxa"/>
            <w:vAlign w:val="center"/>
          </w:tcPr>
          <w:p>
            <w:pPr>
              <w:spacing w:line="288" w:lineRule="auto"/>
              <w:rPr>
                <w:rFonts w:ascii="宋体" w:hAnsi="宋体" w:cs="Arial"/>
                <w:sz w:val="21"/>
                <w:szCs w:val="21"/>
              </w:rPr>
            </w:pPr>
            <w:r>
              <w:rPr>
                <w:rFonts w:hint="eastAsia" w:ascii="宋体" w:hAnsi="宋体" w:cs="Arial"/>
                <w:sz w:val="21"/>
                <w:szCs w:val="21"/>
              </w:rPr>
              <w:t>如XBank渠道有操作柜员，其他渠道没有柜员显示为空</w:t>
            </w:r>
          </w:p>
        </w:tc>
      </w:tr>
      <w:tr>
        <w:trPr>
          <w:trHeight w:val="187" w:hRule="atLeast"/>
          <w:jc w:val="center"/>
        </w:trPr>
        <w:tc>
          <w:tcPr>
            <w:tcW w:w="851" w:type="dxa"/>
            <w:vAlign w:val="center"/>
          </w:tcPr>
          <w:p>
            <w:pPr>
              <w:widowControl w:val="0"/>
              <w:spacing w:line="288" w:lineRule="auto"/>
              <w:rPr>
                <w:rFonts w:ascii="宋体" w:hAnsi="宋体" w:cs="Arial"/>
                <w:sz w:val="21"/>
                <w:szCs w:val="21"/>
              </w:rPr>
            </w:pPr>
            <w:r>
              <w:rPr>
                <w:rFonts w:hint="eastAsia" w:ascii="宋体" w:hAnsi="宋体" w:cs="Arial"/>
                <w:sz w:val="21"/>
                <w:szCs w:val="21"/>
              </w:rPr>
              <w:t xml:space="preserve">   8</w:t>
            </w:r>
          </w:p>
        </w:tc>
        <w:tc>
          <w:tcPr>
            <w:tcW w:w="1542" w:type="dxa"/>
            <w:vAlign w:val="center"/>
          </w:tcPr>
          <w:p>
            <w:pPr>
              <w:spacing w:line="288" w:lineRule="auto"/>
              <w:rPr>
                <w:rFonts w:ascii="宋体" w:hAnsi="宋体" w:cs="Arial"/>
                <w:sz w:val="21"/>
                <w:szCs w:val="21"/>
              </w:rPr>
            </w:pPr>
            <w:r>
              <w:rPr>
                <w:rFonts w:hint="eastAsia" w:ascii="宋体" w:hAnsi="宋体" w:cs="Arial"/>
                <w:sz w:val="21"/>
                <w:szCs w:val="21"/>
              </w:rPr>
              <w:t>授权柜员</w:t>
            </w:r>
          </w:p>
        </w:tc>
        <w:tc>
          <w:tcPr>
            <w:tcW w:w="4536" w:type="dxa"/>
            <w:vAlign w:val="center"/>
          </w:tcPr>
          <w:p>
            <w:pPr>
              <w:spacing w:line="288" w:lineRule="auto"/>
              <w:rPr>
                <w:rFonts w:ascii="宋体" w:hAnsi="宋体" w:cs="Arial"/>
                <w:sz w:val="21"/>
                <w:szCs w:val="21"/>
              </w:rPr>
            </w:pPr>
          </w:p>
        </w:tc>
      </w:tr>
      <w:tr>
        <w:trPr>
          <w:trHeight w:val="230" w:hRule="atLeast"/>
          <w:jc w:val="center"/>
        </w:trPr>
        <w:tc>
          <w:tcPr>
            <w:tcW w:w="851" w:type="dxa"/>
            <w:vAlign w:val="center"/>
          </w:tcPr>
          <w:p>
            <w:pPr>
              <w:widowControl w:val="0"/>
              <w:spacing w:line="288" w:lineRule="auto"/>
              <w:rPr>
                <w:rFonts w:ascii="宋体" w:hAnsi="宋体" w:cs="Arial"/>
                <w:sz w:val="21"/>
                <w:szCs w:val="21"/>
              </w:rPr>
            </w:pPr>
            <w:r>
              <w:rPr>
                <w:rFonts w:hint="eastAsia" w:ascii="宋体" w:hAnsi="宋体" w:cs="Arial"/>
                <w:sz w:val="21"/>
                <w:szCs w:val="21"/>
              </w:rPr>
              <w:t xml:space="preserve">   9</w:t>
            </w:r>
          </w:p>
        </w:tc>
        <w:tc>
          <w:tcPr>
            <w:tcW w:w="1542" w:type="dxa"/>
            <w:vAlign w:val="center"/>
          </w:tcPr>
          <w:p>
            <w:pPr>
              <w:spacing w:line="288" w:lineRule="auto"/>
              <w:rPr>
                <w:rFonts w:ascii="宋体" w:hAnsi="宋体" w:cs="Arial"/>
                <w:sz w:val="21"/>
                <w:szCs w:val="21"/>
              </w:rPr>
            </w:pPr>
            <w:r>
              <w:rPr>
                <w:rFonts w:hint="eastAsia" w:ascii="宋体" w:hAnsi="宋体" w:cs="Arial"/>
                <w:sz w:val="21"/>
                <w:szCs w:val="21"/>
              </w:rPr>
              <w:t>业务流水号</w:t>
            </w:r>
          </w:p>
        </w:tc>
        <w:tc>
          <w:tcPr>
            <w:tcW w:w="4536" w:type="dxa"/>
            <w:vAlign w:val="center"/>
          </w:tcPr>
          <w:p>
            <w:pPr>
              <w:spacing w:line="288" w:lineRule="auto"/>
              <w:rPr>
                <w:rFonts w:ascii="宋体" w:hAnsi="宋体" w:cs="Arial"/>
                <w:sz w:val="21"/>
                <w:szCs w:val="21"/>
              </w:rPr>
            </w:pPr>
          </w:p>
        </w:tc>
      </w:tr>
      <w:tr>
        <w:trPr>
          <w:trHeight w:val="230" w:hRule="atLeast"/>
          <w:jc w:val="center"/>
        </w:trPr>
        <w:tc>
          <w:tcPr>
            <w:tcW w:w="851" w:type="dxa"/>
            <w:vAlign w:val="center"/>
          </w:tcPr>
          <w:p>
            <w:pPr>
              <w:widowControl w:val="0"/>
              <w:spacing w:line="288" w:lineRule="auto"/>
              <w:rPr>
                <w:rFonts w:ascii="宋体" w:hAnsi="宋体" w:cs="Arial"/>
                <w:sz w:val="21"/>
                <w:szCs w:val="21"/>
              </w:rPr>
            </w:pPr>
            <w:r>
              <w:rPr>
                <w:rFonts w:hint="eastAsia" w:ascii="宋体" w:hAnsi="宋体" w:cs="Arial"/>
                <w:sz w:val="21"/>
                <w:szCs w:val="21"/>
              </w:rPr>
              <w:t xml:space="preserve">   10</w:t>
            </w:r>
          </w:p>
        </w:tc>
        <w:tc>
          <w:tcPr>
            <w:tcW w:w="1542" w:type="dxa"/>
            <w:vAlign w:val="center"/>
          </w:tcPr>
          <w:p>
            <w:pPr>
              <w:spacing w:line="288" w:lineRule="auto"/>
              <w:rPr>
                <w:rFonts w:ascii="宋体" w:hAnsi="宋体" w:cs="Arial"/>
                <w:sz w:val="21"/>
                <w:szCs w:val="21"/>
              </w:rPr>
            </w:pPr>
            <w:r>
              <w:rPr>
                <w:rFonts w:hint="eastAsia" w:ascii="宋体" w:hAnsi="宋体" w:cs="Arial"/>
                <w:sz w:val="21"/>
                <w:szCs w:val="21"/>
              </w:rPr>
              <w:t>详细信息</w:t>
            </w:r>
          </w:p>
        </w:tc>
        <w:tc>
          <w:tcPr>
            <w:tcW w:w="4536" w:type="dxa"/>
            <w:vAlign w:val="center"/>
          </w:tcPr>
          <w:p>
            <w:pPr>
              <w:spacing w:line="288" w:lineRule="auto"/>
              <w:rPr>
                <w:rFonts w:ascii="宋体" w:hAnsi="宋体" w:cs="Arial"/>
                <w:sz w:val="21"/>
                <w:szCs w:val="21"/>
              </w:rPr>
            </w:pPr>
            <w:r>
              <w:rPr>
                <w:rFonts w:hint="eastAsia" w:ascii="宋体" w:hAnsi="宋体" w:cs="Arial"/>
                <w:sz w:val="21"/>
                <w:szCs w:val="21"/>
              </w:rPr>
              <w:t>点击后展现原渠道交易页面业务元素，如果是维护类交易，需要展现被修改字段在修改前后的内容</w:t>
            </w:r>
          </w:p>
        </w:tc>
      </w:tr>
    </w:tbl>
    <w:p/>
    <w:p>
      <w:pPr>
        <w:pStyle w:val="33"/>
        <w:rPr>
          <w:i w:val="0"/>
        </w:rPr>
      </w:pPr>
      <w:bookmarkStart w:id="27" w:name="_Toc380673353"/>
      <w:r>
        <w:rPr>
          <w:rFonts w:hint="eastAsia"/>
          <w:i w:val="0"/>
        </w:rPr>
        <w:t>异常处理查询</w:t>
      </w:r>
      <w:bookmarkEnd w:id="27"/>
    </w:p>
    <w:p>
      <w:pPr>
        <w:pStyle w:val="34"/>
      </w:pPr>
      <w:bookmarkStart w:id="28" w:name="_Toc380673354"/>
      <w:r>
        <w:rPr>
          <w:rFonts w:hint="eastAsia"/>
        </w:rPr>
        <w:t>业务范围</w:t>
      </w:r>
      <w:bookmarkEnd w:id="28"/>
    </w:p>
    <w:p>
      <w:pPr>
        <w:pStyle w:val="34"/>
      </w:pPr>
      <w:bookmarkStart w:id="29" w:name="_Toc380673355"/>
      <w:r>
        <w:rPr>
          <w:rFonts w:hint="eastAsia"/>
        </w:rPr>
        <w:t>业务规定</w:t>
      </w:r>
      <w:bookmarkEnd w:id="29"/>
    </w:p>
    <w:p>
      <w:pPr>
        <w:pStyle w:val="34"/>
      </w:pPr>
      <w:bookmarkStart w:id="30" w:name="_Toc380673356"/>
      <w:r>
        <w:rPr>
          <w:rFonts w:hint="eastAsia"/>
        </w:rPr>
        <w:t>业务流程</w:t>
      </w:r>
      <w:bookmarkEnd w:id="30"/>
    </w:p>
    <w:p>
      <w:pPr>
        <w:jc w:val="center"/>
      </w:pPr>
    </w:p>
    <w:p>
      <w:pPr>
        <w:pStyle w:val="34"/>
      </w:pPr>
      <w:bookmarkStart w:id="31" w:name="_Toc380673357"/>
      <w:r>
        <w:rPr>
          <w:rFonts w:hint="eastAsia"/>
        </w:rPr>
        <w:t>业务规则</w:t>
      </w:r>
      <w:bookmarkEnd w:id="31"/>
      <w:r>
        <w:rPr>
          <w:rFonts w:hint="eastAsia"/>
        </w:rPr>
        <w:t xml:space="preserve"> </w:t>
      </w:r>
    </w:p>
    <w:p>
      <w:pPr>
        <w:widowControl w:val="0"/>
        <w:numPr>
          <w:ilvl w:val="0"/>
          <w:numId w:val="14"/>
        </w:numPr>
        <w:jc w:val="both"/>
        <w:rPr>
          <w:rFonts w:ascii="宋体" w:hAnsi="宋体" w:cs="Arial"/>
          <w:sz w:val="21"/>
          <w:szCs w:val="21"/>
        </w:rPr>
      </w:pPr>
      <w:r>
        <w:rPr>
          <w:rFonts w:hint="eastAsia" w:ascii="宋体" w:hAnsi="宋体"/>
          <w:sz w:val="21"/>
          <w:szCs w:val="21"/>
        </w:rPr>
        <w:t>本页签用于查询运维平台处理的异常业务，以区分柜员和运维平台人员处理的业务。</w:t>
      </w:r>
    </w:p>
    <w:p>
      <w:pPr>
        <w:widowControl w:val="0"/>
        <w:numPr>
          <w:ilvl w:val="0"/>
          <w:numId w:val="14"/>
        </w:numPr>
        <w:jc w:val="both"/>
        <w:rPr>
          <w:rFonts w:ascii="宋体" w:hAnsi="宋体" w:cs="Arial"/>
          <w:sz w:val="21"/>
          <w:szCs w:val="21"/>
        </w:rPr>
      </w:pPr>
      <w:r>
        <w:rPr>
          <w:rFonts w:hint="eastAsia" w:ascii="宋体" w:hAnsi="宋体"/>
          <w:sz w:val="21"/>
          <w:szCs w:val="21"/>
        </w:rPr>
        <w:t>本页签提供查询方式</w:t>
      </w:r>
    </w:p>
    <w:p>
      <w:pPr>
        <w:widowControl w:val="0"/>
        <w:numPr>
          <w:ilvl w:val="0"/>
          <w:numId w:val="15"/>
        </w:numPr>
        <w:jc w:val="both"/>
        <w:rPr>
          <w:rFonts w:ascii="宋体" w:hAnsi="宋体" w:cs="Arial"/>
          <w:sz w:val="21"/>
          <w:szCs w:val="21"/>
        </w:rPr>
      </w:pPr>
      <w:r>
        <w:rPr>
          <w:rFonts w:hint="eastAsia" w:ascii="宋体" w:hAnsi="宋体"/>
          <w:sz w:val="21"/>
          <w:szCs w:val="21"/>
        </w:rPr>
        <w:t>按机构查询：仅查询机构字段附值</w:t>
      </w:r>
    </w:p>
    <w:p>
      <w:pPr>
        <w:widowControl w:val="0"/>
        <w:numPr>
          <w:ilvl w:val="0"/>
          <w:numId w:val="15"/>
        </w:numPr>
        <w:jc w:val="both"/>
        <w:rPr>
          <w:rFonts w:ascii="宋体" w:hAnsi="宋体" w:cs="Arial"/>
          <w:sz w:val="21"/>
          <w:szCs w:val="21"/>
        </w:rPr>
      </w:pPr>
      <w:r>
        <w:rPr>
          <w:rFonts w:hint="eastAsia" w:ascii="宋体" w:hAnsi="宋体"/>
          <w:sz w:val="21"/>
          <w:szCs w:val="21"/>
        </w:rPr>
        <w:t>按操作号查询：查询机构和操作员字段附值（操作员指业务的发起柜员）</w:t>
      </w:r>
    </w:p>
    <w:p>
      <w:pPr>
        <w:widowControl w:val="0"/>
        <w:numPr>
          <w:ilvl w:val="0"/>
          <w:numId w:val="15"/>
        </w:numPr>
        <w:jc w:val="both"/>
        <w:rPr>
          <w:rFonts w:ascii="宋体" w:hAnsi="宋体" w:cs="Arial"/>
          <w:sz w:val="21"/>
          <w:szCs w:val="21"/>
        </w:rPr>
      </w:pPr>
      <w:r>
        <w:rPr>
          <w:rFonts w:hint="eastAsia" w:ascii="宋体" w:hAnsi="宋体"/>
          <w:sz w:val="21"/>
          <w:szCs w:val="21"/>
        </w:rPr>
        <w:t>按客户号或账户查询：查询机构、客户号或账户账号附值（其他字段也可附值）</w:t>
      </w:r>
    </w:p>
    <w:p>
      <w:pPr>
        <w:widowControl w:val="0"/>
        <w:numPr>
          <w:ilvl w:val="0"/>
          <w:numId w:val="14"/>
        </w:numPr>
        <w:jc w:val="both"/>
      </w:pPr>
      <w:r>
        <w:rPr>
          <w:rFonts w:hint="eastAsia" w:ascii="宋体" w:hAnsi="宋体" w:cs="Arial"/>
          <w:sz w:val="21"/>
          <w:szCs w:val="21"/>
        </w:rPr>
        <w:t>本页签支持当日和历史数据的查询。历史数据指3年以内的数据，超过3年的，应提供其它（或系统）的查询手段。</w:t>
      </w:r>
    </w:p>
    <w:p>
      <w:pPr>
        <w:pStyle w:val="34"/>
      </w:pPr>
      <w:bookmarkStart w:id="32" w:name="_Toc380673358"/>
      <w:r>
        <w:rPr>
          <w:rFonts w:hint="eastAsia"/>
        </w:rPr>
        <w:t>业务功能</w:t>
      </w:r>
      <w:bookmarkEnd w:id="32"/>
    </w:p>
    <w:p>
      <w:pPr>
        <w:pStyle w:val="35"/>
        <w:ind w:left="993" w:hanging="851"/>
      </w:pPr>
      <w:r>
        <w:rPr>
          <w:rFonts w:hint="eastAsia"/>
        </w:rPr>
        <w:t>前台入参</w:t>
      </w:r>
    </w:p>
    <w:p>
      <w:r>
        <w:rPr>
          <w:rFonts w:hint="eastAsia"/>
        </w:rPr>
        <w:t>说明：</w:t>
      </w:r>
    </w:p>
    <w:tbl>
      <w:tblPr>
        <w:tblW w:w="9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19"/>
        <w:gridCol w:w="1432"/>
        <w:gridCol w:w="709"/>
        <w:gridCol w:w="709"/>
        <w:gridCol w:w="708"/>
        <w:gridCol w:w="851"/>
        <w:gridCol w:w="4630"/>
      </w:tblGrid>
      <w:tr>
        <w:trPr>
          <w:trHeight w:val="271" w:hRule="atLeast"/>
        </w:trPr>
        <w:tc>
          <w:tcPr>
            <w:tcW w:w="519" w:type="dxa"/>
            <w:shd w:val="clear" w:color="auto" w:fill="B6DDE8"/>
            <w:vAlign w:val="top"/>
          </w:tcPr>
          <w:p>
            <w:pPr>
              <w:spacing w:line="288" w:lineRule="auto"/>
              <w:rPr>
                <w:rFonts w:ascii="宋体" w:hAnsi="宋体" w:cs="Arial"/>
                <w:b/>
                <w:sz w:val="20"/>
                <w:szCs w:val="20"/>
              </w:rPr>
            </w:pPr>
            <w:r>
              <w:rPr>
                <w:rFonts w:ascii="宋体" w:hAnsi="宋体" w:cs="Arial"/>
                <w:b/>
                <w:sz w:val="20"/>
                <w:szCs w:val="20"/>
              </w:rPr>
              <w:t>No</w:t>
            </w:r>
            <w:r>
              <w:rPr>
                <w:rFonts w:hint="eastAsia" w:ascii="宋体" w:hAnsi="宋体" w:cs="Arial"/>
                <w:b/>
                <w:sz w:val="20"/>
                <w:szCs w:val="20"/>
              </w:rPr>
              <w:t>.</w:t>
            </w:r>
          </w:p>
        </w:tc>
        <w:tc>
          <w:tcPr>
            <w:tcW w:w="1432" w:type="dxa"/>
            <w:shd w:val="clear" w:color="auto" w:fill="B6DDE8"/>
            <w:vAlign w:val="top"/>
          </w:tcPr>
          <w:p>
            <w:pPr>
              <w:spacing w:line="288" w:lineRule="auto"/>
              <w:rPr>
                <w:rFonts w:ascii="宋体" w:hAnsi="宋体" w:cs="Arial"/>
                <w:b/>
                <w:sz w:val="20"/>
                <w:szCs w:val="20"/>
              </w:rPr>
            </w:pPr>
            <w:r>
              <w:rPr>
                <w:rFonts w:ascii="宋体" w:hAnsi="宋体" w:cs="Arial"/>
                <w:b/>
                <w:sz w:val="20"/>
                <w:szCs w:val="20"/>
              </w:rPr>
              <w:t>数据项名</w:t>
            </w:r>
            <w:r>
              <w:rPr>
                <w:rFonts w:hint="eastAsia" w:ascii="宋体" w:hAnsi="宋体" w:cs="Arial"/>
                <w:b/>
                <w:sz w:val="20"/>
                <w:szCs w:val="20"/>
              </w:rPr>
              <w:t>称</w:t>
            </w:r>
          </w:p>
        </w:tc>
        <w:tc>
          <w:tcPr>
            <w:tcW w:w="709" w:type="dxa"/>
            <w:shd w:val="clear" w:color="auto" w:fill="B6DDE8"/>
            <w:vAlign w:val="top"/>
          </w:tcPr>
          <w:p>
            <w:pPr>
              <w:spacing w:line="288" w:lineRule="auto"/>
              <w:rPr>
                <w:rFonts w:ascii="宋体" w:hAnsi="宋体" w:cs="Arial"/>
                <w:b/>
                <w:sz w:val="20"/>
                <w:szCs w:val="20"/>
              </w:rPr>
            </w:pPr>
            <w:r>
              <w:rPr>
                <w:rFonts w:ascii="宋体" w:hAnsi="宋体" w:cs="Arial"/>
                <w:b/>
                <w:sz w:val="20"/>
                <w:szCs w:val="20"/>
              </w:rPr>
              <w:t>数据</w:t>
            </w:r>
            <w:r>
              <w:rPr>
                <w:rFonts w:hint="eastAsia" w:ascii="宋体" w:hAnsi="宋体" w:cs="Arial"/>
                <w:b/>
                <w:sz w:val="20"/>
                <w:szCs w:val="20"/>
              </w:rPr>
              <w:t>项</w:t>
            </w:r>
            <w:r>
              <w:rPr>
                <w:rFonts w:ascii="宋体" w:hAnsi="宋体" w:cs="Arial"/>
                <w:b/>
                <w:sz w:val="20"/>
                <w:szCs w:val="20"/>
              </w:rPr>
              <w:t>类型</w:t>
            </w:r>
          </w:p>
        </w:tc>
        <w:tc>
          <w:tcPr>
            <w:tcW w:w="709" w:type="dxa"/>
            <w:shd w:val="clear" w:color="auto" w:fill="B6DDE8"/>
            <w:vAlign w:val="top"/>
          </w:tcPr>
          <w:p>
            <w:pPr>
              <w:spacing w:line="288" w:lineRule="auto"/>
              <w:rPr>
                <w:rFonts w:ascii="宋体" w:hAnsi="宋体" w:cs="Arial"/>
                <w:b/>
                <w:sz w:val="20"/>
                <w:szCs w:val="20"/>
              </w:rPr>
            </w:pPr>
            <w:r>
              <w:rPr>
                <w:rFonts w:ascii="宋体" w:hAnsi="宋体" w:cs="Arial"/>
                <w:b/>
                <w:sz w:val="20"/>
                <w:szCs w:val="20"/>
              </w:rPr>
              <w:t>数据</w:t>
            </w:r>
            <w:r>
              <w:rPr>
                <w:rFonts w:hint="eastAsia" w:ascii="宋体" w:hAnsi="宋体" w:cs="Arial"/>
                <w:b/>
                <w:sz w:val="20"/>
                <w:szCs w:val="20"/>
              </w:rPr>
              <w:t>类型</w:t>
            </w:r>
          </w:p>
        </w:tc>
        <w:tc>
          <w:tcPr>
            <w:tcW w:w="708" w:type="dxa"/>
            <w:shd w:val="clear" w:color="auto" w:fill="B6DDE8"/>
            <w:vAlign w:val="top"/>
          </w:tcPr>
          <w:p>
            <w:pPr>
              <w:spacing w:line="288" w:lineRule="auto"/>
              <w:rPr>
                <w:rFonts w:ascii="宋体" w:hAnsi="宋体" w:cs="Arial"/>
                <w:b/>
                <w:sz w:val="20"/>
                <w:szCs w:val="20"/>
              </w:rPr>
            </w:pPr>
            <w:r>
              <w:rPr>
                <w:rFonts w:hint="eastAsia" w:ascii="宋体" w:hAnsi="宋体" w:cs="Arial"/>
                <w:b/>
                <w:sz w:val="20"/>
                <w:szCs w:val="20"/>
              </w:rPr>
              <w:t>属性</w:t>
            </w:r>
          </w:p>
        </w:tc>
        <w:tc>
          <w:tcPr>
            <w:tcW w:w="851" w:type="dxa"/>
            <w:shd w:val="clear" w:color="auto" w:fill="B6DDE8"/>
            <w:vAlign w:val="top"/>
          </w:tcPr>
          <w:p>
            <w:pPr>
              <w:spacing w:line="288" w:lineRule="auto"/>
              <w:rPr>
                <w:rFonts w:ascii="宋体" w:hAnsi="宋体" w:cs="Arial"/>
                <w:b/>
                <w:sz w:val="20"/>
                <w:szCs w:val="20"/>
              </w:rPr>
            </w:pPr>
            <w:r>
              <w:rPr>
                <w:rFonts w:hint="eastAsia" w:ascii="宋体" w:hAnsi="宋体" w:cs="Arial"/>
                <w:b/>
                <w:sz w:val="20"/>
                <w:szCs w:val="20"/>
              </w:rPr>
              <w:t>默认值</w:t>
            </w:r>
          </w:p>
        </w:tc>
        <w:tc>
          <w:tcPr>
            <w:tcW w:w="4630" w:type="dxa"/>
            <w:shd w:val="clear" w:color="auto" w:fill="B6DDE8"/>
            <w:vAlign w:val="top"/>
          </w:tcPr>
          <w:p>
            <w:pPr>
              <w:spacing w:line="288" w:lineRule="auto"/>
              <w:rPr>
                <w:rFonts w:ascii="宋体" w:hAnsi="宋体" w:cs="Arial"/>
                <w:b/>
                <w:sz w:val="20"/>
                <w:szCs w:val="20"/>
              </w:rPr>
            </w:pPr>
            <w:r>
              <w:rPr>
                <w:rFonts w:ascii="宋体" w:hAnsi="宋体" w:cs="Arial"/>
                <w:b/>
                <w:sz w:val="20"/>
                <w:szCs w:val="20"/>
              </w:rPr>
              <w:t>备注</w:t>
            </w: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1</w:t>
            </w:r>
          </w:p>
        </w:tc>
        <w:tc>
          <w:tcPr>
            <w:tcW w:w="1432" w:type="dxa"/>
            <w:vAlign w:val="top"/>
          </w:tcPr>
          <w:p>
            <w:pPr>
              <w:spacing w:line="288" w:lineRule="auto"/>
              <w:rPr>
                <w:rFonts w:ascii="宋体" w:hAnsi="宋体"/>
                <w:sz w:val="20"/>
                <w:szCs w:val="20"/>
              </w:rPr>
            </w:pPr>
            <w:r>
              <w:rPr>
                <w:rFonts w:hint="eastAsia" w:ascii="宋体" w:hAnsi="宋体"/>
                <w:sz w:val="20"/>
                <w:szCs w:val="20"/>
              </w:rPr>
              <w:t>查询机构</w:t>
            </w:r>
          </w:p>
        </w:tc>
        <w:tc>
          <w:tcPr>
            <w:tcW w:w="709" w:type="dxa"/>
            <w:vAlign w:val="top"/>
          </w:tcPr>
          <w:p>
            <w:pPr>
              <w:spacing w:line="288" w:lineRule="auto"/>
              <w:rPr>
                <w:rFonts w:ascii="宋体" w:hAnsi="宋体" w:cs="Arial"/>
                <w:sz w:val="20"/>
                <w:szCs w:val="20"/>
              </w:rPr>
            </w:pPr>
          </w:p>
        </w:tc>
        <w:tc>
          <w:tcPr>
            <w:tcW w:w="709" w:type="dxa"/>
            <w:vAlign w:val="top"/>
          </w:tcPr>
          <w:p>
            <w:pPr>
              <w:spacing w:line="288" w:lineRule="auto"/>
              <w:rPr>
                <w:rFonts w:ascii="宋体" w:hAnsi="宋体" w:cs="Arial"/>
                <w:sz w:val="20"/>
                <w:szCs w:val="20"/>
              </w:rPr>
            </w:pPr>
          </w:p>
        </w:tc>
        <w:tc>
          <w:tcPr>
            <w:tcW w:w="708" w:type="dxa"/>
            <w:vAlign w:val="top"/>
          </w:tcPr>
          <w:p>
            <w:pPr>
              <w:rPr>
                <w:rFonts w:ascii="宋体" w:hAnsi="宋体"/>
              </w:rPr>
            </w:pPr>
            <w:r>
              <w:rPr>
                <w:rFonts w:hint="eastAsia" w:ascii="宋体" w:hAnsi="宋体"/>
              </w:rPr>
              <w:t>M</w:t>
            </w:r>
          </w:p>
        </w:tc>
        <w:tc>
          <w:tcPr>
            <w:tcW w:w="851" w:type="dxa"/>
            <w:vAlign w:val="top"/>
          </w:tcPr>
          <w:p>
            <w:pPr>
              <w:spacing w:line="288" w:lineRule="auto"/>
              <w:rPr>
                <w:rFonts w:ascii="宋体" w:hAnsi="宋体"/>
                <w:sz w:val="20"/>
                <w:szCs w:val="20"/>
              </w:rPr>
            </w:pPr>
          </w:p>
        </w:tc>
        <w:tc>
          <w:tcPr>
            <w:tcW w:w="4630" w:type="dxa"/>
            <w:vAlign w:val="top"/>
          </w:tcPr>
          <w:p>
            <w:pPr>
              <w:widowControl w:val="0"/>
              <w:numPr>
                <w:ilvl w:val="0"/>
                <w:numId w:val="16"/>
              </w:numPr>
              <w:spacing w:line="288" w:lineRule="auto"/>
              <w:jc w:val="both"/>
              <w:rPr>
                <w:rFonts w:ascii="宋体" w:hAnsi="宋体"/>
                <w:sz w:val="20"/>
                <w:szCs w:val="20"/>
              </w:rPr>
            </w:pPr>
            <w:r>
              <w:rPr>
                <w:rFonts w:hint="eastAsia" w:ascii="宋体" w:hAnsi="宋体"/>
                <w:sz w:val="20"/>
                <w:szCs w:val="20"/>
              </w:rPr>
              <w:t>本字段必输，默认为操作员所属机构，可改</w:t>
            </w:r>
          </w:p>
          <w:p>
            <w:pPr>
              <w:widowControl w:val="0"/>
              <w:numPr>
                <w:ilvl w:val="0"/>
                <w:numId w:val="16"/>
              </w:numPr>
              <w:spacing w:line="288" w:lineRule="auto"/>
              <w:jc w:val="both"/>
              <w:rPr>
                <w:rFonts w:ascii="宋体" w:hAnsi="宋体"/>
                <w:sz w:val="20"/>
                <w:szCs w:val="20"/>
              </w:rPr>
            </w:pPr>
            <w:r>
              <w:rPr>
                <w:rFonts w:hint="eastAsia" w:ascii="宋体" w:hAnsi="宋体"/>
                <w:sz w:val="20"/>
                <w:szCs w:val="20"/>
              </w:rPr>
              <w:t>单独输入查询时，可查询出指定机构项下所有异常处理信息</w:t>
            </w: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2</w:t>
            </w:r>
          </w:p>
        </w:tc>
        <w:tc>
          <w:tcPr>
            <w:tcW w:w="1432" w:type="dxa"/>
            <w:vAlign w:val="top"/>
          </w:tcPr>
          <w:p>
            <w:pPr>
              <w:spacing w:line="288" w:lineRule="auto"/>
              <w:rPr>
                <w:rFonts w:ascii="宋体" w:hAnsi="宋体"/>
                <w:sz w:val="20"/>
                <w:szCs w:val="20"/>
              </w:rPr>
            </w:pPr>
            <w:r>
              <w:rPr>
                <w:rFonts w:hint="eastAsia" w:ascii="宋体" w:hAnsi="宋体"/>
                <w:sz w:val="20"/>
                <w:szCs w:val="20"/>
              </w:rPr>
              <w:t>操作员</w:t>
            </w:r>
          </w:p>
        </w:tc>
        <w:tc>
          <w:tcPr>
            <w:tcW w:w="709" w:type="dxa"/>
            <w:vAlign w:val="top"/>
          </w:tcPr>
          <w:p>
            <w:pPr>
              <w:spacing w:line="288" w:lineRule="auto"/>
              <w:rPr>
                <w:rFonts w:ascii="宋体" w:hAnsi="宋体" w:cs="Arial"/>
                <w:sz w:val="20"/>
                <w:szCs w:val="20"/>
              </w:rPr>
            </w:pPr>
          </w:p>
        </w:tc>
        <w:tc>
          <w:tcPr>
            <w:tcW w:w="709" w:type="dxa"/>
            <w:vAlign w:val="top"/>
          </w:tcPr>
          <w:p>
            <w:pPr>
              <w:spacing w:line="288" w:lineRule="auto"/>
              <w:rPr>
                <w:rFonts w:ascii="宋体" w:hAnsi="宋体" w:cs="Arial"/>
                <w:sz w:val="20"/>
                <w:szCs w:val="20"/>
              </w:rPr>
            </w:pPr>
          </w:p>
        </w:tc>
        <w:tc>
          <w:tcPr>
            <w:tcW w:w="708" w:type="dxa"/>
            <w:vAlign w:val="top"/>
          </w:tcPr>
          <w:p>
            <w:pPr>
              <w:rPr>
                <w:rFonts w:ascii="宋体" w:hAnsi="宋体"/>
              </w:rPr>
            </w:pPr>
            <w:r>
              <w:rPr>
                <w:rFonts w:hint="eastAsia" w:ascii="宋体" w:hAnsi="宋体"/>
              </w:rPr>
              <w:t>O</w:t>
            </w:r>
          </w:p>
        </w:tc>
        <w:tc>
          <w:tcPr>
            <w:tcW w:w="851" w:type="dxa"/>
            <w:vAlign w:val="top"/>
          </w:tcPr>
          <w:p>
            <w:pPr>
              <w:spacing w:line="288" w:lineRule="auto"/>
              <w:rPr>
                <w:rFonts w:ascii="宋体" w:hAnsi="宋体"/>
                <w:sz w:val="20"/>
                <w:szCs w:val="20"/>
              </w:rPr>
            </w:pPr>
          </w:p>
        </w:tc>
        <w:tc>
          <w:tcPr>
            <w:tcW w:w="4630" w:type="dxa"/>
            <w:vAlign w:val="top"/>
          </w:tcPr>
          <w:p>
            <w:pPr>
              <w:spacing w:line="288" w:lineRule="auto"/>
              <w:rPr>
                <w:rFonts w:ascii="宋体" w:hAnsi="宋体"/>
                <w:sz w:val="20"/>
                <w:szCs w:val="20"/>
              </w:rPr>
            </w:pPr>
            <w:r>
              <w:rPr>
                <w:rFonts w:hint="eastAsia" w:ascii="宋体" w:hAnsi="宋体"/>
                <w:sz w:val="20"/>
                <w:szCs w:val="20"/>
              </w:rPr>
              <w:t>本字段默认为当前操作员，可改</w:t>
            </w: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3</w:t>
            </w:r>
          </w:p>
        </w:tc>
        <w:tc>
          <w:tcPr>
            <w:tcW w:w="1432" w:type="dxa"/>
            <w:vAlign w:val="top"/>
          </w:tcPr>
          <w:p>
            <w:pPr>
              <w:spacing w:line="288" w:lineRule="auto"/>
              <w:rPr>
                <w:rFonts w:ascii="宋体" w:hAnsi="宋体"/>
                <w:sz w:val="20"/>
                <w:szCs w:val="20"/>
              </w:rPr>
            </w:pPr>
            <w:r>
              <w:rPr>
                <w:rFonts w:hint="eastAsia" w:ascii="宋体" w:hAnsi="宋体"/>
                <w:sz w:val="20"/>
                <w:szCs w:val="20"/>
              </w:rPr>
              <w:t>客户号</w:t>
            </w:r>
          </w:p>
        </w:tc>
        <w:tc>
          <w:tcPr>
            <w:tcW w:w="709" w:type="dxa"/>
            <w:vAlign w:val="top"/>
          </w:tcPr>
          <w:p>
            <w:pPr>
              <w:spacing w:line="288" w:lineRule="auto"/>
              <w:rPr>
                <w:rFonts w:ascii="宋体" w:hAnsi="宋体" w:cs="Arial"/>
                <w:sz w:val="20"/>
                <w:szCs w:val="20"/>
              </w:rPr>
            </w:pPr>
          </w:p>
        </w:tc>
        <w:tc>
          <w:tcPr>
            <w:tcW w:w="709" w:type="dxa"/>
            <w:vAlign w:val="top"/>
          </w:tcPr>
          <w:p>
            <w:pPr>
              <w:spacing w:line="288" w:lineRule="auto"/>
              <w:rPr>
                <w:rFonts w:ascii="宋体" w:hAnsi="宋体" w:cs="Arial"/>
                <w:sz w:val="20"/>
                <w:szCs w:val="20"/>
              </w:rPr>
            </w:pPr>
          </w:p>
        </w:tc>
        <w:tc>
          <w:tcPr>
            <w:tcW w:w="708" w:type="dxa"/>
            <w:vAlign w:val="top"/>
          </w:tcPr>
          <w:p>
            <w:pPr>
              <w:rPr>
                <w:rFonts w:ascii="宋体" w:hAnsi="宋体"/>
              </w:rPr>
            </w:pPr>
            <w:r>
              <w:rPr>
                <w:rFonts w:hint="eastAsia" w:ascii="宋体" w:hAnsi="宋体"/>
              </w:rPr>
              <w:t>O</w:t>
            </w:r>
          </w:p>
        </w:tc>
        <w:tc>
          <w:tcPr>
            <w:tcW w:w="851" w:type="dxa"/>
            <w:vAlign w:val="top"/>
          </w:tcPr>
          <w:p>
            <w:pPr>
              <w:spacing w:line="288" w:lineRule="auto"/>
              <w:rPr>
                <w:rFonts w:ascii="宋体" w:hAnsi="宋体"/>
                <w:sz w:val="20"/>
                <w:szCs w:val="20"/>
              </w:rPr>
            </w:pPr>
          </w:p>
        </w:tc>
        <w:tc>
          <w:tcPr>
            <w:tcW w:w="4630" w:type="dxa"/>
            <w:vAlign w:val="top"/>
          </w:tcPr>
          <w:p>
            <w:pPr>
              <w:spacing w:line="288" w:lineRule="auto"/>
              <w:rPr>
                <w:rFonts w:ascii="宋体" w:hAnsi="宋体"/>
                <w:sz w:val="20"/>
                <w:szCs w:val="20"/>
              </w:rPr>
            </w:pPr>
            <w:r>
              <w:rPr>
                <w:rFonts w:hint="eastAsia" w:ascii="宋体" w:hAnsi="宋体"/>
                <w:sz w:val="20"/>
                <w:szCs w:val="20"/>
              </w:rPr>
              <w:t>本字段与账户类型字段为两选一必输</w:t>
            </w: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4</w:t>
            </w:r>
          </w:p>
        </w:tc>
        <w:tc>
          <w:tcPr>
            <w:tcW w:w="1432" w:type="dxa"/>
            <w:vAlign w:val="top"/>
          </w:tcPr>
          <w:p>
            <w:pPr>
              <w:spacing w:line="288" w:lineRule="auto"/>
              <w:rPr>
                <w:rFonts w:ascii="宋体" w:hAnsi="宋体"/>
                <w:sz w:val="20"/>
                <w:szCs w:val="20"/>
              </w:rPr>
            </w:pPr>
            <w:r>
              <w:rPr>
                <w:rFonts w:hint="eastAsia" w:ascii="宋体" w:hAnsi="宋体"/>
                <w:sz w:val="20"/>
                <w:szCs w:val="20"/>
              </w:rPr>
              <w:t>账户类型</w:t>
            </w:r>
          </w:p>
        </w:tc>
        <w:tc>
          <w:tcPr>
            <w:tcW w:w="709" w:type="dxa"/>
            <w:vAlign w:val="top"/>
          </w:tcPr>
          <w:p>
            <w:pPr>
              <w:spacing w:line="288" w:lineRule="auto"/>
              <w:rPr>
                <w:rFonts w:ascii="宋体" w:hAnsi="宋体" w:cs="Arial"/>
                <w:sz w:val="20"/>
                <w:szCs w:val="20"/>
              </w:rPr>
            </w:pPr>
          </w:p>
        </w:tc>
        <w:tc>
          <w:tcPr>
            <w:tcW w:w="709" w:type="dxa"/>
            <w:vAlign w:val="top"/>
          </w:tcPr>
          <w:p>
            <w:pPr>
              <w:spacing w:line="288" w:lineRule="auto"/>
              <w:rPr>
                <w:rFonts w:ascii="宋体" w:hAnsi="宋体" w:cs="Arial"/>
                <w:sz w:val="20"/>
                <w:szCs w:val="20"/>
              </w:rPr>
            </w:pPr>
          </w:p>
        </w:tc>
        <w:tc>
          <w:tcPr>
            <w:tcW w:w="708" w:type="dxa"/>
            <w:vAlign w:val="top"/>
          </w:tcPr>
          <w:p>
            <w:r>
              <w:rPr>
                <w:rFonts w:hint="eastAsia" w:ascii="宋体" w:hAnsi="宋体"/>
                <w:sz w:val="20"/>
                <w:szCs w:val="20"/>
              </w:rPr>
              <w:t>O</w:t>
            </w:r>
          </w:p>
        </w:tc>
        <w:tc>
          <w:tcPr>
            <w:tcW w:w="851" w:type="dxa"/>
            <w:vAlign w:val="top"/>
          </w:tcPr>
          <w:p>
            <w:pPr>
              <w:spacing w:line="288" w:lineRule="auto"/>
              <w:rPr>
                <w:rFonts w:ascii="宋体" w:hAnsi="宋体"/>
                <w:sz w:val="20"/>
                <w:szCs w:val="20"/>
              </w:rPr>
            </w:pPr>
          </w:p>
        </w:tc>
        <w:tc>
          <w:tcPr>
            <w:tcW w:w="4630" w:type="dxa"/>
            <w:vAlign w:val="top"/>
          </w:tcPr>
          <w:p>
            <w:pPr>
              <w:spacing w:line="288" w:lineRule="auto"/>
              <w:rPr>
                <w:rFonts w:ascii="宋体" w:hAnsi="宋体"/>
                <w:sz w:val="20"/>
                <w:szCs w:val="20"/>
              </w:rPr>
            </w:pPr>
            <w:r>
              <w:rPr>
                <w:rFonts w:hint="eastAsia" w:ascii="宋体" w:hAnsi="宋体"/>
                <w:sz w:val="20"/>
                <w:szCs w:val="20"/>
              </w:rPr>
              <w:t>本字段选项：</w:t>
            </w:r>
          </w:p>
          <w:p>
            <w:pPr>
              <w:spacing w:line="288" w:lineRule="auto"/>
              <w:rPr>
                <w:rFonts w:ascii="宋体" w:hAnsi="宋体"/>
                <w:sz w:val="20"/>
                <w:szCs w:val="20"/>
              </w:rPr>
            </w:pPr>
            <w:r>
              <w:rPr>
                <w:rFonts w:hint="eastAsia" w:ascii="宋体" w:hAnsi="宋体"/>
                <w:sz w:val="20"/>
                <w:szCs w:val="20"/>
              </w:rPr>
              <w:t>0-对公账户</w:t>
            </w:r>
          </w:p>
          <w:p>
            <w:pPr>
              <w:spacing w:line="288" w:lineRule="auto"/>
              <w:rPr>
                <w:rFonts w:ascii="宋体" w:hAnsi="宋体"/>
                <w:sz w:val="20"/>
                <w:szCs w:val="20"/>
              </w:rPr>
            </w:pPr>
            <w:r>
              <w:rPr>
                <w:rFonts w:hint="eastAsia" w:ascii="宋体" w:hAnsi="宋体"/>
                <w:sz w:val="20"/>
                <w:szCs w:val="20"/>
              </w:rPr>
              <w:t>1-借记卡</w:t>
            </w:r>
          </w:p>
          <w:p>
            <w:pPr>
              <w:spacing w:line="288" w:lineRule="auto"/>
              <w:rPr>
                <w:rFonts w:ascii="宋体" w:hAnsi="宋体"/>
                <w:sz w:val="20"/>
                <w:szCs w:val="20"/>
              </w:rPr>
            </w:pPr>
            <w:r>
              <w:rPr>
                <w:rFonts w:hint="eastAsia" w:ascii="宋体" w:hAnsi="宋体"/>
                <w:sz w:val="20"/>
                <w:szCs w:val="20"/>
              </w:rPr>
              <w:t>2-活期一本通</w:t>
            </w:r>
          </w:p>
          <w:p>
            <w:pPr>
              <w:spacing w:line="288" w:lineRule="auto"/>
              <w:rPr>
                <w:rFonts w:ascii="宋体" w:hAnsi="宋体"/>
                <w:sz w:val="20"/>
                <w:szCs w:val="20"/>
              </w:rPr>
            </w:pPr>
            <w:r>
              <w:rPr>
                <w:rFonts w:hint="eastAsia" w:ascii="宋体" w:hAnsi="宋体"/>
                <w:sz w:val="20"/>
                <w:szCs w:val="20"/>
              </w:rPr>
              <w:t>3-定期一本通</w:t>
            </w:r>
          </w:p>
          <w:p>
            <w:pPr>
              <w:spacing w:line="288" w:lineRule="auto"/>
              <w:rPr>
                <w:rFonts w:ascii="宋体" w:hAnsi="宋体"/>
                <w:sz w:val="20"/>
                <w:szCs w:val="20"/>
              </w:rPr>
            </w:pPr>
            <w:r>
              <w:rPr>
                <w:rFonts w:hint="eastAsia" w:ascii="宋体" w:hAnsi="宋体"/>
                <w:sz w:val="20"/>
                <w:szCs w:val="20"/>
              </w:rPr>
              <w:t>4-普通存折</w:t>
            </w:r>
          </w:p>
          <w:p>
            <w:pPr>
              <w:spacing w:line="288" w:lineRule="auto"/>
              <w:rPr>
                <w:rFonts w:ascii="宋体" w:hAnsi="宋体"/>
                <w:sz w:val="20"/>
                <w:szCs w:val="20"/>
              </w:rPr>
            </w:pPr>
            <w:r>
              <w:rPr>
                <w:rFonts w:hint="eastAsia" w:ascii="宋体" w:hAnsi="宋体"/>
                <w:sz w:val="20"/>
                <w:szCs w:val="20"/>
              </w:rPr>
              <w:t>5-存单</w:t>
            </w:r>
          </w:p>
          <w:p>
            <w:pPr>
              <w:spacing w:line="288" w:lineRule="auto"/>
              <w:rPr>
                <w:rFonts w:ascii="宋体" w:hAnsi="宋体"/>
                <w:sz w:val="20"/>
                <w:szCs w:val="20"/>
              </w:rPr>
            </w:pPr>
            <w:r>
              <w:rPr>
                <w:rFonts w:hint="eastAsia" w:ascii="宋体" w:hAnsi="宋体"/>
                <w:sz w:val="20"/>
                <w:szCs w:val="20"/>
              </w:rPr>
              <w:t>6-个人支票户</w:t>
            </w:r>
          </w:p>
          <w:p>
            <w:pPr>
              <w:spacing w:line="288" w:lineRule="auto"/>
              <w:rPr>
                <w:rFonts w:ascii="宋体" w:hAnsi="宋体"/>
                <w:sz w:val="20"/>
                <w:szCs w:val="20"/>
              </w:rPr>
            </w:pPr>
            <w:r>
              <w:rPr>
                <w:rFonts w:hint="eastAsia" w:ascii="宋体" w:hAnsi="宋体"/>
                <w:sz w:val="20"/>
                <w:szCs w:val="20"/>
              </w:rPr>
              <w:t>7-国债</w:t>
            </w:r>
          </w:p>
          <w:p>
            <w:pPr>
              <w:spacing w:line="288" w:lineRule="auto"/>
              <w:rPr>
                <w:rFonts w:ascii="宋体" w:hAnsi="宋体"/>
                <w:sz w:val="20"/>
                <w:szCs w:val="20"/>
              </w:rPr>
            </w:pPr>
            <w:r>
              <w:rPr>
                <w:rFonts w:hint="eastAsia" w:ascii="宋体" w:hAnsi="宋体"/>
                <w:sz w:val="20"/>
                <w:szCs w:val="20"/>
              </w:rPr>
              <w:t>9-内部账户（新核心）</w:t>
            </w:r>
          </w:p>
          <w:p>
            <w:pPr>
              <w:spacing w:line="288" w:lineRule="auto"/>
              <w:rPr>
                <w:rFonts w:ascii="宋体" w:hAnsi="宋体"/>
                <w:sz w:val="20"/>
                <w:szCs w:val="20"/>
              </w:rPr>
            </w:pPr>
            <w:r>
              <w:rPr>
                <w:rFonts w:hint="eastAsia" w:ascii="宋体" w:hAnsi="宋体"/>
                <w:sz w:val="20"/>
                <w:szCs w:val="20"/>
              </w:rPr>
              <w:t>A-信用卡</w:t>
            </w:r>
          </w:p>
          <w:p>
            <w:pPr>
              <w:spacing w:line="288" w:lineRule="auto"/>
              <w:rPr>
                <w:rFonts w:ascii="宋体" w:hAnsi="宋体"/>
                <w:sz w:val="20"/>
                <w:szCs w:val="20"/>
              </w:rPr>
            </w:pPr>
            <w:r>
              <w:rPr>
                <w:rFonts w:hint="eastAsia" w:ascii="宋体" w:hAnsi="宋体"/>
                <w:sz w:val="20"/>
                <w:szCs w:val="20"/>
              </w:rPr>
              <w:t>F-理财</w:t>
            </w:r>
          </w:p>
          <w:p>
            <w:pPr>
              <w:spacing w:line="288" w:lineRule="auto"/>
              <w:rPr>
                <w:rFonts w:ascii="宋体" w:hAnsi="宋体"/>
                <w:sz w:val="20"/>
                <w:szCs w:val="20"/>
              </w:rPr>
            </w:pPr>
            <w:r>
              <w:rPr>
                <w:rFonts w:hint="eastAsia" w:ascii="宋体" w:hAnsi="宋体"/>
                <w:sz w:val="20"/>
                <w:szCs w:val="20"/>
              </w:rPr>
              <w:t>G-个人保证金账户</w:t>
            </w:r>
          </w:p>
          <w:p>
            <w:pPr>
              <w:spacing w:line="288" w:lineRule="auto"/>
              <w:rPr>
                <w:rFonts w:ascii="宋体" w:hAnsi="宋体"/>
                <w:sz w:val="20"/>
                <w:szCs w:val="20"/>
              </w:rPr>
            </w:pPr>
            <w:r>
              <w:rPr>
                <w:rFonts w:hint="eastAsia" w:ascii="宋体" w:hAnsi="宋体"/>
                <w:sz w:val="20"/>
                <w:szCs w:val="20"/>
              </w:rPr>
              <w:t>I-TSS理财</w:t>
            </w: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5</w:t>
            </w:r>
          </w:p>
        </w:tc>
        <w:tc>
          <w:tcPr>
            <w:tcW w:w="1432" w:type="dxa"/>
            <w:vAlign w:val="top"/>
          </w:tcPr>
          <w:p>
            <w:pPr>
              <w:spacing w:line="288" w:lineRule="auto"/>
              <w:rPr>
                <w:rFonts w:ascii="宋体" w:hAnsi="宋体"/>
                <w:sz w:val="20"/>
                <w:szCs w:val="20"/>
              </w:rPr>
            </w:pPr>
            <w:r>
              <w:rPr>
                <w:rFonts w:hint="eastAsia" w:ascii="宋体" w:hAnsi="宋体"/>
                <w:sz w:val="20"/>
                <w:szCs w:val="20"/>
              </w:rPr>
              <w:t>客户账号</w:t>
            </w:r>
          </w:p>
        </w:tc>
        <w:tc>
          <w:tcPr>
            <w:tcW w:w="709" w:type="dxa"/>
            <w:vAlign w:val="top"/>
          </w:tcPr>
          <w:p>
            <w:pPr>
              <w:spacing w:line="288" w:lineRule="auto"/>
              <w:rPr>
                <w:rFonts w:ascii="宋体" w:hAnsi="宋体" w:cs="Arial"/>
                <w:sz w:val="20"/>
                <w:szCs w:val="20"/>
              </w:rPr>
            </w:pPr>
          </w:p>
        </w:tc>
        <w:tc>
          <w:tcPr>
            <w:tcW w:w="709" w:type="dxa"/>
            <w:vAlign w:val="top"/>
          </w:tcPr>
          <w:p>
            <w:pPr>
              <w:spacing w:line="288" w:lineRule="auto"/>
              <w:rPr>
                <w:rFonts w:ascii="宋体" w:hAnsi="宋体" w:cs="Arial"/>
                <w:sz w:val="20"/>
                <w:szCs w:val="20"/>
              </w:rPr>
            </w:pPr>
          </w:p>
        </w:tc>
        <w:tc>
          <w:tcPr>
            <w:tcW w:w="708" w:type="dxa"/>
            <w:vAlign w:val="top"/>
          </w:tcPr>
          <w:p>
            <w:r>
              <w:rPr>
                <w:rFonts w:hint="eastAsia" w:ascii="宋体" w:hAnsi="宋体"/>
                <w:sz w:val="20"/>
                <w:szCs w:val="20"/>
              </w:rPr>
              <w:t>O</w:t>
            </w:r>
          </w:p>
        </w:tc>
        <w:tc>
          <w:tcPr>
            <w:tcW w:w="851" w:type="dxa"/>
            <w:vAlign w:val="top"/>
          </w:tcPr>
          <w:p>
            <w:pPr>
              <w:spacing w:line="288" w:lineRule="auto"/>
              <w:rPr>
                <w:rFonts w:ascii="宋体" w:hAnsi="宋体"/>
                <w:sz w:val="20"/>
                <w:szCs w:val="20"/>
              </w:rPr>
            </w:pPr>
          </w:p>
        </w:tc>
        <w:tc>
          <w:tcPr>
            <w:tcW w:w="4630" w:type="dxa"/>
            <w:vAlign w:val="top"/>
          </w:tcPr>
          <w:p>
            <w:pPr>
              <w:spacing w:line="288" w:lineRule="auto"/>
              <w:rPr>
                <w:rFonts w:ascii="宋体" w:hAnsi="宋体"/>
                <w:sz w:val="20"/>
                <w:szCs w:val="20"/>
              </w:rPr>
            </w:pP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6</w:t>
            </w:r>
          </w:p>
        </w:tc>
        <w:tc>
          <w:tcPr>
            <w:tcW w:w="1432" w:type="dxa"/>
            <w:vAlign w:val="top"/>
          </w:tcPr>
          <w:p>
            <w:pPr>
              <w:spacing w:line="288" w:lineRule="auto"/>
              <w:rPr>
                <w:rFonts w:ascii="宋体" w:hAnsi="宋体"/>
                <w:sz w:val="20"/>
                <w:szCs w:val="20"/>
              </w:rPr>
            </w:pPr>
            <w:r>
              <w:rPr>
                <w:rFonts w:hint="eastAsia" w:ascii="宋体" w:hAnsi="宋体"/>
                <w:sz w:val="20"/>
                <w:szCs w:val="20"/>
              </w:rPr>
              <w:t>客户名称</w:t>
            </w:r>
          </w:p>
        </w:tc>
        <w:tc>
          <w:tcPr>
            <w:tcW w:w="709" w:type="dxa"/>
            <w:vAlign w:val="top"/>
          </w:tcPr>
          <w:p>
            <w:pPr>
              <w:spacing w:line="288" w:lineRule="auto"/>
              <w:rPr>
                <w:rFonts w:ascii="宋体" w:hAnsi="宋体" w:cs="Arial"/>
                <w:sz w:val="20"/>
                <w:szCs w:val="20"/>
              </w:rPr>
            </w:pPr>
          </w:p>
        </w:tc>
        <w:tc>
          <w:tcPr>
            <w:tcW w:w="709" w:type="dxa"/>
            <w:vAlign w:val="top"/>
          </w:tcPr>
          <w:p>
            <w:pPr>
              <w:spacing w:line="288" w:lineRule="auto"/>
              <w:rPr>
                <w:rFonts w:ascii="宋体" w:hAnsi="宋体" w:cs="Arial"/>
                <w:sz w:val="20"/>
                <w:szCs w:val="20"/>
              </w:rPr>
            </w:pPr>
          </w:p>
        </w:tc>
        <w:tc>
          <w:tcPr>
            <w:tcW w:w="708" w:type="dxa"/>
            <w:vAlign w:val="top"/>
          </w:tcPr>
          <w:p>
            <w:pPr>
              <w:rPr>
                <w:rFonts w:ascii="宋体" w:hAnsi="宋体"/>
                <w:sz w:val="20"/>
                <w:szCs w:val="20"/>
              </w:rPr>
            </w:pPr>
            <w:r>
              <w:rPr>
                <w:rFonts w:hint="eastAsia" w:ascii="宋体" w:hAnsi="宋体"/>
                <w:sz w:val="20"/>
                <w:szCs w:val="20"/>
              </w:rPr>
              <w:t>S</w:t>
            </w:r>
          </w:p>
        </w:tc>
        <w:tc>
          <w:tcPr>
            <w:tcW w:w="851" w:type="dxa"/>
            <w:vAlign w:val="top"/>
          </w:tcPr>
          <w:p>
            <w:pPr>
              <w:spacing w:line="288" w:lineRule="auto"/>
              <w:rPr>
                <w:rFonts w:ascii="宋体" w:hAnsi="宋体"/>
                <w:sz w:val="20"/>
                <w:szCs w:val="20"/>
              </w:rPr>
            </w:pPr>
          </w:p>
        </w:tc>
        <w:tc>
          <w:tcPr>
            <w:tcW w:w="4630" w:type="dxa"/>
            <w:vAlign w:val="top"/>
          </w:tcPr>
          <w:p>
            <w:pPr>
              <w:spacing w:line="288" w:lineRule="auto"/>
              <w:rPr>
                <w:rFonts w:ascii="宋体" w:hAnsi="宋体"/>
                <w:sz w:val="20"/>
                <w:szCs w:val="20"/>
              </w:rPr>
            </w:pPr>
            <w:r>
              <w:rPr>
                <w:rFonts w:hint="eastAsia" w:ascii="宋体" w:hAnsi="宋体"/>
                <w:sz w:val="20"/>
                <w:szCs w:val="20"/>
              </w:rPr>
              <w:t>输入客户账号时回显</w:t>
            </w: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7</w:t>
            </w:r>
          </w:p>
        </w:tc>
        <w:tc>
          <w:tcPr>
            <w:tcW w:w="1432" w:type="dxa"/>
            <w:vAlign w:val="top"/>
          </w:tcPr>
          <w:p>
            <w:pPr>
              <w:spacing w:line="288" w:lineRule="auto"/>
              <w:rPr>
                <w:rFonts w:ascii="宋体" w:hAnsi="宋体"/>
                <w:sz w:val="20"/>
                <w:szCs w:val="20"/>
              </w:rPr>
            </w:pPr>
            <w:r>
              <w:rPr>
                <w:rFonts w:hint="eastAsia" w:ascii="宋体" w:hAnsi="宋体"/>
                <w:sz w:val="20"/>
                <w:szCs w:val="20"/>
              </w:rPr>
              <w:t>起始日期</w:t>
            </w:r>
          </w:p>
        </w:tc>
        <w:tc>
          <w:tcPr>
            <w:tcW w:w="709" w:type="dxa"/>
            <w:vAlign w:val="top"/>
          </w:tcPr>
          <w:p>
            <w:pPr>
              <w:spacing w:line="288" w:lineRule="auto"/>
              <w:rPr>
                <w:rFonts w:ascii="宋体" w:hAnsi="宋体" w:cs="Arial"/>
                <w:sz w:val="20"/>
                <w:szCs w:val="20"/>
              </w:rPr>
            </w:pPr>
          </w:p>
        </w:tc>
        <w:tc>
          <w:tcPr>
            <w:tcW w:w="709" w:type="dxa"/>
            <w:vAlign w:val="top"/>
          </w:tcPr>
          <w:p/>
        </w:tc>
        <w:tc>
          <w:tcPr>
            <w:tcW w:w="708" w:type="dxa"/>
            <w:vAlign w:val="top"/>
          </w:tcPr>
          <w:p>
            <w:pPr>
              <w:spacing w:line="288" w:lineRule="auto"/>
              <w:rPr>
                <w:rFonts w:ascii="宋体" w:hAnsi="宋体" w:cs="Arial"/>
                <w:sz w:val="20"/>
                <w:szCs w:val="20"/>
              </w:rPr>
            </w:pPr>
            <w:r>
              <w:rPr>
                <w:rFonts w:hint="eastAsia" w:ascii="宋体" w:hAnsi="宋体" w:cs="Arial"/>
                <w:sz w:val="20"/>
                <w:szCs w:val="20"/>
              </w:rPr>
              <w:t>M</w:t>
            </w:r>
          </w:p>
        </w:tc>
        <w:tc>
          <w:tcPr>
            <w:tcW w:w="851" w:type="dxa"/>
            <w:vAlign w:val="top"/>
          </w:tcPr>
          <w:p>
            <w:pPr>
              <w:spacing w:line="288" w:lineRule="auto"/>
              <w:rPr>
                <w:rFonts w:ascii="宋体" w:hAnsi="宋体"/>
                <w:sz w:val="20"/>
                <w:szCs w:val="20"/>
              </w:rPr>
            </w:pPr>
          </w:p>
        </w:tc>
        <w:tc>
          <w:tcPr>
            <w:tcW w:w="4630" w:type="dxa"/>
            <w:vAlign w:val="top"/>
          </w:tcPr>
          <w:p>
            <w:pPr>
              <w:spacing w:line="288" w:lineRule="auto"/>
              <w:rPr>
                <w:rFonts w:ascii="宋体" w:hAnsi="宋体"/>
                <w:color w:val="FF0000"/>
                <w:sz w:val="20"/>
                <w:szCs w:val="20"/>
              </w:rPr>
            </w:pPr>
            <w:r>
              <w:rPr>
                <w:rFonts w:hint="eastAsia" w:ascii="宋体" w:hAnsi="宋体"/>
                <w:color w:val="FF0000"/>
                <w:sz w:val="20"/>
                <w:szCs w:val="20"/>
              </w:rPr>
              <w:t>本字段默认为当日，可改</w:t>
            </w: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8</w:t>
            </w:r>
          </w:p>
        </w:tc>
        <w:tc>
          <w:tcPr>
            <w:tcW w:w="1432" w:type="dxa"/>
            <w:vAlign w:val="top"/>
          </w:tcPr>
          <w:p>
            <w:pPr>
              <w:spacing w:line="288" w:lineRule="auto"/>
              <w:rPr>
                <w:rFonts w:ascii="宋体" w:hAnsi="宋体"/>
                <w:sz w:val="20"/>
                <w:szCs w:val="20"/>
              </w:rPr>
            </w:pPr>
            <w:r>
              <w:rPr>
                <w:rFonts w:hint="eastAsia" w:ascii="宋体" w:hAnsi="宋体"/>
                <w:sz w:val="20"/>
                <w:szCs w:val="20"/>
              </w:rPr>
              <w:t>终止日期</w:t>
            </w:r>
          </w:p>
        </w:tc>
        <w:tc>
          <w:tcPr>
            <w:tcW w:w="709" w:type="dxa"/>
            <w:vAlign w:val="top"/>
          </w:tcPr>
          <w:p>
            <w:pPr>
              <w:spacing w:line="288" w:lineRule="auto"/>
              <w:rPr>
                <w:rFonts w:ascii="宋体" w:hAnsi="宋体" w:cs="Arial"/>
                <w:sz w:val="20"/>
                <w:szCs w:val="20"/>
              </w:rPr>
            </w:pPr>
          </w:p>
        </w:tc>
        <w:tc>
          <w:tcPr>
            <w:tcW w:w="709" w:type="dxa"/>
            <w:vAlign w:val="top"/>
          </w:tcPr>
          <w:p/>
        </w:tc>
        <w:tc>
          <w:tcPr>
            <w:tcW w:w="708" w:type="dxa"/>
            <w:vAlign w:val="top"/>
          </w:tcPr>
          <w:p>
            <w:pPr>
              <w:spacing w:line="288" w:lineRule="auto"/>
              <w:rPr>
                <w:rFonts w:ascii="宋体" w:hAnsi="宋体" w:cs="Arial"/>
                <w:sz w:val="20"/>
                <w:szCs w:val="20"/>
              </w:rPr>
            </w:pPr>
            <w:r>
              <w:rPr>
                <w:rFonts w:hint="eastAsia" w:ascii="宋体" w:hAnsi="宋体" w:cs="Arial"/>
                <w:sz w:val="20"/>
                <w:szCs w:val="20"/>
              </w:rPr>
              <w:t>M</w:t>
            </w:r>
          </w:p>
        </w:tc>
        <w:tc>
          <w:tcPr>
            <w:tcW w:w="851" w:type="dxa"/>
            <w:vAlign w:val="top"/>
          </w:tcPr>
          <w:p>
            <w:pPr>
              <w:spacing w:line="288" w:lineRule="auto"/>
              <w:rPr>
                <w:rFonts w:ascii="宋体" w:hAnsi="宋体"/>
                <w:sz w:val="20"/>
                <w:szCs w:val="20"/>
              </w:rPr>
            </w:pPr>
          </w:p>
        </w:tc>
        <w:tc>
          <w:tcPr>
            <w:tcW w:w="4630" w:type="dxa"/>
            <w:vAlign w:val="top"/>
          </w:tcPr>
          <w:p>
            <w:pPr>
              <w:spacing w:line="288" w:lineRule="auto"/>
              <w:rPr>
                <w:rFonts w:ascii="宋体" w:hAnsi="宋体"/>
                <w:color w:val="FF0000"/>
                <w:sz w:val="20"/>
                <w:szCs w:val="20"/>
              </w:rPr>
            </w:pPr>
            <w:r>
              <w:rPr>
                <w:rFonts w:hint="eastAsia" w:ascii="宋体" w:hAnsi="宋体"/>
                <w:color w:val="FF0000"/>
                <w:sz w:val="20"/>
                <w:szCs w:val="20"/>
              </w:rPr>
              <w:t>本字段默认为当日，可改</w:t>
            </w: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9</w:t>
            </w:r>
          </w:p>
        </w:tc>
        <w:tc>
          <w:tcPr>
            <w:tcW w:w="1432" w:type="dxa"/>
            <w:vAlign w:val="top"/>
          </w:tcPr>
          <w:p>
            <w:pPr>
              <w:spacing w:line="288" w:lineRule="auto"/>
              <w:rPr>
                <w:rFonts w:ascii="宋体" w:hAnsi="宋体"/>
                <w:sz w:val="20"/>
                <w:szCs w:val="20"/>
              </w:rPr>
            </w:pPr>
            <w:r>
              <w:rPr>
                <w:rFonts w:hint="eastAsia" w:ascii="宋体" w:hAnsi="宋体"/>
                <w:sz w:val="20"/>
                <w:szCs w:val="20"/>
              </w:rPr>
              <w:t>查询</w:t>
            </w:r>
          </w:p>
        </w:tc>
        <w:tc>
          <w:tcPr>
            <w:tcW w:w="709" w:type="dxa"/>
            <w:vAlign w:val="top"/>
          </w:tcPr>
          <w:p>
            <w:pPr>
              <w:spacing w:line="288" w:lineRule="auto"/>
              <w:rPr>
                <w:rFonts w:ascii="宋体" w:hAnsi="宋体" w:cs="Arial"/>
                <w:sz w:val="20"/>
                <w:szCs w:val="20"/>
              </w:rPr>
            </w:pPr>
          </w:p>
        </w:tc>
        <w:tc>
          <w:tcPr>
            <w:tcW w:w="709" w:type="dxa"/>
            <w:vAlign w:val="top"/>
          </w:tcPr>
          <w:p>
            <w:pPr>
              <w:rPr>
                <w:rFonts w:ascii="宋体" w:hAnsi="宋体" w:cs="Arial"/>
                <w:sz w:val="20"/>
                <w:szCs w:val="20"/>
              </w:rPr>
            </w:pPr>
          </w:p>
        </w:tc>
        <w:tc>
          <w:tcPr>
            <w:tcW w:w="708" w:type="dxa"/>
            <w:vAlign w:val="top"/>
          </w:tcPr>
          <w:p>
            <w:pPr>
              <w:spacing w:line="288" w:lineRule="auto"/>
              <w:rPr>
                <w:rFonts w:ascii="宋体" w:hAnsi="宋体" w:cs="Arial"/>
                <w:sz w:val="20"/>
                <w:szCs w:val="20"/>
              </w:rPr>
            </w:pPr>
            <w:r>
              <w:rPr>
                <w:rFonts w:hint="eastAsia" w:ascii="宋体" w:hAnsi="宋体" w:cs="Arial"/>
                <w:sz w:val="20"/>
                <w:szCs w:val="20"/>
              </w:rPr>
              <w:t>按钮</w:t>
            </w:r>
          </w:p>
        </w:tc>
        <w:tc>
          <w:tcPr>
            <w:tcW w:w="851" w:type="dxa"/>
            <w:vAlign w:val="top"/>
          </w:tcPr>
          <w:p>
            <w:pPr>
              <w:spacing w:line="288" w:lineRule="auto"/>
              <w:rPr>
                <w:rFonts w:ascii="宋体" w:hAnsi="宋体"/>
                <w:sz w:val="20"/>
                <w:szCs w:val="20"/>
              </w:rPr>
            </w:pPr>
          </w:p>
        </w:tc>
        <w:tc>
          <w:tcPr>
            <w:tcW w:w="4630" w:type="dxa"/>
            <w:vAlign w:val="top"/>
          </w:tcPr>
          <w:p>
            <w:pPr>
              <w:spacing w:line="288" w:lineRule="auto"/>
              <w:rPr>
                <w:rFonts w:ascii="宋体" w:hAnsi="宋体"/>
                <w:color w:val="FF0000"/>
                <w:sz w:val="20"/>
                <w:szCs w:val="20"/>
              </w:rPr>
            </w:pPr>
            <w:r>
              <w:rPr>
                <w:rFonts w:hint="eastAsia" w:ascii="宋体" w:hAnsi="宋体"/>
                <w:color w:val="FF0000"/>
                <w:sz w:val="20"/>
                <w:szCs w:val="20"/>
              </w:rPr>
              <w:t>根据查询字段值查询，如只有查询机构字段及日期的，则查询该机构项下的异常处理信息</w:t>
            </w:r>
          </w:p>
        </w:tc>
      </w:tr>
      <w:tr>
        <w:trPr>
          <w:trHeight w:val="230" w:hRule="atLeast"/>
        </w:trPr>
        <w:tc>
          <w:tcPr>
            <w:tcW w:w="519" w:type="dxa"/>
            <w:vAlign w:val="top"/>
          </w:tcPr>
          <w:p>
            <w:pPr>
              <w:spacing w:line="288" w:lineRule="auto"/>
              <w:rPr>
                <w:rFonts w:ascii="宋体" w:hAnsi="宋体" w:cs="Arial"/>
                <w:sz w:val="20"/>
                <w:szCs w:val="20"/>
              </w:rPr>
            </w:pPr>
            <w:r>
              <w:rPr>
                <w:rFonts w:hint="eastAsia" w:ascii="宋体" w:hAnsi="宋体" w:cs="Arial"/>
                <w:sz w:val="20"/>
                <w:szCs w:val="20"/>
              </w:rPr>
              <w:t>10</w:t>
            </w:r>
          </w:p>
        </w:tc>
        <w:tc>
          <w:tcPr>
            <w:tcW w:w="1432" w:type="dxa"/>
            <w:vAlign w:val="top"/>
          </w:tcPr>
          <w:p>
            <w:pPr>
              <w:spacing w:line="288" w:lineRule="auto"/>
              <w:rPr>
                <w:rFonts w:ascii="宋体" w:hAnsi="宋体"/>
                <w:sz w:val="20"/>
                <w:szCs w:val="20"/>
              </w:rPr>
            </w:pPr>
            <w:r>
              <w:rPr>
                <w:rFonts w:hint="eastAsia" w:ascii="宋体" w:hAnsi="宋体"/>
                <w:sz w:val="20"/>
                <w:szCs w:val="20"/>
              </w:rPr>
              <w:t>重置</w:t>
            </w:r>
          </w:p>
        </w:tc>
        <w:tc>
          <w:tcPr>
            <w:tcW w:w="709" w:type="dxa"/>
            <w:vAlign w:val="top"/>
          </w:tcPr>
          <w:p>
            <w:pPr>
              <w:spacing w:line="288" w:lineRule="auto"/>
              <w:rPr>
                <w:rFonts w:ascii="宋体" w:hAnsi="宋体" w:cs="Arial"/>
                <w:sz w:val="20"/>
                <w:szCs w:val="20"/>
              </w:rPr>
            </w:pPr>
          </w:p>
        </w:tc>
        <w:tc>
          <w:tcPr>
            <w:tcW w:w="709" w:type="dxa"/>
            <w:vAlign w:val="top"/>
          </w:tcPr>
          <w:p>
            <w:pPr>
              <w:rPr>
                <w:rFonts w:ascii="宋体" w:hAnsi="宋体" w:cs="Arial"/>
                <w:sz w:val="20"/>
                <w:szCs w:val="20"/>
              </w:rPr>
            </w:pPr>
          </w:p>
        </w:tc>
        <w:tc>
          <w:tcPr>
            <w:tcW w:w="708" w:type="dxa"/>
            <w:vAlign w:val="top"/>
          </w:tcPr>
          <w:p>
            <w:pPr>
              <w:spacing w:line="288" w:lineRule="auto"/>
              <w:rPr>
                <w:rFonts w:ascii="宋体" w:hAnsi="宋体" w:cs="Arial"/>
                <w:sz w:val="20"/>
                <w:szCs w:val="20"/>
              </w:rPr>
            </w:pPr>
            <w:r>
              <w:rPr>
                <w:rFonts w:hint="eastAsia" w:ascii="宋体" w:hAnsi="宋体" w:cs="Arial"/>
                <w:sz w:val="20"/>
                <w:szCs w:val="20"/>
              </w:rPr>
              <w:t>按钮</w:t>
            </w:r>
          </w:p>
        </w:tc>
        <w:tc>
          <w:tcPr>
            <w:tcW w:w="851" w:type="dxa"/>
            <w:vAlign w:val="top"/>
          </w:tcPr>
          <w:p>
            <w:pPr>
              <w:spacing w:line="288" w:lineRule="auto"/>
              <w:rPr>
                <w:rFonts w:ascii="宋体" w:hAnsi="宋体"/>
                <w:sz w:val="20"/>
                <w:szCs w:val="20"/>
              </w:rPr>
            </w:pPr>
          </w:p>
        </w:tc>
        <w:tc>
          <w:tcPr>
            <w:tcW w:w="4630" w:type="dxa"/>
            <w:vAlign w:val="top"/>
          </w:tcPr>
          <w:p>
            <w:pPr>
              <w:spacing w:line="288" w:lineRule="auto"/>
              <w:rPr>
                <w:rFonts w:ascii="宋体" w:hAnsi="宋体"/>
                <w:color w:val="FF0000"/>
                <w:sz w:val="20"/>
                <w:szCs w:val="20"/>
              </w:rPr>
            </w:pPr>
          </w:p>
        </w:tc>
      </w:tr>
    </w:tbl>
    <w:p/>
    <w:p>
      <w:pPr>
        <w:pStyle w:val="35"/>
        <w:ind w:left="993" w:hanging="851"/>
      </w:pPr>
      <w:r>
        <w:rPr>
          <w:rFonts w:hint="eastAsia"/>
        </w:rPr>
        <w:t>处理输出</w:t>
      </w:r>
    </w:p>
    <w:tbl>
      <w:tblPr>
        <w:tblW w:w="85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72"/>
        <w:gridCol w:w="1320"/>
        <w:gridCol w:w="1080"/>
        <w:gridCol w:w="1099"/>
        <w:gridCol w:w="1661"/>
        <w:gridCol w:w="2880"/>
      </w:tblGrid>
      <w:tr>
        <w:trPr>
          <w:trHeight w:val="270" w:hRule="atLeast"/>
        </w:trPr>
        <w:tc>
          <w:tcPr>
            <w:tcW w:w="472" w:type="dxa"/>
            <w:shd w:val="clear" w:color="auto" w:fill="B6DDE8"/>
            <w:vAlign w:val="center"/>
          </w:tcPr>
          <w:p>
            <w:pPr>
              <w:spacing w:line="288" w:lineRule="auto"/>
              <w:jc w:val="center"/>
              <w:rPr>
                <w:rFonts w:ascii="宋体" w:hAnsi="宋体" w:cs="Arial"/>
                <w:b/>
                <w:sz w:val="20"/>
                <w:szCs w:val="20"/>
              </w:rPr>
            </w:pPr>
            <w:r>
              <w:rPr>
                <w:rFonts w:hint="eastAsia" w:ascii="宋体" w:hAnsi="宋体" w:cs="Arial"/>
                <w:b/>
                <w:sz w:val="20"/>
                <w:szCs w:val="20"/>
              </w:rPr>
              <w:t>序号</w:t>
            </w:r>
          </w:p>
        </w:tc>
        <w:tc>
          <w:tcPr>
            <w:tcW w:w="1320" w:type="dxa"/>
            <w:shd w:val="clear" w:color="auto" w:fill="B6DDE8"/>
            <w:vAlign w:val="center"/>
          </w:tcPr>
          <w:p>
            <w:pPr>
              <w:spacing w:line="288" w:lineRule="auto"/>
              <w:jc w:val="center"/>
              <w:rPr>
                <w:rFonts w:ascii="宋体" w:hAnsi="宋体" w:cs="Arial"/>
                <w:b/>
                <w:sz w:val="20"/>
                <w:szCs w:val="20"/>
              </w:rPr>
            </w:pPr>
            <w:r>
              <w:rPr>
                <w:rFonts w:ascii="宋体" w:hAnsi="宋体" w:cs="Arial"/>
                <w:b/>
                <w:sz w:val="20"/>
                <w:szCs w:val="20"/>
              </w:rPr>
              <w:t>数据项名</w:t>
            </w:r>
            <w:r>
              <w:rPr>
                <w:rFonts w:hint="eastAsia" w:ascii="宋体" w:hAnsi="宋体" w:cs="Arial"/>
                <w:b/>
                <w:sz w:val="20"/>
                <w:szCs w:val="20"/>
              </w:rPr>
              <w:t>称</w:t>
            </w:r>
          </w:p>
        </w:tc>
        <w:tc>
          <w:tcPr>
            <w:tcW w:w="1080" w:type="dxa"/>
            <w:shd w:val="clear" w:color="auto" w:fill="B6DDE8"/>
            <w:vAlign w:val="center"/>
          </w:tcPr>
          <w:p>
            <w:pPr>
              <w:spacing w:line="288" w:lineRule="auto"/>
              <w:jc w:val="center"/>
              <w:rPr>
                <w:rFonts w:ascii="宋体" w:hAnsi="宋体" w:cs="Arial"/>
                <w:b/>
                <w:sz w:val="20"/>
                <w:szCs w:val="20"/>
              </w:rPr>
            </w:pPr>
            <w:r>
              <w:rPr>
                <w:rFonts w:hint="eastAsia" w:ascii="宋体" w:hAnsi="宋体" w:cs="Arial"/>
                <w:b/>
                <w:sz w:val="20"/>
                <w:szCs w:val="20"/>
              </w:rPr>
              <w:t>输出</w:t>
            </w:r>
            <w:r>
              <w:rPr>
                <w:rFonts w:ascii="宋体" w:hAnsi="宋体" w:cs="Arial"/>
                <w:b/>
                <w:sz w:val="20"/>
                <w:szCs w:val="20"/>
              </w:rPr>
              <w:t>类型</w:t>
            </w:r>
          </w:p>
        </w:tc>
        <w:tc>
          <w:tcPr>
            <w:tcW w:w="1099" w:type="dxa"/>
            <w:shd w:val="clear" w:color="auto" w:fill="B6DDE8"/>
            <w:vAlign w:val="center"/>
          </w:tcPr>
          <w:p>
            <w:pPr>
              <w:spacing w:line="288" w:lineRule="auto"/>
              <w:jc w:val="center"/>
              <w:rPr>
                <w:rFonts w:ascii="宋体" w:hAnsi="宋体" w:cs="Arial"/>
                <w:b/>
                <w:sz w:val="20"/>
                <w:szCs w:val="20"/>
              </w:rPr>
            </w:pPr>
            <w:r>
              <w:rPr>
                <w:rFonts w:ascii="宋体" w:hAnsi="宋体" w:cs="Arial"/>
                <w:b/>
                <w:sz w:val="20"/>
                <w:szCs w:val="20"/>
              </w:rPr>
              <w:t>数据</w:t>
            </w:r>
            <w:r>
              <w:rPr>
                <w:rFonts w:hint="eastAsia" w:ascii="宋体" w:hAnsi="宋体" w:cs="Arial"/>
                <w:b/>
                <w:sz w:val="20"/>
                <w:szCs w:val="20"/>
              </w:rPr>
              <w:t>类型</w:t>
            </w:r>
          </w:p>
        </w:tc>
        <w:tc>
          <w:tcPr>
            <w:tcW w:w="1661" w:type="dxa"/>
            <w:shd w:val="clear" w:color="auto" w:fill="B6DDE8"/>
            <w:vAlign w:val="center"/>
          </w:tcPr>
          <w:p>
            <w:pPr>
              <w:spacing w:line="288" w:lineRule="auto"/>
              <w:jc w:val="center"/>
              <w:rPr>
                <w:rFonts w:ascii="宋体" w:hAnsi="宋体" w:cs="Arial"/>
                <w:b/>
                <w:sz w:val="20"/>
                <w:szCs w:val="20"/>
              </w:rPr>
            </w:pPr>
            <w:r>
              <w:rPr>
                <w:rFonts w:hint="eastAsia" w:ascii="宋体" w:hAnsi="宋体" w:cs="Arial"/>
                <w:b/>
                <w:sz w:val="20"/>
                <w:szCs w:val="20"/>
              </w:rPr>
              <w:t>打印位置</w:t>
            </w:r>
          </w:p>
        </w:tc>
        <w:tc>
          <w:tcPr>
            <w:tcW w:w="2880" w:type="dxa"/>
            <w:shd w:val="clear" w:color="auto" w:fill="B6DDE8"/>
            <w:vAlign w:val="center"/>
          </w:tcPr>
          <w:p>
            <w:pPr>
              <w:spacing w:line="288" w:lineRule="auto"/>
              <w:jc w:val="center"/>
              <w:rPr>
                <w:rFonts w:ascii="宋体" w:hAnsi="宋体" w:cs="Arial"/>
                <w:b/>
                <w:sz w:val="20"/>
                <w:szCs w:val="20"/>
              </w:rPr>
            </w:pPr>
            <w:r>
              <w:rPr>
                <w:rFonts w:ascii="宋体" w:hAnsi="宋体" w:cs="Arial"/>
                <w:b/>
                <w:sz w:val="20"/>
                <w:szCs w:val="20"/>
              </w:rPr>
              <w:t xml:space="preserve">备注 </w:t>
            </w: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1</w:t>
            </w:r>
          </w:p>
        </w:tc>
        <w:tc>
          <w:tcPr>
            <w:tcW w:w="1320" w:type="dxa"/>
            <w:vAlign w:val="center"/>
          </w:tcPr>
          <w:p>
            <w:pPr>
              <w:spacing w:line="288" w:lineRule="auto"/>
              <w:rPr>
                <w:rFonts w:ascii="宋体" w:hAnsi="宋体"/>
                <w:sz w:val="20"/>
                <w:szCs w:val="20"/>
              </w:rPr>
            </w:pPr>
            <w:r>
              <w:rPr>
                <w:rFonts w:ascii="宋体" w:hAnsi="宋体"/>
                <w:sz w:val="20"/>
                <w:szCs w:val="20"/>
              </w:rPr>
              <w:t>交易日期</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r>
              <w:rPr>
                <w:rFonts w:hint="eastAsia" w:ascii="宋体" w:hAnsi="宋体"/>
                <w:sz w:val="20"/>
                <w:szCs w:val="20"/>
              </w:rPr>
              <w:t>本字段格式为8位日期加6位时间</w:t>
            </w: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2</w:t>
            </w:r>
          </w:p>
        </w:tc>
        <w:tc>
          <w:tcPr>
            <w:tcW w:w="1320" w:type="dxa"/>
            <w:vAlign w:val="center"/>
          </w:tcPr>
          <w:p>
            <w:pPr>
              <w:pStyle w:val="55"/>
              <w:rPr>
                <w:rFonts w:hAnsi="宋体"/>
                <w:kern w:val="2"/>
                <w:sz w:val="20"/>
                <w:szCs w:val="20"/>
              </w:rPr>
            </w:pPr>
            <w:r>
              <w:rPr>
                <w:rFonts w:hint="eastAsia" w:hAnsi="宋体"/>
                <w:kern w:val="2"/>
                <w:sz w:val="20"/>
                <w:szCs w:val="20"/>
              </w:rPr>
              <w:t>客户号</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r>
              <w:rPr>
                <w:rFonts w:hint="eastAsia" w:ascii="宋体" w:hAnsi="宋体"/>
                <w:sz w:val="20"/>
                <w:szCs w:val="20"/>
              </w:rPr>
              <w:t>无数据则显示为空</w:t>
            </w: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3</w:t>
            </w:r>
          </w:p>
        </w:tc>
        <w:tc>
          <w:tcPr>
            <w:tcW w:w="1320" w:type="dxa"/>
            <w:vAlign w:val="center"/>
          </w:tcPr>
          <w:p>
            <w:pPr>
              <w:pStyle w:val="55"/>
              <w:rPr>
                <w:rFonts w:hAnsi="宋体"/>
                <w:kern w:val="2"/>
                <w:sz w:val="20"/>
                <w:szCs w:val="20"/>
              </w:rPr>
            </w:pPr>
            <w:r>
              <w:rPr>
                <w:rFonts w:hint="eastAsia" w:hAnsi="宋体"/>
                <w:kern w:val="2"/>
                <w:sz w:val="20"/>
                <w:szCs w:val="20"/>
              </w:rPr>
              <w:t>账户类型</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r>
              <w:rPr>
                <w:rFonts w:hint="eastAsia" w:ascii="宋体" w:hAnsi="宋体"/>
                <w:sz w:val="20"/>
                <w:szCs w:val="20"/>
              </w:rPr>
              <w:t>无数据则显示为空</w:t>
            </w: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4</w:t>
            </w:r>
          </w:p>
        </w:tc>
        <w:tc>
          <w:tcPr>
            <w:tcW w:w="1320" w:type="dxa"/>
            <w:vAlign w:val="center"/>
          </w:tcPr>
          <w:p>
            <w:pPr>
              <w:pStyle w:val="55"/>
              <w:rPr>
                <w:rFonts w:hAnsi="宋体"/>
                <w:kern w:val="2"/>
                <w:sz w:val="20"/>
                <w:szCs w:val="20"/>
              </w:rPr>
            </w:pPr>
            <w:r>
              <w:rPr>
                <w:rFonts w:hint="eastAsia" w:hAnsi="宋体"/>
                <w:kern w:val="2"/>
                <w:sz w:val="20"/>
                <w:szCs w:val="20"/>
              </w:rPr>
              <w:t>客户账号</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r>
              <w:rPr>
                <w:rFonts w:hint="eastAsia" w:ascii="宋体" w:hAnsi="宋体"/>
                <w:sz w:val="20"/>
                <w:szCs w:val="20"/>
              </w:rPr>
              <w:t>无数据则显示为空</w:t>
            </w: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5</w:t>
            </w:r>
          </w:p>
        </w:tc>
        <w:tc>
          <w:tcPr>
            <w:tcW w:w="1320" w:type="dxa"/>
            <w:vAlign w:val="center"/>
          </w:tcPr>
          <w:p>
            <w:pPr>
              <w:pStyle w:val="55"/>
              <w:rPr>
                <w:rFonts w:hAnsi="宋体"/>
                <w:kern w:val="2"/>
                <w:sz w:val="20"/>
                <w:szCs w:val="20"/>
              </w:rPr>
            </w:pPr>
            <w:r>
              <w:rPr>
                <w:rFonts w:hint="eastAsia" w:hAnsi="宋体"/>
                <w:kern w:val="2"/>
                <w:sz w:val="20"/>
                <w:szCs w:val="20"/>
              </w:rPr>
              <w:t>账户账号</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r>
              <w:rPr>
                <w:rFonts w:hint="eastAsia" w:ascii="宋体" w:hAnsi="宋体"/>
                <w:sz w:val="20"/>
                <w:szCs w:val="20"/>
              </w:rPr>
              <w:t>无数据则显示为空</w:t>
            </w: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6</w:t>
            </w:r>
          </w:p>
        </w:tc>
        <w:tc>
          <w:tcPr>
            <w:tcW w:w="1320" w:type="dxa"/>
            <w:vAlign w:val="center"/>
          </w:tcPr>
          <w:p>
            <w:pPr>
              <w:spacing w:line="288" w:lineRule="auto"/>
              <w:rPr>
                <w:rFonts w:ascii="宋体" w:hAnsi="宋体"/>
                <w:sz w:val="20"/>
                <w:szCs w:val="20"/>
              </w:rPr>
            </w:pPr>
            <w:r>
              <w:rPr>
                <w:rFonts w:hint="eastAsia" w:ascii="宋体" w:hAnsi="宋体"/>
                <w:sz w:val="20"/>
                <w:szCs w:val="20"/>
              </w:rPr>
              <w:t>场景名称</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r>
              <w:rPr>
                <w:rFonts w:hint="eastAsia" w:ascii="宋体" w:hAnsi="宋体"/>
                <w:sz w:val="20"/>
                <w:szCs w:val="20"/>
              </w:rPr>
              <w:t>无数据则显示为空</w:t>
            </w: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7</w:t>
            </w:r>
          </w:p>
        </w:tc>
        <w:tc>
          <w:tcPr>
            <w:tcW w:w="1320" w:type="dxa"/>
            <w:vAlign w:val="center"/>
          </w:tcPr>
          <w:p>
            <w:pPr>
              <w:spacing w:line="288" w:lineRule="auto"/>
              <w:rPr>
                <w:rFonts w:ascii="宋体" w:hAnsi="宋体"/>
                <w:sz w:val="20"/>
                <w:szCs w:val="20"/>
              </w:rPr>
            </w:pPr>
            <w:r>
              <w:rPr>
                <w:rFonts w:hint="eastAsia" w:ascii="宋体" w:hAnsi="宋体"/>
                <w:sz w:val="20"/>
                <w:szCs w:val="20"/>
              </w:rPr>
              <w:t>操作员</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8</w:t>
            </w:r>
          </w:p>
        </w:tc>
        <w:tc>
          <w:tcPr>
            <w:tcW w:w="1320" w:type="dxa"/>
            <w:vAlign w:val="center"/>
          </w:tcPr>
          <w:p>
            <w:pPr>
              <w:spacing w:line="288" w:lineRule="auto"/>
              <w:rPr>
                <w:rFonts w:ascii="宋体" w:hAnsi="宋体"/>
                <w:sz w:val="20"/>
                <w:szCs w:val="20"/>
              </w:rPr>
            </w:pPr>
            <w:r>
              <w:rPr>
                <w:rFonts w:hint="eastAsia" w:ascii="宋体" w:hAnsi="宋体"/>
                <w:sz w:val="20"/>
                <w:szCs w:val="20"/>
              </w:rPr>
              <w:t>后台</w:t>
            </w:r>
            <w:r>
              <w:rPr>
                <w:rFonts w:ascii="宋体" w:hAnsi="宋体"/>
                <w:sz w:val="20"/>
                <w:szCs w:val="20"/>
              </w:rPr>
              <w:t>流水号</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9</w:t>
            </w:r>
          </w:p>
        </w:tc>
        <w:tc>
          <w:tcPr>
            <w:tcW w:w="1320" w:type="dxa"/>
            <w:vAlign w:val="center"/>
          </w:tcPr>
          <w:p>
            <w:pPr>
              <w:spacing w:line="288" w:lineRule="auto"/>
              <w:rPr>
                <w:rFonts w:ascii="宋体" w:hAnsi="宋体"/>
                <w:sz w:val="20"/>
                <w:szCs w:val="20"/>
              </w:rPr>
            </w:pPr>
            <w:r>
              <w:rPr>
                <w:rFonts w:hint="eastAsia" w:ascii="宋体" w:hAnsi="宋体"/>
                <w:sz w:val="20"/>
                <w:szCs w:val="20"/>
              </w:rPr>
              <w:t>交易</w:t>
            </w:r>
            <w:r>
              <w:rPr>
                <w:rFonts w:ascii="宋体" w:hAnsi="宋体"/>
                <w:sz w:val="20"/>
                <w:szCs w:val="20"/>
              </w:rPr>
              <w:t>机构</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10</w:t>
            </w:r>
          </w:p>
        </w:tc>
        <w:tc>
          <w:tcPr>
            <w:tcW w:w="1320" w:type="dxa"/>
            <w:vAlign w:val="center"/>
          </w:tcPr>
          <w:p>
            <w:pPr>
              <w:spacing w:line="288" w:lineRule="auto"/>
              <w:rPr>
                <w:rFonts w:ascii="宋体" w:hAnsi="宋体"/>
                <w:sz w:val="20"/>
                <w:szCs w:val="20"/>
              </w:rPr>
            </w:pPr>
            <w:r>
              <w:rPr>
                <w:rFonts w:hint="eastAsia" w:ascii="宋体" w:hAnsi="宋体"/>
                <w:sz w:val="20"/>
                <w:szCs w:val="20"/>
              </w:rPr>
              <w:t>操作信息</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r>
              <w:rPr>
                <w:rFonts w:hint="eastAsia" w:ascii="宋体" w:hAnsi="宋体"/>
                <w:sz w:val="20"/>
                <w:szCs w:val="20"/>
              </w:rPr>
              <w:t>币种、金额、后台服务名称、签约或维护信息等</w:t>
            </w:r>
          </w:p>
        </w:tc>
      </w:tr>
      <w:tr>
        <w:trPr>
          <w:trHeight w:val="230" w:hRule="atLeast"/>
        </w:trPr>
        <w:tc>
          <w:tcPr>
            <w:tcW w:w="472" w:type="dxa"/>
            <w:vAlign w:val="center"/>
          </w:tcPr>
          <w:p>
            <w:pPr>
              <w:spacing w:line="288" w:lineRule="auto"/>
              <w:rPr>
                <w:rFonts w:ascii="宋体" w:hAnsi="宋体"/>
                <w:sz w:val="20"/>
                <w:szCs w:val="20"/>
              </w:rPr>
            </w:pPr>
            <w:r>
              <w:rPr>
                <w:rFonts w:hint="eastAsia" w:ascii="宋体" w:hAnsi="宋体"/>
                <w:sz w:val="20"/>
                <w:szCs w:val="20"/>
              </w:rPr>
              <w:t>11</w:t>
            </w:r>
          </w:p>
        </w:tc>
        <w:tc>
          <w:tcPr>
            <w:tcW w:w="1320" w:type="dxa"/>
            <w:vAlign w:val="center"/>
          </w:tcPr>
          <w:p>
            <w:pPr>
              <w:spacing w:line="288" w:lineRule="auto"/>
              <w:rPr>
                <w:rFonts w:ascii="宋体" w:hAnsi="宋体"/>
                <w:sz w:val="20"/>
                <w:szCs w:val="20"/>
              </w:rPr>
            </w:pPr>
            <w:r>
              <w:rPr>
                <w:rFonts w:hint="eastAsia" w:ascii="宋体" w:hAnsi="宋体"/>
                <w:sz w:val="20"/>
                <w:szCs w:val="20"/>
              </w:rPr>
              <w:t>运维操作员</w:t>
            </w:r>
          </w:p>
        </w:tc>
        <w:tc>
          <w:tcPr>
            <w:tcW w:w="1080" w:type="dxa"/>
            <w:vAlign w:val="center"/>
          </w:tcPr>
          <w:p>
            <w:pPr>
              <w:spacing w:line="288" w:lineRule="auto"/>
              <w:rPr>
                <w:rFonts w:ascii="宋体" w:hAnsi="宋体" w:cs="Arial"/>
                <w:sz w:val="20"/>
                <w:szCs w:val="20"/>
              </w:rPr>
            </w:pPr>
          </w:p>
        </w:tc>
        <w:tc>
          <w:tcPr>
            <w:tcW w:w="1099" w:type="dxa"/>
            <w:vAlign w:val="center"/>
          </w:tcPr>
          <w:p>
            <w:pPr>
              <w:spacing w:line="288" w:lineRule="auto"/>
              <w:rPr>
                <w:rFonts w:ascii="宋体" w:hAnsi="宋体" w:cs="Arial"/>
                <w:sz w:val="20"/>
                <w:szCs w:val="20"/>
              </w:rPr>
            </w:pPr>
          </w:p>
        </w:tc>
        <w:tc>
          <w:tcPr>
            <w:tcW w:w="1661" w:type="dxa"/>
            <w:vAlign w:val="center"/>
          </w:tcPr>
          <w:p>
            <w:pPr>
              <w:spacing w:line="288" w:lineRule="auto"/>
              <w:rPr>
                <w:rFonts w:ascii="宋体" w:hAnsi="宋体" w:cs="Arial"/>
                <w:sz w:val="20"/>
                <w:szCs w:val="20"/>
              </w:rPr>
            </w:pPr>
          </w:p>
        </w:tc>
        <w:tc>
          <w:tcPr>
            <w:tcW w:w="2880" w:type="dxa"/>
            <w:vAlign w:val="center"/>
          </w:tcPr>
          <w:p>
            <w:pPr>
              <w:spacing w:line="288" w:lineRule="auto"/>
              <w:rPr>
                <w:rFonts w:ascii="宋体" w:hAnsi="宋体"/>
                <w:sz w:val="20"/>
                <w:szCs w:val="20"/>
              </w:rPr>
            </w:pPr>
            <w:r>
              <w:rPr>
                <w:rFonts w:hint="eastAsia" w:ascii="宋体" w:hAnsi="宋体"/>
                <w:sz w:val="20"/>
                <w:szCs w:val="20"/>
              </w:rPr>
              <w:t>指运维平台的操作员</w:t>
            </w:r>
          </w:p>
        </w:tc>
      </w:tr>
    </w:tbl>
    <w:p/>
    <w:p/>
    <w:p>
      <w:pPr>
        <w:pStyle w:val="32"/>
        <w:rPr>
          <w:color w:val="000000"/>
          <w:kern w:val="0"/>
        </w:rPr>
      </w:pPr>
      <w:bookmarkStart w:id="33" w:name="_Toc380673359"/>
      <w:r>
        <w:rPr>
          <w:rFonts w:hint="eastAsia"/>
          <w:color w:val="000000"/>
          <w:kern w:val="0"/>
        </w:rPr>
        <w:t>性能及环境需求</w:t>
      </w:r>
      <w:bookmarkEnd w:id="33"/>
    </w:p>
    <w:p>
      <w:pPr>
        <w:pStyle w:val="33"/>
      </w:pPr>
      <w:bookmarkStart w:id="34" w:name="_Toc380673360"/>
      <w:r>
        <w:rPr>
          <w:rFonts w:hint="eastAsia"/>
        </w:rPr>
        <w:t>性能需求</w:t>
      </w:r>
      <w:bookmarkEnd w:id="34"/>
    </w:p>
    <w:p>
      <w:pPr>
        <w:pStyle w:val="34"/>
      </w:pPr>
      <w:bookmarkStart w:id="35" w:name="_Toc331684214"/>
      <w:bookmarkStart w:id="36" w:name="_Toc380673361"/>
      <w:bookmarkStart w:id="37" w:name="_Toc297924503"/>
      <w:r>
        <w:rPr>
          <w:rFonts w:hint="eastAsia"/>
        </w:rPr>
        <w:t>期望性能</w:t>
      </w:r>
      <w:bookmarkEnd w:id="35"/>
      <w:bookmarkEnd w:id="36"/>
    </w:p>
    <w:tbl>
      <w:tblPr>
        <w:tblW w:w="8132" w:type="dxa"/>
        <w:tblInd w:w="2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3"/>
        <w:gridCol w:w="2410"/>
        <w:gridCol w:w="2731"/>
        <w:gridCol w:w="2268"/>
      </w:tblGrid>
      <w:tr>
        <w:trPr>
          <w:trHeight w:val="270" w:hRule="atLeast"/>
        </w:trPr>
        <w:tc>
          <w:tcPr>
            <w:tcW w:w="723" w:type="dxa"/>
            <w:shd w:val="clear" w:color="auto" w:fill="99CCFF"/>
            <w:vAlign w:val="center"/>
          </w:tcPr>
          <w:p>
            <w:pPr>
              <w:spacing w:line="288" w:lineRule="auto"/>
              <w:jc w:val="center"/>
              <w:rPr>
                <w:rFonts w:ascii="宋体" w:hAnsi="宋体" w:cs="Arial"/>
                <w:sz w:val="20"/>
                <w:szCs w:val="20"/>
              </w:rPr>
            </w:pPr>
            <w:r>
              <w:rPr>
                <w:rFonts w:hint="eastAsia" w:ascii="宋体" w:hAnsi="宋体" w:cs="Arial"/>
                <w:sz w:val="20"/>
                <w:szCs w:val="20"/>
              </w:rPr>
              <w:t>序号</w:t>
            </w:r>
          </w:p>
        </w:tc>
        <w:tc>
          <w:tcPr>
            <w:tcW w:w="2410" w:type="dxa"/>
            <w:shd w:val="clear" w:color="auto" w:fill="99CCFF"/>
            <w:vAlign w:val="center"/>
          </w:tcPr>
          <w:p>
            <w:pPr>
              <w:spacing w:line="288" w:lineRule="auto"/>
              <w:jc w:val="center"/>
              <w:rPr>
                <w:rFonts w:ascii="宋体" w:hAnsi="宋体" w:cs="Arial"/>
                <w:sz w:val="20"/>
                <w:szCs w:val="20"/>
              </w:rPr>
            </w:pPr>
            <w:r>
              <w:rPr>
                <w:rFonts w:hint="eastAsia" w:ascii="宋体" w:hAnsi="宋体" w:cs="Arial"/>
                <w:sz w:val="20"/>
                <w:szCs w:val="20"/>
              </w:rPr>
              <w:t>性能测试</w:t>
            </w:r>
          </w:p>
        </w:tc>
        <w:tc>
          <w:tcPr>
            <w:tcW w:w="2731" w:type="dxa"/>
            <w:shd w:val="clear" w:color="auto" w:fill="99CCFF"/>
            <w:vAlign w:val="center"/>
          </w:tcPr>
          <w:p>
            <w:pPr>
              <w:spacing w:line="288" w:lineRule="auto"/>
              <w:jc w:val="center"/>
              <w:rPr>
                <w:rFonts w:ascii="宋体" w:hAnsi="宋体" w:cs="Arial"/>
                <w:sz w:val="20"/>
                <w:szCs w:val="20"/>
              </w:rPr>
            </w:pPr>
            <w:r>
              <w:rPr>
                <w:rFonts w:hint="eastAsia" w:ascii="宋体" w:hAnsi="宋体" w:cs="Arial"/>
                <w:sz w:val="20"/>
                <w:szCs w:val="20"/>
              </w:rPr>
              <w:t>期望性能</w:t>
            </w:r>
          </w:p>
        </w:tc>
        <w:tc>
          <w:tcPr>
            <w:tcW w:w="2268" w:type="dxa"/>
            <w:shd w:val="clear" w:color="auto" w:fill="99CCFF"/>
            <w:vAlign w:val="center"/>
          </w:tcPr>
          <w:p>
            <w:pPr>
              <w:spacing w:line="288" w:lineRule="auto"/>
              <w:jc w:val="center"/>
              <w:rPr>
                <w:rFonts w:ascii="宋体" w:hAnsi="宋体" w:cs="Arial"/>
                <w:sz w:val="20"/>
                <w:szCs w:val="20"/>
              </w:rPr>
            </w:pPr>
            <w:r>
              <w:rPr>
                <w:rFonts w:ascii="宋体" w:hAnsi="宋体" w:cs="Arial"/>
                <w:sz w:val="20"/>
                <w:szCs w:val="20"/>
              </w:rPr>
              <w:t xml:space="preserve">备注 </w:t>
            </w:r>
          </w:p>
        </w:tc>
      </w:tr>
      <w:tr>
        <w:trPr>
          <w:trHeight w:val="230" w:hRule="atLeast"/>
        </w:trPr>
        <w:tc>
          <w:tcPr>
            <w:tcW w:w="723" w:type="dxa"/>
            <w:vAlign w:val="center"/>
          </w:tcPr>
          <w:p>
            <w:pPr>
              <w:spacing w:line="288" w:lineRule="auto"/>
              <w:rPr>
                <w:rFonts w:ascii="宋体" w:hAnsi="宋体" w:cs="Arial"/>
                <w:sz w:val="20"/>
                <w:szCs w:val="20"/>
              </w:rPr>
            </w:pPr>
            <w:r>
              <w:rPr>
                <w:rFonts w:hint="eastAsia" w:ascii="宋体" w:hAnsi="宋体" w:cs="Arial"/>
                <w:sz w:val="20"/>
                <w:szCs w:val="20"/>
              </w:rPr>
              <w:t>1</w:t>
            </w:r>
          </w:p>
        </w:tc>
        <w:tc>
          <w:tcPr>
            <w:tcW w:w="2410" w:type="dxa"/>
            <w:vAlign w:val="center"/>
          </w:tcPr>
          <w:p>
            <w:pPr>
              <w:spacing w:line="288" w:lineRule="auto"/>
              <w:rPr>
                <w:rFonts w:ascii="宋体" w:hAnsi="宋体" w:cs="Arial"/>
                <w:sz w:val="20"/>
                <w:szCs w:val="20"/>
              </w:rPr>
            </w:pPr>
            <w:r>
              <w:rPr>
                <w:rFonts w:hint="eastAsia" w:ascii="宋体" w:hAnsi="宋体" w:cs="Arial"/>
                <w:sz w:val="20"/>
                <w:szCs w:val="20"/>
              </w:rPr>
              <w:t>业务活动管理独立场景</w:t>
            </w:r>
          </w:p>
        </w:tc>
        <w:tc>
          <w:tcPr>
            <w:tcW w:w="2731" w:type="dxa"/>
            <w:vAlign w:val="center"/>
          </w:tcPr>
          <w:p>
            <w:pPr>
              <w:spacing w:line="288" w:lineRule="auto"/>
              <w:rPr>
                <w:rFonts w:ascii="宋体" w:hAnsi="宋体" w:cs="Arial"/>
                <w:sz w:val="20"/>
                <w:szCs w:val="20"/>
              </w:rPr>
            </w:pPr>
            <w:r>
              <w:rPr>
                <w:rFonts w:hint="eastAsia" w:ascii="宋体" w:hAnsi="宋体" w:cs="Arial"/>
                <w:sz w:val="20"/>
                <w:szCs w:val="20"/>
              </w:rPr>
              <w:t>＜1秒</w:t>
            </w:r>
          </w:p>
        </w:tc>
        <w:tc>
          <w:tcPr>
            <w:tcW w:w="2268" w:type="dxa"/>
            <w:vAlign w:val="center"/>
          </w:tcPr>
          <w:p>
            <w:pPr>
              <w:spacing w:line="288" w:lineRule="auto"/>
              <w:rPr>
                <w:rFonts w:ascii="宋体" w:hAnsi="宋体"/>
                <w:sz w:val="20"/>
                <w:szCs w:val="20"/>
              </w:rPr>
            </w:pPr>
          </w:p>
        </w:tc>
      </w:tr>
      <w:tr>
        <w:trPr>
          <w:trHeight w:val="230" w:hRule="atLeast"/>
        </w:trPr>
        <w:tc>
          <w:tcPr>
            <w:tcW w:w="723" w:type="dxa"/>
            <w:vAlign w:val="center"/>
          </w:tcPr>
          <w:p>
            <w:pPr>
              <w:spacing w:line="288" w:lineRule="auto"/>
              <w:rPr>
                <w:rFonts w:ascii="宋体" w:hAnsi="宋体" w:cs="Arial"/>
                <w:sz w:val="20"/>
                <w:szCs w:val="20"/>
              </w:rPr>
            </w:pPr>
            <w:r>
              <w:rPr>
                <w:rFonts w:hint="eastAsia" w:ascii="宋体" w:hAnsi="宋体" w:cs="Arial"/>
                <w:sz w:val="20"/>
                <w:szCs w:val="20"/>
              </w:rPr>
              <w:t>2</w:t>
            </w:r>
          </w:p>
        </w:tc>
        <w:tc>
          <w:tcPr>
            <w:tcW w:w="2410" w:type="dxa"/>
            <w:vAlign w:val="center"/>
          </w:tcPr>
          <w:p>
            <w:pPr>
              <w:spacing w:line="288" w:lineRule="auto"/>
              <w:rPr>
                <w:rFonts w:ascii="宋体" w:hAnsi="宋体" w:cs="Arial"/>
                <w:sz w:val="20"/>
                <w:szCs w:val="20"/>
              </w:rPr>
            </w:pPr>
            <w:r>
              <w:rPr>
                <w:rFonts w:hint="eastAsia" w:ascii="宋体" w:hAnsi="宋体" w:cs="Arial"/>
                <w:sz w:val="20"/>
                <w:szCs w:val="20"/>
              </w:rPr>
              <w:t>疲劳场景</w:t>
            </w:r>
          </w:p>
        </w:tc>
        <w:tc>
          <w:tcPr>
            <w:tcW w:w="2731" w:type="dxa"/>
            <w:vAlign w:val="center"/>
          </w:tcPr>
          <w:p>
            <w:pPr>
              <w:spacing w:line="288" w:lineRule="auto"/>
              <w:rPr>
                <w:rFonts w:ascii="宋体" w:hAnsi="宋体" w:cs="Arial"/>
                <w:sz w:val="20"/>
                <w:szCs w:val="20"/>
              </w:rPr>
            </w:pPr>
            <w:r>
              <w:rPr>
                <w:rFonts w:hint="eastAsia" w:ascii="宋体" w:hAnsi="宋体" w:cs="Arial"/>
                <w:sz w:val="20"/>
                <w:szCs w:val="20"/>
              </w:rPr>
              <w:t>＜1秒</w:t>
            </w:r>
          </w:p>
        </w:tc>
        <w:tc>
          <w:tcPr>
            <w:tcW w:w="2268" w:type="dxa"/>
            <w:vAlign w:val="center"/>
          </w:tcPr>
          <w:p>
            <w:pPr>
              <w:spacing w:line="288" w:lineRule="auto"/>
              <w:rPr>
                <w:rFonts w:ascii="宋体" w:hAnsi="宋体"/>
                <w:sz w:val="20"/>
                <w:szCs w:val="20"/>
              </w:rPr>
            </w:pPr>
          </w:p>
        </w:tc>
      </w:tr>
      <w:bookmarkEnd w:id="37"/>
    </w:tbl>
    <w:p>
      <w:pPr>
        <w:pStyle w:val="33"/>
        <w:rPr>
          <w:i w:val="0"/>
        </w:rPr>
      </w:pPr>
      <w:bookmarkStart w:id="38" w:name="_Toc380673362"/>
      <w:r>
        <w:rPr>
          <w:rFonts w:hint="eastAsia"/>
          <w:i w:val="0"/>
        </w:rPr>
        <w:t>环境需求</w:t>
      </w:r>
      <w:bookmarkEnd w:id="38"/>
    </w:p>
    <w:p>
      <w:pPr>
        <w:pStyle w:val="34"/>
      </w:pPr>
      <w:bookmarkStart w:id="39" w:name="_Toc277149089"/>
      <w:bookmarkStart w:id="40" w:name="_Toc380673363"/>
      <w:r>
        <w:rPr>
          <w:rFonts w:hint="eastAsia"/>
        </w:rPr>
        <w:t>硬件需求</w:t>
      </w:r>
      <w:bookmarkEnd w:id="39"/>
      <w:bookmarkEnd w:id="40"/>
    </w:p>
    <w:p>
      <w:pPr>
        <w:ind w:firstLine="420" w:firstLineChars="200"/>
        <w:rPr>
          <w:sz w:val="21"/>
          <w:szCs w:val="21"/>
        </w:rPr>
      </w:pPr>
      <w:r>
        <w:rPr>
          <w:rFonts w:hint="eastAsia"/>
          <w:sz w:val="21"/>
          <w:szCs w:val="21"/>
        </w:rPr>
        <w:t>为保证系统处理能力和扩展能力，降低系统运营风险，业务活动管理系统的部署方式选定为双机热备方式。</w:t>
      </w:r>
    </w:p>
    <w:p>
      <w:pPr>
        <w:widowControl w:val="0"/>
        <w:numPr>
          <w:ilvl w:val="0"/>
          <w:numId w:val="17"/>
        </w:numPr>
        <w:jc w:val="both"/>
        <w:rPr>
          <w:sz w:val="21"/>
          <w:szCs w:val="21"/>
        </w:rPr>
      </w:pPr>
      <w:r>
        <w:rPr>
          <w:rFonts w:hint="eastAsia"/>
          <w:sz w:val="21"/>
          <w:szCs w:val="21"/>
        </w:rPr>
        <w:t>应用系统部署两台服务器，通过ACE进行负载均衡，两台服务器之间共享网络硬盘（通过NFS）</w:t>
      </w:r>
    </w:p>
    <w:p>
      <w:pPr>
        <w:widowControl w:val="0"/>
        <w:numPr>
          <w:ilvl w:val="0"/>
          <w:numId w:val="17"/>
        </w:numPr>
        <w:jc w:val="both"/>
        <w:rPr>
          <w:sz w:val="21"/>
          <w:szCs w:val="21"/>
        </w:rPr>
      </w:pPr>
      <w:r>
        <w:rPr>
          <w:rFonts w:hint="eastAsia"/>
          <w:sz w:val="21"/>
          <w:szCs w:val="21"/>
        </w:rPr>
        <w:t>部署两台数据库服务器,，共享数据存储空间</w:t>
      </w:r>
    </w:p>
    <w:p>
      <w:pPr>
        <w:widowControl w:val="0"/>
        <w:numPr>
          <w:ilvl w:val="0"/>
          <w:numId w:val="17"/>
        </w:numPr>
        <w:jc w:val="both"/>
        <w:rPr>
          <w:sz w:val="21"/>
          <w:szCs w:val="21"/>
        </w:rPr>
      </w:pPr>
      <w:r>
        <w:rPr>
          <w:rFonts w:hint="eastAsia"/>
          <w:sz w:val="21"/>
          <w:szCs w:val="21"/>
        </w:rPr>
        <w:t>在每台数据库服务器上部署一个文件代理应用；文件代理应用负责日终抽取渠道日志、数据文件，放到共享存储硬盘。</w:t>
      </w:r>
    </w:p>
    <w:p>
      <w:pPr>
        <w:widowControl w:val="0"/>
        <w:numPr>
          <w:ilvl w:val="0"/>
          <w:numId w:val="17"/>
        </w:numPr>
        <w:jc w:val="both"/>
        <w:rPr>
          <w:sz w:val="21"/>
          <w:szCs w:val="21"/>
        </w:rPr>
      </w:pPr>
      <w:r>
        <w:rPr>
          <w:rFonts w:hint="eastAsia"/>
          <w:sz w:val="21"/>
          <w:szCs w:val="21"/>
        </w:rPr>
        <w:t>两台应用服务器和两台数据库服务器都使用共享存储硬盘，保证部署在数据库服务器上的文件代理应用抽取的数据文件能够被系统应用解析、存储</w:t>
      </w:r>
    </w:p>
    <w:p>
      <w:pPr>
        <w:pStyle w:val="34"/>
      </w:pPr>
      <w:bookmarkStart w:id="41" w:name="_Toc277149090"/>
      <w:bookmarkStart w:id="42" w:name="_Toc380673364"/>
      <w:r>
        <w:rPr>
          <w:rFonts w:hint="eastAsia"/>
        </w:rPr>
        <w:t>软件需求</w:t>
      </w:r>
      <w:bookmarkEnd w:id="41"/>
      <w:bookmarkEnd w:id="42"/>
    </w:p>
    <w:tbl>
      <w:tblPr>
        <w:tblW w:w="8105"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gridCol w:w="2725"/>
        <w:gridCol w:w="2700"/>
      </w:tblGrid>
      <w:tr>
        <w:tc>
          <w:tcPr>
            <w:tcW w:w="2680" w:type="dxa"/>
            <w:shd w:val="pct25" w:color="auto" w:fill="auto"/>
            <w:vAlign w:val="top"/>
          </w:tcPr>
          <w:p>
            <w:pPr>
              <w:jc w:val="center"/>
              <w:rPr>
                <w:rFonts w:ascii="宋体" w:hAnsi="宋体" w:cs="Arial"/>
                <w:b/>
                <w:sz w:val="21"/>
                <w:szCs w:val="21"/>
              </w:rPr>
            </w:pPr>
            <w:r>
              <w:rPr>
                <w:rFonts w:hint="eastAsia" w:ascii="宋体" w:hAnsi="宋体" w:cs="Arial"/>
                <w:b/>
                <w:sz w:val="21"/>
                <w:szCs w:val="21"/>
              </w:rPr>
              <w:t>类型</w:t>
            </w:r>
          </w:p>
        </w:tc>
        <w:tc>
          <w:tcPr>
            <w:tcW w:w="2725" w:type="dxa"/>
            <w:shd w:val="pct25" w:color="auto" w:fill="auto"/>
            <w:vAlign w:val="top"/>
          </w:tcPr>
          <w:p>
            <w:pPr>
              <w:jc w:val="center"/>
              <w:rPr>
                <w:rFonts w:ascii="宋体" w:hAnsi="宋体" w:cs="Arial"/>
                <w:b/>
                <w:sz w:val="21"/>
                <w:szCs w:val="21"/>
              </w:rPr>
            </w:pPr>
            <w:r>
              <w:rPr>
                <w:rFonts w:hint="eastAsia" w:ascii="宋体" w:hAnsi="宋体" w:cs="Arial"/>
                <w:b/>
                <w:sz w:val="21"/>
                <w:szCs w:val="21"/>
              </w:rPr>
              <w:t>名称</w:t>
            </w:r>
          </w:p>
        </w:tc>
        <w:tc>
          <w:tcPr>
            <w:tcW w:w="2700" w:type="dxa"/>
            <w:shd w:val="pct25" w:color="auto" w:fill="auto"/>
            <w:vAlign w:val="top"/>
          </w:tcPr>
          <w:p>
            <w:pPr>
              <w:jc w:val="center"/>
              <w:rPr>
                <w:rFonts w:ascii="宋体" w:hAnsi="宋体" w:cs="Arial"/>
                <w:b/>
                <w:sz w:val="21"/>
                <w:szCs w:val="21"/>
              </w:rPr>
            </w:pPr>
            <w:r>
              <w:rPr>
                <w:rFonts w:hint="eastAsia" w:ascii="宋体" w:hAnsi="宋体" w:cs="Arial"/>
                <w:b/>
                <w:sz w:val="21"/>
                <w:szCs w:val="21"/>
              </w:rPr>
              <w:t>版本</w:t>
            </w:r>
          </w:p>
        </w:tc>
      </w:tr>
      <w:tr>
        <w:trPr>
          <w:trHeight w:val="267" w:hRule="atLeast"/>
        </w:trPr>
        <w:tc>
          <w:tcPr>
            <w:tcW w:w="2680" w:type="dxa"/>
            <w:vAlign w:val="top"/>
          </w:tcPr>
          <w:p>
            <w:pPr>
              <w:rPr>
                <w:rFonts w:ascii="宋体" w:hAnsi="宋体" w:cs="Arial"/>
                <w:sz w:val="21"/>
                <w:szCs w:val="21"/>
              </w:rPr>
            </w:pPr>
            <w:r>
              <w:rPr>
                <w:rFonts w:hint="eastAsia" w:ascii="宋体" w:hAnsi="宋体" w:cs="Arial"/>
                <w:sz w:val="21"/>
                <w:szCs w:val="21"/>
              </w:rPr>
              <w:t>操作系统</w:t>
            </w:r>
          </w:p>
        </w:tc>
        <w:tc>
          <w:tcPr>
            <w:tcW w:w="2725" w:type="dxa"/>
            <w:vAlign w:val="top"/>
          </w:tcPr>
          <w:p>
            <w:pPr>
              <w:rPr>
                <w:rFonts w:ascii="宋体" w:hAnsi="宋体" w:cs="Arial"/>
                <w:b/>
                <w:bCs/>
                <w:caps/>
                <w:sz w:val="21"/>
                <w:szCs w:val="21"/>
              </w:rPr>
            </w:pPr>
            <w:r>
              <w:rPr>
                <w:rFonts w:ascii="宋体" w:hAnsi="宋体" w:cs="Arial"/>
                <w:sz w:val="21"/>
                <w:szCs w:val="21"/>
              </w:rPr>
              <w:t>AIX</w:t>
            </w:r>
          </w:p>
        </w:tc>
        <w:tc>
          <w:tcPr>
            <w:tcW w:w="2700" w:type="dxa"/>
            <w:vAlign w:val="top"/>
          </w:tcPr>
          <w:p>
            <w:pPr>
              <w:rPr>
                <w:rFonts w:ascii="宋体" w:hAnsi="宋体" w:cs="Arial"/>
                <w:sz w:val="21"/>
                <w:szCs w:val="21"/>
              </w:rPr>
            </w:pPr>
            <w:r>
              <w:rPr>
                <w:rFonts w:hint="eastAsia" w:ascii="宋体" w:hAnsi="宋体" w:cs="Arial"/>
                <w:sz w:val="21"/>
                <w:szCs w:val="21"/>
              </w:rPr>
              <w:t>6.1</w:t>
            </w:r>
          </w:p>
        </w:tc>
      </w:tr>
      <w:tr>
        <w:tc>
          <w:tcPr>
            <w:tcW w:w="2680" w:type="dxa"/>
            <w:vAlign w:val="top"/>
          </w:tcPr>
          <w:p>
            <w:pPr>
              <w:rPr>
                <w:rFonts w:ascii="宋体" w:hAnsi="宋体" w:cs="Arial"/>
                <w:sz w:val="21"/>
                <w:szCs w:val="21"/>
              </w:rPr>
            </w:pPr>
            <w:r>
              <w:rPr>
                <w:rFonts w:hint="eastAsia" w:ascii="宋体" w:hAnsi="宋体" w:cs="Arial"/>
                <w:sz w:val="21"/>
                <w:szCs w:val="21"/>
              </w:rPr>
              <w:t>中间件</w:t>
            </w:r>
          </w:p>
        </w:tc>
        <w:tc>
          <w:tcPr>
            <w:tcW w:w="2725" w:type="dxa"/>
            <w:vAlign w:val="top"/>
          </w:tcPr>
          <w:p>
            <w:pPr>
              <w:rPr>
                <w:rFonts w:ascii="宋体" w:hAnsi="宋体" w:cs="Arial"/>
                <w:sz w:val="21"/>
                <w:szCs w:val="21"/>
              </w:rPr>
            </w:pPr>
            <w:r>
              <w:rPr>
                <w:rFonts w:hint="eastAsia" w:ascii="宋体" w:hAnsi="宋体" w:cs="Arial"/>
                <w:sz w:val="21"/>
                <w:szCs w:val="21"/>
              </w:rPr>
              <w:t>WebLogic</w:t>
            </w:r>
          </w:p>
        </w:tc>
        <w:tc>
          <w:tcPr>
            <w:tcW w:w="2700" w:type="dxa"/>
            <w:vAlign w:val="top"/>
          </w:tcPr>
          <w:p>
            <w:pPr>
              <w:rPr>
                <w:rFonts w:ascii="宋体" w:hAnsi="宋体" w:cs="Arial"/>
                <w:i/>
                <w:color w:val="00B0F0"/>
                <w:sz w:val="21"/>
                <w:szCs w:val="21"/>
              </w:rPr>
            </w:pPr>
            <w:r>
              <w:rPr>
                <w:rFonts w:hint="eastAsia" w:ascii="宋体" w:hAnsi="宋体" w:cs="Arial"/>
                <w:sz w:val="21"/>
                <w:szCs w:val="21"/>
              </w:rPr>
              <w:t>10.3以上</w:t>
            </w:r>
          </w:p>
        </w:tc>
      </w:tr>
      <w:tr>
        <w:tc>
          <w:tcPr>
            <w:tcW w:w="2680" w:type="dxa"/>
            <w:vAlign w:val="top"/>
          </w:tcPr>
          <w:p>
            <w:pPr>
              <w:rPr>
                <w:rFonts w:ascii="宋体" w:hAnsi="宋体" w:cs="Arial"/>
                <w:sz w:val="21"/>
                <w:szCs w:val="21"/>
              </w:rPr>
            </w:pPr>
            <w:r>
              <w:rPr>
                <w:rFonts w:ascii="宋体" w:hAnsi="宋体" w:cs="Arial"/>
                <w:sz w:val="21"/>
                <w:szCs w:val="21"/>
              </w:rPr>
              <w:t>J</w:t>
            </w:r>
            <w:r>
              <w:rPr>
                <w:rFonts w:hint="eastAsia" w:ascii="宋体" w:hAnsi="宋体" w:cs="Arial"/>
                <w:sz w:val="21"/>
                <w:szCs w:val="21"/>
              </w:rPr>
              <w:t>dk</w:t>
            </w:r>
          </w:p>
        </w:tc>
        <w:tc>
          <w:tcPr>
            <w:tcW w:w="2725" w:type="dxa"/>
            <w:vAlign w:val="top"/>
          </w:tcPr>
          <w:p>
            <w:pPr>
              <w:rPr>
                <w:rFonts w:ascii="宋体" w:hAnsi="宋体" w:cs="Arial"/>
                <w:sz w:val="21"/>
                <w:szCs w:val="21"/>
              </w:rPr>
            </w:pPr>
            <w:r>
              <w:rPr>
                <w:rFonts w:ascii="宋体" w:hAnsi="宋体" w:cs="Arial"/>
                <w:sz w:val="21"/>
                <w:szCs w:val="21"/>
              </w:rPr>
              <w:t>J</w:t>
            </w:r>
            <w:r>
              <w:rPr>
                <w:rFonts w:hint="eastAsia" w:ascii="宋体" w:hAnsi="宋体" w:cs="Arial"/>
                <w:sz w:val="21"/>
                <w:szCs w:val="21"/>
              </w:rPr>
              <w:t>DK</w:t>
            </w:r>
          </w:p>
        </w:tc>
        <w:tc>
          <w:tcPr>
            <w:tcW w:w="2700" w:type="dxa"/>
            <w:vAlign w:val="top"/>
          </w:tcPr>
          <w:p>
            <w:pPr>
              <w:rPr>
                <w:rFonts w:ascii="宋体" w:hAnsi="宋体" w:cs="Arial"/>
                <w:sz w:val="21"/>
                <w:szCs w:val="21"/>
              </w:rPr>
            </w:pPr>
            <w:r>
              <w:rPr>
                <w:rFonts w:hint="eastAsia" w:ascii="宋体" w:hAnsi="宋体" w:cs="Arial"/>
                <w:sz w:val="21"/>
                <w:szCs w:val="21"/>
              </w:rPr>
              <w:t>1.6以上</w:t>
            </w:r>
          </w:p>
        </w:tc>
      </w:tr>
      <w:tr>
        <w:tc>
          <w:tcPr>
            <w:tcW w:w="2680" w:type="dxa"/>
            <w:vAlign w:val="top"/>
          </w:tcPr>
          <w:p>
            <w:pPr>
              <w:rPr>
                <w:rFonts w:ascii="宋体" w:hAnsi="宋体" w:cs="Arial"/>
                <w:sz w:val="21"/>
                <w:szCs w:val="21"/>
              </w:rPr>
            </w:pPr>
            <w:r>
              <w:rPr>
                <w:rFonts w:hint="eastAsia" w:ascii="宋体" w:hAnsi="宋体" w:cs="Arial"/>
                <w:sz w:val="21"/>
                <w:szCs w:val="21"/>
              </w:rPr>
              <w:t>数据库</w:t>
            </w:r>
          </w:p>
        </w:tc>
        <w:tc>
          <w:tcPr>
            <w:tcW w:w="2725" w:type="dxa"/>
            <w:vAlign w:val="top"/>
          </w:tcPr>
          <w:p>
            <w:pPr>
              <w:rPr>
                <w:rFonts w:ascii="宋体" w:hAnsi="宋体" w:cs="Arial"/>
                <w:sz w:val="21"/>
                <w:szCs w:val="21"/>
              </w:rPr>
            </w:pPr>
            <w:r>
              <w:rPr>
                <w:rFonts w:hint="eastAsia" w:ascii="宋体" w:hAnsi="宋体" w:cs="Arial"/>
                <w:sz w:val="21"/>
                <w:szCs w:val="21"/>
              </w:rPr>
              <w:t>DB2</w:t>
            </w:r>
          </w:p>
        </w:tc>
        <w:tc>
          <w:tcPr>
            <w:tcW w:w="2700" w:type="dxa"/>
            <w:vAlign w:val="top"/>
          </w:tcPr>
          <w:p>
            <w:pPr>
              <w:rPr>
                <w:rFonts w:ascii="宋体" w:hAnsi="宋体" w:cs="Arial"/>
                <w:sz w:val="21"/>
                <w:szCs w:val="21"/>
              </w:rPr>
            </w:pPr>
            <w:r>
              <w:rPr>
                <w:rFonts w:ascii="宋体" w:hAnsi="宋体" w:cs="Arial"/>
                <w:sz w:val="21"/>
                <w:szCs w:val="21"/>
              </w:rPr>
              <w:t>9.</w:t>
            </w:r>
            <w:r>
              <w:rPr>
                <w:rFonts w:hint="eastAsia" w:ascii="宋体" w:hAnsi="宋体" w:cs="Arial"/>
                <w:sz w:val="21"/>
                <w:szCs w:val="21"/>
              </w:rPr>
              <w:t>7以上</w:t>
            </w:r>
          </w:p>
        </w:tc>
      </w:tr>
    </w:tbl>
    <w:p>
      <w:pPr>
        <w:pStyle w:val="32"/>
      </w:pPr>
      <w:r>
        <w:t> </w:t>
      </w:r>
      <w:bookmarkStart w:id="43" w:name="_Toc380673365"/>
      <w:r>
        <w:rPr>
          <w:rFonts w:hint="eastAsia"/>
        </w:rPr>
        <w:t>附录</w:t>
      </w:r>
      <w:bookmarkEnd w:id="43"/>
    </w:p>
    <w:sectPr>
      <w:footerReference r:id="rId11" w:type="first"/>
      <w:headerReference r:id="rId8" w:type="default"/>
      <w:footerReference r:id="rId9" w:type="default"/>
      <w:footerReference r:id="rId10" w:type="even"/>
      <w:pgSz w:w="11909" w:h="16834"/>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Book Antiqua">
    <w:panose1 w:val="02040602050305030304"/>
    <w:charset w:val="00"/>
    <w:family w:val="auto"/>
    <w:pitch w:val="default"/>
    <w:sig w:usb0="00000287" w:usb1="00000000" w:usb2="00000000" w:usb3="00000000" w:csb0="2000009F" w:csb1="DFD70000"/>
  </w:font>
  <w:font w:name="Cambria">
    <w:panose1 w:val="02040503050406030204"/>
    <w:charset w:val="00"/>
    <w:family w:val="auto"/>
    <w:pitch w:val="default"/>
    <w:sig w:usb0="A00002EF" w:usb1="4000004B" w:usb2="00000000" w:usb3="00000000" w:csb0="2000009F" w:csb1="00000000"/>
  </w:font>
  <w:font w:name="Calibri">
    <w:panose1 w:val="020F0502020204030204"/>
    <w:charset w:val="00"/>
    <w:family w:val="auto"/>
    <w:pitch w:val="default"/>
    <w:sig w:usb0="A00002EF" w:usb1="4000207B" w:usb2="00000000" w:usb3="00000000" w:csb0="2000009F" w:csb1="00000000"/>
  </w:font>
  <w:font w:name="宋?">
    <w:altName w:val="Times New Roman"/>
    <w:panose1 w:val="00000000000000000000"/>
    <w:charset w:val="00"/>
    <w:family w:val="auto"/>
    <w:pitch w:val="default"/>
    <w:sig w:usb0="00000003" w:usb1="00000000" w:usb2="00000000" w:usb3="00000000" w:csb0="00000001"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A00002EF" w:usb1="420020E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18"/>
        <w:szCs w:val="18"/>
      </w:rPr>
    </w:pPr>
    <w:r>
      <w:rPr>
        <w:rFonts w:hint="eastAsia"/>
        <w:sz w:val="18"/>
        <w:szCs w:val="18"/>
      </w:rPr>
      <w:t>北京联创智融信息技术有限公司版权所有</w:t>
    </w:r>
    <w:r>
      <w:rPr>
        <w:sz w:val="18"/>
        <w:szCs w:val="18"/>
        <w:lang w:val="zh-CN"/>
      </w:rPr>
      <w:t xml:space="preserv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lang w:val="zh-CN"/>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15</w:t>
    </w:r>
    <w:r>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Fonts w:hint="eastAsia"/>
        <w:sz w:val="18"/>
        <w:szCs w:val="18"/>
      </w:rPr>
      <w:t>北京联创智融信息技术有限公司版权所有</w:t>
    </w:r>
    <w:r>
      <w:rPr>
        <w:lang w:val="zh-CN"/>
      </w:rPr>
      <w:t xml:space="preserve"> </w:t>
    </w: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r>
      <w:rPr>
        <w:sz w:val="18"/>
        <w:szCs w:val="18"/>
        <w:lang w:val="zh-CN"/>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14</w:t>
    </w:r>
    <w:r>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framePr w:wrap="around" w:hAnchor="margin" w:vAnchor="text" w:xAlign="right" w:y="1"/>
      <w:rPr>
        <w:rStyle w:val="29"/>
      </w:rPr>
    </w:pPr>
    <w:r>
      <w:fldChar w:fldCharType="begin"/>
    </w:r>
    <w:r>
      <w:rPr>
        <w:rStyle w:val="29"/>
      </w:rPr>
      <w:instrText xml:space="preserve">PAGE  </w:instrText>
    </w:r>
    <w:r>
      <w:fldChar w:fldCharType="separate"/>
    </w:r>
    <w:r>
      <w:fldChar w:fldCharType="end"/>
    </w:r>
  </w:p>
  <w:p>
    <w:pPr>
      <w:pStyle w:val="1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18"/>
        <w:szCs w:val="18"/>
      </w:rPr>
    </w:pPr>
    <w:r>
      <w:rPr>
        <w:rFonts w:hint="eastAsia"/>
        <w:sz w:val="18"/>
        <w:szCs w:val="18"/>
      </w:rPr>
      <w:t>北京联创智融信息技术有限公司版权所有</w:t>
    </w:r>
    <w:r>
      <w:rPr>
        <w:sz w:val="18"/>
        <w:szCs w:val="18"/>
        <w:lang w:val="zh-CN"/>
      </w:rPr>
      <w:t xml:space="preserv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lang w:val="zh-CN"/>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14</w:t>
    </w:r>
    <w:r>
      <w:rPr>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r>
      <w:rPr>
        <w:rFonts w:ascii="Times New Roman" w:hAnsi="Times New Roman" w:eastAsia="宋体" w:cs="Times New Roman"/>
        <w:sz w:val="24"/>
        <w:szCs w:val="24"/>
        <w:lang w:val="en-US" w:eastAsia="zh-CN" w:bidi="ar-SA"/>
      </w:rPr>
      <w:pict>
        <v:shape id="PowerPlusWaterMarkObject25417666" o:spid="_x0000_s1025" type="#_x0000_t136" style="position:absolute;left:0;height:97.55pt;width:487.95pt;mso-position-horizontal:center;mso-position-horizontal-relative:margin;mso-position-vertical:center;mso-position-vertical-relative:margin;rotation:20643840f;z-index:-251657216;"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GIANTSTONE" style="v-text-align:center;font-family:宋体;font-size:8pt;"/>
        </v:shape>
      </w:pict>
    </w:r>
    <w:r>
      <w:rPr>
        <w:rFonts w:hint="eastAsia"/>
      </w:rPr>
      <w:t>adsfasdfasd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r>
      <w:rPr>
        <w:rFonts w:ascii="Times New Roman" w:hAnsi="Times New Roman" w:eastAsia="宋体" w:cs="Times New Roman"/>
        <w:sz w:val="24"/>
        <w:szCs w:val="24"/>
        <w:lang w:val="en-US" w:eastAsia="zh-CN" w:bidi="ar-SA"/>
      </w:rPr>
      <w:pict>
        <v:shape id="PowerPlusWaterMarkObject25417665" o:spid="_x0000_s1026" type="#_x0000_t136" style="position:absolute;left:0;height:97.55pt;width:487.95pt;mso-position-horizontal:center;mso-position-horizontal-relative:margin;mso-position-vertical:center;mso-position-vertical-relative:margin;rotation:20643840f;z-index:-251658240;"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GIANTSTONE" style="v-text-align:center;font-family:宋体;font-size:8p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Bdr>
        <w:bottom w:val="single" w:color="auto" w:sz="6" w:space="4"/>
      </w:pBdr>
      <w:rPr>
        <w:sz w:val="18"/>
        <w:szCs w:val="18"/>
      </w:rPr>
    </w:pPr>
    <w:r>
      <w:rPr>
        <w:rFonts w:ascii="Times New Roman" w:hAnsi="Times New Roman" w:eastAsia="宋体" w:cs="Times New Roman"/>
        <w:sz w:val="24"/>
        <w:szCs w:val="24"/>
        <w:lang w:val="en-US" w:eastAsia="zh-CN" w:bidi="ar-SA"/>
      </w:rPr>
      <w:pict>
        <v:shape id="_x0000_s180233" o:spid="_x0000_s1027" type="#_x0000_t136" style="position:absolute;left:0;height:97.65pt;width:488.3pt;mso-position-horizontal:center;mso-position-horizontal-relative:margin;mso-position-vertical:center;mso-position-vertical-relative:margin;rotation:20643840f;z-index:-251655168;"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GIANTSTONE" style="v-text-align:center;font-family:宋体;font-size:8pt;"/>
        </v:shape>
      </w:pict>
    </w:r>
    <w:r>
      <w:rPr>
        <w:rFonts w:hint="eastAsia"/>
      </w:rPr>
      <w:t xml:space="preserve"> </w:t>
    </w:r>
    <w:r>
      <w:rPr>
        <w:rFonts w:hint="eastAsia"/>
        <w:sz w:val="18"/>
        <w:szCs w:val="18"/>
      </w:rPr>
      <w:t xml:space="preserve">               </w:t>
    </w:r>
    <w:r>
      <w:rPr>
        <w:rFonts w:hint="eastAsia"/>
        <w:sz w:val="18"/>
        <w:szCs w:val="18"/>
      </w:rPr>
      <w:tab/>
    </w:r>
    <w:r>
      <w:rPr>
        <w:rFonts w:hint="eastAsia"/>
        <w:sz w:val="18"/>
        <w:szCs w:val="18"/>
      </w:rPr>
      <w:t xml:space="preserve"> 需求规格说明书                       </w:t>
    </w:r>
    <w:r>
      <w:rPr>
        <w:rFonts w:hint="eastAsia"/>
        <w:sz w:val="18"/>
        <w:szCs w:val="18"/>
      </w:rPr>
      <w:tab/>
    </w:r>
    <w:r>
      <w:rPr>
        <w:rFonts w:hint="eastAsia"/>
        <w:sz w:val="18"/>
        <w:szCs w:val="18"/>
      </w:rPr>
      <w:t xml:space="preserve"> 版本 v1.0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Bdr>
        <w:bottom w:val="single" w:color="auto" w:sz="6" w:space="6"/>
      </w:pBdr>
      <w:rPr>
        <w:sz w:val="18"/>
        <w:szCs w:val="18"/>
      </w:rPr>
    </w:pPr>
    <w:r>
      <w:rPr>
        <w:rFonts w:ascii="Times New Roman" w:hAnsi="Times New Roman" w:eastAsia="宋体" w:cs="Times New Roman"/>
        <w:sz w:val="24"/>
        <w:szCs w:val="24"/>
        <w:lang w:val="en-US" w:eastAsia="zh-CN" w:bidi="ar-SA"/>
      </w:rPr>
      <w:pict>
        <v:shape id="_x0000_s180232" o:spid="_x0000_s1028" type="#_x0000_t136" style="position:absolute;left:0;height:97.65pt;width:488.3pt;mso-position-horizontal:center;mso-position-horizontal-relative:margin;mso-position-vertical:center;mso-position-vertical-relative:margin;rotation:20643840f;z-index:-251656192;"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GIANTSTONE" style="v-text-align:center;font-family:宋体;font-size:8pt;"/>
        </v:shape>
      </w:pict>
    </w:r>
    <w:r>
      <w:rPr>
        <w:rFonts w:hint="eastAsia"/>
      </w:rPr>
      <w:t xml:space="preserve"> </w:t>
    </w:r>
    <w:r>
      <w:rPr>
        <w:rFonts w:hint="eastAsia"/>
        <w:sz w:val="18"/>
        <w:szCs w:val="18"/>
      </w:rPr>
      <w:t xml:space="preserve">               </w:t>
    </w:r>
    <w:r>
      <w:rPr>
        <w:rFonts w:hint="eastAsia"/>
        <w:sz w:val="18"/>
        <w:szCs w:val="18"/>
      </w:rPr>
      <w:tab/>
    </w:r>
    <w:r>
      <w:rPr>
        <w:rFonts w:hint="eastAsia"/>
        <w:sz w:val="18"/>
        <w:szCs w:val="18"/>
      </w:rPr>
      <w:t xml:space="preserve"> 需求规格说明书                       </w:t>
    </w:r>
    <w:r>
      <w:rPr>
        <w:rFonts w:hint="eastAsia"/>
        <w:sz w:val="18"/>
        <w:szCs w:val="18"/>
      </w:rPr>
      <w:tab/>
    </w:r>
    <w:r>
      <w:rPr>
        <w:rFonts w:hint="eastAsia"/>
        <w:sz w:val="18"/>
        <w:szCs w:val="18"/>
      </w:rPr>
      <w:t xml:space="preserve"> 版本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99760098">
    <w:nsid w:val="05F237E2"/>
    <w:multiLevelType w:val="multilevel"/>
    <w:tmpl w:val="05F237E2"/>
    <w:lvl w:ilvl="0" w:tentative="1">
      <w:start w:val="1"/>
      <w:numFmt w:val="bullet"/>
      <w:pStyle w:val="37"/>
      <w:lvlText w:val=""/>
      <w:lvlJc w:val="left"/>
      <w:pPr>
        <w:tabs>
          <w:tab w:val="left" w:pos="567"/>
        </w:tabs>
        <w:ind w:left="284"/>
      </w:pPr>
      <w:rPr>
        <w:rFonts w:hint="default" w:ascii="Wingdings" w:hAnsi="Wingdings"/>
        <w:color w:val="auto"/>
      </w:rPr>
    </w:lvl>
    <w:lvl w:ilvl="1" w:tentative="1">
      <w:start w:val="1"/>
      <w:numFmt w:val="bullet"/>
      <w:lvlText w:val="o"/>
      <w:lvlJc w:val="left"/>
      <w:pPr>
        <w:tabs>
          <w:tab w:val="left" w:pos="1440"/>
        </w:tabs>
        <w:ind w:left="1440" w:hanging="360"/>
      </w:pPr>
      <w:rPr>
        <w:rFonts w:hint="default" w:ascii="Courier New" w:hAnsi="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239606082">
    <w:nsid w:val="0E481942"/>
    <w:multiLevelType w:val="multilevel"/>
    <w:tmpl w:val="0E481942"/>
    <w:lvl w:ilvl="0" w:tentative="1">
      <w:start w:val="1"/>
      <w:numFmt w:val="bullet"/>
      <w:lvlText w:val=""/>
      <w:lvlJc w:val="left"/>
      <w:pPr>
        <w:tabs>
          <w:tab w:val="left" w:pos="1003"/>
        </w:tabs>
        <w:ind w:left="1003" w:hanging="360"/>
      </w:pPr>
      <w:rPr>
        <w:rFonts w:hint="default" w:ascii="Symbol" w:hAnsi="Symbol"/>
      </w:rPr>
    </w:lvl>
    <w:lvl w:ilvl="1" w:tentative="1">
      <w:start w:val="1"/>
      <w:numFmt w:val="bullet"/>
      <w:lvlText w:val="o"/>
      <w:lvlJc w:val="left"/>
      <w:pPr>
        <w:tabs>
          <w:tab w:val="left" w:pos="1723"/>
        </w:tabs>
        <w:ind w:left="1723" w:hanging="360"/>
      </w:pPr>
      <w:rPr>
        <w:rFonts w:hint="default" w:ascii="Courier New" w:hAnsi="Courier New"/>
      </w:rPr>
    </w:lvl>
    <w:lvl w:ilvl="2" w:tentative="1">
      <w:start w:val="1"/>
      <w:numFmt w:val="bullet"/>
      <w:lvlText w:val=""/>
      <w:lvlJc w:val="left"/>
      <w:pPr>
        <w:tabs>
          <w:tab w:val="left" w:pos="2443"/>
        </w:tabs>
        <w:ind w:left="2443" w:hanging="360"/>
      </w:pPr>
      <w:rPr>
        <w:rFonts w:hint="default" w:ascii="Wingdings" w:hAnsi="Wingdings"/>
      </w:rPr>
    </w:lvl>
    <w:lvl w:ilvl="3" w:tentative="1">
      <w:start w:val="1"/>
      <w:numFmt w:val="bullet"/>
      <w:lvlText w:val=""/>
      <w:lvlJc w:val="left"/>
      <w:pPr>
        <w:tabs>
          <w:tab w:val="left" w:pos="3163"/>
        </w:tabs>
        <w:ind w:left="3163" w:hanging="360"/>
      </w:pPr>
      <w:rPr>
        <w:rFonts w:hint="default" w:ascii="Symbol" w:hAnsi="Symbol"/>
      </w:rPr>
    </w:lvl>
    <w:lvl w:ilvl="4" w:tentative="1">
      <w:start w:val="1"/>
      <w:numFmt w:val="bullet"/>
      <w:lvlText w:val="o"/>
      <w:lvlJc w:val="left"/>
      <w:pPr>
        <w:tabs>
          <w:tab w:val="left" w:pos="3883"/>
        </w:tabs>
        <w:ind w:left="3883" w:hanging="360"/>
      </w:pPr>
      <w:rPr>
        <w:rFonts w:hint="default" w:ascii="Courier New" w:hAnsi="Courier New"/>
      </w:rPr>
    </w:lvl>
    <w:lvl w:ilvl="5" w:tentative="1">
      <w:start w:val="1"/>
      <w:numFmt w:val="bullet"/>
      <w:lvlText w:val=""/>
      <w:lvlJc w:val="left"/>
      <w:pPr>
        <w:tabs>
          <w:tab w:val="left" w:pos="4603"/>
        </w:tabs>
        <w:ind w:left="4603" w:hanging="360"/>
      </w:pPr>
      <w:rPr>
        <w:rFonts w:hint="default" w:ascii="Wingdings" w:hAnsi="Wingdings"/>
      </w:rPr>
    </w:lvl>
    <w:lvl w:ilvl="6" w:tentative="1">
      <w:start w:val="1"/>
      <w:numFmt w:val="bullet"/>
      <w:lvlText w:val=""/>
      <w:lvlJc w:val="left"/>
      <w:pPr>
        <w:tabs>
          <w:tab w:val="left" w:pos="5323"/>
        </w:tabs>
        <w:ind w:left="5323" w:hanging="360"/>
      </w:pPr>
      <w:rPr>
        <w:rFonts w:hint="default" w:ascii="Symbol" w:hAnsi="Symbol"/>
      </w:rPr>
    </w:lvl>
    <w:lvl w:ilvl="7" w:tentative="1">
      <w:start w:val="1"/>
      <w:numFmt w:val="bullet"/>
      <w:lvlText w:val="o"/>
      <w:lvlJc w:val="left"/>
      <w:pPr>
        <w:tabs>
          <w:tab w:val="left" w:pos="6043"/>
        </w:tabs>
        <w:ind w:left="6043" w:hanging="360"/>
      </w:pPr>
      <w:rPr>
        <w:rFonts w:hint="default" w:ascii="Courier New" w:hAnsi="Courier New"/>
      </w:rPr>
    </w:lvl>
    <w:lvl w:ilvl="8" w:tentative="1">
      <w:start w:val="1"/>
      <w:numFmt w:val="bullet"/>
      <w:lvlText w:val=""/>
      <w:lvlJc w:val="left"/>
      <w:pPr>
        <w:tabs>
          <w:tab w:val="left" w:pos="6763"/>
        </w:tabs>
        <w:ind w:left="6763" w:hanging="360"/>
      </w:pPr>
      <w:rPr>
        <w:rFonts w:hint="default" w:ascii="Wingdings" w:hAnsi="Wingdings"/>
      </w:rPr>
    </w:lvl>
  </w:abstractNum>
  <w:abstractNum w:abstractNumId="166482080">
    <w:nsid w:val="09EC50A0"/>
    <w:multiLevelType w:val="multilevel"/>
    <w:tmpl w:val="09EC50A0"/>
    <w:lvl w:ilvl="0" w:tentative="1">
      <w:start w:val="1"/>
      <w:numFmt w:val="bullet"/>
      <w:lvlText w:val=""/>
      <w:lvlPicBulletId w:val="0"/>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39229253">
    <w:nsid w:val="084C7845"/>
    <w:multiLevelType w:val="multilevel"/>
    <w:tmpl w:val="084C784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68943248">
    <w:nsid w:val="27DF4390"/>
    <w:multiLevelType w:val="multilevel"/>
    <w:tmpl w:val="27DF4390"/>
    <w:lvl w:ilvl="0" w:tentative="1">
      <w:start w:val="1"/>
      <w:numFmt w:val="decimal"/>
      <w:lvlText w:val="(%1)"/>
      <w:lvlJc w:val="left"/>
      <w:pPr>
        <w:tabs>
          <w:tab w:val="left" w:pos="720"/>
        </w:tabs>
        <w:ind w:left="720" w:hanging="7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94967291">
    <w:nsid w:val="FFFFFFFB"/>
    <w:multiLevelType w:val="multilevel"/>
    <w:tmpl w:val="FFFFFFFB"/>
    <w:lvl w:ilvl="0" w:tentative="1">
      <w:start w:val="1"/>
      <w:numFmt w:val="decimal"/>
      <w:pStyle w:val="32"/>
      <w:lvlText w:val="%1."/>
      <w:legacy w:legacy="1" w:legacySpace="0" w:legacyIndent="567"/>
      <w:lvlJc w:val="left"/>
      <w:pPr>
        <w:ind w:left="567" w:hanging="567"/>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decimal"/>
      <w:pStyle w:val="33"/>
      <w:lvlText w:val="%1.%2."/>
      <w:legacy w:legacy="1" w:legacySpace="0" w:legacyIndent="708"/>
      <w:lvlJc w:val="left"/>
      <w:pPr>
        <w:ind w:left="992" w:hanging="708"/>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2" w:tentative="1">
      <w:start w:val="1"/>
      <w:numFmt w:val="decimal"/>
      <w:pStyle w:val="34"/>
      <w:lvlText w:val="%1.%2.%3."/>
      <w:legacy w:legacy="1" w:legacySpace="0" w:legacyIndent="708"/>
      <w:lvlJc w:val="left"/>
      <w:pPr>
        <w:ind w:left="708" w:hanging="708"/>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3" w:tentative="1">
      <w:start w:val="1"/>
      <w:numFmt w:val="decimal"/>
      <w:pStyle w:val="35"/>
      <w:lvlText w:val="%1.%2.%3.%4."/>
      <w:legacy w:legacy="1" w:legacySpace="0" w:legacyIndent="708"/>
      <w:lvlJc w:val="left"/>
      <w:pPr>
        <w:ind w:left="3118" w:hanging="708"/>
      </w:pPr>
      <w:rPr>
        <w:rFonts w:cs="Times New Roman"/>
      </w:rPr>
    </w:lvl>
    <w:lvl w:ilvl="4" w:tentative="1">
      <w:start w:val="1"/>
      <w:numFmt w:val="decimal"/>
      <w:pStyle w:val="2"/>
      <w:lvlText w:val="%1.%2.%3.%4.%5."/>
      <w:legacy w:legacy="1" w:legacySpace="0" w:legacyIndent="708"/>
      <w:lvlJc w:val="left"/>
      <w:pPr>
        <w:ind w:left="5244" w:hanging="708"/>
      </w:pPr>
      <w:rPr>
        <w:rFonts w:cs="Times New Roman"/>
      </w:rPr>
    </w:lvl>
    <w:lvl w:ilvl="5" w:tentative="1">
      <w:start w:val="1"/>
      <w:numFmt w:val="decimal"/>
      <w:pStyle w:val="3"/>
      <w:lvlText w:val="%1.%2.%3.%4.%5.%6."/>
      <w:legacy w:legacy="1" w:legacySpace="0" w:legacyIndent="708"/>
      <w:lvlJc w:val="left"/>
      <w:pPr>
        <w:ind w:left="4107" w:hanging="708"/>
      </w:pPr>
      <w:rPr>
        <w:rFonts w:cs="Times New Roman"/>
      </w:rPr>
    </w:lvl>
    <w:lvl w:ilvl="6" w:tentative="1">
      <w:start w:val="1"/>
      <w:numFmt w:val="decimal"/>
      <w:pStyle w:val="4"/>
      <w:lvlText w:val="%1.%2.%3.%4.%5.%6.%7."/>
      <w:legacy w:legacy="1" w:legacySpace="0" w:legacyIndent="708"/>
      <w:lvlJc w:val="left"/>
      <w:pPr>
        <w:ind w:left="4815" w:hanging="708"/>
      </w:pPr>
      <w:rPr>
        <w:rFonts w:cs="Times New Roman"/>
      </w:rPr>
    </w:lvl>
    <w:lvl w:ilvl="7" w:tentative="1">
      <w:start w:val="1"/>
      <w:numFmt w:val="decimal"/>
      <w:pStyle w:val="5"/>
      <w:lvlText w:val="%1.%2.%3.%4.%5.%6.%7.%8."/>
      <w:legacy w:legacy="1" w:legacySpace="0" w:legacyIndent="708"/>
      <w:lvlJc w:val="left"/>
      <w:pPr>
        <w:ind w:left="5523" w:hanging="708"/>
      </w:pPr>
      <w:rPr>
        <w:rFonts w:cs="Times New Roman"/>
      </w:rPr>
    </w:lvl>
    <w:lvl w:ilvl="8" w:tentative="1">
      <w:start w:val="1"/>
      <w:numFmt w:val="decimal"/>
      <w:pStyle w:val="6"/>
      <w:lvlText w:val="%1.%2.%3.%4.%5.%6.%7.%8.%9."/>
      <w:legacy w:legacy="1" w:legacySpace="0" w:legacyIndent="708"/>
      <w:lvlJc w:val="left"/>
      <w:pPr>
        <w:ind w:left="6231" w:hanging="708"/>
      </w:pPr>
      <w:rPr>
        <w:rFonts w:cs="Times New Roman"/>
      </w:rPr>
    </w:lvl>
  </w:abstractNum>
  <w:abstractNum w:abstractNumId="918245982">
    <w:nsid w:val="36BB525E"/>
    <w:multiLevelType w:val="multilevel"/>
    <w:tmpl w:val="36BB525E"/>
    <w:lvl w:ilvl="0" w:tentative="1">
      <w:start w:val="1"/>
      <w:numFmt w:val="bullet"/>
      <w:lvlText w:val=""/>
      <w:lvlJc w:val="left"/>
      <w:pPr>
        <w:ind w:left="1140" w:hanging="420"/>
      </w:pPr>
      <w:rPr>
        <w:rFonts w:hint="default" w:ascii="Wingdings" w:hAnsi="Wingdings"/>
      </w:rPr>
    </w:lvl>
    <w:lvl w:ilvl="1" w:tentative="1">
      <w:start w:val="1"/>
      <w:numFmt w:val="bullet"/>
      <w:lvlText w:val=""/>
      <w:lvlJc w:val="left"/>
      <w:pPr>
        <w:ind w:left="1560" w:hanging="420"/>
      </w:pPr>
      <w:rPr>
        <w:rFonts w:hint="default" w:ascii="Wingdings" w:hAnsi="Wingdings"/>
      </w:rPr>
    </w:lvl>
    <w:lvl w:ilvl="2" w:tentative="1">
      <w:start w:val="1"/>
      <w:numFmt w:val="bullet"/>
      <w:lvlText w:val=""/>
      <w:lvlJc w:val="left"/>
      <w:pPr>
        <w:ind w:left="1980" w:hanging="420"/>
      </w:pPr>
      <w:rPr>
        <w:rFonts w:hint="default" w:ascii="Wingdings" w:hAnsi="Wingdings"/>
      </w:rPr>
    </w:lvl>
    <w:lvl w:ilvl="3" w:tentative="1">
      <w:start w:val="1"/>
      <w:numFmt w:val="bullet"/>
      <w:lvlText w:val=""/>
      <w:lvlJc w:val="left"/>
      <w:pPr>
        <w:ind w:left="2400" w:hanging="420"/>
      </w:pPr>
      <w:rPr>
        <w:rFonts w:hint="default" w:ascii="Wingdings" w:hAnsi="Wingdings"/>
      </w:rPr>
    </w:lvl>
    <w:lvl w:ilvl="4" w:tentative="1">
      <w:start w:val="1"/>
      <w:numFmt w:val="bullet"/>
      <w:lvlText w:val=""/>
      <w:lvlJc w:val="left"/>
      <w:pPr>
        <w:ind w:left="2820" w:hanging="420"/>
      </w:pPr>
      <w:rPr>
        <w:rFonts w:hint="default" w:ascii="Wingdings" w:hAnsi="Wingdings"/>
      </w:rPr>
    </w:lvl>
    <w:lvl w:ilvl="5" w:tentative="1">
      <w:start w:val="1"/>
      <w:numFmt w:val="bullet"/>
      <w:lvlText w:val=""/>
      <w:lvlJc w:val="left"/>
      <w:pPr>
        <w:ind w:left="3240" w:hanging="420"/>
      </w:pPr>
      <w:rPr>
        <w:rFonts w:hint="default" w:ascii="Wingdings" w:hAnsi="Wingdings"/>
      </w:rPr>
    </w:lvl>
    <w:lvl w:ilvl="6" w:tentative="1">
      <w:start w:val="1"/>
      <w:numFmt w:val="bullet"/>
      <w:lvlText w:val=""/>
      <w:lvlJc w:val="left"/>
      <w:pPr>
        <w:ind w:left="3660" w:hanging="420"/>
      </w:pPr>
      <w:rPr>
        <w:rFonts w:hint="default" w:ascii="Wingdings" w:hAnsi="Wingdings"/>
      </w:rPr>
    </w:lvl>
    <w:lvl w:ilvl="7" w:tentative="1">
      <w:start w:val="1"/>
      <w:numFmt w:val="bullet"/>
      <w:lvlText w:val=""/>
      <w:lvlJc w:val="left"/>
      <w:pPr>
        <w:ind w:left="4080" w:hanging="420"/>
      </w:pPr>
      <w:rPr>
        <w:rFonts w:hint="default" w:ascii="Wingdings" w:hAnsi="Wingdings"/>
      </w:rPr>
    </w:lvl>
    <w:lvl w:ilvl="8" w:tentative="1">
      <w:start w:val="1"/>
      <w:numFmt w:val="bullet"/>
      <w:lvlText w:val=""/>
      <w:lvlJc w:val="left"/>
      <w:pPr>
        <w:ind w:left="4500" w:hanging="420"/>
      </w:pPr>
      <w:rPr>
        <w:rFonts w:hint="default" w:ascii="Wingdings" w:hAnsi="Wingdings"/>
      </w:rPr>
    </w:lvl>
  </w:abstractNum>
  <w:abstractNum w:abstractNumId="1116175593">
    <w:nsid w:val="42877CE9"/>
    <w:multiLevelType w:val="multilevel"/>
    <w:tmpl w:val="42877CE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07802185">
    <w:nsid w:val="2A303449"/>
    <w:multiLevelType w:val="multilevel"/>
    <w:tmpl w:val="2A303449"/>
    <w:lvl w:ilvl="0" w:tentative="1">
      <w:start w:val="1"/>
      <w:numFmt w:val="decimal"/>
      <w:lvlText w:val="(%1)"/>
      <w:lvlJc w:val="left"/>
      <w:pPr>
        <w:tabs>
          <w:tab w:val="left" w:pos="720"/>
        </w:tabs>
        <w:ind w:left="720" w:hanging="720"/>
      </w:pPr>
      <w:rPr>
        <w:rFonts w:hint="eastAsia"/>
      </w:rPr>
    </w:lvl>
    <w:lvl w:ilvl="1" w:tentative="1">
      <w:start w:val="1"/>
      <w:numFmt w:val="decimal"/>
      <w:lvlText w:val="（%2）"/>
      <w:lvlJc w:val="left"/>
      <w:pPr>
        <w:tabs>
          <w:tab w:val="left" w:pos="1455"/>
        </w:tabs>
        <w:ind w:left="1455" w:hanging="720"/>
      </w:pPr>
      <w:rPr>
        <w:rFonts w:hint="default"/>
      </w:rPr>
    </w:lvl>
    <w:lvl w:ilvl="2" w:tentative="1">
      <w:start w:val="0"/>
      <w:numFmt w:val="decimal"/>
      <w:lvlText w:val="%3-"/>
      <w:lvlJc w:val="left"/>
      <w:pPr>
        <w:tabs>
          <w:tab w:val="left" w:pos="1200"/>
        </w:tabs>
        <w:ind w:left="1200" w:hanging="36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66846248">
    <w:nsid w:val="2DB52528"/>
    <w:multiLevelType w:val="multilevel"/>
    <w:tmpl w:val="2DB5252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22061079">
    <w:nsid w:val="72905317"/>
    <w:multiLevelType w:val="multilevel"/>
    <w:tmpl w:val="72905317"/>
    <w:lvl w:ilvl="0" w:tentative="1">
      <w:start w:val="1"/>
      <w:numFmt w:val="bullet"/>
      <w:lvlText w:val=""/>
      <w:lvlJc w:val="left"/>
      <w:pPr>
        <w:ind w:left="1140" w:hanging="420"/>
      </w:pPr>
      <w:rPr>
        <w:rFonts w:hint="default" w:ascii="Wingdings" w:hAnsi="Wingdings"/>
      </w:rPr>
    </w:lvl>
    <w:lvl w:ilvl="1" w:tentative="1">
      <w:start w:val="1"/>
      <w:numFmt w:val="bullet"/>
      <w:lvlText w:val=""/>
      <w:lvlJc w:val="left"/>
      <w:pPr>
        <w:ind w:left="1560" w:hanging="420"/>
      </w:pPr>
      <w:rPr>
        <w:rFonts w:hint="default" w:ascii="Wingdings" w:hAnsi="Wingdings"/>
      </w:rPr>
    </w:lvl>
    <w:lvl w:ilvl="2" w:tentative="1">
      <w:start w:val="1"/>
      <w:numFmt w:val="bullet"/>
      <w:lvlText w:val=""/>
      <w:lvlJc w:val="left"/>
      <w:pPr>
        <w:ind w:left="1980" w:hanging="420"/>
      </w:pPr>
      <w:rPr>
        <w:rFonts w:hint="default" w:ascii="Wingdings" w:hAnsi="Wingdings"/>
      </w:rPr>
    </w:lvl>
    <w:lvl w:ilvl="3" w:tentative="1">
      <w:start w:val="1"/>
      <w:numFmt w:val="bullet"/>
      <w:lvlText w:val=""/>
      <w:lvlJc w:val="left"/>
      <w:pPr>
        <w:ind w:left="2400" w:hanging="420"/>
      </w:pPr>
      <w:rPr>
        <w:rFonts w:hint="default" w:ascii="Wingdings" w:hAnsi="Wingdings"/>
      </w:rPr>
    </w:lvl>
    <w:lvl w:ilvl="4" w:tentative="1">
      <w:start w:val="1"/>
      <w:numFmt w:val="bullet"/>
      <w:lvlText w:val=""/>
      <w:lvlJc w:val="left"/>
      <w:pPr>
        <w:ind w:left="2820" w:hanging="420"/>
      </w:pPr>
      <w:rPr>
        <w:rFonts w:hint="default" w:ascii="Wingdings" w:hAnsi="Wingdings"/>
      </w:rPr>
    </w:lvl>
    <w:lvl w:ilvl="5" w:tentative="1">
      <w:start w:val="1"/>
      <w:numFmt w:val="bullet"/>
      <w:lvlText w:val=""/>
      <w:lvlJc w:val="left"/>
      <w:pPr>
        <w:ind w:left="3240" w:hanging="420"/>
      </w:pPr>
      <w:rPr>
        <w:rFonts w:hint="default" w:ascii="Wingdings" w:hAnsi="Wingdings"/>
      </w:rPr>
    </w:lvl>
    <w:lvl w:ilvl="6" w:tentative="1">
      <w:start w:val="1"/>
      <w:numFmt w:val="bullet"/>
      <w:lvlText w:val=""/>
      <w:lvlJc w:val="left"/>
      <w:pPr>
        <w:ind w:left="3660" w:hanging="420"/>
      </w:pPr>
      <w:rPr>
        <w:rFonts w:hint="default" w:ascii="Wingdings" w:hAnsi="Wingdings"/>
      </w:rPr>
    </w:lvl>
    <w:lvl w:ilvl="7" w:tentative="1">
      <w:start w:val="1"/>
      <w:numFmt w:val="bullet"/>
      <w:lvlText w:val=""/>
      <w:lvlJc w:val="left"/>
      <w:pPr>
        <w:ind w:left="4080" w:hanging="420"/>
      </w:pPr>
      <w:rPr>
        <w:rFonts w:hint="default" w:ascii="Wingdings" w:hAnsi="Wingdings"/>
      </w:rPr>
    </w:lvl>
    <w:lvl w:ilvl="8" w:tentative="1">
      <w:start w:val="1"/>
      <w:numFmt w:val="bullet"/>
      <w:lvlText w:val=""/>
      <w:lvlJc w:val="left"/>
      <w:pPr>
        <w:ind w:left="4500" w:hanging="420"/>
      </w:pPr>
      <w:rPr>
        <w:rFonts w:hint="default" w:ascii="Wingdings" w:hAnsi="Wingdings"/>
      </w:rPr>
    </w:lvl>
  </w:abstractNum>
  <w:abstractNum w:abstractNumId="2048211927">
    <w:nsid w:val="7A153BD7"/>
    <w:multiLevelType w:val="multilevel"/>
    <w:tmpl w:val="7A153BD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78085326">
    <w:nsid w:val="7BDD10CE"/>
    <w:multiLevelType w:val="multilevel"/>
    <w:tmpl w:val="7BDD10CE"/>
    <w:lvl w:ilvl="0" w:tentative="1">
      <w:start w:val="1"/>
      <w:numFmt w:val="bullet"/>
      <w:lvlText w:val=""/>
      <w:lvlPicBulletId w:val="0"/>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788359332">
    <w:nsid w:val="2EFD68A4"/>
    <w:multiLevelType w:val="multilevel"/>
    <w:tmpl w:val="2EFD68A4"/>
    <w:lvl w:ilvl="0" w:tentative="1">
      <w:start w:val="1"/>
      <w:numFmt w:val="decimal"/>
      <w:lvlText w:val="%1)"/>
      <w:lvlJc w:val="left"/>
      <w:pPr>
        <w:tabs>
          <w:tab w:val="left" w:pos="420"/>
        </w:tabs>
        <w:ind w:left="420" w:hanging="420"/>
      </w:pPr>
      <w:rPr>
        <w:rFonts w:cs="Times New Roman"/>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decimalZero"/>
      <w:pStyle w:val="47"/>
      <w:lvlText w:val="DMORGAS0%3."/>
      <w:lvlJc w:val="left"/>
      <w:pPr>
        <w:tabs>
          <w:tab w:val="left" w:pos="1987"/>
        </w:tabs>
        <w:ind w:left="1987" w:hanging="1541"/>
      </w:pPr>
      <w:rPr>
        <w:rFonts w:hint="default" w:ascii="Book Antiqua" w:hAnsi="Book Antiqua" w:cs="Times New Roman"/>
        <w:sz w:val="20"/>
        <w:szCs w:val="20"/>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decimalZero"/>
      <w:lvlText w:val="DMACNUS0%5."/>
      <w:lvlJc w:val="left"/>
      <w:pPr>
        <w:tabs>
          <w:tab w:val="left" w:pos="1987"/>
        </w:tabs>
        <w:ind w:left="1987" w:hanging="1541"/>
      </w:pPr>
      <w:rPr>
        <w:rFonts w:hint="default" w:ascii="Book Antiqua" w:hAnsi="Book Antiqua" w:cs="Times New Roman"/>
        <w:sz w:val="20"/>
        <w:szCs w:val="20"/>
      </w:rPr>
    </w:lvl>
    <w:lvl w:ilvl="5" w:tentative="1">
      <w:start w:val="1"/>
      <w:numFmt w:val="decimalZero"/>
      <w:lvlText w:val="DM1ATXS0%6."/>
      <w:lvlJc w:val="left"/>
      <w:pPr>
        <w:tabs>
          <w:tab w:val="left" w:pos="1987"/>
        </w:tabs>
        <w:ind w:left="1987" w:hanging="1541"/>
      </w:pPr>
      <w:rPr>
        <w:rFonts w:hint="default" w:ascii="Book Antiqua" w:hAnsi="Book Antiqua" w:cs="Times New Roman"/>
        <w:sz w:val="20"/>
        <w:szCs w:val="20"/>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2102527300">
    <w:nsid w:val="7D520544"/>
    <w:multiLevelType w:val="multilevel"/>
    <w:tmpl w:val="7D52054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44232787">
    <w:nsid w:val="7FCE6553"/>
    <w:multiLevelType w:val="multilevel"/>
    <w:tmpl w:val="7FCE6553"/>
    <w:lvl w:ilvl="0" w:tentative="1">
      <w:start w:val="1"/>
      <w:numFmt w:val="decimal"/>
      <w:lvlText w:val="%1、"/>
      <w:lvlJc w:val="left"/>
      <w:pPr>
        <w:ind w:left="360" w:hanging="36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069768573">
    <w:nsid w:val="7B5E297D"/>
    <w:multiLevelType w:val="multilevel"/>
    <w:tmpl w:val="7B5E297D"/>
    <w:lvl w:ilvl="0" w:tentative="1">
      <w:start w:val="1"/>
      <w:numFmt w:val="decimal"/>
      <w:lvlText w:val="%1"/>
      <w:lvlJc w:val="left"/>
      <w:pPr>
        <w:ind w:left="84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294967291"/>
  </w:num>
  <w:num w:numId="2">
    <w:abstractNumId w:val="99760098"/>
  </w:num>
  <w:num w:numId="3">
    <w:abstractNumId w:val="788359332"/>
  </w:num>
  <w:num w:numId="4">
    <w:abstractNumId w:val="766846248"/>
  </w:num>
  <w:num w:numId="5">
    <w:abstractNumId w:val="239606082"/>
  </w:num>
  <w:num w:numId="6">
    <w:abstractNumId w:val="2069768573"/>
  </w:num>
  <w:num w:numId="7">
    <w:abstractNumId w:val="2144232787"/>
  </w:num>
  <w:num w:numId="8">
    <w:abstractNumId w:val="2102527300"/>
  </w:num>
  <w:num w:numId="9">
    <w:abstractNumId w:val="166482080"/>
  </w:num>
  <w:num w:numId="10">
    <w:abstractNumId w:val="2078085326"/>
  </w:num>
  <w:num w:numId="11">
    <w:abstractNumId w:val="918245982"/>
  </w:num>
  <w:num w:numId="12">
    <w:abstractNumId w:val="2048211927"/>
  </w:num>
  <w:num w:numId="13">
    <w:abstractNumId w:val="707802185"/>
  </w:num>
  <w:num w:numId="14">
    <w:abstractNumId w:val="668943248"/>
  </w:num>
  <w:num w:numId="15">
    <w:abstractNumId w:val="1922061079"/>
  </w:num>
  <w:num w:numId="16">
    <w:abstractNumId w:val="139229253"/>
  </w:num>
  <w:num w:numId="17">
    <w:abstractNumId w:val="11161755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rawingGridHorizontalSpacing w:val="120"/>
  <w:displayHorizontalDrawingGridEvery w:val="2"/>
  <w:displayVerticalDrawingGridEvery w:val="2"/>
  <w:characterSpacingControl w:val="doNotCompress"/>
  <w:noLineBreaksAfter w:lang="zh-CN" w:val="$([{£¥·‘“〈《「『【〔〖〝﹙﹛﹝＄（．［｛￡￥"/>
  <w:noLineBreaksBefore w:lang="zh-CN" w:val="!%),.:;&gt;?]}¢¨°·ˇˉ―‖’”…‰′″›℃∶、。〃〉》」』】〕〗〞︶︺︾﹀﹄﹚﹜﹞！＂％＇），．：；？］｀｜｝～￠"/>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99" w:name="toc 4"/>
    <w:lsdException w:unhideWhenUsed="0" w:uiPriority="99" w:name="toc 5"/>
    <w:lsdException w:unhideWhenUsed="0" w:uiPriority="99" w:name="toc 6"/>
    <w:lsdException w:unhideWhenUsed="0" w:uiPriority="99" w:name="toc 7"/>
    <w:lsdException w:unhideWhenUsed="0" w:uiPriority="99" w:name="toc 8"/>
    <w:lsdException w:unhideWhenUsed="0" w:uiPriority="99" w:name="toc 9"/>
    <w:lsdException w:uiPriority="0" w:name="Normal Indent"/>
    <w:lsdException w:uiPriority="0" w:name="footnote text"/>
    <w:lsdException w:unhideWhenUsed="0" w:uiPriority="99" w:semiHidden="0" w:name="annotation text"/>
    <w:lsdException w:unhideWhenUsed="0" w:uiPriority="0"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99" w:semiHidden="0" w:name="Title"/>
    <w:lsdException w:uiPriority="0" w:name="Closing"/>
    <w:lsdException w:uiPriority="0" w:name="Signature"/>
    <w:lsdException w:uiPriority="1" w:name="Default Paragraph Font"/>
    <w:lsdException w:unhideWhenUsed="0"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99" w:name="Date"/>
    <w:lsdException w:unhideWhenUsed="0" w:uiPriority="99" w:semiHidden="0" w:name="Body Text First Indent"/>
    <w:lsdException w:uiPriority="0" w:name="Body Text First Indent 2"/>
    <w:lsdException w:uiPriority="0" w:name="Note Heading"/>
    <w:lsdException w:uiPriority="0" w:name="Body Text 2"/>
    <w:lsdException w:uiPriority="0" w:name="Body Text 3"/>
    <w:lsdException w:unhideWhenUsed="0" w:uiPriority="99" w:semiHidden="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ocked="1"/>
    <w:lsdException w:qFormat="1" w:unhideWhenUsed="0" w:uiPriority="0" w:semiHidden="0" w:name="Emphasis" w:locked="1"/>
    <w:lsdException w:unhideWhenUsed="0" w:uiPriority="99"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99" w:name="Balloon Text"/>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5"/>
    <w:basedOn w:val="1"/>
    <w:next w:val="1"/>
    <w:link w:val="60"/>
    <w:qFormat/>
    <w:uiPriority w:val="0"/>
    <w:pPr>
      <w:numPr>
        <w:ilvl w:val="4"/>
        <w:numId w:val="1"/>
      </w:numPr>
      <w:spacing w:before="240" w:after="60"/>
      <w:ind w:left="3399"/>
      <w:outlineLvl w:val="4"/>
    </w:pPr>
    <w:rPr>
      <w:b/>
      <w:bCs/>
      <w:i/>
      <w:iCs/>
      <w:sz w:val="26"/>
      <w:szCs w:val="26"/>
    </w:rPr>
  </w:style>
  <w:style w:type="paragraph" w:styleId="3">
    <w:name w:val="heading 6"/>
    <w:basedOn w:val="1"/>
    <w:next w:val="1"/>
    <w:link w:val="61"/>
    <w:qFormat/>
    <w:uiPriority w:val="0"/>
    <w:pPr>
      <w:numPr>
        <w:ilvl w:val="5"/>
        <w:numId w:val="1"/>
      </w:numPr>
      <w:spacing w:before="240" w:after="60"/>
      <w:outlineLvl w:val="5"/>
    </w:pPr>
    <w:rPr>
      <w:b/>
      <w:bCs/>
      <w:sz w:val="22"/>
      <w:szCs w:val="22"/>
    </w:rPr>
  </w:style>
  <w:style w:type="paragraph" w:styleId="4">
    <w:name w:val="heading 7"/>
    <w:basedOn w:val="1"/>
    <w:next w:val="1"/>
    <w:link w:val="62"/>
    <w:qFormat/>
    <w:uiPriority w:val="0"/>
    <w:pPr>
      <w:numPr>
        <w:ilvl w:val="6"/>
        <w:numId w:val="1"/>
      </w:numPr>
      <w:spacing w:before="240" w:after="60"/>
      <w:outlineLvl w:val="6"/>
    </w:pPr>
  </w:style>
  <w:style w:type="paragraph" w:styleId="5">
    <w:name w:val="heading 8"/>
    <w:basedOn w:val="1"/>
    <w:next w:val="1"/>
    <w:link w:val="63"/>
    <w:qFormat/>
    <w:uiPriority w:val="0"/>
    <w:pPr>
      <w:numPr>
        <w:ilvl w:val="7"/>
        <w:numId w:val="1"/>
      </w:numPr>
      <w:spacing w:before="240" w:after="60"/>
      <w:outlineLvl w:val="7"/>
    </w:pPr>
    <w:rPr>
      <w:i/>
      <w:iCs/>
    </w:rPr>
  </w:style>
  <w:style w:type="paragraph" w:styleId="6">
    <w:name w:val="heading 9"/>
    <w:basedOn w:val="1"/>
    <w:next w:val="1"/>
    <w:link w:val="64"/>
    <w:qFormat/>
    <w:uiPriority w:val="0"/>
    <w:pPr>
      <w:numPr>
        <w:ilvl w:val="8"/>
        <w:numId w:val="1"/>
      </w:numPr>
      <w:spacing w:before="240" w:after="60"/>
      <w:outlineLvl w:val="8"/>
    </w:pPr>
    <w:rPr>
      <w:rFonts w:ascii="Arial" w:hAnsi="Arial" w:cs="Arial"/>
      <w:sz w:val="22"/>
      <w:szCs w:val="22"/>
    </w:rPr>
  </w:style>
  <w:style w:type="character" w:default="1" w:styleId="27">
    <w:name w:val="Default Paragraph Font"/>
    <w:semiHidden/>
    <w:unhideWhenUsed/>
    <w:uiPriority w:val="1"/>
  </w:style>
  <w:style w:type="paragraph" w:styleId="7">
    <w:name w:val="toc 7"/>
    <w:basedOn w:val="1"/>
    <w:next w:val="1"/>
    <w:semiHidden/>
    <w:uiPriority w:val="99"/>
    <w:pPr>
      <w:ind w:left="1440"/>
    </w:pPr>
    <w:rPr>
      <w:sz w:val="18"/>
      <w:szCs w:val="18"/>
    </w:rPr>
  </w:style>
  <w:style w:type="paragraph" w:styleId="8">
    <w:name w:val="Body Text First Indent"/>
    <w:basedOn w:val="9"/>
    <w:link w:val="73"/>
    <w:uiPriority w:val="99"/>
    <w:pPr>
      <w:spacing w:before="0" w:after="120"/>
      <w:ind w:firstLine="420" w:firstLineChars="100"/>
      <w:jc w:val="left"/>
    </w:pPr>
    <w:rPr>
      <w:rFonts w:ascii="Times New Roman" w:hAnsi="Times New Roman"/>
      <w:sz w:val="24"/>
      <w:szCs w:val="24"/>
      <w:lang w:eastAsia="zh-CN"/>
    </w:rPr>
  </w:style>
  <w:style w:type="paragraph" w:styleId="9">
    <w:name w:val="Body Text"/>
    <w:basedOn w:val="1"/>
    <w:link w:val="70"/>
    <w:uiPriority w:val="99"/>
    <w:pPr>
      <w:spacing w:before="120"/>
      <w:jc w:val="both"/>
    </w:pPr>
    <w:rPr>
      <w:rFonts w:ascii="Arial" w:hAnsi="Arial"/>
      <w:sz w:val="20"/>
      <w:szCs w:val="20"/>
      <w:lang w:eastAsia="en-US"/>
    </w:rPr>
  </w:style>
  <w:style w:type="paragraph" w:styleId="10">
    <w:name w:val="Document Map"/>
    <w:basedOn w:val="1"/>
    <w:link w:val="71"/>
    <w:semiHidden/>
    <w:uiPriority w:val="99"/>
    <w:pPr>
      <w:shd w:val="clear" w:color="auto" w:fill="000080"/>
    </w:pPr>
    <w:rPr>
      <w:rFonts w:ascii="Tahoma" w:hAnsi="Tahoma" w:cs="Tahoma"/>
      <w:sz w:val="20"/>
      <w:szCs w:val="20"/>
    </w:rPr>
  </w:style>
  <w:style w:type="paragraph" w:styleId="11">
    <w:name w:val="annotation text"/>
    <w:basedOn w:val="1"/>
    <w:link w:val="75"/>
    <w:uiPriority w:val="99"/>
    <w:pPr>
      <w:widowControl w:val="0"/>
    </w:pPr>
    <w:rPr>
      <w:rFonts w:ascii="Calibri" w:hAnsi="Calibri"/>
      <w:kern w:val="2"/>
      <w:sz w:val="21"/>
      <w:szCs w:val="22"/>
    </w:rPr>
  </w:style>
  <w:style w:type="paragraph" w:styleId="12">
    <w:name w:val="toc 5"/>
    <w:basedOn w:val="1"/>
    <w:next w:val="1"/>
    <w:semiHidden/>
    <w:uiPriority w:val="99"/>
    <w:pPr>
      <w:ind w:left="960"/>
    </w:pPr>
    <w:rPr>
      <w:sz w:val="18"/>
      <w:szCs w:val="18"/>
    </w:rPr>
  </w:style>
  <w:style w:type="paragraph" w:styleId="13">
    <w:name w:val="toc 3"/>
    <w:basedOn w:val="1"/>
    <w:next w:val="1"/>
    <w:uiPriority w:val="39"/>
    <w:pPr>
      <w:ind w:left="480"/>
    </w:pPr>
    <w:rPr>
      <w:i/>
      <w:iCs/>
      <w:sz w:val="20"/>
      <w:szCs w:val="20"/>
    </w:rPr>
  </w:style>
  <w:style w:type="paragraph" w:styleId="14">
    <w:name w:val="toc 8"/>
    <w:basedOn w:val="1"/>
    <w:next w:val="1"/>
    <w:semiHidden/>
    <w:uiPriority w:val="99"/>
    <w:pPr>
      <w:ind w:left="1680"/>
    </w:pPr>
    <w:rPr>
      <w:sz w:val="18"/>
      <w:szCs w:val="18"/>
    </w:rPr>
  </w:style>
  <w:style w:type="paragraph" w:styleId="15">
    <w:name w:val="Date"/>
    <w:basedOn w:val="1"/>
    <w:next w:val="1"/>
    <w:link w:val="77"/>
    <w:semiHidden/>
    <w:unhideWhenUsed/>
    <w:uiPriority w:val="99"/>
    <w:pPr>
      <w:ind w:left="100" w:leftChars="2500"/>
    </w:pPr>
  </w:style>
  <w:style w:type="paragraph" w:styleId="16">
    <w:name w:val="Body Text Indent 2"/>
    <w:basedOn w:val="1"/>
    <w:link w:val="74"/>
    <w:uiPriority w:val="99"/>
    <w:pPr>
      <w:widowControl w:val="0"/>
      <w:spacing w:beforeLines="100" w:afterLines="100" w:line="480" w:lineRule="auto"/>
      <w:ind w:left="420" w:leftChars="200" w:firstLine="420" w:firstLineChars="200"/>
      <w:jc w:val="both"/>
    </w:pPr>
    <w:rPr>
      <w:kern w:val="2"/>
      <w:sz w:val="21"/>
    </w:rPr>
  </w:style>
  <w:style w:type="paragraph" w:styleId="17">
    <w:name w:val="Balloon Text"/>
    <w:basedOn w:val="1"/>
    <w:link w:val="68"/>
    <w:semiHidden/>
    <w:uiPriority w:val="99"/>
    <w:rPr>
      <w:rFonts w:ascii="Tahoma" w:hAnsi="Tahoma" w:cs="Tahoma"/>
      <w:sz w:val="16"/>
      <w:szCs w:val="16"/>
    </w:rPr>
  </w:style>
  <w:style w:type="paragraph" w:styleId="18">
    <w:name w:val="footer"/>
    <w:basedOn w:val="1"/>
    <w:link w:val="65"/>
    <w:uiPriority w:val="99"/>
    <w:pPr>
      <w:tabs>
        <w:tab w:val="center" w:pos="4320"/>
        <w:tab w:val="right" w:pos="8640"/>
      </w:tabs>
    </w:pPr>
  </w:style>
  <w:style w:type="paragraph" w:styleId="19">
    <w:name w:val="header"/>
    <w:basedOn w:val="1"/>
    <w:link w:val="66"/>
    <w:uiPriority w:val="0"/>
    <w:pPr>
      <w:tabs>
        <w:tab w:val="center" w:pos="4320"/>
        <w:tab w:val="right" w:pos="8640"/>
      </w:tabs>
    </w:pPr>
  </w:style>
  <w:style w:type="paragraph" w:styleId="20">
    <w:name w:val="toc 1"/>
    <w:basedOn w:val="1"/>
    <w:next w:val="1"/>
    <w:uiPriority w:val="39"/>
    <w:pPr>
      <w:spacing w:before="120" w:after="120"/>
    </w:pPr>
    <w:rPr>
      <w:b/>
      <w:bCs/>
      <w:caps/>
      <w:sz w:val="20"/>
      <w:szCs w:val="20"/>
    </w:rPr>
  </w:style>
  <w:style w:type="paragraph" w:styleId="21">
    <w:name w:val="toc 4"/>
    <w:basedOn w:val="1"/>
    <w:next w:val="1"/>
    <w:semiHidden/>
    <w:uiPriority w:val="99"/>
    <w:pPr>
      <w:ind w:left="720"/>
    </w:pPr>
    <w:rPr>
      <w:sz w:val="18"/>
      <w:szCs w:val="18"/>
    </w:rPr>
  </w:style>
  <w:style w:type="paragraph" w:styleId="22">
    <w:name w:val="toc 6"/>
    <w:basedOn w:val="1"/>
    <w:next w:val="1"/>
    <w:semiHidden/>
    <w:uiPriority w:val="99"/>
    <w:pPr>
      <w:ind w:left="1200"/>
    </w:pPr>
    <w:rPr>
      <w:sz w:val="18"/>
      <w:szCs w:val="18"/>
    </w:rPr>
  </w:style>
  <w:style w:type="paragraph" w:styleId="23">
    <w:name w:val="toc 2"/>
    <w:basedOn w:val="1"/>
    <w:next w:val="1"/>
    <w:uiPriority w:val="39"/>
    <w:pPr>
      <w:ind w:left="240"/>
    </w:pPr>
    <w:rPr>
      <w:smallCaps/>
      <w:sz w:val="20"/>
      <w:szCs w:val="20"/>
    </w:rPr>
  </w:style>
  <w:style w:type="paragraph" w:styleId="24">
    <w:name w:val="toc 9"/>
    <w:basedOn w:val="1"/>
    <w:next w:val="1"/>
    <w:semiHidden/>
    <w:uiPriority w:val="99"/>
    <w:pPr>
      <w:ind w:left="1920"/>
    </w:pPr>
    <w:rPr>
      <w:sz w:val="18"/>
      <w:szCs w:val="18"/>
    </w:rPr>
  </w:style>
  <w:style w:type="paragraph" w:styleId="25">
    <w:name w:val="Normal (Web)"/>
    <w:basedOn w:val="1"/>
    <w:semiHidden/>
    <w:unhideWhenUsed/>
    <w:uiPriority w:val="99"/>
    <w:pPr>
      <w:spacing w:before="100" w:beforeAutospacing="1" w:after="100" w:afterAutospacing="1"/>
    </w:pPr>
    <w:rPr>
      <w:rFonts w:ascii="宋体" w:hAnsi="宋体" w:cs="宋体"/>
    </w:rPr>
  </w:style>
  <w:style w:type="paragraph" w:styleId="26">
    <w:name w:val="Title"/>
    <w:basedOn w:val="1"/>
    <w:link w:val="67"/>
    <w:qFormat/>
    <w:uiPriority w:val="99"/>
    <w:pPr>
      <w:spacing w:before="120" w:line="320" w:lineRule="atLeast"/>
      <w:jc w:val="center"/>
    </w:pPr>
    <w:rPr>
      <w:rFonts w:ascii="Arial" w:hAnsi="Arial" w:cs="Arial"/>
      <w:b/>
      <w:color w:val="4D4D4D"/>
      <w:kern w:val="40"/>
      <w:sz w:val="52"/>
      <w:szCs w:val="20"/>
      <w:lang/>
    </w:rPr>
  </w:style>
  <w:style w:type="character" w:styleId="28">
    <w:name w:val="Strong"/>
    <w:basedOn w:val="27"/>
    <w:qFormat/>
    <w:locked/>
    <w:uiPriority w:val="22"/>
    <w:rPr>
      <w:b/>
      <w:bCs/>
    </w:rPr>
  </w:style>
  <w:style w:type="character" w:styleId="29">
    <w:name w:val="page number"/>
    <w:basedOn w:val="27"/>
    <w:uiPriority w:val="99"/>
    <w:rPr>
      <w:rFonts w:cs="Times New Roman"/>
    </w:rPr>
  </w:style>
  <w:style w:type="character" w:styleId="30">
    <w:name w:val="Hyperlink"/>
    <w:basedOn w:val="27"/>
    <w:uiPriority w:val="99"/>
    <w:rPr>
      <w:rFonts w:cs="Times New Roman"/>
      <w:color w:val="0000FF"/>
      <w:u w:val="single"/>
    </w:rPr>
  </w:style>
  <w:style w:type="character" w:styleId="31">
    <w:name w:val="annotation reference"/>
    <w:basedOn w:val="27"/>
    <w:uiPriority w:val="99"/>
    <w:rPr>
      <w:rFonts w:cs="Times New Roman"/>
      <w:sz w:val="21"/>
      <w:szCs w:val="21"/>
    </w:rPr>
  </w:style>
  <w:style w:type="paragraph" w:customStyle="1" w:styleId="32">
    <w:name w:val="heading 1"/>
    <w:basedOn w:val="1"/>
    <w:next w:val="1"/>
    <w:link w:val="56"/>
    <w:qFormat/>
    <w:uiPriority w:val="0"/>
    <w:pPr>
      <w:keepNext/>
      <w:numPr>
        <w:ilvl w:val="0"/>
        <w:numId w:val="1"/>
      </w:numPr>
      <w:spacing w:before="240" w:after="60"/>
      <w:outlineLvl w:val="0"/>
    </w:pPr>
    <w:rPr>
      <w:rFonts w:ascii="Arial" w:hAnsi="Arial" w:cs="Arial"/>
      <w:b/>
      <w:bCs/>
      <w:kern w:val="32"/>
      <w:sz w:val="32"/>
      <w:szCs w:val="32"/>
    </w:rPr>
  </w:style>
  <w:style w:type="paragraph" w:customStyle="1" w:styleId="33">
    <w:name w:val="heading 2"/>
    <w:basedOn w:val="1"/>
    <w:next w:val="1"/>
    <w:link w:val="57"/>
    <w:qFormat/>
    <w:uiPriority w:val="0"/>
    <w:pPr>
      <w:keepNext/>
      <w:numPr>
        <w:ilvl w:val="1"/>
        <w:numId w:val="1"/>
      </w:numPr>
      <w:spacing w:before="240" w:after="60"/>
      <w:outlineLvl w:val="1"/>
    </w:pPr>
    <w:rPr>
      <w:rFonts w:ascii="Arial" w:hAnsi="Arial" w:cs="Arial"/>
      <w:b/>
      <w:bCs/>
      <w:i/>
      <w:iCs/>
      <w:sz w:val="28"/>
      <w:szCs w:val="28"/>
    </w:rPr>
  </w:style>
  <w:style w:type="paragraph" w:customStyle="1" w:styleId="34">
    <w:name w:val="heading 3"/>
    <w:basedOn w:val="1"/>
    <w:next w:val="1"/>
    <w:link w:val="58"/>
    <w:qFormat/>
    <w:uiPriority w:val="0"/>
    <w:pPr>
      <w:keepNext/>
      <w:numPr>
        <w:ilvl w:val="2"/>
        <w:numId w:val="1"/>
      </w:numPr>
      <w:spacing w:before="240" w:after="60"/>
      <w:outlineLvl w:val="2"/>
    </w:pPr>
    <w:rPr>
      <w:rFonts w:ascii="Arial" w:hAnsi="Arial" w:cs="Arial"/>
      <w:b/>
      <w:bCs/>
      <w:sz w:val="26"/>
      <w:szCs w:val="26"/>
    </w:rPr>
  </w:style>
  <w:style w:type="paragraph" w:customStyle="1" w:styleId="35">
    <w:name w:val="heading 4"/>
    <w:basedOn w:val="1"/>
    <w:next w:val="1"/>
    <w:link w:val="59"/>
    <w:qFormat/>
    <w:uiPriority w:val="0"/>
    <w:pPr>
      <w:keepNext/>
      <w:numPr>
        <w:ilvl w:val="3"/>
        <w:numId w:val="1"/>
      </w:numPr>
      <w:spacing w:before="240" w:after="60"/>
      <w:outlineLvl w:val="3"/>
    </w:pPr>
    <w:rPr>
      <w:b/>
      <w:bCs/>
      <w:sz w:val="28"/>
      <w:szCs w:val="28"/>
    </w:rPr>
  </w:style>
  <w:style w:type="paragraph" w:customStyle="1" w:styleId="36">
    <w:name w:val="Dokumenttyp"/>
    <w:basedOn w:val="1"/>
    <w:next w:val="1"/>
    <w:uiPriority w:val="99"/>
    <w:pPr>
      <w:spacing w:before="60"/>
    </w:pPr>
    <w:rPr>
      <w:rFonts w:ascii="Arial" w:hAnsi="Arial" w:cs="Arial"/>
      <w:b/>
      <w:color w:val="4D4D4D"/>
      <w:kern w:val="40"/>
      <w:sz w:val="26"/>
      <w:szCs w:val="20"/>
      <w:lang/>
    </w:rPr>
  </w:style>
  <w:style w:type="paragraph" w:customStyle="1" w:styleId="37">
    <w:name w:val="Liste 1"/>
    <w:basedOn w:val="1"/>
    <w:uiPriority w:val="99"/>
    <w:pPr>
      <w:numPr>
        <w:ilvl w:val="0"/>
        <w:numId w:val="2"/>
      </w:numPr>
      <w:tabs>
        <w:tab w:val="left" w:pos="284"/>
      </w:tabs>
      <w:spacing w:line="280" w:lineRule="atLeast"/>
      <w:ind w:hanging="284"/>
      <w:jc w:val="both"/>
    </w:pPr>
    <w:rPr>
      <w:rFonts w:ascii="Arial" w:hAnsi="Arial"/>
      <w:sz w:val="20"/>
      <w:szCs w:val="20"/>
      <w:lang/>
    </w:rPr>
  </w:style>
  <w:style w:type="paragraph" w:customStyle="1" w:styleId="38">
    <w:name w:val="Projektname"/>
    <w:basedOn w:val="1"/>
    <w:uiPriority w:val="99"/>
    <w:pPr>
      <w:jc w:val="center"/>
    </w:pPr>
    <w:rPr>
      <w:rFonts w:ascii="Arial" w:hAnsi="Arial" w:cs="Arial"/>
      <w:b/>
      <w:color w:val="4D4D4D"/>
      <w:spacing w:val="-20"/>
      <w:kern w:val="40"/>
      <w:sz w:val="40"/>
      <w:szCs w:val="52"/>
      <w:lang/>
    </w:rPr>
  </w:style>
  <w:style w:type="paragraph" w:customStyle="1" w:styleId="39">
    <w:name w:val="Text"/>
    <w:basedOn w:val="1"/>
    <w:uiPriority w:val="99"/>
    <w:pPr>
      <w:spacing w:before="120" w:line="320" w:lineRule="atLeast"/>
      <w:jc w:val="both"/>
    </w:pPr>
    <w:rPr>
      <w:rFonts w:ascii="Arial" w:hAnsi="Arial"/>
      <w:sz w:val="20"/>
      <w:szCs w:val="20"/>
      <w:lang/>
    </w:rPr>
  </w:style>
  <w:style w:type="paragraph" w:customStyle="1" w:styleId="40">
    <w:name w:val="Table Heading (small)"/>
    <w:basedOn w:val="1"/>
    <w:uiPriority w:val="99"/>
    <w:pPr>
      <w:keepNext/>
      <w:keepLines/>
      <w:spacing w:before="120" w:after="120"/>
    </w:pPr>
    <w:rPr>
      <w:rFonts w:ascii="Arial" w:hAnsi="Arial" w:cs="Arial"/>
      <w:b/>
      <w:sz w:val="16"/>
      <w:szCs w:val="20"/>
      <w:lang w:eastAsia="en-US"/>
    </w:rPr>
  </w:style>
  <w:style w:type="paragraph" w:customStyle="1" w:styleId="41">
    <w:name w:val="Table Text (small)"/>
    <w:basedOn w:val="1"/>
    <w:uiPriority w:val="99"/>
    <w:pPr>
      <w:tabs>
        <w:tab w:val="right" w:pos="1022"/>
      </w:tabs>
      <w:spacing w:before="60" w:after="60"/>
    </w:pPr>
    <w:rPr>
      <w:rFonts w:ascii="Arial" w:hAnsi="Arial" w:cs="Arial"/>
      <w:sz w:val="16"/>
      <w:szCs w:val="20"/>
      <w:lang w:eastAsia="en-US"/>
    </w:rPr>
  </w:style>
  <w:style w:type="paragraph" w:customStyle="1" w:styleId="42">
    <w:name w:val="body 2"/>
    <w:basedOn w:val="1"/>
    <w:uiPriority w:val="0"/>
    <w:pPr>
      <w:keepLines/>
      <w:spacing w:before="120"/>
      <w:ind w:left="993"/>
    </w:pPr>
    <w:rPr>
      <w:szCs w:val="20"/>
      <w:lang w:eastAsia="en-US"/>
    </w:rPr>
  </w:style>
  <w:style w:type="paragraph" w:customStyle="1" w:styleId="43">
    <w:name w:val="body 3"/>
    <w:basedOn w:val="1"/>
    <w:uiPriority w:val="99"/>
    <w:pPr>
      <w:keepLines/>
      <w:spacing w:before="120"/>
      <w:ind w:left="1418"/>
    </w:pPr>
    <w:rPr>
      <w:szCs w:val="20"/>
      <w:lang w:eastAsia="en-US"/>
    </w:rPr>
  </w:style>
  <w:style w:type="paragraph" w:customStyle="1" w:styleId="44">
    <w:name w:val="body 1"/>
    <w:basedOn w:val="1"/>
    <w:uiPriority w:val="99"/>
    <w:pPr>
      <w:keepLines/>
      <w:spacing w:before="120"/>
      <w:ind w:left="567"/>
    </w:pPr>
    <w:rPr>
      <w:szCs w:val="20"/>
      <w:lang w:eastAsia="en-US"/>
    </w:rPr>
  </w:style>
  <w:style w:type="paragraph" w:customStyle="1" w:styleId="45">
    <w:name w:val="body 4"/>
    <w:basedOn w:val="44"/>
    <w:uiPriority w:val="99"/>
    <w:pPr>
      <w:ind w:left="1843"/>
    </w:pPr>
  </w:style>
  <w:style w:type="paragraph" w:customStyle="1" w:styleId="46">
    <w:name w:val="Char Char Char Char Char Char Char Char Char Char Char Char Char Char Char Char"/>
    <w:basedOn w:val="1"/>
    <w:uiPriority w:val="99"/>
    <w:pPr>
      <w:spacing w:after="160" w:line="240" w:lineRule="exact"/>
    </w:pPr>
    <w:rPr>
      <w:rFonts w:ascii="Tahoma" w:hAnsi="Tahoma"/>
      <w:sz w:val="20"/>
      <w:szCs w:val="20"/>
      <w:lang w:eastAsia="en-US"/>
    </w:rPr>
  </w:style>
  <w:style w:type="paragraph" w:customStyle="1" w:styleId="47">
    <w:name w:val="Char Char"/>
    <w:basedOn w:val="1"/>
    <w:uiPriority w:val="99"/>
    <w:pPr>
      <w:numPr>
        <w:ilvl w:val="2"/>
        <w:numId w:val="3"/>
      </w:numPr>
      <w:tabs>
        <w:tab w:val="left" w:pos="420"/>
      </w:tabs>
    </w:pPr>
    <w:rPr>
      <w:rFonts w:ascii="Book Antiqua" w:hAnsi="Book Antiqua"/>
      <w:sz w:val="22"/>
      <w:szCs w:val="20"/>
      <w:lang w:eastAsia="zh-TW"/>
    </w:rPr>
  </w:style>
  <w:style w:type="paragraph" w:customStyle="1" w:styleId="48">
    <w:name w:val="Char Char3 Char Char Char Char Char Char Char Char"/>
    <w:basedOn w:val="1"/>
    <w:uiPriority w:val="99"/>
    <w:pPr>
      <w:spacing w:after="160" w:line="240" w:lineRule="exact"/>
    </w:pPr>
    <w:rPr>
      <w:rFonts w:ascii="Arial" w:hAnsi="Arial"/>
      <w:sz w:val="20"/>
      <w:szCs w:val="20"/>
    </w:rPr>
  </w:style>
  <w:style w:type="paragraph" w:customStyle="1" w:styleId="49">
    <w:name w:val="个人标准样式"/>
    <w:basedOn w:val="1"/>
    <w:qFormat/>
    <w:uiPriority w:val="0"/>
    <w:pPr>
      <w:spacing w:beforeLines="50" w:line="360" w:lineRule="auto"/>
      <w:ind w:firstLine="200" w:firstLineChars="200"/>
    </w:pPr>
    <w:rPr>
      <w:sz w:val="21"/>
    </w:rPr>
  </w:style>
  <w:style w:type="paragraph" w:customStyle="1" w:styleId="50">
    <w:name w:val="List Paragraph"/>
    <w:basedOn w:val="1"/>
    <w:qFormat/>
    <w:uiPriority w:val="34"/>
    <w:pPr>
      <w:ind w:firstLine="420" w:firstLineChars="200"/>
    </w:pPr>
  </w:style>
  <w:style w:type="paragraph" w:customStyle="1" w:styleId="51">
    <w:name w:val="Normal Indent"/>
    <w:basedOn w:val="1"/>
    <w:link w:val="76"/>
    <w:uiPriority w:val="0"/>
    <w:pPr>
      <w:widowControl w:val="0"/>
      <w:ind w:firstLine="420" w:firstLineChars="200"/>
      <w:jc w:val="both"/>
    </w:pPr>
    <w:rPr>
      <w:kern w:val="2"/>
      <w:sz w:val="21"/>
    </w:rPr>
  </w:style>
  <w:style w:type="paragraph" w:customStyle="1" w:styleId="52">
    <w:name w:val="封面 使用提醒"/>
    <w:basedOn w:val="1"/>
    <w:uiPriority w:val="0"/>
    <w:pPr>
      <w:widowControl w:val="0"/>
      <w:spacing w:beforeLines="100" w:afterLines="200"/>
      <w:jc w:val="both"/>
    </w:pPr>
    <w:rPr>
      <w:kern w:val="2"/>
      <w:sz w:val="18"/>
      <w:szCs w:val="21"/>
    </w:rPr>
  </w:style>
  <w:style w:type="paragraph" w:customStyle="1" w:styleId="53">
    <w:name w:val="封面 黑体 小二 居中"/>
    <w:basedOn w:val="1"/>
    <w:uiPriority w:val="0"/>
    <w:pPr>
      <w:widowControl w:val="0"/>
      <w:jc w:val="center"/>
    </w:pPr>
    <w:rPr>
      <w:rFonts w:ascii="Arial" w:hAnsi="Arial" w:eastAsia="黑体" w:cs="宋体"/>
      <w:kern w:val="2"/>
      <w:sz w:val="36"/>
      <w:szCs w:val="20"/>
    </w:rPr>
  </w:style>
  <w:style w:type="paragraph" w:customStyle="1" w:styleId="54">
    <w:name w:val="封面 日期 Arial + 段后: 3 行"/>
    <w:basedOn w:val="1"/>
    <w:uiPriority w:val="0"/>
    <w:pPr>
      <w:widowControl w:val="0"/>
      <w:spacing w:afterLines="300"/>
      <w:jc w:val="center"/>
    </w:pPr>
    <w:rPr>
      <w:rFonts w:ascii="Arial" w:hAnsi="Arial" w:cs="宋体"/>
      <w:kern w:val="2"/>
      <w:sz w:val="28"/>
      <w:szCs w:val="20"/>
    </w:rPr>
  </w:style>
  <w:style w:type="paragraph" w:customStyle="1" w:styleId="55">
    <w:name w:val="样式2"/>
    <w:basedOn w:val="1"/>
    <w:link w:val="78"/>
    <w:uiPriority w:val="0"/>
    <w:pPr>
      <w:widowControl w:val="0"/>
      <w:adjustRightInd w:val="0"/>
      <w:spacing w:line="312" w:lineRule="atLeast"/>
      <w:textAlignment w:val="baseline"/>
    </w:pPr>
    <w:rPr>
      <w:rFonts w:ascii="宋体"/>
      <w:sz w:val="21"/>
      <w:szCs w:val="21"/>
    </w:rPr>
  </w:style>
  <w:style w:type="character" w:customStyle="1" w:styleId="56">
    <w:name w:val="标题 1 Char"/>
    <w:aliases w:val="Topic Heading 1 Char,(L1) Char,(L1)1 Char,(L1)2 Char,(L1)3 Char,(L1)11 Char,(L1)4 Char,(L1)12 Char,(L1)21 Char,(L1)31 Char,(L1)111 Char"/>
    <w:basedOn w:val="27"/>
    <w:link w:val="32"/>
    <w:locked/>
    <w:uiPriority w:val="0"/>
    <w:rPr>
      <w:rFonts w:ascii="Arial" w:hAnsi="Arial" w:cs="Arial"/>
      <w:b/>
      <w:bCs/>
      <w:kern w:val="32"/>
      <w:sz w:val="32"/>
      <w:szCs w:val="32"/>
    </w:rPr>
  </w:style>
  <w:style w:type="character" w:customStyle="1" w:styleId="57">
    <w:name w:val="标题 2 Char"/>
    <w:aliases w:val="Topic Heading Char,(L2) Char,(L2)1 Char,(L2)2 Char,(L2)3 Char,(L2)11 Char,(L2)4 Char,(L2)12 Char,(L2)21 Char,(L2)31 Char,(L2)111 Char,H2 Char,PA Major Section Char"/>
    <w:basedOn w:val="27"/>
    <w:link w:val="33"/>
    <w:locked/>
    <w:uiPriority w:val="0"/>
    <w:rPr>
      <w:rFonts w:ascii="Arial" w:hAnsi="Arial" w:cs="Arial"/>
      <w:b/>
      <w:bCs/>
      <w:i/>
      <w:iCs/>
      <w:sz w:val="28"/>
      <w:szCs w:val="28"/>
    </w:rPr>
  </w:style>
  <w:style w:type="character" w:customStyle="1" w:styleId="58">
    <w:name w:val="标题 3 Char"/>
    <w:aliases w:val="Topic Sub Heading Char,(L3) Char,(L3)1 Char,(L3)2 Char,(L3)3 Char,(L3)11 Char,(L3)4 Char,(L3)12 Char,(L3)21 Char,(L3)31 Char,(L3)111 Char"/>
    <w:basedOn w:val="27"/>
    <w:link w:val="34"/>
    <w:locked/>
    <w:uiPriority w:val="0"/>
    <w:rPr>
      <w:rFonts w:ascii="Arial" w:hAnsi="Arial" w:cs="Arial"/>
      <w:b/>
      <w:bCs/>
      <w:sz w:val="26"/>
      <w:szCs w:val="26"/>
    </w:rPr>
  </w:style>
  <w:style w:type="character" w:customStyle="1" w:styleId="59">
    <w:name w:val="标题 4 Char"/>
    <w:aliases w:val="(L4) Char,(L4)1 Char,(L4)2 Char,(L4)3 Char,(L4)11 Char,(L4)4 Char,(L4)12 Char,(L4)21 Char,(L4)31 Char,(L4)111 Char,h4 Char"/>
    <w:basedOn w:val="27"/>
    <w:link w:val="35"/>
    <w:locked/>
    <w:uiPriority w:val="0"/>
    <w:rPr>
      <w:b/>
      <w:bCs/>
      <w:sz w:val="28"/>
      <w:szCs w:val="28"/>
    </w:rPr>
  </w:style>
  <w:style w:type="character" w:customStyle="1" w:styleId="60">
    <w:name w:val="标题 5 Char Char"/>
    <w:basedOn w:val="27"/>
    <w:link w:val="2"/>
    <w:uiPriority w:val="0"/>
    <w:rPr>
      <w:b/>
      <w:bCs/>
      <w:i/>
      <w:iCs/>
      <w:sz w:val="26"/>
      <w:szCs w:val="26"/>
    </w:rPr>
  </w:style>
  <w:style w:type="character" w:customStyle="1" w:styleId="61">
    <w:name w:val="标题 6 Char Char"/>
    <w:basedOn w:val="27"/>
    <w:link w:val="3"/>
    <w:uiPriority w:val="0"/>
    <w:rPr>
      <w:b/>
      <w:bCs/>
      <w:sz w:val="22"/>
      <w:szCs w:val="22"/>
    </w:rPr>
  </w:style>
  <w:style w:type="character" w:customStyle="1" w:styleId="62">
    <w:name w:val="标题 7 Char Char"/>
    <w:basedOn w:val="27"/>
    <w:link w:val="4"/>
    <w:uiPriority w:val="0"/>
    <w:rPr>
      <w:sz w:val="24"/>
      <w:szCs w:val="24"/>
    </w:rPr>
  </w:style>
  <w:style w:type="character" w:customStyle="1" w:styleId="63">
    <w:name w:val="标题 8 Char Char"/>
    <w:basedOn w:val="27"/>
    <w:link w:val="5"/>
    <w:uiPriority w:val="0"/>
    <w:rPr>
      <w:i/>
      <w:iCs/>
      <w:sz w:val="24"/>
      <w:szCs w:val="24"/>
    </w:rPr>
  </w:style>
  <w:style w:type="character" w:customStyle="1" w:styleId="64">
    <w:name w:val="标题 9 Char Char"/>
    <w:basedOn w:val="27"/>
    <w:link w:val="6"/>
    <w:uiPriority w:val="0"/>
    <w:rPr>
      <w:rFonts w:ascii="Arial" w:hAnsi="Arial" w:cs="Arial"/>
      <w:sz w:val="22"/>
      <w:szCs w:val="22"/>
    </w:rPr>
  </w:style>
  <w:style w:type="character" w:customStyle="1" w:styleId="65">
    <w:name w:val="页脚 Char Char"/>
    <w:basedOn w:val="27"/>
    <w:link w:val="18"/>
    <w:uiPriority w:val="99"/>
    <w:rPr>
      <w:rFonts w:cs="Times New Roman"/>
      <w:sz w:val="24"/>
      <w:szCs w:val="24"/>
    </w:rPr>
  </w:style>
  <w:style w:type="character" w:customStyle="1" w:styleId="66">
    <w:name w:val="页眉 Char Char"/>
    <w:basedOn w:val="27"/>
    <w:link w:val="19"/>
    <w:uiPriority w:val="99"/>
    <w:rPr>
      <w:rFonts w:cs="Times New Roman"/>
      <w:kern w:val="0"/>
      <w:sz w:val="18"/>
      <w:szCs w:val="18"/>
    </w:rPr>
  </w:style>
  <w:style w:type="character" w:customStyle="1" w:styleId="67">
    <w:name w:val="标题 Char Char"/>
    <w:basedOn w:val="27"/>
    <w:link w:val="26"/>
    <w:uiPriority w:val="99"/>
    <w:rPr>
      <w:rFonts w:ascii="Cambria" w:hAnsi="Cambria" w:cs="Times New Roman"/>
      <w:b/>
      <w:bCs/>
      <w:kern w:val="0"/>
      <w:sz w:val="32"/>
      <w:szCs w:val="32"/>
    </w:rPr>
  </w:style>
  <w:style w:type="character" w:customStyle="1" w:styleId="68">
    <w:name w:val="批注框文本 Char Char"/>
    <w:basedOn w:val="27"/>
    <w:link w:val="17"/>
    <w:uiPriority w:val="99"/>
    <w:rPr>
      <w:rFonts w:cs="Times New Roman"/>
      <w:kern w:val="0"/>
      <w:sz w:val="2"/>
    </w:rPr>
  </w:style>
  <w:style w:type="character" w:customStyle="1" w:styleId="69">
    <w:name w:val="Link Text"/>
    <w:basedOn w:val="27"/>
    <w:uiPriority w:val="99"/>
    <w:rPr>
      <w:rFonts w:ascii="Arial" w:hAnsi="Arial" w:cs="Times New Roman"/>
      <w:color w:val="0000FF"/>
      <w:sz w:val="20"/>
      <w:u w:val="single"/>
    </w:rPr>
  </w:style>
  <w:style w:type="character" w:customStyle="1" w:styleId="70">
    <w:name w:val="正文文本 Char Char"/>
    <w:basedOn w:val="27"/>
    <w:link w:val="9"/>
    <w:uiPriority w:val="99"/>
    <w:rPr>
      <w:rFonts w:cs="Times New Roman"/>
      <w:kern w:val="0"/>
      <w:sz w:val="24"/>
      <w:szCs w:val="24"/>
    </w:rPr>
  </w:style>
  <w:style w:type="character" w:customStyle="1" w:styleId="71">
    <w:name w:val="文档结构图 Char Char"/>
    <w:basedOn w:val="27"/>
    <w:link w:val="10"/>
    <w:uiPriority w:val="99"/>
    <w:rPr>
      <w:rFonts w:cs="Times New Roman"/>
      <w:kern w:val="0"/>
      <w:sz w:val="2"/>
    </w:rPr>
  </w:style>
  <w:style w:type="character" w:customStyle="1" w:styleId="72">
    <w:name w:val="djen2"/>
    <w:basedOn w:val="27"/>
    <w:uiPriority w:val="99"/>
    <w:rPr>
      <w:rFonts w:cs="Times New Roman"/>
      <w:color w:val="3476CD"/>
    </w:rPr>
  </w:style>
  <w:style w:type="character" w:customStyle="1" w:styleId="73">
    <w:name w:val="正文首行缩进 Char Char"/>
    <w:basedOn w:val="27"/>
    <w:link w:val="8"/>
    <w:uiPriority w:val="99"/>
    <w:rPr>
      <w:rFonts w:eastAsia="宋体" w:cs="Times New Roman"/>
      <w:sz w:val="24"/>
      <w:szCs w:val="24"/>
      <w:lang w:val="en-US" w:eastAsia="zh-CN" w:bidi="ar-SA"/>
    </w:rPr>
  </w:style>
  <w:style w:type="character" w:customStyle="1" w:styleId="74">
    <w:name w:val="正文文本缩进 2 Char Char"/>
    <w:basedOn w:val="27"/>
    <w:link w:val="16"/>
    <w:uiPriority w:val="99"/>
    <w:rPr>
      <w:rFonts w:cs="Times New Roman"/>
      <w:kern w:val="0"/>
      <w:sz w:val="24"/>
      <w:szCs w:val="24"/>
    </w:rPr>
  </w:style>
  <w:style w:type="character" w:customStyle="1" w:styleId="75">
    <w:name w:val="批注文字 Char Char"/>
    <w:basedOn w:val="27"/>
    <w:link w:val="11"/>
    <w:uiPriority w:val="99"/>
    <w:rPr>
      <w:rFonts w:ascii="Calibri" w:hAnsi="Calibri" w:cs="Times New Roman"/>
      <w:kern w:val="2"/>
      <w:sz w:val="22"/>
      <w:szCs w:val="22"/>
    </w:rPr>
  </w:style>
  <w:style w:type="character" w:customStyle="1" w:styleId="76">
    <w:name w:val="正文缩进 Char1"/>
    <w:aliases w:val="表正文 Char,正文非缩进 Char,特点 Char,正文缩进 Char Char,正文（首行缩进两字） Char Char,正文缩进 Char1 Char Char,正文缩进 Char Char Char Char,正文缩进 Char1 Char Char Char Char,正文缩进 Char Char Char Char Char Char,正文缩进 Char1 Char Char Char Char Char Char,段1 Char,正文缩进1 Char"/>
    <w:basedOn w:val="27"/>
    <w:link w:val="51"/>
    <w:uiPriority w:val="0"/>
    <w:rPr>
      <w:kern w:val="2"/>
      <w:sz w:val="21"/>
      <w:szCs w:val="24"/>
    </w:rPr>
  </w:style>
  <w:style w:type="character" w:customStyle="1" w:styleId="77">
    <w:name w:val="日期 Char Char"/>
    <w:basedOn w:val="27"/>
    <w:link w:val="15"/>
    <w:uiPriority w:val="99"/>
    <w:rPr>
      <w:sz w:val="24"/>
      <w:szCs w:val="24"/>
    </w:rPr>
  </w:style>
  <w:style w:type="character" w:customStyle="1" w:styleId="78">
    <w:name w:val="样式2 Char Char"/>
    <w:basedOn w:val="27"/>
    <w:link w:val="55"/>
    <w:uiPriority w:val="0"/>
    <w:rPr>
      <w:rFonts w:ascii="宋体"/>
      <w:sz w:val="21"/>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theme" Target="theme/theme1.xml"/><Relationship Id="rId13" Type="http://schemas.openxmlformats.org/officeDocument/2006/relationships/image" Target="media/image1.png"/><Relationship Id="rId14" Type="http://schemas.openxmlformats.org/officeDocument/2006/relationships/oleObject" Target="embeddings/oleObject1.bin"/><Relationship Id="rId15" Type="http://schemas.openxmlformats.org/officeDocument/2006/relationships/image" Target="media/image2.emf"/><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 Type="http://schemas.openxmlformats.org/officeDocument/2006/relationships/styles" Target="styles.xml"/><Relationship Id="rId20" Type="http://schemas.openxmlformats.org/officeDocument/2006/relationships/customXml" Target="../customXml/item1.xml"/><Relationship Id="rId21"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header" Target="header4.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SAP</Company>
  <Pages>14</Pages>
  <Words>1174</Words>
  <Characters>6694</Characters>
  <Lines>55</Lines>
  <Paragraphs>15</Paragraphs>
  <TotalTime>0</TotalTime>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2012-05-04T09:35:00Z</dcterms:created>
  <dc:creator>i045640</dc:creator>
  <cp:lastModifiedBy>Administrator</cp:lastModifiedBy>
  <cp:lastPrinted>2007-08-23T01:42:00Z</cp:lastPrinted>
  <dcterms:modified xsi:type="dcterms:W3CDTF">2014-02-28T06:43:44Z</dcterms:modified>
  <dc:title>User Case for Mutual Fund Business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1842951321</vt:r8>
  </property>
  <property fmtid="{D5CDD505-2E9C-101B-9397-08002B2CF9AE}" pid="3" name="_EmailSubject">
    <vt:lpwstr>需求文档更新</vt:lpwstr>
  </property>
  <property fmtid="{D5CDD505-2E9C-101B-9397-08002B2CF9AE}" pid="4" name="_AuthorEmail">
    <vt:lpwstr>qing.li@sap.com</vt:lpwstr>
  </property>
  <property fmtid="{D5CDD505-2E9C-101B-9397-08002B2CF9AE}" pid="5" name="_AuthorEmailDisplayName">
    <vt:lpwstr>Li, Qing</vt:lpwstr>
  </property>
  <property fmtid="{D5CDD505-2E9C-101B-9397-08002B2CF9AE}" pid="6" name="_PreviousAdHocReviewCycleID">
    <vt:r8>-662601289</vt:r8>
  </property>
  <property fmtid="{D5CDD505-2E9C-101B-9397-08002B2CF9AE}" pid="7" name="KSOProductBuildVer">
    <vt:lpwstr>2052-9.1.0.4369</vt:lpwstr>
  </property>
</Properties>
</file>