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  <w:bookmarkStart w:id="0" w:name="_GoBack"/>
      <w:bookmarkEnd w:id="0"/>
    </w:p>
    <w:p w:rsidR="00172D64" w:rsidRPr="000B4E0B" w:rsidRDefault="00172D64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</w:rPr>
      </w:pPr>
    </w:p>
    <w:p w:rsidR="00366A22" w:rsidRPr="000B4E0B" w:rsidRDefault="00172D64" w:rsidP="00727888">
      <w:pPr>
        <w:wordWrap w:val="0"/>
        <w:snapToGrid w:val="0"/>
        <w:spacing w:line="276" w:lineRule="auto"/>
        <w:jc w:val="right"/>
        <w:rPr>
          <w:rFonts w:ascii="微软雅黑" w:eastAsia="微软雅黑" w:hAnsi="微软雅黑"/>
          <w:b/>
          <w:sz w:val="36"/>
          <w:szCs w:val="36"/>
        </w:rPr>
      </w:pPr>
      <w:r w:rsidRPr="000B4E0B">
        <w:rPr>
          <w:rFonts w:ascii="微软雅黑" w:eastAsia="微软雅黑" w:hAnsi="微软雅黑" w:hint="eastAsia"/>
          <w:b/>
          <w:sz w:val="36"/>
          <w:szCs w:val="36"/>
        </w:rPr>
        <w:t>民生银行</w:t>
      </w:r>
      <w:r w:rsidR="00F82869" w:rsidRPr="000B4E0B">
        <w:rPr>
          <w:rFonts w:ascii="微软雅黑" w:eastAsia="微软雅黑" w:hAnsi="微软雅黑" w:hint="eastAsia"/>
          <w:b/>
          <w:sz w:val="36"/>
          <w:szCs w:val="36"/>
        </w:rPr>
        <w:t>业务活动管理</w:t>
      </w:r>
      <w:r w:rsidR="00866882" w:rsidRPr="000B4E0B">
        <w:rPr>
          <w:rFonts w:ascii="微软雅黑" w:eastAsia="微软雅黑" w:hAnsi="微软雅黑" w:hint="eastAsia"/>
          <w:b/>
          <w:sz w:val="36"/>
          <w:szCs w:val="36"/>
        </w:rPr>
        <w:t>系统</w:t>
      </w:r>
    </w:p>
    <w:p w:rsidR="00B97501" w:rsidRPr="000B4E0B" w:rsidRDefault="00366A22" w:rsidP="00727888">
      <w:pPr>
        <w:snapToGrid w:val="0"/>
        <w:spacing w:line="276" w:lineRule="auto"/>
        <w:jc w:val="right"/>
        <w:rPr>
          <w:rFonts w:ascii="微软雅黑" w:eastAsia="微软雅黑" w:hAnsi="微软雅黑"/>
          <w:sz w:val="30"/>
          <w:szCs w:val="30"/>
        </w:rPr>
      </w:pPr>
      <w:r w:rsidRPr="000B4E0B">
        <w:rPr>
          <w:rFonts w:ascii="微软雅黑" w:eastAsia="微软雅黑" w:hAnsi="微软雅黑" w:hint="eastAsia"/>
          <w:sz w:val="30"/>
          <w:szCs w:val="30"/>
        </w:rPr>
        <w:t>性能</w:t>
      </w:r>
      <w:r w:rsidR="00701FB2" w:rsidRPr="000B4E0B">
        <w:rPr>
          <w:rFonts w:ascii="微软雅黑" w:eastAsia="微软雅黑" w:hAnsi="微软雅黑" w:hint="eastAsia"/>
          <w:sz w:val="30"/>
          <w:szCs w:val="30"/>
        </w:rPr>
        <w:t>测试结果</w:t>
      </w:r>
      <w:r w:rsidR="00A765B3" w:rsidRPr="000B4E0B">
        <w:rPr>
          <w:rFonts w:ascii="微软雅黑" w:eastAsia="微软雅黑" w:hAnsi="微软雅黑" w:hint="eastAsia"/>
          <w:sz w:val="30"/>
          <w:szCs w:val="30"/>
        </w:rPr>
        <w:t>报告</w:t>
      </w: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 w:cs="Arial Unicode MS"/>
        </w:rPr>
      </w:pPr>
    </w:p>
    <w:p w:rsidR="00B97501" w:rsidRPr="000B4E0B" w:rsidRDefault="00B97501" w:rsidP="00727888">
      <w:pPr>
        <w:pStyle w:val="ae"/>
        <w:snapToGrid w:val="0"/>
        <w:spacing w:line="276" w:lineRule="auto"/>
        <w:jc w:val="right"/>
        <w:rPr>
          <w:rFonts w:ascii="微软雅黑" w:eastAsia="微软雅黑" w:hAnsi="微软雅黑" w:cs="Arial Unicode MS"/>
          <w:sz w:val="24"/>
          <w:szCs w:val="24"/>
          <w:lang w:eastAsia="zh-CN"/>
        </w:rPr>
      </w:pPr>
      <w:r w:rsidRPr="000B4E0B">
        <w:rPr>
          <w:rFonts w:ascii="微软雅黑" w:eastAsia="微软雅黑" w:hAnsi="微软雅黑" w:cs="Arial Unicode MS" w:hint="eastAsia"/>
          <w:sz w:val="24"/>
          <w:szCs w:val="24"/>
          <w:lang w:eastAsia="zh-CN"/>
        </w:rPr>
        <w:t>版本</w:t>
      </w:r>
      <w:r w:rsidRPr="000B4E0B">
        <w:rPr>
          <w:rFonts w:ascii="微软雅黑" w:eastAsia="微软雅黑" w:hAnsi="微软雅黑" w:cs="Arial Unicode MS"/>
          <w:sz w:val="24"/>
          <w:szCs w:val="24"/>
          <w:lang w:eastAsia="zh-CN"/>
        </w:rPr>
        <w:t>&lt;</w:t>
      </w:r>
      <w:r w:rsidR="00C37450" w:rsidRPr="000B4E0B">
        <w:rPr>
          <w:rFonts w:ascii="微软雅黑" w:eastAsia="微软雅黑" w:hAnsi="微软雅黑" w:cs="Arial Unicode MS" w:hint="eastAsia"/>
          <w:sz w:val="24"/>
          <w:szCs w:val="24"/>
          <w:lang w:eastAsia="zh-CN"/>
        </w:rPr>
        <w:t>1</w:t>
      </w:r>
      <w:r w:rsidRPr="000B4E0B">
        <w:rPr>
          <w:rFonts w:ascii="微软雅黑" w:eastAsia="微软雅黑" w:hAnsi="微软雅黑" w:cs="Arial Unicode MS" w:hint="eastAsia"/>
          <w:sz w:val="24"/>
          <w:szCs w:val="24"/>
          <w:lang w:eastAsia="zh-CN"/>
        </w:rPr>
        <w:t>.</w:t>
      </w:r>
      <w:r w:rsidR="00CC1D46" w:rsidRPr="000B4E0B">
        <w:rPr>
          <w:rFonts w:ascii="微软雅黑" w:eastAsia="微软雅黑" w:hAnsi="微软雅黑" w:cs="Arial Unicode MS" w:hint="eastAsia"/>
          <w:sz w:val="24"/>
          <w:szCs w:val="24"/>
          <w:lang w:eastAsia="zh-CN"/>
        </w:rPr>
        <w:t>0</w:t>
      </w:r>
      <w:r w:rsidRPr="000B4E0B">
        <w:rPr>
          <w:rFonts w:ascii="微软雅黑" w:eastAsia="微软雅黑" w:hAnsi="微软雅黑" w:cs="Arial Unicode MS"/>
          <w:sz w:val="24"/>
          <w:szCs w:val="24"/>
          <w:lang w:eastAsia="zh-CN"/>
        </w:rPr>
        <w:t>&gt;</w:t>
      </w: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172D64" w:rsidRPr="000B4E0B" w:rsidRDefault="00172D64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B97501" w:rsidRPr="000B4E0B" w:rsidRDefault="00CB2417" w:rsidP="00727888">
      <w:pPr>
        <w:wordWrap w:val="0"/>
        <w:snapToGrid w:val="0"/>
        <w:spacing w:line="276" w:lineRule="auto"/>
        <w:jc w:val="right"/>
        <w:rPr>
          <w:rFonts w:ascii="微软雅黑" w:eastAsia="微软雅黑" w:hAnsi="微软雅黑" w:cs="Arial Unicode MS"/>
          <w:kern w:val="0"/>
          <w:sz w:val="32"/>
          <w:szCs w:val="32"/>
        </w:rPr>
      </w:pPr>
      <w:r w:rsidRPr="000B4E0B">
        <w:rPr>
          <w:rFonts w:ascii="微软雅黑" w:eastAsia="微软雅黑" w:hAnsi="微软雅黑" w:cs="Arial Unicode MS" w:hint="eastAsia"/>
          <w:kern w:val="0"/>
          <w:sz w:val="32"/>
          <w:szCs w:val="32"/>
        </w:rPr>
        <w:t>总行科技开发部</w:t>
      </w:r>
      <w:r w:rsidR="00172D64" w:rsidRPr="000B4E0B">
        <w:rPr>
          <w:rFonts w:ascii="微软雅黑" w:eastAsia="微软雅黑" w:hAnsi="微软雅黑" w:cs="Arial Unicode MS" w:hint="eastAsia"/>
          <w:kern w:val="0"/>
          <w:sz w:val="32"/>
          <w:szCs w:val="32"/>
        </w:rPr>
        <w:t xml:space="preserve"> 测试中心</w:t>
      </w:r>
    </w:p>
    <w:p w:rsidR="00B97501" w:rsidRPr="000B4E0B" w:rsidRDefault="00B9750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2377D1" w:rsidRPr="000B4E0B" w:rsidRDefault="002377D1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0"/>
        </w:rPr>
      </w:pPr>
    </w:p>
    <w:p w:rsidR="002377D1" w:rsidRPr="000B4E0B" w:rsidRDefault="002377D1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 w:rsidRPr="000B4E0B">
        <w:rPr>
          <w:rFonts w:ascii="微软雅黑" w:eastAsia="微软雅黑" w:hAnsi="微软雅黑"/>
          <w:b/>
          <w:sz w:val="32"/>
          <w:szCs w:val="32"/>
        </w:rPr>
        <w:br w:type="page"/>
      </w: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B4E0B">
        <w:rPr>
          <w:rFonts w:ascii="微软雅黑" w:eastAsia="微软雅黑" w:hAnsi="微软雅黑" w:hint="eastAsia"/>
          <w:b/>
          <w:sz w:val="44"/>
          <w:szCs w:val="44"/>
        </w:rPr>
        <w:lastRenderedPageBreak/>
        <w:t>版权声明</w:t>
      </w: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</w:rPr>
      </w:pPr>
    </w:p>
    <w:p w:rsidR="007C10CD" w:rsidRPr="000B4E0B" w:rsidRDefault="007C10CD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sz w:val="22"/>
          <w:szCs w:val="22"/>
        </w:rPr>
      </w:pPr>
      <w:r w:rsidRPr="000B4E0B">
        <w:rPr>
          <w:rFonts w:ascii="微软雅黑" w:eastAsia="微软雅黑" w:hAnsi="微软雅黑" w:hint="eastAsia"/>
          <w:sz w:val="22"/>
          <w:szCs w:val="22"/>
        </w:rPr>
        <w:t>本文档属中国民生银行新核心项目内部文档</w:t>
      </w:r>
      <w:r w:rsidR="007039DA" w:rsidRPr="000B4E0B">
        <w:rPr>
          <w:rFonts w:ascii="微软雅黑" w:eastAsia="微软雅黑" w:hAnsi="微软雅黑" w:hint="eastAsia"/>
          <w:sz w:val="22"/>
          <w:szCs w:val="22"/>
        </w:rPr>
        <w:t xml:space="preserve">， </w:t>
      </w:r>
      <w:r w:rsidRPr="000B4E0B">
        <w:rPr>
          <w:rFonts w:ascii="微软雅黑" w:eastAsia="微软雅黑" w:hAnsi="微软雅黑" w:hint="eastAsia"/>
          <w:sz w:val="22"/>
          <w:szCs w:val="22"/>
        </w:rPr>
        <w:t>民生银行保留本文档所有权利</w:t>
      </w:r>
      <w:r w:rsidR="00635DFA">
        <w:rPr>
          <w:rFonts w:ascii="微软雅黑" w:eastAsia="微软雅黑" w:hAnsi="微软雅黑" w:hint="eastAsia"/>
          <w:sz w:val="22"/>
          <w:szCs w:val="22"/>
        </w:rPr>
        <w:t xml:space="preserve">。 </w:t>
      </w:r>
      <w:r w:rsidRPr="000B4E0B">
        <w:rPr>
          <w:rFonts w:ascii="微软雅黑" w:eastAsia="微软雅黑" w:hAnsi="微软雅黑" w:hint="eastAsia"/>
          <w:sz w:val="22"/>
          <w:szCs w:val="22"/>
        </w:rPr>
        <w:t>本文档仅限于民生银行及新核心项目组内部使用</w:t>
      </w:r>
      <w:r w:rsidR="007039DA" w:rsidRPr="000B4E0B">
        <w:rPr>
          <w:rFonts w:ascii="微软雅黑" w:eastAsia="微软雅黑" w:hAnsi="微软雅黑" w:hint="eastAsia"/>
          <w:sz w:val="22"/>
          <w:szCs w:val="22"/>
        </w:rPr>
        <w:t xml:space="preserve">， </w:t>
      </w:r>
      <w:r w:rsidRPr="000B4E0B">
        <w:rPr>
          <w:rFonts w:ascii="微软雅黑" w:eastAsia="微软雅黑" w:hAnsi="微软雅黑" w:hint="eastAsia"/>
          <w:sz w:val="22"/>
          <w:szCs w:val="22"/>
        </w:rPr>
        <w:t>未经许可</w:t>
      </w:r>
      <w:r w:rsidR="007039DA" w:rsidRPr="000B4E0B">
        <w:rPr>
          <w:rFonts w:ascii="微软雅黑" w:eastAsia="微软雅黑" w:hAnsi="微软雅黑" w:hint="eastAsia"/>
          <w:sz w:val="22"/>
          <w:szCs w:val="22"/>
        </w:rPr>
        <w:t xml:space="preserve">， </w:t>
      </w:r>
      <w:r w:rsidRPr="000B4E0B">
        <w:rPr>
          <w:rFonts w:ascii="微软雅黑" w:eastAsia="微软雅黑" w:hAnsi="微软雅黑" w:hint="eastAsia"/>
          <w:sz w:val="22"/>
          <w:szCs w:val="22"/>
        </w:rPr>
        <w:t>不得以任何方式做项目之外用途或对外披露</w:t>
      </w:r>
      <w:r w:rsidR="00635DFA">
        <w:rPr>
          <w:rFonts w:ascii="微软雅黑" w:eastAsia="微软雅黑" w:hAnsi="微软雅黑" w:hint="eastAsia"/>
          <w:sz w:val="22"/>
          <w:szCs w:val="22"/>
        </w:rPr>
        <w:t xml:space="preserve">。 </w:t>
      </w:r>
      <w:r w:rsidRPr="000B4E0B">
        <w:rPr>
          <w:rFonts w:ascii="微软雅黑" w:eastAsia="微软雅黑" w:hAnsi="微软雅黑" w:hint="eastAsia"/>
          <w:sz w:val="22"/>
          <w:szCs w:val="22"/>
        </w:rPr>
        <w:t>版权所有</w:t>
      </w:r>
      <w:r w:rsidR="007039DA" w:rsidRPr="000B4E0B">
        <w:rPr>
          <w:rFonts w:ascii="微软雅黑" w:eastAsia="微软雅黑" w:hAnsi="微软雅黑" w:hint="eastAsia"/>
          <w:sz w:val="22"/>
          <w:szCs w:val="22"/>
        </w:rPr>
        <w:t xml:space="preserve">， </w:t>
      </w:r>
      <w:r w:rsidRPr="000B4E0B">
        <w:rPr>
          <w:rFonts w:ascii="微软雅黑" w:eastAsia="微软雅黑" w:hAnsi="微软雅黑" w:hint="eastAsia"/>
          <w:sz w:val="22"/>
          <w:szCs w:val="22"/>
        </w:rPr>
        <w:t>违者必究</w:t>
      </w:r>
      <w:r w:rsidR="00635DFA">
        <w:rPr>
          <w:rFonts w:ascii="微软雅黑" w:eastAsia="微软雅黑" w:hAnsi="微软雅黑" w:hint="eastAsia"/>
          <w:sz w:val="22"/>
          <w:szCs w:val="22"/>
        </w:rPr>
        <w:t xml:space="preserve">。 </w:t>
      </w: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071FE3" w:rsidRPr="000B4E0B" w:rsidRDefault="00071FE3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071FE3" w:rsidRPr="000B4E0B" w:rsidRDefault="00071FE3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center"/>
        <w:rPr>
          <w:rFonts w:ascii="微软雅黑" w:eastAsia="微软雅黑" w:hAnsi="微软雅黑"/>
          <w:sz w:val="24"/>
        </w:rPr>
      </w:pPr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中国民生银行股份有限公司</w:t>
      </w:r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北京市西城区复兴门内大街2号</w:t>
      </w:r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中华人民共和国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邮编100031</w:t>
      </w:r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</w:rPr>
        <w:t>Telephone</w:t>
      </w:r>
      <w:r w:rsidR="009A6E7E">
        <w:rPr>
          <w:rFonts w:ascii="微软雅黑" w:eastAsia="微软雅黑" w:hAnsi="微软雅黑"/>
        </w:rPr>
        <w:t>：</w:t>
      </w:r>
      <w:r w:rsidRPr="000B4E0B">
        <w:rPr>
          <w:rFonts w:ascii="微软雅黑" w:eastAsia="微软雅黑" w:hAnsi="微软雅黑"/>
        </w:rPr>
        <w:t xml:space="preserve"> 86-10-58560666</w:t>
      </w:r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</w:rPr>
        <w:t>Fax</w:t>
      </w:r>
      <w:r w:rsidR="009A6E7E">
        <w:rPr>
          <w:rFonts w:ascii="微软雅黑" w:eastAsia="微软雅黑" w:hAnsi="微软雅黑"/>
        </w:rPr>
        <w:t>：</w:t>
      </w:r>
      <w:r w:rsidRPr="000B4E0B">
        <w:rPr>
          <w:rFonts w:ascii="微软雅黑" w:eastAsia="微软雅黑" w:hAnsi="微软雅黑"/>
        </w:rPr>
        <w:t xml:space="preserve"> 86-10-58560690</w:t>
      </w:r>
    </w:p>
    <w:p w:rsidR="007C10CD" w:rsidRPr="000B4E0B" w:rsidRDefault="00B061D9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hyperlink r:id="rId9" w:history="1">
        <w:r w:rsidR="007C10CD" w:rsidRPr="000B4E0B">
          <w:rPr>
            <w:rStyle w:val="aa"/>
            <w:rFonts w:ascii="微软雅黑" w:eastAsia="微软雅黑" w:hAnsi="微软雅黑"/>
          </w:rPr>
          <w:t>Website</w:t>
        </w:r>
        <w:r w:rsidR="009A6E7E">
          <w:rPr>
            <w:rStyle w:val="aa"/>
            <w:rFonts w:ascii="微软雅黑" w:eastAsia="微软雅黑" w:hAnsi="微软雅黑"/>
          </w:rPr>
          <w:t>：</w:t>
        </w:r>
        <w:r w:rsidR="007C10CD" w:rsidRPr="000B4E0B">
          <w:rPr>
            <w:rStyle w:val="aa"/>
            <w:rFonts w:ascii="微软雅黑" w:eastAsia="微软雅黑" w:hAnsi="微软雅黑"/>
          </w:rPr>
          <w:t xml:space="preserve"> http</w:t>
        </w:r>
        <w:r w:rsidR="009A6E7E">
          <w:rPr>
            <w:rStyle w:val="aa"/>
            <w:rFonts w:ascii="微软雅黑" w:eastAsia="微软雅黑" w:hAnsi="微软雅黑"/>
          </w:rPr>
          <w:t>：</w:t>
        </w:r>
        <w:r w:rsidR="007C10CD" w:rsidRPr="000B4E0B">
          <w:rPr>
            <w:rStyle w:val="aa"/>
            <w:rFonts w:ascii="微软雅黑" w:eastAsia="微软雅黑" w:hAnsi="微软雅黑"/>
          </w:rPr>
          <w:t>//www.cmbc.com.cn</w:t>
        </w:r>
      </w:hyperlink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</w:p>
    <w:p w:rsidR="007C10CD" w:rsidRPr="000B4E0B" w:rsidRDefault="007C10CD" w:rsidP="00727888">
      <w:pPr>
        <w:snapToGrid w:val="0"/>
        <w:spacing w:line="276" w:lineRule="auto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</w:rPr>
        <w:t>Copyright © 2007-2011 CMBC  All Rights Reserved</w:t>
      </w:r>
    </w:p>
    <w:p w:rsidR="000705BC" w:rsidRPr="000B4E0B" w:rsidRDefault="000705BC" w:rsidP="00727888">
      <w:pPr>
        <w:snapToGrid w:val="0"/>
        <w:spacing w:line="276" w:lineRule="auto"/>
        <w:jc w:val="left"/>
        <w:rPr>
          <w:rFonts w:ascii="微软雅黑" w:eastAsia="微软雅黑" w:hAnsi="微软雅黑"/>
          <w:sz w:val="24"/>
        </w:rPr>
      </w:pPr>
    </w:p>
    <w:p w:rsidR="00B97501" w:rsidRPr="000B4E0B" w:rsidRDefault="007C10CD" w:rsidP="00727888">
      <w:pPr>
        <w:widowControl/>
        <w:snapToGrid w:val="0"/>
        <w:spacing w:line="276" w:lineRule="auto"/>
        <w:jc w:val="left"/>
        <w:rPr>
          <w:rFonts w:ascii="微软雅黑" w:eastAsia="微软雅黑" w:hAnsi="微软雅黑"/>
          <w:sz w:val="24"/>
        </w:rPr>
      </w:pPr>
      <w:r w:rsidRPr="000B4E0B">
        <w:rPr>
          <w:rFonts w:ascii="微软雅黑" w:eastAsia="微软雅黑" w:hAnsi="微软雅黑"/>
          <w:sz w:val="24"/>
        </w:rPr>
        <w:br w:type="page"/>
      </w:r>
    </w:p>
    <w:p w:rsidR="00B97501" w:rsidRPr="000B4E0B" w:rsidRDefault="00B97501" w:rsidP="00727888">
      <w:pPr>
        <w:pStyle w:val="ae"/>
        <w:widowControl w:val="0"/>
        <w:snapToGrid w:val="0"/>
        <w:spacing w:line="276" w:lineRule="auto"/>
        <w:rPr>
          <w:rFonts w:ascii="微软雅黑" w:eastAsia="微软雅黑" w:hAnsi="微软雅黑" w:cs="Arial Unicode MS"/>
          <w:b/>
          <w:sz w:val="32"/>
          <w:szCs w:val="32"/>
          <w:lang w:eastAsia="zh-CN"/>
        </w:rPr>
      </w:pPr>
      <w:r w:rsidRPr="000B4E0B">
        <w:rPr>
          <w:rFonts w:ascii="微软雅黑" w:eastAsia="微软雅黑" w:hAnsi="微软雅黑" w:cs="Arial Unicode MS" w:hint="eastAsia"/>
          <w:b/>
          <w:sz w:val="32"/>
          <w:szCs w:val="32"/>
          <w:lang w:eastAsia="zh-CN"/>
        </w:rPr>
        <w:lastRenderedPageBreak/>
        <w:t>更新历史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7501" w:rsidRPr="000B4E0B" w:rsidTr="00223C13">
        <w:tc>
          <w:tcPr>
            <w:tcW w:w="2304" w:type="dxa"/>
            <w:vAlign w:val="center"/>
          </w:tcPr>
          <w:p w:rsidR="00B97501" w:rsidRPr="000B4E0B" w:rsidRDefault="00B97501" w:rsidP="00727888">
            <w:pPr>
              <w:pStyle w:val="Tabletext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0B4E0B">
              <w:rPr>
                <w:rFonts w:ascii="微软雅黑" w:eastAsia="微软雅黑" w:hAnsi="微软雅黑" w:hint="eastAsia"/>
                <w:b/>
                <w:lang w:eastAsia="zh-CN"/>
              </w:rPr>
              <w:t>日期</w:t>
            </w:r>
          </w:p>
        </w:tc>
        <w:tc>
          <w:tcPr>
            <w:tcW w:w="1152" w:type="dxa"/>
            <w:vAlign w:val="center"/>
          </w:tcPr>
          <w:p w:rsidR="00B97501" w:rsidRPr="000B4E0B" w:rsidRDefault="00B97501" w:rsidP="00727888">
            <w:pPr>
              <w:pStyle w:val="Tabletext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0B4E0B">
              <w:rPr>
                <w:rFonts w:ascii="微软雅黑" w:eastAsia="微软雅黑" w:hAnsi="微软雅黑" w:hint="eastAsia"/>
                <w:b/>
                <w:lang w:eastAsia="zh-CN"/>
              </w:rPr>
              <w:t>版本</w:t>
            </w:r>
          </w:p>
        </w:tc>
        <w:tc>
          <w:tcPr>
            <w:tcW w:w="3744" w:type="dxa"/>
            <w:vAlign w:val="center"/>
          </w:tcPr>
          <w:p w:rsidR="00B97501" w:rsidRPr="000B4E0B" w:rsidRDefault="00B97501" w:rsidP="00727888">
            <w:pPr>
              <w:pStyle w:val="Tabletext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0B4E0B">
              <w:rPr>
                <w:rFonts w:ascii="微软雅黑" w:eastAsia="微软雅黑" w:hAnsi="微软雅黑" w:hint="eastAsia"/>
                <w:b/>
                <w:lang w:eastAsia="zh-CN"/>
              </w:rPr>
              <w:t>描述</w:t>
            </w:r>
          </w:p>
        </w:tc>
        <w:tc>
          <w:tcPr>
            <w:tcW w:w="2304" w:type="dxa"/>
            <w:vAlign w:val="center"/>
          </w:tcPr>
          <w:p w:rsidR="00B97501" w:rsidRPr="000B4E0B" w:rsidRDefault="00B97501" w:rsidP="00727888">
            <w:pPr>
              <w:pStyle w:val="Tabletext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0B4E0B">
              <w:rPr>
                <w:rFonts w:ascii="微软雅黑" w:eastAsia="微软雅黑" w:hAnsi="微软雅黑" w:hint="eastAsia"/>
                <w:b/>
                <w:lang w:eastAsia="zh-CN"/>
              </w:rPr>
              <w:t>作者</w:t>
            </w:r>
          </w:p>
        </w:tc>
      </w:tr>
      <w:tr w:rsidR="007B179A" w:rsidRPr="000B4E0B" w:rsidTr="000430E7">
        <w:tc>
          <w:tcPr>
            <w:tcW w:w="2304" w:type="dxa"/>
            <w:vAlign w:val="center"/>
          </w:tcPr>
          <w:p w:rsidR="007B179A" w:rsidRPr="000B4E0B" w:rsidRDefault="007B179A" w:rsidP="00982649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B4E0B">
              <w:rPr>
                <w:rFonts w:ascii="微软雅黑" w:eastAsia="微软雅黑" w:hAnsi="微软雅黑"/>
              </w:rPr>
              <w:t>20</w:t>
            </w:r>
            <w:r w:rsidRPr="000B4E0B">
              <w:rPr>
                <w:rFonts w:ascii="微软雅黑" w:eastAsia="微软雅黑" w:hAnsi="微软雅黑" w:hint="eastAsia"/>
                <w:lang w:eastAsia="zh-CN"/>
              </w:rPr>
              <w:t>1</w:t>
            </w:r>
            <w:r w:rsidR="00A009E6" w:rsidRPr="000B4E0B">
              <w:rPr>
                <w:rFonts w:ascii="微软雅黑" w:eastAsia="微软雅黑" w:hAnsi="微软雅黑" w:hint="eastAsia"/>
                <w:lang w:eastAsia="zh-CN"/>
              </w:rPr>
              <w:t>2</w:t>
            </w:r>
            <w:r w:rsidRPr="000B4E0B">
              <w:rPr>
                <w:rFonts w:ascii="微软雅黑" w:eastAsia="微软雅黑" w:hAnsi="微软雅黑" w:hint="eastAsia"/>
                <w:lang w:eastAsia="zh-CN"/>
              </w:rPr>
              <w:t>年</w:t>
            </w:r>
            <w:r w:rsidR="00503EE9" w:rsidRPr="000B4E0B">
              <w:rPr>
                <w:rFonts w:ascii="微软雅黑" w:eastAsia="微软雅黑" w:hAnsi="微软雅黑" w:hint="eastAsia"/>
                <w:lang w:eastAsia="zh-CN"/>
              </w:rPr>
              <w:t>8</w:t>
            </w:r>
            <w:r w:rsidRPr="000B4E0B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503EE9" w:rsidRPr="000B4E0B">
              <w:rPr>
                <w:rFonts w:ascii="微软雅黑" w:eastAsia="微软雅黑" w:hAnsi="微软雅黑" w:hint="eastAsia"/>
                <w:lang w:eastAsia="zh-CN"/>
              </w:rPr>
              <w:t>1</w:t>
            </w:r>
            <w:r w:rsidRPr="000B4E0B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1152" w:type="dxa"/>
            <w:vAlign w:val="center"/>
          </w:tcPr>
          <w:p w:rsidR="007B179A" w:rsidRPr="000B4E0B" w:rsidRDefault="007B179A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</w:rPr>
            </w:pPr>
            <w:r w:rsidRPr="000B4E0B">
              <w:rPr>
                <w:rFonts w:ascii="微软雅黑" w:eastAsia="微软雅黑" w:hAnsi="微软雅黑"/>
              </w:rPr>
              <w:t>&lt;</w:t>
            </w:r>
            <w:r w:rsidR="005735A1" w:rsidRPr="000B4E0B">
              <w:rPr>
                <w:rFonts w:ascii="微软雅黑" w:eastAsia="微软雅黑" w:hAnsi="微软雅黑" w:hint="eastAsia"/>
                <w:lang w:eastAsia="zh-CN"/>
              </w:rPr>
              <w:t>1.0</w:t>
            </w:r>
            <w:r w:rsidRPr="000B4E0B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3744" w:type="dxa"/>
            <w:vAlign w:val="center"/>
          </w:tcPr>
          <w:p w:rsidR="007B179A" w:rsidRPr="000B4E0B" w:rsidRDefault="007B179A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</w:rPr>
            </w:pPr>
            <w:r w:rsidRPr="000B4E0B">
              <w:rPr>
                <w:rFonts w:ascii="微软雅黑" w:eastAsia="微软雅黑" w:hAnsi="微软雅黑"/>
              </w:rPr>
              <w:t>&lt;</w:t>
            </w:r>
            <w:r w:rsidR="00586FF8">
              <w:rPr>
                <w:rFonts w:ascii="微软雅黑" w:eastAsia="微软雅黑" w:hAnsi="微软雅黑" w:hint="eastAsia"/>
                <w:lang w:eastAsia="zh-CN"/>
              </w:rPr>
              <w:t>初稿</w:t>
            </w:r>
            <w:r w:rsidRPr="000B4E0B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2304" w:type="dxa"/>
            <w:vAlign w:val="center"/>
          </w:tcPr>
          <w:p w:rsidR="007B179A" w:rsidRPr="000B4E0B" w:rsidRDefault="00866882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B4E0B">
              <w:rPr>
                <w:rFonts w:ascii="微软雅黑" w:eastAsia="微软雅黑" w:hAnsi="微软雅黑" w:hint="eastAsia"/>
                <w:lang w:eastAsia="zh-CN"/>
              </w:rPr>
              <w:t>任子星</w:t>
            </w:r>
          </w:p>
        </w:tc>
      </w:tr>
      <w:tr w:rsidR="00CB7C8D" w:rsidRPr="000B4E0B" w:rsidTr="00223C13">
        <w:tc>
          <w:tcPr>
            <w:tcW w:w="2304" w:type="dxa"/>
            <w:vAlign w:val="center"/>
          </w:tcPr>
          <w:p w:rsidR="00CB7C8D" w:rsidRPr="000B4E0B" w:rsidRDefault="00CB7C8D" w:rsidP="00CB7C8D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2" w:type="dxa"/>
            <w:vAlign w:val="center"/>
          </w:tcPr>
          <w:p w:rsidR="00CB7C8D" w:rsidRPr="000B4E0B" w:rsidRDefault="00CB7C8D" w:rsidP="004526C9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CB7C8D" w:rsidRPr="000B4E0B" w:rsidRDefault="00CB7C8D" w:rsidP="007A049D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vAlign w:val="center"/>
          </w:tcPr>
          <w:p w:rsidR="00CB7C8D" w:rsidRPr="000B4E0B" w:rsidRDefault="00CB7C8D" w:rsidP="007A049D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CB7C8D" w:rsidRPr="000B4E0B" w:rsidTr="00223C13">
        <w:tc>
          <w:tcPr>
            <w:tcW w:w="2304" w:type="dxa"/>
            <w:vAlign w:val="center"/>
          </w:tcPr>
          <w:p w:rsidR="00CB7C8D" w:rsidRPr="000B4E0B" w:rsidRDefault="00CB7C8D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2" w:type="dxa"/>
            <w:vAlign w:val="center"/>
          </w:tcPr>
          <w:p w:rsidR="00CB7C8D" w:rsidRPr="000B4E0B" w:rsidRDefault="00CB7C8D" w:rsidP="004526C9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CB7C8D" w:rsidRPr="000B4E0B" w:rsidRDefault="00CB7C8D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304" w:type="dxa"/>
            <w:vAlign w:val="center"/>
          </w:tcPr>
          <w:p w:rsidR="00CB7C8D" w:rsidRPr="000B4E0B" w:rsidRDefault="00CB7C8D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4526C9" w:rsidRPr="000B4E0B" w:rsidTr="00223C13">
        <w:tc>
          <w:tcPr>
            <w:tcW w:w="2304" w:type="dxa"/>
            <w:vAlign w:val="center"/>
          </w:tcPr>
          <w:p w:rsidR="004526C9" w:rsidRPr="000B4E0B" w:rsidRDefault="004526C9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52" w:type="dxa"/>
            <w:vAlign w:val="center"/>
          </w:tcPr>
          <w:p w:rsidR="004526C9" w:rsidRPr="000B4E0B" w:rsidRDefault="004526C9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4526C9" w:rsidRPr="000B4E0B" w:rsidRDefault="004526C9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2304" w:type="dxa"/>
            <w:vAlign w:val="center"/>
          </w:tcPr>
          <w:p w:rsidR="004526C9" w:rsidRPr="000B4E0B" w:rsidRDefault="004526C9" w:rsidP="00727888">
            <w:pPr>
              <w:pStyle w:val="Tabletext"/>
              <w:snapToGrid w:val="0"/>
              <w:spacing w:after="0" w:line="276" w:lineRule="auto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6C3176" w:rsidRPr="000B4E0B" w:rsidRDefault="006C3176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6C3176" w:rsidRPr="000B4E0B" w:rsidRDefault="006C3176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6C3176" w:rsidRPr="000B4E0B" w:rsidRDefault="006C3176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FA33DA" w:rsidRPr="000B4E0B" w:rsidRDefault="00FA33DA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FA33DA" w:rsidRPr="000B4E0B" w:rsidRDefault="00FA33DA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FA33DA" w:rsidRPr="000B4E0B" w:rsidRDefault="00FA33DA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3297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B662C" w:rsidRPr="000B4E0B" w:rsidRDefault="005B662C" w:rsidP="002377D1">
          <w:pPr>
            <w:pStyle w:val="TOC"/>
            <w:adjustRightInd w:val="0"/>
            <w:snapToGrid w:val="0"/>
            <w:jc w:val="center"/>
            <w:rPr>
              <w:rFonts w:ascii="微软雅黑" w:eastAsia="微软雅黑" w:hAnsi="微软雅黑"/>
              <w:b w:val="0"/>
            </w:rPr>
          </w:pPr>
          <w:r w:rsidRPr="000B4E0B">
            <w:rPr>
              <w:rFonts w:ascii="微软雅黑" w:eastAsia="微软雅黑" w:hAnsi="微软雅黑"/>
              <w:b w:val="0"/>
              <w:lang w:val="zh-CN"/>
            </w:rPr>
            <w:t>目录</w:t>
          </w:r>
        </w:p>
        <w:p w:rsidR="00985652" w:rsidRDefault="00B1030D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B4E0B">
            <w:rPr>
              <w:rFonts w:ascii="微软雅黑" w:eastAsia="微软雅黑" w:hAnsi="微软雅黑"/>
            </w:rPr>
            <w:fldChar w:fldCharType="begin"/>
          </w:r>
          <w:r w:rsidR="005B662C" w:rsidRPr="000B4E0B">
            <w:rPr>
              <w:rFonts w:ascii="微软雅黑" w:eastAsia="微软雅黑" w:hAnsi="微软雅黑"/>
            </w:rPr>
            <w:instrText xml:space="preserve"> TOC \o "1-3" \h \z \u </w:instrText>
          </w:r>
          <w:r w:rsidRPr="000B4E0B">
            <w:rPr>
              <w:rFonts w:ascii="微软雅黑" w:eastAsia="微软雅黑" w:hAnsi="微软雅黑"/>
            </w:rPr>
            <w:fldChar w:fldCharType="separate"/>
          </w:r>
          <w:hyperlink w:anchor="_Toc331684187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测试执行结果评价及建议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_Toc331684187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6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88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性能测试概述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_Toc331684188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7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89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2.1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背景介绍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_Toc331684189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7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0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2.2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测试目标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_Toc331684190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1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2.3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测试日程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_Toc331684191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2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性能测试范围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_Toc331684192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3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3.1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范围内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_Toc331684193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4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3.2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范围外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_Toc331684194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5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3.3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已知问题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_Toc331684195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6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性能测试策略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_Toc331684196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9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7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假设前提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_Toc331684197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9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8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生产压力假设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_Toc331684198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9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199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性能测试种类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_Toc331684199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10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0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4.4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全面检验策略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_Toc331684200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10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1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4.5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并发用户设计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_Toc331684201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11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2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4.6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测试通过标准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_Toc331684202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11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3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5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测试方案设计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_Toc331684203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12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4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5.1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测试组织流程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_Toc331684204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12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5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5.2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测试案例设计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_Toc331684205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6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5.3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测试数据说明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_Toc331684206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7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6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性能缺陷报告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_Toc331684207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8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6.1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缺陷管理工具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_Toc331684208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09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6.2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缺陷分类策略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_Toc331684209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0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6.3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缺陷管理策略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_Toc331684210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1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6.4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缺陷关闭标准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_Toc331684211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2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6.5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缺陷提交详细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_Toc331684212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3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性能测试结果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_Toc331684213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15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4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响应时间结果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_Toc331684214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15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5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系统性能监控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_Toc331684215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16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6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7.2.1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疲劳场景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_Toc331684216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17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7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场景执行统计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_Toc331684217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22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8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7.4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性能测试记录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_Toc331684218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19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7.5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已解决严重性能问题描述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_Toc331684219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0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7.6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性能评价与总结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_Toc331684220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23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1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测试统计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_Toc331684221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2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测试质量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_Toc331684222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3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测试生产力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_Toc331684223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4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缺陷拒绝率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_Toc331684224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5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8.4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软件缺陷统计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_Toc331684225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6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8.4.1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缺陷严重程度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_Toc331684226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7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8.4.2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缺陷类型分析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_Toc331684227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24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8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8.4.3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缺陷原因分析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_Toc331684228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25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29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9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测试环境软硬件配置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_Toc331684229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25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0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9.1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系统架构图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_Toc331684230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25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1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9.2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测试环境说明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_Toc331684231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25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2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9.3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环境差异分析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_Toc331684232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26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3" w:history="1"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9.4</w:t>
            </w:r>
            <w:r w:rsidR="0098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配置管理及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QC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信息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_Toc331684233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26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4" w:history="1"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附录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A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：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 xml:space="preserve"> 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评审和签收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_Toc331684234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27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5" w:history="1"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附录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B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：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 xml:space="preserve"> 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名词解释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_Toc331684235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28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6" w:history="1"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附录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C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：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 xml:space="preserve"> 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命名规则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_Toc331684236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29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985652" w:rsidRDefault="00B061D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1684237" w:history="1"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附录</w:t>
            </w:r>
            <w:r w:rsidR="00985652" w:rsidRPr="003E122A">
              <w:rPr>
                <w:rStyle w:val="aa"/>
                <w:rFonts w:ascii="微软雅黑" w:eastAsia="微软雅黑" w:hAnsi="微软雅黑"/>
                <w:noProof/>
              </w:rPr>
              <w:t>D</w:t>
            </w:r>
            <w:r w:rsidR="00985652" w:rsidRPr="003E122A">
              <w:rPr>
                <w:rStyle w:val="aa"/>
                <w:rFonts w:ascii="微软雅黑" w:eastAsia="微软雅黑" w:hAnsi="微软雅黑" w:hint="eastAsia"/>
                <w:noProof/>
              </w:rPr>
              <w:t>：问题</w:t>
            </w:r>
            <w:r w:rsidR="00985652">
              <w:rPr>
                <w:noProof/>
                <w:webHidden/>
              </w:rPr>
              <w:tab/>
            </w:r>
            <w:r w:rsidR="00985652">
              <w:rPr>
                <w:noProof/>
                <w:webHidden/>
              </w:rPr>
              <w:fldChar w:fldCharType="begin"/>
            </w:r>
            <w:r w:rsidR="00985652">
              <w:rPr>
                <w:noProof/>
                <w:webHidden/>
              </w:rPr>
              <w:instrText xml:space="preserve"> PAGEREF _Toc331684237 \h </w:instrText>
            </w:r>
            <w:r w:rsidR="00985652">
              <w:rPr>
                <w:noProof/>
                <w:webHidden/>
              </w:rPr>
            </w:r>
            <w:r w:rsidR="00985652">
              <w:rPr>
                <w:noProof/>
                <w:webHidden/>
              </w:rPr>
              <w:fldChar w:fldCharType="separate"/>
            </w:r>
            <w:r w:rsidR="00985652">
              <w:rPr>
                <w:noProof/>
                <w:webHidden/>
              </w:rPr>
              <w:t>30</w:t>
            </w:r>
            <w:r w:rsidR="00985652">
              <w:rPr>
                <w:noProof/>
                <w:webHidden/>
              </w:rPr>
              <w:fldChar w:fldCharType="end"/>
            </w:r>
          </w:hyperlink>
        </w:p>
        <w:p w:rsidR="005B662C" w:rsidRPr="000B4E0B" w:rsidRDefault="00B1030D" w:rsidP="002377D1">
          <w:pPr>
            <w:adjustRightInd w:val="0"/>
            <w:snapToGrid w:val="0"/>
            <w:spacing w:line="276" w:lineRule="auto"/>
            <w:rPr>
              <w:rFonts w:ascii="微软雅黑" w:eastAsia="微软雅黑" w:hAnsi="微软雅黑"/>
            </w:rPr>
          </w:pPr>
          <w:r w:rsidRPr="000B4E0B">
            <w:rPr>
              <w:rFonts w:ascii="微软雅黑" w:eastAsia="微软雅黑" w:hAnsi="微软雅黑"/>
            </w:rPr>
            <w:fldChar w:fldCharType="end"/>
          </w:r>
        </w:p>
      </w:sdtContent>
    </w:sdt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B97501" w:rsidRPr="000B4E0B" w:rsidRDefault="00B97501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6C3176" w:rsidRPr="000B4E0B" w:rsidRDefault="006C3176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p w:rsidR="002377D1" w:rsidRPr="000B4E0B" w:rsidRDefault="002377D1">
      <w:pPr>
        <w:widowControl/>
        <w:jc w:val="left"/>
        <w:rPr>
          <w:rFonts w:ascii="微软雅黑" w:eastAsia="微软雅黑" w:hAnsi="微软雅黑"/>
        </w:rPr>
      </w:pPr>
    </w:p>
    <w:p w:rsidR="009362A3" w:rsidRPr="000B4E0B" w:rsidRDefault="009362A3" w:rsidP="009362A3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" w:name="_Toc322939253"/>
      <w:bookmarkStart w:id="2" w:name="_Toc331684187"/>
      <w:bookmarkStart w:id="3" w:name="_Toc297924488"/>
      <w:r w:rsidRPr="000B4E0B">
        <w:rPr>
          <w:rFonts w:ascii="微软雅黑" w:eastAsia="微软雅黑" w:hAnsi="微软雅黑" w:hint="eastAsia"/>
        </w:rPr>
        <w:t>测试执行结果</w:t>
      </w:r>
      <w:bookmarkEnd w:id="1"/>
      <w:r w:rsidRPr="000B4E0B">
        <w:rPr>
          <w:rFonts w:ascii="微软雅黑" w:eastAsia="微软雅黑" w:hAnsi="微软雅黑" w:hint="eastAsia"/>
        </w:rPr>
        <w:t>评价及建议</w:t>
      </w:r>
      <w:bookmarkEnd w:id="2"/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007"/>
        <w:gridCol w:w="5515"/>
      </w:tblGrid>
      <w:tr w:rsidR="009362A3" w:rsidRPr="000B4E0B" w:rsidTr="000C01A3">
        <w:trPr>
          <w:jc w:val="center"/>
        </w:trPr>
        <w:tc>
          <w:tcPr>
            <w:tcW w:w="1764" w:type="pct"/>
            <w:tcBorders>
              <w:top w:val="nil"/>
              <w:right w:val="nil"/>
            </w:tcBorders>
            <w:shd w:val="clear" w:color="auto" w:fill="0000FF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iCs/>
                <w:sz w:val="22"/>
                <w:szCs w:val="22"/>
              </w:rPr>
              <w:t>测试执行情况</w:t>
            </w:r>
          </w:p>
        </w:tc>
        <w:tc>
          <w:tcPr>
            <w:tcW w:w="3236" w:type="pct"/>
            <w:tcBorders>
              <w:top w:val="nil"/>
              <w:left w:val="nil"/>
            </w:tcBorders>
            <w:shd w:val="clear" w:color="auto" w:fill="0000FF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测试开始日期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2012-07-06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测试结束日期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9362A3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2012-</w:t>
            </w:r>
            <w:r w:rsidR="005735A1" w:rsidRPr="000B4E0B">
              <w:rPr>
                <w:rFonts w:ascii="微软雅黑" w:eastAsia="微软雅黑" w:hAnsi="微软雅黑" w:hint="eastAsia"/>
                <w:szCs w:val="21"/>
              </w:rPr>
              <w:t>07</w:t>
            </w:r>
            <w:r w:rsidRPr="000B4E0B">
              <w:rPr>
                <w:rFonts w:ascii="微软雅黑" w:eastAsia="微软雅黑" w:hAnsi="微软雅黑" w:hint="eastAsia"/>
                <w:szCs w:val="21"/>
              </w:rPr>
              <w:t>-</w:t>
            </w:r>
            <w:r w:rsidR="00646A25" w:rsidRPr="000B4E0B">
              <w:rPr>
                <w:rFonts w:ascii="微软雅黑" w:eastAsia="微软雅黑" w:hAnsi="微软雅黑" w:hint="eastAsia"/>
                <w:szCs w:val="21"/>
              </w:rPr>
              <w:t>29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提交问题数</w:t>
            </w:r>
          </w:p>
        </w:tc>
        <w:tc>
          <w:tcPr>
            <w:tcW w:w="3236" w:type="pct"/>
            <w:tcBorders>
              <w:bottom w:val="single" w:sz="2" w:space="0" w:color="auto"/>
            </w:tcBorders>
            <w:shd w:val="clear" w:color="auto" w:fill="auto"/>
          </w:tcPr>
          <w:p w:rsidR="009362A3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提交缺陷数</w:t>
            </w:r>
          </w:p>
        </w:tc>
        <w:tc>
          <w:tcPr>
            <w:tcW w:w="3236" w:type="pct"/>
            <w:tcBorders>
              <w:bottom w:val="single" w:sz="2" w:space="0" w:color="auto"/>
            </w:tcBorders>
            <w:shd w:val="clear" w:color="auto" w:fill="auto"/>
          </w:tcPr>
          <w:p w:rsidR="009362A3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B71FC6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B71FC6" w:rsidRPr="000B4E0B" w:rsidRDefault="00060E69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关闭</w:t>
            </w:r>
            <w:r w:rsidR="00B71FC6" w:rsidRPr="000B4E0B">
              <w:rPr>
                <w:rFonts w:ascii="微软雅黑" w:eastAsia="微软雅黑" w:hAnsi="微软雅黑" w:hint="eastAsia"/>
                <w:szCs w:val="21"/>
              </w:rPr>
              <w:t>缺陷数</w:t>
            </w:r>
          </w:p>
        </w:tc>
        <w:tc>
          <w:tcPr>
            <w:tcW w:w="3236" w:type="pct"/>
            <w:tcBorders>
              <w:bottom w:val="single" w:sz="2" w:space="0" w:color="auto"/>
            </w:tcBorders>
            <w:shd w:val="clear" w:color="auto" w:fill="auto"/>
          </w:tcPr>
          <w:p w:rsidR="00B71FC6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拒绝缺陷数</w:t>
            </w:r>
          </w:p>
        </w:tc>
        <w:tc>
          <w:tcPr>
            <w:tcW w:w="3236" w:type="pct"/>
            <w:tcBorders>
              <w:bottom w:val="single" w:sz="2" w:space="0" w:color="auto"/>
            </w:tcBorders>
            <w:shd w:val="clear" w:color="auto" w:fill="auto"/>
          </w:tcPr>
          <w:p w:rsidR="009362A3" w:rsidRPr="000B4E0B" w:rsidRDefault="00167581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总测试案例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执行测试案例数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执行完成率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9362A3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100%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总缺陷率（%）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646A2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生产力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5B47D5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</w:t>
            </w:r>
            <w:r w:rsidR="009362A3" w:rsidRPr="000B4E0B">
              <w:rPr>
                <w:rFonts w:ascii="微软雅黑" w:eastAsia="微软雅黑" w:hAnsi="微软雅黑" w:hint="eastAsia"/>
                <w:szCs w:val="21"/>
              </w:rPr>
              <w:t>人天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未解决缺陷数</w:t>
            </w:r>
          </w:p>
        </w:tc>
        <w:tc>
          <w:tcPr>
            <w:tcW w:w="3236" w:type="pct"/>
            <w:shd w:val="clear" w:color="auto" w:fill="auto"/>
          </w:tcPr>
          <w:p w:rsidR="009362A3" w:rsidRPr="000B4E0B" w:rsidRDefault="00285538" w:rsidP="007A049D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9362A3" w:rsidRPr="000B4E0B" w:rsidTr="000C01A3">
        <w:trPr>
          <w:jc w:val="center"/>
        </w:trPr>
        <w:tc>
          <w:tcPr>
            <w:tcW w:w="1764" w:type="pct"/>
            <w:shd w:val="clear" w:color="auto" w:fill="FFFF00"/>
          </w:tcPr>
          <w:p w:rsidR="009362A3" w:rsidRPr="000B4E0B" w:rsidRDefault="009362A3" w:rsidP="007A049D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系统能否进入上线准备阶段</w:t>
            </w:r>
          </w:p>
        </w:tc>
        <w:tc>
          <w:tcPr>
            <w:tcW w:w="3236" w:type="pct"/>
            <w:shd w:val="clear" w:color="auto" w:fill="auto"/>
          </w:tcPr>
          <w:p w:rsidR="00596901" w:rsidRPr="000B4E0B" w:rsidRDefault="00596901" w:rsidP="00596901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系统可以上线</w:t>
            </w:r>
            <w:r w:rsidR="00635DFA">
              <w:rPr>
                <w:rFonts w:ascii="微软雅黑" w:eastAsia="微软雅黑" w:hAnsi="微软雅黑" w:hint="eastAsia"/>
                <w:szCs w:val="21"/>
              </w:rPr>
              <w:t xml:space="preserve">。 </w:t>
            </w:r>
          </w:p>
          <w:p w:rsidR="003B688D" w:rsidRPr="000B4E0B" w:rsidRDefault="008C6EED" w:rsidP="00955A6F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备注：本次</w:t>
            </w:r>
            <w:r w:rsidR="003B2CDD">
              <w:rPr>
                <w:rFonts w:ascii="微软雅黑" w:eastAsia="微软雅黑" w:hAnsi="微软雅黑" w:hint="eastAsia"/>
                <w:szCs w:val="21"/>
              </w:rPr>
              <w:t>主要测试了</w:t>
            </w:r>
            <w:r w:rsidR="00826173" w:rsidRPr="000B4E0B">
              <w:rPr>
                <w:rFonts w:ascii="微软雅黑" w:eastAsia="微软雅黑" w:hAnsi="微软雅黑" w:hint="eastAsia"/>
                <w:szCs w:val="21"/>
              </w:rPr>
              <w:t>从</w:t>
            </w:r>
            <w:r w:rsidR="006843A3">
              <w:rPr>
                <w:rFonts w:ascii="微软雅黑" w:eastAsia="微软雅黑" w:hAnsi="微软雅黑" w:hint="eastAsia"/>
                <w:szCs w:val="21"/>
              </w:rPr>
              <w:t>XBANK</w:t>
            </w:r>
            <w:r w:rsidR="00826173" w:rsidRPr="000B4E0B">
              <w:rPr>
                <w:rFonts w:ascii="微软雅黑" w:eastAsia="微软雅黑" w:hAnsi="微软雅黑" w:hint="eastAsia"/>
                <w:szCs w:val="21"/>
              </w:rPr>
              <w:t>2.0跳转到业务活动管理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页面</w:t>
            </w:r>
            <w:r w:rsidR="00106058" w:rsidRPr="000B4E0B">
              <w:rPr>
                <w:rFonts w:ascii="微软雅黑" w:eastAsia="微软雅黑" w:hAnsi="微软雅黑" w:hint="eastAsia"/>
                <w:szCs w:val="21"/>
              </w:rPr>
              <w:t>后</w:t>
            </w:r>
            <w:r w:rsidR="00E1206D" w:rsidRPr="000B4E0B">
              <w:rPr>
                <w:rFonts w:ascii="微软雅黑" w:eastAsia="微软雅黑" w:hAnsi="微软雅黑" w:hint="eastAsia"/>
                <w:szCs w:val="21"/>
              </w:rPr>
              <w:t>对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非账务信息进行查询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业务</w:t>
            </w:r>
            <w:r w:rsidR="003B2CDD">
              <w:rPr>
                <w:rFonts w:ascii="微软雅黑" w:eastAsia="微软雅黑" w:hAnsi="微软雅黑" w:hint="eastAsia"/>
                <w:szCs w:val="21"/>
              </w:rPr>
              <w:t>的性能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。</w:t>
            </w:r>
            <w:r w:rsidR="00EF19C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50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以内并发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压力下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 xml:space="preserve"> 操作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响应时间均小于1秒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； 对系统先后进行了</w:t>
            </w:r>
            <w:r w:rsidR="009A4861">
              <w:rPr>
                <w:rFonts w:ascii="微软雅黑" w:eastAsia="微软雅黑" w:hAnsi="微软雅黑" w:hint="eastAsia"/>
                <w:szCs w:val="21"/>
              </w:rPr>
              <w:t>4*12</w:t>
            </w:r>
            <w:r w:rsidR="00831ED2">
              <w:rPr>
                <w:rFonts w:ascii="微软雅黑" w:eastAsia="微软雅黑" w:hAnsi="微软雅黑" w:hint="eastAsia"/>
                <w:szCs w:val="21"/>
              </w:rPr>
              <w:t>小时</w:t>
            </w:r>
            <w:r w:rsidR="009A4861">
              <w:rPr>
                <w:rFonts w:ascii="微软雅黑" w:eastAsia="微软雅黑" w:hAnsi="微软雅黑" w:hint="eastAsia"/>
                <w:szCs w:val="21"/>
              </w:rPr>
              <w:t>和1*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24</w:t>
            </w:r>
            <w:r w:rsidR="00B12F69">
              <w:rPr>
                <w:rFonts w:ascii="微软雅黑" w:eastAsia="微软雅黑" w:hAnsi="微软雅黑" w:hint="eastAsia"/>
                <w:szCs w:val="21"/>
              </w:rPr>
              <w:t>小时的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疲劳强度</w:t>
            </w:r>
            <w:r w:rsidR="00B12F69">
              <w:rPr>
                <w:rFonts w:ascii="微软雅黑" w:eastAsia="微软雅黑" w:hAnsi="微软雅黑" w:hint="eastAsia"/>
                <w:szCs w:val="21"/>
              </w:rPr>
              <w:t>测试</w:t>
            </w:r>
            <w:r w:rsidR="00635DFA">
              <w:rPr>
                <w:rFonts w:ascii="微软雅黑" w:eastAsia="微软雅黑" w:hAnsi="微软雅黑" w:hint="eastAsia"/>
                <w:szCs w:val="21"/>
              </w:rPr>
              <w:t xml:space="preserve">， 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测试过程</w:t>
            </w:r>
            <w:r w:rsidR="00904FAA" w:rsidRPr="000B4E0B">
              <w:rPr>
                <w:rFonts w:ascii="微软雅黑" w:eastAsia="微软雅黑" w:hAnsi="微软雅黑" w:hint="eastAsia"/>
                <w:szCs w:val="21"/>
              </w:rPr>
              <w:t>系统无宕机及内存泄露情况</w:t>
            </w:r>
            <w:r w:rsidR="00955A6F">
              <w:rPr>
                <w:rFonts w:ascii="微软雅黑" w:eastAsia="微软雅黑" w:hAnsi="微软雅黑" w:hint="eastAsia"/>
                <w:szCs w:val="21"/>
              </w:rPr>
              <w:t>发生</w:t>
            </w:r>
            <w:r w:rsidR="00635DFA">
              <w:rPr>
                <w:rFonts w:ascii="微软雅黑" w:eastAsia="微软雅黑" w:hAnsi="微软雅黑" w:hint="eastAsia"/>
                <w:szCs w:val="21"/>
              </w:rPr>
              <w:t xml:space="preserve">。 </w:t>
            </w:r>
          </w:p>
        </w:tc>
      </w:tr>
    </w:tbl>
    <w:p w:rsidR="00C63C3F" w:rsidRPr="000B4E0B" w:rsidRDefault="00C63C3F" w:rsidP="009362A3">
      <w:pPr>
        <w:ind w:firstLineChars="100" w:firstLine="210"/>
        <w:rPr>
          <w:rFonts w:ascii="微软雅黑" w:eastAsia="微软雅黑" w:hAnsi="微软雅黑"/>
          <w:iCs/>
        </w:rPr>
      </w:pPr>
    </w:p>
    <w:p w:rsidR="00C63C3F" w:rsidRPr="000B4E0B" w:rsidRDefault="00C63C3F" w:rsidP="009362A3">
      <w:pPr>
        <w:ind w:firstLineChars="100" w:firstLine="210"/>
        <w:rPr>
          <w:rFonts w:ascii="微软雅黑" w:eastAsia="微软雅黑" w:hAnsi="微软雅黑"/>
          <w:iCs/>
        </w:rPr>
      </w:pPr>
    </w:p>
    <w:p w:rsidR="00C63C3F" w:rsidRPr="000B4E0B" w:rsidRDefault="00C63C3F" w:rsidP="009362A3">
      <w:pPr>
        <w:ind w:firstLineChars="100" w:firstLine="210"/>
        <w:rPr>
          <w:rFonts w:ascii="微软雅黑" w:eastAsia="微软雅黑" w:hAnsi="微软雅黑"/>
          <w:iCs/>
        </w:rPr>
      </w:pPr>
    </w:p>
    <w:p w:rsidR="00C63C3F" w:rsidRPr="000B4E0B" w:rsidRDefault="00C63C3F" w:rsidP="009362A3">
      <w:pPr>
        <w:ind w:firstLineChars="100" w:firstLine="210"/>
        <w:rPr>
          <w:rFonts w:ascii="微软雅黑" w:eastAsia="微软雅黑" w:hAnsi="微软雅黑"/>
          <w:iCs/>
        </w:rPr>
      </w:pPr>
    </w:p>
    <w:p w:rsidR="00E34F23" w:rsidRPr="000B4E0B" w:rsidRDefault="00E34F23" w:rsidP="009362A3">
      <w:pPr>
        <w:ind w:firstLineChars="100" w:firstLine="210"/>
        <w:rPr>
          <w:rFonts w:ascii="微软雅黑" w:eastAsia="微软雅黑" w:hAnsi="微软雅黑"/>
          <w:iCs/>
        </w:rPr>
      </w:pPr>
    </w:p>
    <w:p w:rsidR="00C63C3F" w:rsidRPr="000B4E0B" w:rsidRDefault="00C63C3F" w:rsidP="009362A3">
      <w:pPr>
        <w:ind w:firstLineChars="100" w:firstLine="210"/>
        <w:rPr>
          <w:rFonts w:ascii="微软雅黑" w:eastAsia="微软雅黑" w:hAnsi="微软雅黑"/>
          <w:iCs/>
        </w:rPr>
      </w:pPr>
    </w:p>
    <w:p w:rsidR="009362A3" w:rsidRPr="000B4E0B" w:rsidRDefault="009362A3" w:rsidP="009362A3">
      <w:pPr>
        <w:ind w:firstLineChars="100" w:firstLine="210"/>
        <w:rPr>
          <w:rFonts w:ascii="微软雅黑" w:eastAsia="微软雅黑" w:hAnsi="微软雅黑"/>
          <w:iCs/>
        </w:rPr>
      </w:pPr>
      <w:r w:rsidRPr="000B4E0B">
        <w:rPr>
          <w:rFonts w:ascii="微软雅黑" w:eastAsia="微软雅黑" w:hAnsi="微软雅黑" w:hint="eastAsia"/>
          <w:iCs/>
        </w:rPr>
        <w:t>参加本测试的人员如下：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"/>
        <w:gridCol w:w="5618"/>
        <w:gridCol w:w="1844"/>
      </w:tblGrid>
      <w:tr w:rsidR="009362A3" w:rsidRPr="000B4E0B" w:rsidTr="005855E1">
        <w:trPr>
          <w:jc w:val="center"/>
        </w:trPr>
        <w:tc>
          <w:tcPr>
            <w:tcW w:w="622" w:type="pct"/>
            <w:shd w:val="clear" w:color="auto" w:fill="FFFF00"/>
          </w:tcPr>
          <w:p w:rsidR="009362A3" w:rsidRPr="000B4E0B" w:rsidRDefault="009362A3" w:rsidP="007A049D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姓名</w:t>
            </w:r>
          </w:p>
        </w:tc>
        <w:tc>
          <w:tcPr>
            <w:tcW w:w="3295" w:type="pct"/>
            <w:shd w:val="clear" w:color="auto" w:fill="FFFF00"/>
          </w:tcPr>
          <w:p w:rsidR="009362A3" w:rsidRPr="000B4E0B" w:rsidRDefault="00C50C9A" w:rsidP="007A049D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职责</w:t>
            </w:r>
          </w:p>
        </w:tc>
        <w:tc>
          <w:tcPr>
            <w:tcW w:w="1082" w:type="pct"/>
            <w:shd w:val="clear" w:color="auto" w:fill="FFFF00"/>
          </w:tcPr>
          <w:p w:rsidR="009362A3" w:rsidRPr="000B4E0B" w:rsidRDefault="009362A3" w:rsidP="007A049D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</w:tr>
      <w:tr w:rsidR="00C50C9A" w:rsidRPr="000B4E0B" w:rsidTr="005855E1">
        <w:trPr>
          <w:jc w:val="center"/>
        </w:trPr>
        <w:tc>
          <w:tcPr>
            <w:tcW w:w="622" w:type="pct"/>
          </w:tcPr>
          <w:p w:rsidR="00C50C9A" w:rsidRPr="000B4E0B" w:rsidRDefault="00C50C9A" w:rsidP="00112F90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于小梅</w:t>
            </w:r>
          </w:p>
        </w:tc>
        <w:tc>
          <w:tcPr>
            <w:tcW w:w="3295" w:type="pct"/>
          </w:tcPr>
          <w:p w:rsidR="00C50C9A" w:rsidRPr="000B4E0B" w:rsidRDefault="00C50C9A" w:rsidP="0085680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测试整体管理</w:t>
            </w:r>
          </w:p>
        </w:tc>
        <w:tc>
          <w:tcPr>
            <w:tcW w:w="1082" w:type="pct"/>
          </w:tcPr>
          <w:p w:rsidR="00C50C9A" w:rsidRPr="000B4E0B" w:rsidRDefault="00C50C9A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58272727-5595</w:t>
            </w:r>
          </w:p>
        </w:tc>
      </w:tr>
      <w:tr w:rsidR="00C50C9A" w:rsidRPr="000B4E0B" w:rsidTr="005855E1">
        <w:trPr>
          <w:jc w:val="center"/>
        </w:trPr>
        <w:tc>
          <w:tcPr>
            <w:tcW w:w="622" w:type="pct"/>
          </w:tcPr>
          <w:p w:rsidR="00C50C9A" w:rsidRPr="000B4E0B" w:rsidRDefault="00C50C9A" w:rsidP="00112F90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陈绍英</w:t>
            </w:r>
          </w:p>
        </w:tc>
        <w:tc>
          <w:tcPr>
            <w:tcW w:w="3295" w:type="pct"/>
          </w:tcPr>
          <w:p w:rsidR="00C50C9A" w:rsidRPr="000B4E0B" w:rsidRDefault="00C50C9A" w:rsidP="0085680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性能测试项目管理</w:t>
            </w:r>
          </w:p>
        </w:tc>
        <w:tc>
          <w:tcPr>
            <w:tcW w:w="1082" w:type="pct"/>
          </w:tcPr>
          <w:p w:rsidR="00C50C9A" w:rsidRPr="000B4E0B" w:rsidRDefault="00C50C9A" w:rsidP="0085680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58272727-6650</w:t>
            </w:r>
          </w:p>
        </w:tc>
      </w:tr>
      <w:tr w:rsidR="00C50C9A" w:rsidRPr="000B4E0B" w:rsidTr="005855E1">
        <w:trPr>
          <w:jc w:val="center"/>
        </w:trPr>
        <w:tc>
          <w:tcPr>
            <w:tcW w:w="622" w:type="pct"/>
          </w:tcPr>
          <w:p w:rsidR="00C50C9A" w:rsidRPr="000B4E0B" w:rsidRDefault="00C50C9A" w:rsidP="00112F90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任子星</w:t>
            </w:r>
          </w:p>
        </w:tc>
        <w:tc>
          <w:tcPr>
            <w:tcW w:w="3295" w:type="pct"/>
          </w:tcPr>
          <w:p w:rsidR="00C50C9A" w:rsidRPr="000B4E0B" w:rsidRDefault="00C50C9A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测试设计、脚本开发、测试执行、结果分析、测试报告</w:t>
            </w:r>
          </w:p>
        </w:tc>
        <w:tc>
          <w:tcPr>
            <w:tcW w:w="1082" w:type="pct"/>
          </w:tcPr>
          <w:p w:rsidR="00C50C9A" w:rsidRPr="000B4E0B" w:rsidRDefault="00C50C9A" w:rsidP="00B54F95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58272727-6877</w:t>
            </w:r>
          </w:p>
        </w:tc>
      </w:tr>
      <w:tr w:rsidR="00C50C9A" w:rsidRPr="000B4E0B" w:rsidTr="005855E1">
        <w:trPr>
          <w:jc w:val="center"/>
        </w:trPr>
        <w:tc>
          <w:tcPr>
            <w:tcW w:w="622" w:type="pct"/>
          </w:tcPr>
          <w:p w:rsidR="00C50C9A" w:rsidRPr="000B4E0B" w:rsidRDefault="00C8232E" w:rsidP="00112F90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李少华</w:t>
            </w:r>
          </w:p>
        </w:tc>
        <w:tc>
          <w:tcPr>
            <w:tcW w:w="3295" w:type="pct"/>
          </w:tcPr>
          <w:p w:rsidR="00C50C9A" w:rsidRPr="000B4E0B" w:rsidRDefault="00C50C9A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测试设计、脚本开发、测试执行、结果分析、测试报告</w:t>
            </w:r>
          </w:p>
        </w:tc>
        <w:tc>
          <w:tcPr>
            <w:tcW w:w="1082" w:type="pct"/>
          </w:tcPr>
          <w:p w:rsidR="00C50C9A" w:rsidRPr="000B4E0B" w:rsidRDefault="00C50C9A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58272727-6877</w:t>
            </w:r>
          </w:p>
        </w:tc>
      </w:tr>
      <w:tr w:rsidR="00112F90" w:rsidRPr="000B4E0B" w:rsidTr="005855E1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90" w:rsidRPr="000B4E0B" w:rsidRDefault="00356C08" w:rsidP="00112F90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李洪伟</w:t>
            </w:r>
          </w:p>
        </w:tc>
        <w:tc>
          <w:tcPr>
            <w:tcW w:w="3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90" w:rsidRPr="000B4E0B" w:rsidRDefault="00356C08" w:rsidP="00453801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项目集</w:t>
            </w:r>
            <w:r w:rsidR="00203B1C" w:rsidRPr="000B4E0B">
              <w:rPr>
                <w:rFonts w:ascii="微软雅黑" w:eastAsia="微软雅黑" w:hAnsi="微软雅黑" w:cs="Arial Unicode MS" w:hint="eastAsia"/>
              </w:rPr>
              <w:t>经理</w:t>
            </w:r>
            <w:r w:rsidRPr="000B4E0B">
              <w:rPr>
                <w:rFonts w:ascii="微软雅黑" w:eastAsia="微软雅黑" w:hAnsi="微软雅黑" w:cs="Arial Unicode MS" w:hint="eastAsia"/>
              </w:rPr>
              <w:t>， 项目整体管理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90" w:rsidRPr="000B4E0B" w:rsidRDefault="00C22E9F" w:rsidP="00453801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58272727-6587</w:t>
            </w:r>
          </w:p>
        </w:tc>
      </w:tr>
      <w:tr w:rsidR="00356C08" w:rsidRPr="000B4E0B" w:rsidTr="005855E1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C08" w:rsidRPr="000B4E0B" w:rsidRDefault="00356C08" w:rsidP="00B76D6B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金辉</w:t>
            </w:r>
          </w:p>
        </w:tc>
        <w:tc>
          <w:tcPr>
            <w:tcW w:w="3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C08" w:rsidRPr="000B4E0B" w:rsidRDefault="00356C08" w:rsidP="00B76D6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项目开发经理，负责内外部协调， 参与解决性能问题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C08" w:rsidRPr="000B4E0B" w:rsidRDefault="00C22E9F" w:rsidP="00B76D6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58272727-6890</w:t>
            </w:r>
          </w:p>
        </w:tc>
      </w:tr>
      <w:tr w:rsidR="00356C08" w:rsidRPr="000B4E0B" w:rsidTr="005855E1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C08" w:rsidRPr="000B4E0B" w:rsidRDefault="00B1369E" w:rsidP="00AC6F65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胡经伟</w:t>
            </w:r>
          </w:p>
        </w:tc>
        <w:tc>
          <w:tcPr>
            <w:tcW w:w="3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C08" w:rsidRPr="000B4E0B" w:rsidRDefault="00B1369E" w:rsidP="00AC6F65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项目性能监控</w:t>
            </w:r>
            <w:r w:rsidR="002008E0">
              <w:rPr>
                <w:rFonts w:ascii="微软雅黑" w:eastAsia="微软雅黑" w:hAnsi="微软雅黑" w:cs="Arial Unicode MS" w:hint="eastAsia"/>
              </w:rPr>
              <w:t>及结果收集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C08" w:rsidRPr="000B4E0B" w:rsidRDefault="00B1369E" w:rsidP="00AC6F65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58272727-689</w:t>
            </w:r>
            <w:r w:rsidR="00FD77F0" w:rsidRPr="000B4E0B">
              <w:rPr>
                <w:rFonts w:ascii="微软雅黑" w:eastAsia="微软雅黑" w:hAnsi="微软雅黑" w:cs="Arial Unicode MS" w:hint="eastAsia"/>
              </w:rPr>
              <w:t>5</w:t>
            </w:r>
          </w:p>
        </w:tc>
      </w:tr>
      <w:tr w:rsidR="00B1369E" w:rsidRPr="000B4E0B" w:rsidTr="005855E1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E" w:rsidRPr="000B4E0B" w:rsidRDefault="00B1369E" w:rsidP="00B76D6B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杜瑞</w:t>
            </w:r>
          </w:p>
        </w:tc>
        <w:tc>
          <w:tcPr>
            <w:tcW w:w="3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E" w:rsidRPr="000B4E0B" w:rsidRDefault="00B1369E" w:rsidP="00B76D6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项目调优， 负责解决性能问题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E" w:rsidRPr="000B4E0B" w:rsidRDefault="00B1369E" w:rsidP="00B76D6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13810126696</w:t>
            </w:r>
          </w:p>
        </w:tc>
      </w:tr>
      <w:tr w:rsidR="00B1369E" w:rsidRPr="000B4E0B" w:rsidTr="005855E1">
        <w:trPr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E" w:rsidRPr="000B4E0B" w:rsidRDefault="00B1369E" w:rsidP="00B76D6B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丁浩亮</w:t>
            </w:r>
          </w:p>
        </w:tc>
        <w:tc>
          <w:tcPr>
            <w:tcW w:w="3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E" w:rsidRPr="000B4E0B" w:rsidRDefault="00B1369E" w:rsidP="00B76D6B">
            <w:pPr>
              <w:keepLines/>
              <w:snapToGrid w:val="0"/>
              <w:spacing w:line="276" w:lineRule="auto"/>
              <w:jc w:val="left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项目调优， 负责解决性能问题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9E" w:rsidRPr="000B4E0B" w:rsidRDefault="00B1369E" w:rsidP="00B76D6B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13501397040</w:t>
            </w:r>
          </w:p>
        </w:tc>
      </w:tr>
    </w:tbl>
    <w:p w:rsidR="009362A3" w:rsidRPr="000B4E0B" w:rsidRDefault="009362A3" w:rsidP="009362A3">
      <w:pPr>
        <w:rPr>
          <w:rFonts w:ascii="微软雅黑" w:eastAsia="微软雅黑" w:hAnsi="微软雅黑"/>
        </w:rPr>
      </w:pPr>
    </w:p>
    <w:p w:rsidR="00672B88" w:rsidRPr="000B4E0B" w:rsidRDefault="00F6431C" w:rsidP="00727888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4" w:name="_Toc331684188"/>
      <w:r w:rsidRPr="000B4E0B">
        <w:rPr>
          <w:rFonts w:ascii="微软雅黑" w:eastAsia="微软雅黑" w:hAnsi="微软雅黑" w:hint="eastAsia"/>
        </w:rPr>
        <w:t>性能</w:t>
      </w:r>
      <w:r w:rsidR="00672B88" w:rsidRPr="000B4E0B">
        <w:rPr>
          <w:rFonts w:ascii="微软雅黑" w:eastAsia="微软雅黑" w:hAnsi="微软雅黑" w:hint="eastAsia"/>
        </w:rPr>
        <w:t>测试概述</w:t>
      </w:r>
      <w:bookmarkEnd w:id="3"/>
      <w:bookmarkEnd w:id="4"/>
    </w:p>
    <w:p w:rsidR="00866882" w:rsidRPr="000B4E0B" w:rsidRDefault="00786D67" w:rsidP="00866882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5" w:name="_Toc331684189"/>
      <w:r w:rsidRPr="000B4E0B">
        <w:rPr>
          <w:rFonts w:ascii="微软雅黑" w:eastAsia="微软雅黑" w:hAnsi="微软雅黑" w:hint="eastAsia"/>
        </w:rPr>
        <w:t>背景介绍</w:t>
      </w:r>
      <w:bookmarkEnd w:id="5"/>
    </w:p>
    <w:p w:rsidR="00866882" w:rsidRPr="000B4E0B" w:rsidRDefault="00540354" w:rsidP="00866882">
      <w:pPr>
        <w:snapToGrid w:val="0"/>
        <w:spacing w:line="240" w:lineRule="atLeast"/>
        <w:ind w:firstLine="420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hint="eastAsia"/>
          <w:iCs/>
        </w:rPr>
        <w:t>业务活动管理</w:t>
      </w:r>
      <w:r w:rsidR="00866882" w:rsidRPr="000B4E0B">
        <w:rPr>
          <w:rFonts w:ascii="微软雅黑" w:eastAsia="微软雅黑" w:hAnsi="微软雅黑" w:hint="eastAsia"/>
          <w:iCs/>
        </w:rPr>
        <w:t>项目组于2012年</w:t>
      </w:r>
      <w:r w:rsidRPr="000B4E0B">
        <w:rPr>
          <w:rFonts w:ascii="微软雅黑" w:eastAsia="微软雅黑" w:hAnsi="微软雅黑" w:hint="eastAsia"/>
          <w:iCs/>
        </w:rPr>
        <w:t>7</w:t>
      </w:r>
      <w:r w:rsidR="00866882" w:rsidRPr="000B4E0B">
        <w:rPr>
          <w:rFonts w:ascii="微软雅黑" w:eastAsia="微软雅黑" w:hAnsi="微软雅黑" w:hint="eastAsia"/>
          <w:iCs/>
        </w:rPr>
        <w:t>月</w:t>
      </w:r>
      <w:r w:rsidR="008E597F" w:rsidRPr="000B4E0B">
        <w:rPr>
          <w:rFonts w:ascii="微软雅黑" w:eastAsia="微软雅黑" w:hAnsi="微软雅黑" w:hint="eastAsia"/>
          <w:iCs/>
        </w:rPr>
        <w:t>6</w:t>
      </w:r>
      <w:r w:rsidR="00866882" w:rsidRPr="000B4E0B">
        <w:rPr>
          <w:rFonts w:ascii="微软雅黑" w:eastAsia="微软雅黑" w:hAnsi="微软雅黑" w:hint="eastAsia"/>
          <w:iCs/>
        </w:rPr>
        <w:t>日启动性能测试</w:t>
      </w:r>
      <w:r w:rsidR="007039DA" w:rsidRPr="000B4E0B">
        <w:rPr>
          <w:rFonts w:ascii="微软雅黑" w:eastAsia="微软雅黑" w:hAnsi="微软雅黑" w:hint="eastAsia"/>
          <w:iCs/>
        </w:rPr>
        <w:t xml:space="preserve">， </w:t>
      </w:r>
      <w:r w:rsidR="00866882" w:rsidRPr="000B4E0B">
        <w:rPr>
          <w:rFonts w:ascii="微软雅黑" w:eastAsia="微软雅黑" w:hAnsi="微软雅黑" w:hint="eastAsia"/>
          <w:iCs/>
        </w:rPr>
        <w:t>以验证和评估当前系统能否满足生产性能需求</w:t>
      </w:r>
      <w:r w:rsidR="00635DFA">
        <w:rPr>
          <w:rFonts w:ascii="微软雅黑" w:eastAsia="微软雅黑" w:hAnsi="微软雅黑" w:hint="eastAsia"/>
          <w:iCs/>
        </w:rPr>
        <w:t xml:space="preserve">。 </w:t>
      </w:r>
      <w:r w:rsidR="00866882" w:rsidRPr="000B4E0B">
        <w:rPr>
          <w:rFonts w:ascii="微软雅黑" w:eastAsia="微软雅黑" w:hAnsi="微软雅黑" w:hint="eastAsia"/>
          <w:iCs/>
        </w:rPr>
        <w:t>根据与</w:t>
      </w:r>
      <w:r w:rsidRPr="000B4E0B">
        <w:rPr>
          <w:rFonts w:ascii="微软雅黑" w:eastAsia="微软雅黑" w:hAnsi="微软雅黑" w:hint="eastAsia"/>
          <w:iCs/>
        </w:rPr>
        <w:t>业务活动管理</w:t>
      </w:r>
      <w:r w:rsidR="00866882" w:rsidRPr="000B4E0B">
        <w:rPr>
          <w:rFonts w:ascii="微软雅黑" w:eastAsia="微软雅黑" w:hAnsi="微软雅黑" w:hint="eastAsia"/>
          <w:iCs/>
        </w:rPr>
        <w:t>系统项目开发经理的讨论</w:t>
      </w:r>
      <w:r w:rsidR="007039DA" w:rsidRPr="000B4E0B">
        <w:rPr>
          <w:rFonts w:ascii="微软雅黑" w:eastAsia="微软雅黑" w:hAnsi="微软雅黑" w:hint="eastAsia"/>
          <w:iCs/>
        </w:rPr>
        <w:t xml:space="preserve">， </w:t>
      </w:r>
      <w:r w:rsidR="00866882" w:rsidRPr="000B4E0B">
        <w:rPr>
          <w:rFonts w:ascii="微软雅黑" w:eastAsia="微软雅黑" w:hAnsi="微软雅黑" w:hint="eastAsia"/>
          <w:iCs/>
        </w:rPr>
        <w:t>本次性能测试</w:t>
      </w:r>
      <w:r w:rsidR="00C50C9A" w:rsidRPr="000B4E0B">
        <w:rPr>
          <w:rFonts w:ascii="微软雅黑" w:eastAsia="微软雅黑" w:hAnsi="微软雅黑" w:hint="eastAsia"/>
          <w:iCs/>
        </w:rPr>
        <w:t>主要</w:t>
      </w:r>
      <w:r w:rsidR="00CB0887" w:rsidRPr="000B4E0B">
        <w:rPr>
          <w:rFonts w:ascii="微软雅黑" w:eastAsia="微软雅黑" w:hAnsi="微软雅黑" w:hint="eastAsia"/>
          <w:iCs/>
        </w:rPr>
        <w:t>包含1个关键业务</w:t>
      </w:r>
      <w:r w:rsidR="00866882" w:rsidRPr="000B4E0B">
        <w:rPr>
          <w:rFonts w:ascii="微软雅黑" w:eastAsia="微软雅黑" w:hAnsi="微软雅黑" w:hint="eastAsia"/>
          <w:iCs/>
        </w:rPr>
        <w:t>：</w:t>
      </w:r>
      <w:r w:rsidR="00EB3B8E" w:rsidRPr="000B4E0B">
        <w:rPr>
          <w:rFonts w:ascii="微软雅黑" w:eastAsia="微软雅黑" w:hAnsi="微软雅黑" w:hint="eastAsia"/>
          <w:iCs/>
        </w:rPr>
        <w:t xml:space="preserve"> 从</w:t>
      </w:r>
      <w:r w:rsidR="006843A3">
        <w:rPr>
          <w:rFonts w:ascii="微软雅黑" w:eastAsia="微软雅黑" w:hAnsi="微软雅黑" w:hint="eastAsia"/>
          <w:iCs/>
        </w:rPr>
        <w:t>XBANK</w:t>
      </w:r>
      <w:r w:rsidR="00EB3B8E" w:rsidRPr="000B4E0B">
        <w:rPr>
          <w:rFonts w:ascii="微软雅黑" w:eastAsia="微软雅黑" w:hAnsi="微软雅黑" w:hint="eastAsia"/>
          <w:iCs/>
        </w:rPr>
        <w:t>2.0</w:t>
      </w:r>
      <w:r w:rsidR="00C10E79" w:rsidRPr="000B4E0B">
        <w:rPr>
          <w:rFonts w:ascii="微软雅黑" w:eastAsia="微软雅黑" w:hAnsi="微软雅黑" w:hint="eastAsia"/>
          <w:iCs/>
        </w:rPr>
        <w:t>柜面</w:t>
      </w:r>
      <w:r w:rsidR="00EB3B8E" w:rsidRPr="000B4E0B">
        <w:rPr>
          <w:rFonts w:ascii="微软雅黑" w:eastAsia="微软雅黑" w:hAnsi="微软雅黑" w:hint="eastAsia"/>
          <w:iCs/>
        </w:rPr>
        <w:t>系统跳转到业务活动管理页面通过客户号/账号对非账务类基本信息和明细信息进行查询</w:t>
      </w:r>
      <w:r w:rsidR="00635DFA">
        <w:rPr>
          <w:rFonts w:ascii="微软雅黑" w:eastAsia="微软雅黑" w:hAnsi="微软雅黑" w:hint="eastAsia"/>
          <w:iCs/>
        </w:rPr>
        <w:t xml:space="preserve">。 </w:t>
      </w:r>
      <w:r w:rsidRPr="000B4E0B">
        <w:rPr>
          <w:rFonts w:ascii="微软雅黑" w:eastAsia="微软雅黑" w:hAnsi="微软雅黑" w:hint="eastAsia"/>
          <w:iCs/>
        </w:rPr>
        <w:t>业务活动管理</w:t>
      </w:r>
      <w:r w:rsidR="007A6FB0" w:rsidRPr="000B4E0B">
        <w:rPr>
          <w:rFonts w:ascii="微软雅黑" w:eastAsia="微软雅黑" w:hAnsi="微软雅黑" w:hint="eastAsia"/>
          <w:iCs/>
        </w:rPr>
        <w:t>系统自身的业务处理是本次</w:t>
      </w:r>
      <w:r w:rsidR="00B16A0A" w:rsidRPr="000B4E0B">
        <w:rPr>
          <w:rFonts w:ascii="微软雅黑" w:eastAsia="微软雅黑" w:hAnsi="微软雅黑" w:hint="eastAsia"/>
          <w:iCs/>
        </w:rPr>
        <w:t>性能</w:t>
      </w:r>
      <w:r w:rsidR="007A6FB0" w:rsidRPr="000B4E0B">
        <w:rPr>
          <w:rFonts w:ascii="微软雅黑" w:eastAsia="微软雅黑" w:hAnsi="微软雅黑" w:hint="eastAsia"/>
          <w:iCs/>
        </w:rPr>
        <w:t>测试</w:t>
      </w:r>
      <w:r w:rsidR="008E597F" w:rsidRPr="000B4E0B">
        <w:rPr>
          <w:rFonts w:ascii="微软雅黑" w:eastAsia="微软雅黑" w:hAnsi="微软雅黑" w:hint="eastAsia"/>
          <w:iCs/>
        </w:rPr>
        <w:t>重点</w:t>
      </w:r>
      <w:r w:rsidR="007A6FB0" w:rsidRPr="000B4E0B">
        <w:rPr>
          <w:rFonts w:ascii="微软雅黑" w:eastAsia="微软雅黑" w:hAnsi="微软雅黑" w:hint="eastAsia"/>
          <w:iCs/>
        </w:rPr>
        <w:t>验证的</w:t>
      </w:r>
      <w:r w:rsidR="008E597F" w:rsidRPr="000B4E0B">
        <w:rPr>
          <w:rFonts w:ascii="微软雅黑" w:eastAsia="微软雅黑" w:hAnsi="微软雅黑" w:hint="eastAsia"/>
          <w:iCs/>
        </w:rPr>
        <w:t>内容</w:t>
      </w:r>
      <w:r w:rsidR="00635DFA">
        <w:rPr>
          <w:rFonts w:ascii="微软雅黑" w:eastAsia="微软雅黑" w:hAnsi="微软雅黑" w:hint="eastAsia"/>
          <w:iCs/>
        </w:rPr>
        <w:t xml:space="preserve">。 </w:t>
      </w:r>
      <w:r w:rsidR="00DE58DC" w:rsidRPr="000B4E0B">
        <w:rPr>
          <w:rFonts w:ascii="微软雅黑" w:eastAsia="微软雅黑" w:hAnsi="微软雅黑" w:hint="eastAsia"/>
          <w:iCs/>
        </w:rPr>
        <w:t>涉及到的性能测试环境包括</w:t>
      </w:r>
      <w:r w:rsidRPr="000B4E0B">
        <w:rPr>
          <w:rFonts w:ascii="微软雅黑" w:eastAsia="微软雅黑" w:hAnsi="微软雅黑" w:hint="eastAsia"/>
          <w:iCs/>
        </w:rPr>
        <w:t>业务活动管理</w:t>
      </w:r>
      <w:r w:rsidR="0085680B" w:rsidRPr="000B4E0B">
        <w:rPr>
          <w:rFonts w:ascii="微软雅黑" w:eastAsia="微软雅黑" w:hAnsi="微软雅黑" w:hint="eastAsia"/>
          <w:iCs/>
        </w:rPr>
        <w:t>系统</w:t>
      </w:r>
      <w:r w:rsidR="00DE58DC" w:rsidRPr="000B4E0B">
        <w:rPr>
          <w:rFonts w:ascii="微软雅黑" w:eastAsia="微软雅黑" w:hAnsi="微软雅黑" w:hint="eastAsia"/>
          <w:iCs/>
        </w:rPr>
        <w:t>、</w:t>
      </w:r>
      <w:r w:rsidR="006843A3">
        <w:rPr>
          <w:rFonts w:ascii="微软雅黑" w:eastAsia="微软雅黑" w:hAnsi="微软雅黑" w:hint="eastAsia"/>
          <w:iCs/>
        </w:rPr>
        <w:t>XBANK</w:t>
      </w:r>
      <w:r w:rsidR="00C10E79" w:rsidRPr="000B4E0B">
        <w:rPr>
          <w:rFonts w:ascii="微软雅黑" w:eastAsia="微软雅黑" w:hAnsi="微软雅黑" w:hint="eastAsia"/>
          <w:iCs/>
        </w:rPr>
        <w:t>2.0柜面</w:t>
      </w:r>
      <w:r w:rsidR="00DE58DC" w:rsidRPr="000B4E0B">
        <w:rPr>
          <w:rFonts w:ascii="微软雅黑" w:eastAsia="微软雅黑" w:hAnsi="微软雅黑" w:hint="eastAsia"/>
          <w:iCs/>
        </w:rPr>
        <w:t>系统</w:t>
      </w:r>
      <w:r w:rsidR="00635DFA">
        <w:rPr>
          <w:rFonts w:ascii="微软雅黑" w:eastAsia="微软雅黑" w:hAnsi="微软雅黑" w:hint="eastAsia"/>
          <w:iCs/>
        </w:rPr>
        <w:t xml:space="preserve">。 </w:t>
      </w:r>
    </w:p>
    <w:p w:rsidR="00866882" w:rsidRPr="000B4E0B" w:rsidRDefault="00866882" w:rsidP="00866882">
      <w:pPr>
        <w:pStyle w:val="af"/>
        <w:numPr>
          <w:ilvl w:val="0"/>
          <w:numId w:val="15"/>
        </w:numPr>
        <w:snapToGrid w:val="0"/>
        <w:spacing w:line="240" w:lineRule="atLeast"/>
        <w:ind w:left="738"/>
        <w:rPr>
          <w:rFonts w:ascii="微软雅黑" w:eastAsia="微软雅黑" w:hAnsi="微软雅黑"/>
          <w:sz w:val="21"/>
          <w:szCs w:val="21"/>
          <w:lang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eastAsia="zh-CN"/>
        </w:rPr>
        <w:t>送测时间：</w:t>
      </w:r>
      <w:r w:rsidR="0099318E" w:rsidRPr="000B4E0B">
        <w:rPr>
          <w:rFonts w:ascii="微软雅黑" w:eastAsia="微软雅黑" w:hAnsi="微软雅黑" w:hint="eastAsia"/>
          <w:sz w:val="21"/>
          <w:szCs w:val="21"/>
          <w:lang w:eastAsia="zh-CN"/>
        </w:rPr>
        <w:t>2012-7-</w:t>
      </w:r>
      <w:r w:rsidR="004078B4" w:rsidRPr="000B4E0B">
        <w:rPr>
          <w:rFonts w:ascii="微软雅黑" w:eastAsia="微软雅黑" w:hAnsi="微软雅黑" w:hint="eastAsia"/>
          <w:sz w:val="21"/>
          <w:szCs w:val="21"/>
          <w:lang w:eastAsia="zh-CN"/>
        </w:rPr>
        <w:t>6</w:t>
      </w:r>
    </w:p>
    <w:p w:rsidR="00866882" w:rsidRPr="000B4E0B" w:rsidRDefault="00866882" w:rsidP="00866882">
      <w:pPr>
        <w:pStyle w:val="af"/>
        <w:numPr>
          <w:ilvl w:val="0"/>
          <w:numId w:val="15"/>
        </w:numPr>
        <w:snapToGrid w:val="0"/>
        <w:spacing w:line="240" w:lineRule="atLeast"/>
        <w:ind w:left="738"/>
        <w:rPr>
          <w:rFonts w:ascii="微软雅黑" w:eastAsia="微软雅黑" w:hAnsi="微软雅黑"/>
          <w:sz w:val="21"/>
          <w:szCs w:val="21"/>
          <w:lang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eastAsia="zh-CN"/>
        </w:rPr>
        <w:t>测试内容：详见</w:t>
      </w:r>
      <w:r w:rsidR="00A1701D" w:rsidRPr="000B4E0B">
        <w:rPr>
          <w:rFonts w:ascii="微软雅黑" w:eastAsia="微软雅黑" w:hAnsi="微软雅黑" w:hint="eastAsia"/>
          <w:sz w:val="21"/>
          <w:szCs w:val="21"/>
          <w:lang w:eastAsia="zh-CN"/>
        </w:rPr>
        <w:t>3</w:t>
      </w:r>
      <w:r w:rsidRPr="000B4E0B">
        <w:rPr>
          <w:rFonts w:ascii="微软雅黑" w:eastAsia="微软雅黑" w:hAnsi="微软雅黑" w:hint="eastAsia"/>
          <w:sz w:val="21"/>
          <w:szCs w:val="21"/>
          <w:lang w:eastAsia="zh-CN"/>
        </w:rPr>
        <w:t>.1节范围内相关内容</w:t>
      </w:r>
      <w:r w:rsidR="00635DF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。 </w:t>
      </w:r>
    </w:p>
    <w:p w:rsidR="00672B88" w:rsidRPr="000B4E0B" w:rsidRDefault="00672B88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6" w:name="_Toc297924490"/>
      <w:bookmarkStart w:id="7" w:name="_Toc331684190"/>
      <w:r w:rsidRPr="000B4E0B">
        <w:rPr>
          <w:rFonts w:ascii="微软雅黑" w:eastAsia="微软雅黑" w:hAnsi="微软雅黑" w:hint="eastAsia"/>
        </w:rPr>
        <w:lastRenderedPageBreak/>
        <w:t>测试目标</w:t>
      </w:r>
      <w:bookmarkEnd w:id="6"/>
      <w:bookmarkEnd w:id="7"/>
    </w:p>
    <w:p w:rsidR="00C42EC7" w:rsidRPr="000B4E0B" w:rsidRDefault="00C42EC7" w:rsidP="00727888">
      <w:pPr>
        <w:pStyle w:val="a6"/>
        <w:widowControl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系统在响应时间方面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满足终端用户</w:t>
      </w:r>
      <w:r w:rsidR="00917191" w:rsidRPr="000B4E0B">
        <w:rPr>
          <w:rFonts w:ascii="微软雅黑" w:eastAsia="微软雅黑" w:hAnsi="微软雅黑" w:hint="eastAsia"/>
        </w:rPr>
        <w:t>近期</w:t>
      </w:r>
      <w:r w:rsidRPr="000B4E0B">
        <w:rPr>
          <w:rFonts w:ascii="微软雅黑" w:eastAsia="微软雅黑" w:hAnsi="微软雅黑" w:hint="eastAsia"/>
        </w:rPr>
        <w:t>以及未来1到3年的需求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C439F" w:rsidRPr="000B4E0B" w:rsidRDefault="00917191" w:rsidP="00727888">
      <w:pPr>
        <w:pStyle w:val="a6"/>
        <w:widowControl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系统在</w:t>
      </w:r>
      <w:r w:rsidR="00BC439F" w:rsidRPr="000B4E0B">
        <w:rPr>
          <w:rFonts w:ascii="微软雅黑" w:eastAsia="微软雅黑" w:hAnsi="微软雅黑" w:hint="eastAsia"/>
        </w:rPr>
        <w:t>业务</w:t>
      </w:r>
      <w:r w:rsidR="00030EFA" w:rsidRPr="000B4E0B">
        <w:rPr>
          <w:rFonts w:ascii="微软雅黑" w:eastAsia="微软雅黑" w:hAnsi="微软雅黑" w:hint="eastAsia"/>
        </w:rPr>
        <w:t>处理能力</w:t>
      </w:r>
      <w:r w:rsidRPr="000B4E0B">
        <w:rPr>
          <w:rFonts w:ascii="微软雅黑" w:eastAsia="微软雅黑" w:hAnsi="微软雅黑" w:hint="eastAsia"/>
        </w:rPr>
        <w:t>方面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="00030EFA" w:rsidRPr="000B4E0B">
        <w:rPr>
          <w:rFonts w:ascii="微软雅黑" w:eastAsia="微软雅黑" w:hAnsi="微软雅黑" w:hint="eastAsia"/>
        </w:rPr>
        <w:t>满足</w:t>
      </w:r>
      <w:r w:rsidRPr="000B4E0B">
        <w:rPr>
          <w:rFonts w:ascii="微软雅黑" w:eastAsia="微软雅黑" w:hAnsi="微软雅黑" w:hint="eastAsia"/>
        </w:rPr>
        <w:t>近期</w:t>
      </w:r>
      <w:r w:rsidR="00030EFA" w:rsidRPr="000B4E0B">
        <w:rPr>
          <w:rFonts w:ascii="微软雅黑" w:eastAsia="微软雅黑" w:hAnsi="微软雅黑" w:hint="eastAsia"/>
        </w:rPr>
        <w:t>及</w:t>
      </w:r>
      <w:r w:rsidR="00BC439F" w:rsidRPr="000B4E0B">
        <w:rPr>
          <w:rFonts w:ascii="微软雅黑" w:eastAsia="微软雅黑" w:hAnsi="微软雅黑" w:hint="eastAsia"/>
        </w:rPr>
        <w:t>未来</w:t>
      </w:r>
      <w:r w:rsidR="007566CE" w:rsidRPr="000B4E0B">
        <w:rPr>
          <w:rFonts w:ascii="微软雅黑" w:eastAsia="微软雅黑" w:hAnsi="微软雅黑" w:hint="eastAsia"/>
        </w:rPr>
        <w:t>1</w:t>
      </w:r>
      <w:r w:rsidR="00BC439F" w:rsidRPr="000B4E0B">
        <w:rPr>
          <w:rFonts w:ascii="微软雅黑" w:eastAsia="微软雅黑" w:hAnsi="微软雅黑" w:hint="eastAsia"/>
        </w:rPr>
        <w:t>到</w:t>
      </w:r>
      <w:r w:rsidR="007566CE" w:rsidRPr="000B4E0B">
        <w:rPr>
          <w:rFonts w:ascii="微软雅黑" w:eastAsia="微软雅黑" w:hAnsi="微软雅黑" w:hint="eastAsia"/>
        </w:rPr>
        <w:t>3</w:t>
      </w:r>
      <w:r w:rsidR="00BC439F" w:rsidRPr="000B4E0B">
        <w:rPr>
          <w:rFonts w:ascii="微软雅黑" w:eastAsia="微软雅黑" w:hAnsi="微软雅黑" w:hint="eastAsia"/>
        </w:rPr>
        <w:t>年的业务增长需求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672B88" w:rsidRPr="000B4E0B" w:rsidRDefault="00FE433B" w:rsidP="00727888">
      <w:pPr>
        <w:pStyle w:val="a6"/>
        <w:widowControl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早期发现系统宕机、内存泄露等严重性能风险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="00917191" w:rsidRPr="000B4E0B">
        <w:rPr>
          <w:rFonts w:ascii="微软雅黑" w:eastAsia="微软雅黑" w:hAnsi="微软雅黑" w:hint="eastAsia"/>
        </w:rPr>
        <w:t>保证系统</w:t>
      </w:r>
      <w:r w:rsidR="00BB1557" w:rsidRPr="000B4E0B">
        <w:rPr>
          <w:rFonts w:ascii="微软雅黑" w:eastAsia="微软雅黑" w:hAnsi="微软雅黑" w:hint="eastAsia"/>
        </w:rPr>
        <w:t>稳定性和</w:t>
      </w:r>
      <w:r w:rsidR="00030EFA" w:rsidRPr="000B4E0B">
        <w:rPr>
          <w:rFonts w:ascii="微软雅黑" w:eastAsia="微软雅黑" w:hAnsi="微软雅黑" w:hint="eastAsia"/>
        </w:rPr>
        <w:t>高可用性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202C3" w:rsidRPr="000B4E0B" w:rsidRDefault="00B202C3" w:rsidP="00727888">
      <w:pPr>
        <w:pStyle w:val="a6"/>
        <w:widowControl/>
        <w:numPr>
          <w:ilvl w:val="0"/>
          <w:numId w:val="10"/>
        </w:numPr>
        <w:adjustRightInd w:val="0"/>
        <w:snapToGrid w:val="0"/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通过</w:t>
      </w:r>
      <w:r w:rsidR="00917191" w:rsidRPr="000B4E0B">
        <w:rPr>
          <w:rFonts w:ascii="微软雅黑" w:eastAsia="微软雅黑" w:hAnsi="微软雅黑" w:hint="eastAsia"/>
        </w:rPr>
        <w:t>对系统长时间加压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发现系统性能薄弱点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672B88" w:rsidRPr="000B4E0B" w:rsidRDefault="00672B88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8" w:name="_Toc297924491"/>
      <w:bookmarkStart w:id="9" w:name="_Toc331684191"/>
      <w:r w:rsidRPr="000B4E0B">
        <w:rPr>
          <w:rFonts w:ascii="微软雅黑" w:eastAsia="微软雅黑" w:hAnsi="微软雅黑" w:hint="eastAsia"/>
        </w:rPr>
        <w:t>测试日程</w:t>
      </w:r>
      <w:bookmarkEnd w:id="8"/>
      <w:bookmarkEnd w:id="9"/>
    </w:p>
    <w:p w:rsidR="003F4CDC" w:rsidRPr="000B4E0B" w:rsidRDefault="00C90C43" w:rsidP="00727888">
      <w:pPr>
        <w:snapToGrid w:val="0"/>
        <w:spacing w:line="276" w:lineRule="auto"/>
        <w:ind w:firstLineChars="236" w:firstLine="496"/>
        <w:rPr>
          <w:rFonts w:ascii="微软雅黑" w:eastAsia="微软雅黑" w:hAnsi="微软雅黑"/>
          <w:iCs/>
        </w:rPr>
      </w:pPr>
      <w:r w:rsidRPr="000B4E0B">
        <w:rPr>
          <w:rFonts w:ascii="微软雅黑" w:eastAsia="微软雅黑" w:hAnsi="微软雅黑" w:hint="eastAsia"/>
          <w:iCs/>
        </w:rPr>
        <w:t>本次测试时间：201</w:t>
      </w:r>
      <w:r w:rsidR="00893DE9" w:rsidRPr="000B4E0B">
        <w:rPr>
          <w:rFonts w:ascii="微软雅黑" w:eastAsia="微软雅黑" w:hAnsi="微软雅黑" w:hint="eastAsia"/>
          <w:iCs/>
        </w:rPr>
        <w:t>2</w:t>
      </w:r>
      <w:r w:rsidRPr="000B4E0B">
        <w:rPr>
          <w:rFonts w:ascii="微软雅黑" w:eastAsia="微软雅黑" w:hAnsi="微软雅黑" w:hint="eastAsia"/>
          <w:iCs/>
        </w:rPr>
        <w:t>年</w:t>
      </w:r>
      <w:r w:rsidR="00635DFA">
        <w:rPr>
          <w:rFonts w:ascii="微软雅黑" w:eastAsia="微软雅黑" w:hAnsi="微软雅黑" w:hint="eastAsia"/>
          <w:iCs/>
        </w:rPr>
        <w:t>7</w:t>
      </w:r>
      <w:r w:rsidRPr="000B4E0B">
        <w:rPr>
          <w:rFonts w:ascii="微软雅黑" w:eastAsia="微软雅黑" w:hAnsi="微软雅黑" w:hint="eastAsia"/>
          <w:iCs/>
        </w:rPr>
        <w:t>月</w:t>
      </w:r>
      <w:r w:rsidR="000F44BF" w:rsidRPr="000B4E0B">
        <w:rPr>
          <w:rFonts w:ascii="微软雅黑" w:eastAsia="微软雅黑" w:hAnsi="微软雅黑" w:hint="eastAsia"/>
          <w:iCs/>
        </w:rPr>
        <w:t>6</w:t>
      </w:r>
      <w:r w:rsidRPr="000B4E0B">
        <w:rPr>
          <w:rFonts w:ascii="微软雅黑" w:eastAsia="微软雅黑" w:hAnsi="微软雅黑" w:hint="eastAsia"/>
          <w:iCs/>
        </w:rPr>
        <w:t>日至201</w:t>
      </w:r>
      <w:r w:rsidR="00893DE9" w:rsidRPr="000B4E0B">
        <w:rPr>
          <w:rFonts w:ascii="微软雅黑" w:eastAsia="微软雅黑" w:hAnsi="微软雅黑" w:hint="eastAsia"/>
          <w:iCs/>
        </w:rPr>
        <w:t>2</w:t>
      </w:r>
      <w:r w:rsidRPr="000B4E0B">
        <w:rPr>
          <w:rFonts w:ascii="微软雅黑" w:eastAsia="微软雅黑" w:hAnsi="微软雅黑" w:hint="eastAsia"/>
          <w:iCs/>
        </w:rPr>
        <w:t>年</w:t>
      </w:r>
      <w:r w:rsidR="000F44BF" w:rsidRPr="000B4E0B">
        <w:rPr>
          <w:rFonts w:ascii="微软雅黑" w:eastAsia="微软雅黑" w:hAnsi="微软雅黑" w:hint="eastAsia"/>
          <w:iCs/>
        </w:rPr>
        <w:t>7</w:t>
      </w:r>
      <w:r w:rsidRPr="000B4E0B">
        <w:rPr>
          <w:rFonts w:ascii="微软雅黑" w:eastAsia="微软雅黑" w:hAnsi="微软雅黑" w:hint="eastAsia"/>
          <w:iCs/>
        </w:rPr>
        <w:t>月</w:t>
      </w:r>
      <w:r w:rsidR="00635DFA">
        <w:rPr>
          <w:rFonts w:ascii="微软雅黑" w:eastAsia="微软雅黑" w:hAnsi="微软雅黑" w:hint="eastAsia"/>
          <w:iCs/>
        </w:rPr>
        <w:t>29</w:t>
      </w:r>
      <w:r w:rsidRPr="000B4E0B">
        <w:rPr>
          <w:rFonts w:ascii="微软雅黑" w:eastAsia="微软雅黑" w:hAnsi="微软雅黑" w:hint="eastAsia"/>
          <w:iCs/>
        </w:rPr>
        <w:t>日</w:t>
      </w:r>
    </w:p>
    <w:p w:rsidR="001B2C41" w:rsidRPr="000B4E0B" w:rsidRDefault="00B92647" w:rsidP="00727888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0" w:name="_Toc331684192"/>
      <w:r w:rsidRPr="000B4E0B">
        <w:rPr>
          <w:rFonts w:ascii="微软雅黑" w:eastAsia="微软雅黑" w:hAnsi="微软雅黑" w:hint="eastAsia"/>
        </w:rPr>
        <w:t>性能</w:t>
      </w:r>
      <w:r w:rsidR="001B2C41" w:rsidRPr="000B4E0B">
        <w:rPr>
          <w:rFonts w:ascii="微软雅黑" w:eastAsia="微软雅黑" w:hAnsi="微软雅黑" w:hint="eastAsia"/>
        </w:rPr>
        <w:t>测试范围</w:t>
      </w:r>
      <w:bookmarkEnd w:id="10"/>
    </w:p>
    <w:p w:rsidR="001B2C41" w:rsidRPr="000B4E0B" w:rsidRDefault="00B92647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1" w:name="_Toc331684193"/>
      <w:r w:rsidRPr="000B4E0B">
        <w:rPr>
          <w:rFonts w:ascii="微软雅黑" w:eastAsia="微软雅黑" w:hAnsi="微软雅黑" w:hint="eastAsia"/>
        </w:rPr>
        <w:t>范围内</w:t>
      </w:r>
      <w:bookmarkEnd w:id="11"/>
    </w:p>
    <w:p w:rsidR="0029784C" w:rsidRPr="000B4E0B" w:rsidRDefault="00540354" w:rsidP="0029784C">
      <w:pPr>
        <w:snapToGrid w:val="0"/>
        <w:spacing w:after="240" w:line="276" w:lineRule="auto"/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业务活动管理</w:t>
      </w:r>
      <w:r w:rsidR="00320237" w:rsidRPr="000B4E0B">
        <w:rPr>
          <w:rFonts w:ascii="微软雅黑" w:eastAsia="微软雅黑" w:hAnsi="微软雅黑" w:hint="eastAsia"/>
        </w:rPr>
        <w:t>本次上线提交</w:t>
      </w:r>
      <w:r w:rsidR="006D17F4" w:rsidRPr="000B4E0B">
        <w:rPr>
          <w:rFonts w:ascii="微软雅黑" w:eastAsia="微软雅黑" w:hAnsi="微软雅黑" w:hint="eastAsia"/>
        </w:rPr>
        <w:t>性能</w:t>
      </w:r>
      <w:r w:rsidR="00320237" w:rsidRPr="000B4E0B">
        <w:rPr>
          <w:rFonts w:ascii="微软雅黑" w:eastAsia="微软雅黑" w:hAnsi="微软雅黑" w:hint="eastAsia"/>
        </w:rPr>
        <w:t>测试的场景如下：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373"/>
        <w:gridCol w:w="5057"/>
      </w:tblGrid>
      <w:tr w:rsidR="0029784C" w:rsidRPr="000B4E0B" w:rsidTr="00FE7FB0">
        <w:trPr>
          <w:jc w:val="center"/>
        </w:trPr>
        <w:tc>
          <w:tcPr>
            <w:tcW w:w="64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9784C" w:rsidRPr="000B4E0B" w:rsidRDefault="0029784C" w:rsidP="004C01AA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9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9784C" w:rsidRPr="000B4E0B" w:rsidRDefault="000F44BF" w:rsidP="004C01AA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业务系统</w:t>
            </w:r>
          </w:p>
        </w:tc>
        <w:tc>
          <w:tcPr>
            <w:tcW w:w="29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9784C" w:rsidRPr="000B4E0B" w:rsidRDefault="0029784C" w:rsidP="004C01AA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交易/服务</w:t>
            </w:r>
          </w:p>
        </w:tc>
      </w:tr>
      <w:tr w:rsidR="0029784C" w:rsidRPr="000B4E0B" w:rsidTr="00FE7FB0">
        <w:trPr>
          <w:trHeight w:val="307"/>
          <w:jc w:val="center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84C" w:rsidRPr="000B4E0B" w:rsidRDefault="0029784C" w:rsidP="004C01AA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84C" w:rsidRPr="000B4E0B" w:rsidRDefault="000A39F0" w:rsidP="004C01AA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业务活动管理系统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9784C" w:rsidRPr="000B4E0B" w:rsidRDefault="003234B1" w:rsidP="004C01A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客户号/账号</w:t>
            </w:r>
            <w:r w:rsidR="00713F87"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基本</w:t>
            </w: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信息</w:t>
            </w:r>
            <w:r w:rsidR="00713F87"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及明细信息</w:t>
            </w: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查询</w:t>
            </w:r>
          </w:p>
        </w:tc>
      </w:tr>
    </w:tbl>
    <w:p w:rsidR="0029784C" w:rsidRPr="000B4E0B" w:rsidRDefault="0029784C" w:rsidP="0029784C">
      <w:pPr>
        <w:snapToGrid w:val="0"/>
        <w:spacing w:after="240" w:line="276" w:lineRule="auto"/>
        <w:ind w:firstLine="420"/>
        <w:rPr>
          <w:rFonts w:ascii="微软雅黑" w:eastAsia="微软雅黑" w:hAnsi="微软雅黑"/>
        </w:rPr>
      </w:pPr>
    </w:p>
    <w:p w:rsidR="00B92647" w:rsidRPr="000B4E0B" w:rsidRDefault="00B92647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2" w:name="_Toc331684194"/>
      <w:r w:rsidRPr="000B4E0B">
        <w:rPr>
          <w:rFonts w:ascii="微软雅黑" w:eastAsia="微软雅黑" w:hAnsi="微软雅黑" w:hint="eastAsia"/>
        </w:rPr>
        <w:t>范围外</w:t>
      </w:r>
      <w:bookmarkEnd w:id="12"/>
    </w:p>
    <w:p w:rsidR="00B92647" w:rsidRPr="000B4E0B" w:rsidRDefault="005929AE" w:rsidP="00727888">
      <w:pPr>
        <w:pStyle w:val="a6"/>
        <w:numPr>
          <w:ilvl w:val="0"/>
          <w:numId w:val="17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所有参数配置类场景</w:t>
      </w:r>
      <w:r w:rsidR="00EA0E2D" w:rsidRPr="000B4E0B">
        <w:rPr>
          <w:rFonts w:ascii="微软雅黑" w:eastAsia="微软雅黑" w:hAnsi="微软雅黑" w:hint="eastAsia"/>
        </w:rPr>
        <w:t>不进行性能测试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FE1C0D" w:rsidRPr="000B4E0B" w:rsidRDefault="00702C4A" w:rsidP="00C707F1">
      <w:pPr>
        <w:pStyle w:val="a6"/>
        <w:numPr>
          <w:ilvl w:val="0"/>
          <w:numId w:val="17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本次不上线场景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以及</w:t>
      </w:r>
      <w:r w:rsidR="005D2214" w:rsidRPr="000B4E0B">
        <w:rPr>
          <w:rFonts w:ascii="微软雅黑" w:eastAsia="微软雅黑" w:hAnsi="微软雅黑" w:hint="eastAsia"/>
        </w:rPr>
        <w:t>无</w:t>
      </w:r>
      <w:r w:rsidR="00ED160B" w:rsidRPr="000B4E0B">
        <w:rPr>
          <w:rFonts w:ascii="微软雅黑" w:eastAsia="微软雅黑" w:hAnsi="微软雅黑" w:hint="eastAsia"/>
        </w:rPr>
        <w:t>影响的业务场景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3274DA" w:rsidRPr="000B4E0B" w:rsidRDefault="003274DA" w:rsidP="003274DA">
      <w:pPr>
        <w:snapToGrid w:val="0"/>
        <w:spacing w:line="276" w:lineRule="auto"/>
        <w:rPr>
          <w:rFonts w:ascii="微软雅黑" w:eastAsia="微软雅黑" w:hAnsi="微软雅黑"/>
        </w:rPr>
      </w:pPr>
    </w:p>
    <w:p w:rsidR="000C62D5" w:rsidRPr="000B4E0B" w:rsidRDefault="000C62D5" w:rsidP="000C62D5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3" w:name="_Toc331684195"/>
      <w:r w:rsidRPr="000B4E0B">
        <w:rPr>
          <w:rFonts w:ascii="微软雅黑" w:eastAsia="微软雅黑" w:hAnsi="微软雅黑" w:hint="eastAsia"/>
        </w:rPr>
        <w:t>已知问题</w:t>
      </w:r>
      <w:bookmarkEnd w:id="13"/>
    </w:p>
    <w:p w:rsidR="000C62D5" w:rsidRDefault="006843A3" w:rsidP="00AC6F65">
      <w:pPr>
        <w:snapToGrid w:val="0"/>
        <w:spacing w:line="276" w:lineRule="auto"/>
        <w:ind w:firstLine="42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无。</w:t>
      </w:r>
    </w:p>
    <w:p w:rsidR="007F5666" w:rsidRPr="005A3952" w:rsidRDefault="005A3952" w:rsidP="003D39C0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4" w:name="_Toc330555975"/>
      <w:bookmarkStart w:id="15" w:name="_Toc331684196"/>
      <w:r w:rsidRPr="00786D67">
        <w:rPr>
          <w:rFonts w:ascii="微软雅黑" w:eastAsia="微软雅黑" w:hAnsi="微软雅黑" w:hint="eastAsia"/>
        </w:rPr>
        <w:lastRenderedPageBreak/>
        <w:t>性能测试策略</w:t>
      </w:r>
      <w:bookmarkEnd w:id="14"/>
      <w:bookmarkEnd w:id="15"/>
    </w:p>
    <w:p w:rsidR="00E44CBE" w:rsidRPr="000B4E0B" w:rsidRDefault="00E44CBE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6" w:name="_Toc331684197"/>
      <w:r w:rsidRPr="000B4E0B">
        <w:rPr>
          <w:rFonts w:ascii="微软雅黑" w:eastAsia="微软雅黑" w:hAnsi="微软雅黑" w:hint="eastAsia"/>
        </w:rPr>
        <w:t>假设前提</w:t>
      </w:r>
      <w:bookmarkEnd w:id="16"/>
    </w:p>
    <w:p w:rsidR="00E44CBE" w:rsidRPr="000B4E0B" w:rsidRDefault="00C20AC3" w:rsidP="00727888">
      <w:pPr>
        <w:snapToGrid w:val="0"/>
        <w:spacing w:line="276" w:lineRule="auto"/>
        <w:ind w:leftChars="200" w:left="420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本次测试</w:t>
      </w:r>
      <w:r w:rsidR="00E44CBE" w:rsidRPr="000B4E0B">
        <w:rPr>
          <w:rFonts w:ascii="微软雅黑" w:eastAsia="微软雅黑" w:hAnsi="微软雅黑" w:cs="Arial Unicode MS" w:hint="eastAsia"/>
          <w:szCs w:val="21"/>
        </w:rPr>
        <w:t>建立于以下假设之上：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所有开发工作于集成测试前完成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开发提交了源代码检查结果</w:t>
      </w:r>
      <w:r w:rsidRPr="000B4E0B">
        <w:rPr>
          <w:rFonts w:ascii="微软雅黑" w:eastAsia="微软雅黑" w:hAnsi="微软雅黑" w:cs="Arial Unicode MS"/>
          <w:szCs w:val="21"/>
        </w:rPr>
        <w:t>(JAVA</w:t>
      </w:r>
      <w:r w:rsidR="00635DFA">
        <w:rPr>
          <w:rFonts w:ascii="微软雅黑" w:eastAsia="微软雅黑" w:hAnsi="微软雅黑" w:cs="Arial Unicode MS"/>
          <w:szCs w:val="21"/>
        </w:rPr>
        <w:t xml:space="preserve">， </w:t>
      </w:r>
      <w:r w:rsidRPr="000B4E0B">
        <w:rPr>
          <w:rFonts w:ascii="微软雅黑" w:eastAsia="微软雅黑" w:hAnsi="微软雅黑" w:cs="Arial Unicode MS"/>
          <w:szCs w:val="21"/>
        </w:rPr>
        <w:t>C</w:t>
      </w:r>
      <w:r w:rsidR="00635DFA">
        <w:rPr>
          <w:rFonts w:ascii="微软雅黑" w:eastAsia="微软雅黑" w:hAnsi="微软雅黑" w:cs="Arial Unicode MS"/>
          <w:szCs w:val="21"/>
        </w:rPr>
        <w:t xml:space="preserve">， </w:t>
      </w:r>
      <w:r w:rsidRPr="000B4E0B">
        <w:rPr>
          <w:rFonts w:ascii="微软雅黑" w:eastAsia="微软雅黑" w:hAnsi="微软雅黑" w:cs="Arial Unicode MS"/>
          <w:szCs w:val="21"/>
        </w:rPr>
        <w:t>PLSQL</w:t>
      </w:r>
      <w:r w:rsidR="00635DFA">
        <w:rPr>
          <w:rFonts w:ascii="微软雅黑" w:eastAsia="微软雅黑" w:hAnsi="微软雅黑" w:cs="Arial Unicode MS"/>
          <w:szCs w:val="21"/>
        </w:rPr>
        <w:t xml:space="preserve">， </w:t>
      </w:r>
      <w:r w:rsidRPr="000B4E0B">
        <w:rPr>
          <w:rFonts w:ascii="微软雅黑" w:eastAsia="微软雅黑" w:hAnsi="微软雅黑" w:cs="Arial Unicode MS"/>
          <w:szCs w:val="21"/>
        </w:rPr>
        <w:t>ABAP)</w:t>
      </w:r>
      <w:r w:rsidR="00635DFA">
        <w:rPr>
          <w:rFonts w:ascii="微软雅黑" w:eastAsia="微软雅黑" w:hAnsi="微软雅黑" w:cs="Arial Unicode MS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及源代码安全检查结果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开发提交了单元测试结果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且单元测试的所有缺陷已被修复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并再验证合格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开发对其单元测试案例及结果评审过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测试覆盖率及测试结果达到工程标准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业务需求书完备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且业务人员评审合格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功能式样书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高层底层架构和详细设计文档齐全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且开发经理评审合格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测试环境的配置与生产环境相同</w:t>
      </w:r>
      <w:r w:rsidR="002D4EC2" w:rsidRPr="000B4E0B">
        <w:rPr>
          <w:rFonts w:ascii="微软雅黑" w:eastAsia="微软雅黑" w:hAnsi="微软雅黑" w:cs="Arial Unicode MS" w:hint="eastAsia"/>
          <w:szCs w:val="21"/>
        </w:rPr>
        <w:t>（</w:t>
      </w:r>
      <w:r w:rsidR="0087044B" w:rsidRPr="000B4E0B">
        <w:rPr>
          <w:rFonts w:ascii="微软雅黑" w:eastAsia="微软雅黑" w:hAnsi="微软雅黑" w:cs="Arial Unicode MS" w:hint="eastAsia"/>
          <w:szCs w:val="21"/>
        </w:rPr>
        <w:t>注：</w:t>
      </w:r>
      <w:r w:rsidR="002D4EC2" w:rsidRPr="000B4E0B">
        <w:rPr>
          <w:rFonts w:ascii="微软雅黑" w:eastAsia="微软雅黑" w:hAnsi="微软雅黑" w:cs="Arial Unicode MS" w:hint="eastAsia"/>
          <w:szCs w:val="21"/>
        </w:rPr>
        <w:t>本次测试环境为</w:t>
      </w:r>
      <w:r w:rsidR="004778F2" w:rsidRPr="000B4E0B">
        <w:rPr>
          <w:rFonts w:ascii="微软雅黑" w:eastAsia="微软雅黑" w:hAnsi="微软雅黑" w:cs="Arial Unicode MS" w:hint="eastAsia"/>
          <w:szCs w:val="21"/>
        </w:rPr>
        <w:t>性能测试</w:t>
      </w:r>
      <w:r w:rsidR="002D4EC2" w:rsidRPr="000B4E0B">
        <w:rPr>
          <w:rFonts w:ascii="微软雅黑" w:eastAsia="微软雅黑" w:hAnsi="微软雅黑" w:cs="Arial Unicode MS" w:hint="eastAsia"/>
          <w:szCs w:val="21"/>
        </w:rPr>
        <w:t>环境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="004778F2" w:rsidRPr="000B4E0B">
        <w:rPr>
          <w:rFonts w:ascii="微软雅黑" w:eastAsia="微软雅黑" w:hAnsi="微软雅黑" w:cs="Arial Unicode MS" w:hint="eastAsia"/>
          <w:szCs w:val="21"/>
        </w:rPr>
        <w:t>但</w:t>
      </w:r>
      <w:r w:rsidR="002D4EC2" w:rsidRPr="000B4E0B">
        <w:rPr>
          <w:rFonts w:ascii="微软雅黑" w:eastAsia="微软雅黑" w:hAnsi="微软雅黑" w:cs="Arial Unicode MS" w:hint="eastAsia"/>
          <w:szCs w:val="21"/>
        </w:rPr>
        <w:t>配置远低于生产</w:t>
      </w:r>
      <w:r w:rsidR="004778F2" w:rsidRPr="000B4E0B">
        <w:rPr>
          <w:rFonts w:ascii="微软雅黑" w:eastAsia="微软雅黑" w:hAnsi="微软雅黑" w:cs="Arial Unicode MS" w:hint="eastAsia"/>
          <w:szCs w:val="21"/>
        </w:rPr>
        <w:t>环境</w:t>
      </w:r>
      <w:r w:rsidR="002D4EC2" w:rsidRPr="000B4E0B">
        <w:rPr>
          <w:rFonts w:ascii="微软雅黑" w:eastAsia="微软雅黑" w:hAnsi="微软雅黑" w:cs="Arial Unicode MS" w:hint="eastAsia"/>
          <w:szCs w:val="21"/>
        </w:rPr>
        <w:t>配置）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测试环境在测试过程中是冻结的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  <w:r w:rsidRPr="000B4E0B">
        <w:rPr>
          <w:rFonts w:ascii="微软雅黑" w:eastAsia="微软雅黑" w:hAnsi="微软雅黑" w:cs="Arial Unicode MS" w:hint="eastAsia"/>
          <w:szCs w:val="21"/>
        </w:rPr>
        <w:t>开发人员的缺陷修改在变更经理（测试中心）核准后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才可以导入测试环境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widowControl/>
        <w:numPr>
          <w:ilvl w:val="0"/>
          <w:numId w:val="18"/>
        </w:numPr>
        <w:snapToGrid w:val="0"/>
        <w:spacing w:line="276" w:lineRule="auto"/>
        <w:ind w:leftChars="340" w:left="1134"/>
        <w:jc w:val="left"/>
        <w:rPr>
          <w:rFonts w:ascii="微软雅黑" w:eastAsia="微软雅黑" w:hAnsi="微软雅黑" w:cs="Arial Unicode MS"/>
          <w:szCs w:val="21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所有变更都在测试开始前发布到性能测试环境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E44CBE" w:rsidRPr="000B4E0B" w:rsidRDefault="00E44CBE" w:rsidP="00727888">
      <w:pPr>
        <w:snapToGrid w:val="0"/>
        <w:spacing w:line="276" w:lineRule="auto"/>
        <w:ind w:leftChars="340" w:left="714"/>
        <w:rPr>
          <w:rFonts w:ascii="微软雅黑" w:eastAsia="微软雅黑" w:hAnsi="微软雅黑" w:cs="Arial Unicode MS"/>
          <w:szCs w:val="21"/>
        </w:rPr>
      </w:pPr>
    </w:p>
    <w:p w:rsidR="00E44CBE" w:rsidRPr="000B4E0B" w:rsidRDefault="00E44CBE" w:rsidP="00727888">
      <w:pPr>
        <w:snapToGrid w:val="0"/>
        <w:spacing w:line="276" w:lineRule="auto"/>
        <w:ind w:leftChars="340" w:left="714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cs="Arial Unicode MS" w:hint="eastAsia"/>
          <w:szCs w:val="21"/>
        </w:rPr>
        <w:t>测试工程的人力估计</w:t>
      </w:r>
      <w:r w:rsidR="007039DA" w:rsidRPr="000B4E0B">
        <w:rPr>
          <w:rFonts w:ascii="微软雅黑" w:eastAsia="微软雅黑" w:hAnsi="微软雅黑" w:cs="Arial Unicode MS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 Unicode MS" w:hint="eastAsia"/>
          <w:szCs w:val="21"/>
        </w:rPr>
        <w:t>日程安排将基于以上假设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  <w:r w:rsidRPr="000B4E0B">
        <w:rPr>
          <w:rFonts w:ascii="微软雅黑" w:eastAsia="微软雅黑" w:hAnsi="微软雅黑" w:cs="Arial Unicode MS" w:hint="eastAsia"/>
          <w:szCs w:val="21"/>
        </w:rPr>
        <w:t>如以上提交物延迟将导致测试的延期执行</w:t>
      </w:r>
      <w:r w:rsidR="00635DFA">
        <w:rPr>
          <w:rFonts w:ascii="微软雅黑" w:eastAsia="微软雅黑" w:hAnsi="微软雅黑" w:cs="Arial Unicode MS" w:hint="eastAsia"/>
          <w:szCs w:val="21"/>
        </w:rPr>
        <w:t xml:space="preserve">。 </w:t>
      </w:r>
    </w:p>
    <w:p w:rsidR="00134BA8" w:rsidRPr="000B4E0B" w:rsidRDefault="00134BA8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7" w:name="_Toc331684198"/>
      <w:r w:rsidRPr="000B4E0B">
        <w:rPr>
          <w:rFonts w:ascii="微软雅黑" w:eastAsia="微软雅黑" w:hAnsi="微软雅黑" w:hint="eastAsia"/>
        </w:rPr>
        <w:t>生产压力假设</w:t>
      </w:r>
      <w:bookmarkEnd w:id="17"/>
    </w:p>
    <w:p w:rsidR="00C71F7C" w:rsidRPr="000B4E0B" w:rsidRDefault="003E79A6" w:rsidP="00C71F7C">
      <w:pPr>
        <w:pStyle w:val="para2"/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项目组根据历史生产数据估计</w:t>
      </w:r>
      <w:r w:rsidR="005C7BF3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日交易量峰值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为10万笔/天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C71F7C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考虑到当前系统处理能力与未来1-3年的发展需求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C71F7C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初步预估未来3年内每日交易量最大值为50万笔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C71F7C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每小时峰值交易量最大为15万笔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C71F7C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计算方法为：</w:t>
      </w:r>
    </w:p>
    <w:p w:rsidR="00C71F7C" w:rsidRPr="000B4E0B" w:rsidRDefault="00C71F7C" w:rsidP="00C71F7C">
      <w:pPr>
        <w:pStyle w:val="para2"/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每秒应处理业务：</w:t>
      </w:r>
    </w:p>
    <w:p w:rsidR="00C71F7C" w:rsidRPr="000B4E0B" w:rsidRDefault="00C71F7C" w:rsidP="00C71F7C">
      <w:pPr>
        <w:pStyle w:val="para2"/>
        <w:numPr>
          <w:ilvl w:val="0"/>
          <w:numId w:val="25"/>
        </w:numPr>
        <w:snapToGrid w:val="0"/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15万笔/3600秒≈50笔/秒</w:t>
      </w:r>
      <w:r w:rsidR="00EF19C4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； </w:t>
      </w:r>
    </w:p>
    <w:p w:rsidR="00C71F7C" w:rsidRPr="000B4E0B" w:rsidRDefault="00C71F7C" w:rsidP="00C71F7C">
      <w:pPr>
        <w:pStyle w:val="para2"/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交易平均响应时间按照1秒考虑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则每秒的并发请求数量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即并发数为：</w:t>
      </w:r>
    </w:p>
    <w:p w:rsidR="00C71F7C" w:rsidRPr="000B4E0B" w:rsidRDefault="00C71F7C" w:rsidP="00C71F7C">
      <w:pPr>
        <w:pStyle w:val="para2"/>
        <w:numPr>
          <w:ilvl w:val="0"/>
          <w:numId w:val="25"/>
        </w:numPr>
        <w:snapToGrid w:val="0"/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50笔/秒*1秒/笔≈50</w:t>
      </w:r>
      <w:r w:rsidR="00C63C3F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个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。 </w:t>
      </w:r>
    </w:p>
    <w:p w:rsidR="00B80F54" w:rsidRPr="000B4E0B" w:rsidRDefault="00904BE9" w:rsidP="00B80F54">
      <w:pPr>
        <w:pStyle w:val="para2"/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lastRenderedPageBreak/>
        <w:t>考虑到</w:t>
      </w:r>
      <w:r w:rsidR="00A127A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当前</w:t>
      </w:r>
      <w:r w:rsidR="00612572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系统</w:t>
      </w:r>
      <w:r w:rsidR="00ED7BCF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处理</w:t>
      </w:r>
      <w:r w:rsidR="00612572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能力</w:t>
      </w:r>
      <w:r w:rsidR="00F36B5E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与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未来发展需求</w:t>
      </w:r>
      <w:r w:rsidR="008C7404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524037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常规并发的压力最大并发数采用</w:t>
      </w:r>
      <w:r w:rsidR="00F36B5E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50</w:t>
      </w:r>
      <w:r w:rsidR="00524037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并发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9A038B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疲劳测试</w:t>
      </w:r>
      <w:r w:rsidR="0004161B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根据系统实际</w:t>
      </w:r>
      <w:r w:rsidR="00F47992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处理能力</w:t>
      </w:r>
      <w:r w:rsidR="009A038B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采用</w:t>
      </w:r>
      <w:r w:rsidR="00F47992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50</w:t>
      </w:r>
      <w:r w:rsidR="009A038B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并发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。 </w:t>
      </w:r>
    </w:p>
    <w:p w:rsidR="000E2708" w:rsidRPr="000B4E0B" w:rsidRDefault="000E2708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8" w:name="_Toc331684199"/>
      <w:r w:rsidRPr="000B4E0B">
        <w:rPr>
          <w:rFonts w:ascii="微软雅黑" w:eastAsia="微软雅黑" w:hAnsi="微软雅黑" w:hint="eastAsia"/>
        </w:rPr>
        <w:t>性能测试种类</w:t>
      </w:r>
      <w:bookmarkEnd w:id="18"/>
    </w:p>
    <w:tbl>
      <w:tblPr>
        <w:tblW w:w="0" w:type="auto"/>
        <w:tblInd w:w="94" w:type="dxa"/>
        <w:tblLook w:val="04A0" w:firstRow="1" w:lastRow="0" w:firstColumn="1" w:lastColumn="0" w:noHBand="0" w:noVBand="1"/>
      </w:tblPr>
      <w:tblGrid>
        <w:gridCol w:w="1574"/>
        <w:gridCol w:w="4758"/>
        <w:gridCol w:w="2096"/>
      </w:tblGrid>
      <w:tr w:rsidR="000E2708" w:rsidRPr="000B4E0B" w:rsidTr="00B47448">
        <w:trPr>
          <w:trHeight w:val="624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szCs w:val="21"/>
              </w:rPr>
              <w:t>测试类型</w:t>
            </w:r>
          </w:p>
        </w:tc>
        <w:tc>
          <w:tcPr>
            <w:tcW w:w="4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szCs w:val="21"/>
              </w:rPr>
              <w:t>测试范围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szCs w:val="21"/>
              </w:rPr>
              <w:t>测试内容</w:t>
            </w:r>
          </w:p>
        </w:tc>
      </w:tr>
      <w:tr w:rsidR="000E2708" w:rsidRPr="000B4E0B" w:rsidTr="00AC2D58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b/>
                <w:bCs/>
                <w:color w:val="000000"/>
              </w:rPr>
            </w:pPr>
          </w:p>
        </w:tc>
      </w:tr>
      <w:tr w:rsidR="000E2708" w:rsidRPr="000B4E0B" w:rsidTr="00223C13">
        <w:trPr>
          <w:trHeight w:val="79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常规</w:t>
            </w:r>
            <w:r w:rsidR="0026606F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性能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测试（单交易场景）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以系统预期最大并发用户数做为上限对核心交易进行的性能测试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在压力时间内的交易数量应接近或超过系统全天的交易数量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主要测试核心交易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</w:tr>
      <w:tr w:rsidR="000E2708" w:rsidRPr="000B4E0B" w:rsidTr="00223C13">
        <w:trPr>
          <w:trHeight w:val="112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常规</w:t>
            </w:r>
            <w:r w:rsidR="0026606F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性能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测试（混合场景）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以系统预期最大并发用户数做为上限对核心交易、非核心交易进行的混合性能测试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在压力时间内的交易数量应接近或超过系统全天的交易数量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主要测试存在业务关系的核心交易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</w:tr>
      <w:tr w:rsidR="000E2708" w:rsidRPr="000B4E0B" w:rsidTr="00223C13">
        <w:trPr>
          <w:trHeight w:val="704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峰值测试（混合场景）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按照系统预期最大并发用户数</w:t>
            </w:r>
            <w:r w:rsidR="00BC3758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的150~200%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对峰值时段的核心交易进行的性能测试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在压力时间内的交易数量应接近或超过系统全天的交易数量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测试某一峰值时段的各种核心交易混合在一起的性能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</w:tr>
      <w:tr w:rsidR="000E2708" w:rsidRPr="000B4E0B" w:rsidTr="00223C13">
        <w:trPr>
          <w:trHeight w:val="105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容量</w:t>
            </w:r>
            <w:r w:rsidR="00BC3758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负载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测试（混合场景）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通过不断提高系统并发用户数</w:t>
            </w:r>
            <w:r w:rsidR="007039DA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，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测试出核心交易实际的最大并发处理能力</w:t>
            </w:r>
            <w:r w:rsidR="00EF19C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；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通过不断提高系统在线用户数</w:t>
            </w:r>
            <w:r w:rsidR="007039DA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，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测试出核心交易实际的最大在线处理能力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针对核心交易</w:t>
            </w:r>
            <w:r w:rsidR="007039DA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，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按照递增的用户数模拟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</w:tr>
      <w:tr w:rsidR="000E2708" w:rsidRPr="000B4E0B" w:rsidTr="00223C13">
        <w:trPr>
          <w:trHeight w:val="522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疲劳强度测试</w:t>
            </w:r>
            <w:r w:rsidR="0026606F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（混合场景）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选取容量场景中需要着重测试稳定性的交易进行疲劳强度测试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708" w:rsidRPr="000B4E0B" w:rsidRDefault="000E2708" w:rsidP="00727888">
            <w:pPr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针对常规核心交易容量场景</w:t>
            </w:r>
            <w:r w:rsidR="007039DA"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， </w:t>
            </w: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进行疲劳强度测试</w:t>
            </w:r>
            <w:r w:rsidR="00635DF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。 </w:t>
            </w:r>
          </w:p>
        </w:tc>
      </w:tr>
    </w:tbl>
    <w:p w:rsidR="0072077B" w:rsidRPr="000B4E0B" w:rsidRDefault="0072077B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19" w:name="_Toc331684200"/>
      <w:r w:rsidRPr="000B4E0B">
        <w:rPr>
          <w:rFonts w:ascii="微软雅黑" w:eastAsia="微软雅黑" w:hAnsi="微软雅黑" w:hint="eastAsia"/>
        </w:rPr>
        <w:t>全面检验策略</w:t>
      </w:r>
      <w:bookmarkEnd w:id="19"/>
    </w:p>
    <w:p w:rsidR="0072077B" w:rsidRPr="000B4E0B" w:rsidRDefault="0072077B" w:rsidP="00727888">
      <w:pPr>
        <w:pStyle w:val="a6"/>
        <w:numPr>
          <w:ilvl w:val="0"/>
          <w:numId w:val="2"/>
        </w:numPr>
        <w:snapToGrid w:val="0"/>
        <w:spacing w:line="276" w:lineRule="auto"/>
        <w:ind w:firstLineChars="0"/>
        <w:rPr>
          <w:rFonts w:ascii="微软雅黑" w:eastAsia="微软雅黑" w:hAnsi="微软雅黑"/>
          <w:szCs w:val="21"/>
        </w:rPr>
      </w:pPr>
      <w:bookmarkStart w:id="20" w:name="OLE_LINK1"/>
      <w:bookmarkStart w:id="21" w:name="OLE_LINK2"/>
      <w:r w:rsidRPr="000B4E0B">
        <w:rPr>
          <w:rFonts w:ascii="微软雅黑" w:eastAsia="微软雅黑" w:hAnsi="微软雅黑" w:hint="eastAsia"/>
          <w:szCs w:val="21"/>
        </w:rPr>
        <w:t>测试种类全面</w:t>
      </w:r>
    </w:p>
    <w:p w:rsidR="0072077B" w:rsidRPr="000B4E0B" w:rsidRDefault="0072077B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在单元性能测试阶段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主要测试常规的单交易、混合交易场景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以及一些压力较大的混合场景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  <w:r w:rsidRPr="000B4E0B">
        <w:rPr>
          <w:rFonts w:ascii="微软雅黑" w:eastAsia="微软雅黑" w:hAnsi="微软雅黑" w:hint="eastAsia"/>
          <w:szCs w:val="21"/>
        </w:rPr>
        <w:t>在集成、渠道性能测试阶段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则引入</w:t>
      </w:r>
      <w:r w:rsidRPr="000B4E0B">
        <w:rPr>
          <w:rFonts w:ascii="微软雅黑" w:eastAsia="微软雅黑" w:hAnsi="微软雅黑" w:hint="eastAsia"/>
          <w:b/>
          <w:szCs w:val="21"/>
        </w:rPr>
        <w:t>峰值场景、容量场景、疲劳强度</w:t>
      </w:r>
      <w:r w:rsidRPr="000B4E0B">
        <w:rPr>
          <w:rFonts w:ascii="微软雅黑" w:eastAsia="微软雅黑" w:hAnsi="微软雅黑" w:hint="eastAsia"/>
          <w:szCs w:val="21"/>
        </w:rPr>
        <w:t>等性能测试案例种类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更有针对性地模拟上线后的典型场景以及一些特殊的场景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以更好地从生产角度找出性能缺陷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</w:p>
    <w:p w:rsidR="0072077B" w:rsidRPr="000B4E0B" w:rsidRDefault="0072077B" w:rsidP="00727888">
      <w:pPr>
        <w:pStyle w:val="a6"/>
        <w:numPr>
          <w:ilvl w:val="0"/>
          <w:numId w:val="2"/>
        </w:numPr>
        <w:snapToGrid w:val="0"/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测试内容全面</w:t>
      </w:r>
    </w:p>
    <w:p w:rsidR="00851D2B" w:rsidRPr="000B4E0B" w:rsidRDefault="006A1CAC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采用</w:t>
      </w:r>
      <w:r w:rsidR="0072077B" w:rsidRPr="000B4E0B">
        <w:rPr>
          <w:rFonts w:ascii="微软雅黑" w:eastAsia="微软雅黑" w:hAnsi="微软雅黑" w:hint="eastAsia"/>
          <w:szCs w:val="21"/>
        </w:rPr>
        <w:t>全面进行测试的策略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="00E9645B" w:rsidRPr="000B4E0B">
        <w:rPr>
          <w:rFonts w:ascii="微软雅黑" w:eastAsia="微软雅黑" w:hAnsi="微软雅黑" w:hint="eastAsia"/>
          <w:szCs w:val="21"/>
        </w:rPr>
        <w:t>基本</w:t>
      </w:r>
      <w:r w:rsidR="0072077B" w:rsidRPr="000B4E0B">
        <w:rPr>
          <w:rFonts w:ascii="微软雅黑" w:eastAsia="微软雅黑" w:hAnsi="微软雅黑" w:hint="eastAsia"/>
          <w:szCs w:val="21"/>
        </w:rPr>
        <w:t>覆盖到了</w:t>
      </w:r>
      <w:r w:rsidRPr="000B4E0B">
        <w:rPr>
          <w:rFonts w:ascii="微软雅黑" w:eastAsia="微软雅黑" w:hAnsi="微软雅黑" w:hint="eastAsia"/>
          <w:szCs w:val="21"/>
        </w:rPr>
        <w:t>各主要</w:t>
      </w:r>
      <w:r w:rsidR="00E9645B" w:rsidRPr="000B4E0B">
        <w:rPr>
          <w:rFonts w:ascii="微软雅黑" w:eastAsia="微软雅黑" w:hAnsi="微软雅黑" w:hint="eastAsia"/>
          <w:szCs w:val="21"/>
        </w:rPr>
        <w:t>交易及流程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  <w:bookmarkEnd w:id="20"/>
      <w:bookmarkEnd w:id="21"/>
    </w:p>
    <w:p w:rsidR="00B92647" w:rsidRPr="000B4E0B" w:rsidRDefault="00B92647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2" w:name="_Toc331684201"/>
      <w:r w:rsidRPr="000B4E0B">
        <w:rPr>
          <w:rFonts w:ascii="微软雅黑" w:eastAsia="微软雅黑" w:hAnsi="微软雅黑" w:hint="eastAsia"/>
        </w:rPr>
        <w:lastRenderedPageBreak/>
        <w:t>并发用户设计</w:t>
      </w:r>
      <w:bookmarkEnd w:id="22"/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3334"/>
        <w:gridCol w:w="5188"/>
      </w:tblGrid>
      <w:tr w:rsidR="00C310E4" w:rsidRPr="000B4E0B" w:rsidTr="00FE7FB0">
        <w:trPr>
          <w:jc w:val="center"/>
        </w:trPr>
        <w:tc>
          <w:tcPr>
            <w:tcW w:w="1956" w:type="pct"/>
            <w:shd w:val="clear" w:color="auto" w:fill="FFFF00"/>
          </w:tcPr>
          <w:p w:rsidR="00C310E4" w:rsidRPr="000B4E0B" w:rsidRDefault="00C310E4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b/>
                <w:szCs w:val="21"/>
              </w:rPr>
              <w:t>场景类别</w:t>
            </w:r>
          </w:p>
        </w:tc>
        <w:tc>
          <w:tcPr>
            <w:tcW w:w="3044" w:type="pct"/>
            <w:shd w:val="clear" w:color="auto" w:fill="FFFF00"/>
          </w:tcPr>
          <w:p w:rsidR="00C310E4" w:rsidRPr="000B4E0B" w:rsidRDefault="00C310E4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b/>
                <w:szCs w:val="21"/>
              </w:rPr>
              <w:t>测试并发数</w:t>
            </w:r>
          </w:p>
        </w:tc>
      </w:tr>
      <w:tr w:rsidR="00C310E4" w:rsidRPr="000B4E0B" w:rsidTr="00FE7FB0">
        <w:trPr>
          <w:jc w:val="center"/>
        </w:trPr>
        <w:tc>
          <w:tcPr>
            <w:tcW w:w="1956" w:type="pct"/>
            <w:vAlign w:val="center"/>
          </w:tcPr>
          <w:p w:rsidR="00C310E4" w:rsidRPr="000B4E0B" w:rsidRDefault="00C310E4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独立场景</w:t>
            </w:r>
          </w:p>
        </w:tc>
        <w:tc>
          <w:tcPr>
            <w:tcW w:w="3044" w:type="pct"/>
            <w:vAlign w:val="center"/>
          </w:tcPr>
          <w:p w:rsidR="00C310E4" w:rsidRPr="000B4E0B" w:rsidRDefault="00B80F54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1</w:t>
            </w:r>
            <w:r w:rsidR="002B53E9" w:rsidRPr="000B4E0B">
              <w:rPr>
                <w:rFonts w:ascii="微软雅黑" w:eastAsia="微软雅黑" w:hAnsi="微软雅黑" w:hint="eastAsia"/>
                <w:szCs w:val="21"/>
              </w:rPr>
              <w:t>/</w:t>
            </w:r>
            <w:r w:rsidR="003E0F00" w:rsidRPr="000B4E0B">
              <w:rPr>
                <w:rFonts w:ascii="微软雅黑" w:eastAsia="微软雅黑" w:hAnsi="微软雅黑" w:hint="eastAsia"/>
                <w:szCs w:val="21"/>
              </w:rPr>
              <w:t>10/3</w:t>
            </w:r>
            <w:r w:rsidR="00C310E4" w:rsidRPr="000B4E0B">
              <w:rPr>
                <w:rFonts w:ascii="微软雅黑" w:eastAsia="微软雅黑" w:hAnsi="微软雅黑" w:hint="eastAsia"/>
                <w:szCs w:val="21"/>
              </w:rPr>
              <w:t>0/50</w:t>
            </w:r>
          </w:p>
        </w:tc>
      </w:tr>
      <w:tr w:rsidR="002B53E9" w:rsidRPr="000B4E0B" w:rsidTr="00FE7FB0">
        <w:trPr>
          <w:trHeight w:val="195"/>
          <w:jc w:val="center"/>
        </w:trPr>
        <w:tc>
          <w:tcPr>
            <w:tcW w:w="1956" w:type="pct"/>
            <w:vAlign w:val="center"/>
          </w:tcPr>
          <w:p w:rsidR="002B53E9" w:rsidRPr="000B4E0B" w:rsidRDefault="002B53E9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混合场景</w:t>
            </w:r>
          </w:p>
        </w:tc>
        <w:tc>
          <w:tcPr>
            <w:tcW w:w="3044" w:type="pct"/>
          </w:tcPr>
          <w:p w:rsidR="002B53E9" w:rsidRPr="000B4E0B" w:rsidRDefault="002B53E9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</w:tr>
      <w:tr w:rsidR="002B53E9" w:rsidRPr="000B4E0B" w:rsidTr="00FE7FB0">
        <w:trPr>
          <w:jc w:val="center"/>
        </w:trPr>
        <w:tc>
          <w:tcPr>
            <w:tcW w:w="1956" w:type="pct"/>
            <w:vAlign w:val="center"/>
          </w:tcPr>
          <w:p w:rsidR="002B53E9" w:rsidRPr="000B4E0B" w:rsidRDefault="002B53E9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峰值场景</w:t>
            </w:r>
          </w:p>
        </w:tc>
        <w:tc>
          <w:tcPr>
            <w:tcW w:w="3044" w:type="pct"/>
          </w:tcPr>
          <w:p w:rsidR="002B53E9" w:rsidRPr="000B4E0B" w:rsidRDefault="002B53E9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</w:tr>
      <w:tr w:rsidR="00AC3751" w:rsidRPr="000B4E0B" w:rsidTr="00FE7FB0">
        <w:trPr>
          <w:jc w:val="center"/>
        </w:trPr>
        <w:tc>
          <w:tcPr>
            <w:tcW w:w="1956" w:type="pct"/>
            <w:vAlign w:val="center"/>
          </w:tcPr>
          <w:p w:rsidR="00AC3751" w:rsidRPr="000B4E0B" w:rsidRDefault="00AC3751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容量场景</w:t>
            </w:r>
          </w:p>
        </w:tc>
        <w:tc>
          <w:tcPr>
            <w:tcW w:w="3044" w:type="pct"/>
            <w:vAlign w:val="center"/>
          </w:tcPr>
          <w:p w:rsidR="00AC3751" w:rsidRPr="000B4E0B" w:rsidRDefault="00102B20" w:rsidP="003C559C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</w:tr>
      <w:tr w:rsidR="00AC3751" w:rsidRPr="000B4E0B" w:rsidTr="00FE7FB0">
        <w:trPr>
          <w:jc w:val="center"/>
        </w:trPr>
        <w:tc>
          <w:tcPr>
            <w:tcW w:w="1956" w:type="pct"/>
            <w:vAlign w:val="center"/>
          </w:tcPr>
          <w:p w:rsidR="00AC3751" w:rsidRPr="000B4E0B" w:rsidRDefault="00AC3751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疲劳测试</w:t>
            </w:r>
          </w:p>
        </w:tc>
        <w:tc>
          <w:tcPr>
            <w:tcW w:w="3044" w:type="pct"/>
            <w:vAlign w:val="center"/>
          </w:tcPr>
          <w:p w:rsidR="00AC3751" w:rsidRPr="000B4E0B" w:rsidRDefault="00102B20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</w:tr>
    </w:tbl>
    <w:p w:rsidR="00C310E4" w:rsidRPr="000B4E0B" w:rsidRDefault="00E6419C" w:rsidP="00727888">
      <w:pPr>
        <w:adjustRightInd w:val="0"/>
        <w:snapToGrid w:val="0"/>
        <w:spacing w:before="240" w:line="276" w:lineRule="auto"/>
        <w:ind w:firstLineChars="200"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szCs w:val="21"/>
        </w:rPr>
        <w:t>根据与</w:t>
      </w:r>
      <w:r w:rsidR="00AE7AA9" w:rsidRPr="000B4E0B">
        <w:rPr>
          <w:rFonts w:ascii="微软雅黑" w:eastAsia="微软雅黑" w:hAnsi="微软雅黑" w:hint="eastAsia"/>
          <w:szCs w:val="21"/>
        </w:rPr>
        <w:t>项目组的讨论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="00AE7AA9" w:rsidRPr="000B4E0B">
        <w:rPr>
          <w:rFonts w:ascii="微软雅黑" w:eastAsia="微软雅黑" w:hAnsi="微软雅黑" w:hint="eastAsia"/>
          <w:szCs w:val="21"/>
        </w:rPr>
        <w:t>并得到项目经理的认可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="00AE7AA9" w:rsidRPr="000B4E0B">
        <w:rPr>
          <w:rFonts w:ascii="微软雅黑" w:eastAsia="微软雅黑" w:hAnsi="微软雅黑" w:hint="eastAsia"/>
          <w:szCs w:val="21"/>
        </w:rPr>
        <w:t>并发用户数设计如下：</w:t>
      </w:r>
    </w:p>
    <w:p w:rsidR="00C310E4" w:rsidRPr="000B4E0B" w:rsidRDefault="00FD134C" w:rsidP="000B53D6">
      <w:pPr>
        <w:pStyle w:val="a6"/>
        <w:numPr>
          <w:ilvl w:val="0"/>
          <w:numId w:val="22"/>
        </w:numPr>
        <w:adjustRightInd w:val="0"/>
        <w:snapToGrid w:val="0"/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独立场景采用阶梯式加压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分别测试</w:t>
      </w:r>
      <w:r w:rsidR="00AF3270" w:rsidRPr="000B4E0B">
        <w:rPr>
          <w:rFonts w:ascii="微软雅黑" w:eastAsia="微软雅黑" w:hAnsi="微软雅黑" w:hint="eastAsia"/>
          <w:szCs w:val="21"/>
        </w:rPr>
        <w:t>1</w:t>
      </w:r>
      <w:r w:rsidRPr="000B4E0B">
        <w:rPr>
          <w:rFonts w:ascii="微软雅黑" w:eastAsia="微软雅黑" w:hAnsi="微软雅黑" w:hint="eastAsia"/>
          <w:szCs w:val="21"/>
        </w:rPr>
        <w:t>/</w:t>
      </w:r>
      <w:r w:rsidR="001B236D" w:rsidRPr="000B4E0B">
        <w:rPr>
          <w:rFonts w:ascii="微软雅黑" w:eastAsia="微软雅黑" w:hAnsi="微软雅黑" w:hint="eastAsia"/>
          <w:szCs w:val="21"/>
        </w:rPr>
        <w:t>10/3</w:t>
      </w:r>
      <w:r w:rsidRPr="000B4E0B">
        <w:rPr>
          <w:rFonts w:ascii="微软雅黑" w:eastAsia="微软雅黑" w:hAnsi="微软雅黑" w:hint="eastAsia"/>
          <w:szCs w:val="21"/>
        </w:rPr>
        <w:t>0/50并发用户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共4组</w:t>
      </w:r>
      <w:r w:rsidR="00EF19C4">
        <w:rPr>
          <w:rFonts w:ascii="微软雅黑" w:eastAsia="微软雅黑" w:hAnsi="微软雅黑" w:hint="eastAsia"/>
          <w:szCs w:val="21"/>
        </w:rPr>
        <w:t xml:space="preserve">； </w:t>
      </w:r>
    </w:p>
    <w:p w:rsidR="00860DC5" w:rsidRPr="000B4E0B" w:rsidRDefault="000B53D6" w:rsidP="00727888">
      <w:pPr>
        <w:pStyle w:val="a6"/>
        <w:numPr>
          <w:ilvl w:val="0"/>
          <w:numId w:val="22"/>
        </w:numPr>
        <w:adjustRightInd w:val="0"/>
        <w:snapToGrid w:val="0"/>
        <w:spacing w:line="276" w:lineRule="auto"/>
        <w:ind w:firstLineChars="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疲劳场景并发数采用50</w:t>
      </w:r>
      <w:r w:rsidR="00860DC5" w:rsidRPr="000B4E0B">
        <w:rPr>
          <w:rFonts w:ascii="微软雅黑" w:eastAsia="微软雅黑" w:hAnsi="微软雅黑" w:hint="eastAsia"/>
          <w:szCs w:val="21"/>
        </w:rPr>
        <w:t>个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</w:p>
    <w:p w:rsidR="001338E8" w:rsidRPr="000B4E0B" w:rsidRDefault="001338E8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3" w:name="_Toc331684202"/>
      <w:r w:rsidRPr="000B4E0B">
        <w:rPr>
          <w:rFonts w:ascii="微软雅黑" w:eastAsia="微软雅黑" w:hAnsi="微软雅黑" w:hint="eastAsia"/>
        </w:rPr>
        <w:t>测试通过标准</w:t>
      </w:r>
      <w:bookmarkEnd w:id="23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20"/>
        <w:gridCol w:w="874"/>
        <w:gridCol w:w="998"/>
        <w:gridCol w:w="874"/>
        <w:gridCol w:w="1152"/>
        <w:gridCol w:w="745"/>
        <w:gridCol w:w="721"/>
        <w:gridCol w:w="913"/>
        <w:gridCol w:w="1025"/>
      </w:tblGrid>
      <w:tr w:rsidR="007E4EBF" w:rsidRPr="000B4E0B" w:rsidTr="00FE7FB0">
        <w:trPr>
          <w:trHeight w:val="540"/>
          <w:jc w:val="center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场景类型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单步操作响应时间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加压时间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操作账户数据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处理业务笔数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事务成功率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各后台利用率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并发/在线上限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4EBF" w:rsidRPr="000B4E0B" w:rsidRDefault="007E4EBF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在线思考时间设置</w:t>
            </w:r>
          </w:p>
        </w:tc>
      </w:tr>
      <w:tr w:rsidR="005C7E91" w:rsidRPr="000B4E0B" w:rsidTr="00FE7FB0">
        <w:trPr>
          <w:trHeight w:val="270"/>
          <w:jc w:val="center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独立场景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="001D065A"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秒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30分钟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830D22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&gt;1</w:t>
            </w:r>
            <w:r w:rsidR="005C7E91"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万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6B1BB5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&gt;5</w:t>
            </w:r>
            <w:r w:rsidR="005C7E91"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万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100%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AB76B9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&lt;8</w:t>
            </w:r>
            <w:r w:rsidR="005C7E91"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0%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5C7E91" w:rsidRPr="000B4E0B" w:rsidTr="00FE7FB0">
        <w:trPr>
          <w:trHeight w:val="270"/>
          <w:jc w:val="center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疲劳场景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="001D065A"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秒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830D22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5C7E91"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*</w:t>
            </w: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  <w:r w:rsidR="005C7E91"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小时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B81335" w:rsidP="000B4441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&gt;</w:t>
            </w:r>
            <w:r w:rsidR="00F87CC4"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="005C7E91"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万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957472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&gt;</w:t>
            </w:r>
            <w:r w:rsidR="006B1BB5"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="005D4C79"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*50</w:t>
            </w:r>
            <w:r w:rsidRPr="000B4E0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万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100%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AB76B9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&lt;8</w:t>
            </w:r>
            <w:r w:rsidR="005C7E91"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0%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F276B2" w:rsidP="004B5D4A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E91" w:rsidRPr="000B4E0B" w:rsidRDefault="005C7E91" w:rsidP="00727888">
            <w:pPr>
              <w:widowControl/>
              <w:spacing w:line="276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8C5A84" w:rsidRPr="000B4E0B" w:rsidRDefault="00AD362E" w:rsidP="00436CD7">
      <w:pPr>
        <w:snapToGrid w:val="0"/>
        <w:spacing w:before="240" w:line="120" w:lineRule="auto"/>
        <w:rPr>
          <w:rFonts w:ascii="微软雅黑" w:eastAsia="微软雅黑" w:hAnsi="微软雅黑"/>
          <w:sz w:val="18"/>
          <w:szCs w:val="18"/>
        </w:rPr>
      </w:pPr>
      <w:r w:rsidRPr="000B4E0B">
        <w:rPr>
          <w:rFonts w:ascii="微软雅黑" w:eastAsia="微软雅黑" w:hAnsi="微软雅黑" w:hint="eastAsia"/>
        </w:rPr>
        <w:tab/>
      </w:r>
      <w:r w:rsidRPr="000B4E0B">
        <w:rPr>
          <w:rFonts w:ascii="微软雅黑" w:eastAsia="微软雅黑" w:hAnsi="微软雅黑" w:hint="eastAsia"/>
          <w:sz w:val="18"/>
          <w:szCs w:val="18"/>
        </w:rPr>
        <w:t>注：</w:t>
      </w:r>
      <w:r w:rsidR="008C5A84" w:rsidRPr="000B4E0B">
        <w:rPr>
          <w:rFonts w:ascii="微软雅黑" w:eastAsia="微软雅黑" w:hAnsi="微软雅黑" w:hint="eastAsia"/>
          <w:sz w:val="18"/>
          <w:szCs w:val="18"/>
        </w:rPr>
        <w:t xml:space="preserve"> 实际测试操作的账号数据为</w:t>
      </w:r>
      <w:r w:rsidR="00B76034">
        <w:rPr>
          <w:rFonts w:ascii="微软雅黑" w:eastAsia="微软雅黑" w:hAnsi="微软雅黑" w:hint="eastAsia"/>
          <w:sz w:val="18"/>
          <w:szCs w:val="18"/>
        </w:rPr>
        <w:t>16</w:t>
      </w:r>
      <w:r w:rsidR="008C5A84" w:rsidRPr="000B4E0B">
        <w:rPr>
          <w:rFonts w:ascii="微软雅黑" w:eastAsia="微软雅黑" w:hAnsi="微软雅黑" w:hint="eastAsia"/>
          <w:sz w:val="18"/>
          <w:szCs w:val="18"/>
        </w:rPr>
        <w:t>万（</w:t>
      </w:r>
      <w:r w:rsidR="00B76034">
        <w:rPr>
          <w:rFonts w:ascii="微软雅黑" w:eastAsia="微软雅黑" w:hAnsi="微软雅黑" w:hint="eastAsia"/>
          <w:sz w:val="18"/>
          <w:szCs w:val="18"/>
        </w:rPr>
        <w:t>8</w:t>
      </w:r>
      <w:r w:rsidR="008C5A84" w:rsidRPr="000B4E0B">
        <w:rPr>
          <w:rFonts w:ascii="微软雅黑" w:eastAsia="微软雅黑" w:hAnsi="微软雅黑" w:hint="eastAsia"/>
          <w:sz w:val="18"/>
          <w:szCs w:val="18"/>
        </w:rPr>
        <w:t>万客户号</w:t>
      </w:r>
      <w:r w:rsidR="00B76034">
        <w:rPr>
          <w:rFonts w:ascii="微软雅黑" w:eastAsia="微软雅黑" w:hAnsi="微软雅黑" w:hint="eastAsia"/>
          <w:sz w:val="18"/>
          <w:szCs w:val="18"/>
        </w:rPr>
        <w:t>/8</w:t>
      </w:r>
      <w:r w:rsidR="008C5A84" w:rsidRPr="000B4E0B">
        <w:rPr>
          <w:rFonts w:ascii="微软雅黑" w:eastAsia="微软雅黑" w:hAnsi="微软雅黑" w:hint="eastAsia"/>
          <w:sz w:val="18"/>
          <w:szCs w:val="18"/>
        </w:rPr>
        <w:t>万客户账号）</w:t>
      </w:r>
    </w:p>
    <w:p w:rsidR="007508C9" w:rsidRPr="000B4E0B" w:rsidRDefault="007508C9" w:rsidP="00727888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4" w:name="_Toc331684203"/>
      <w:r w:rsidRPr="000B4E0B">
        <w:rPr>
          <w:rFonts w:ascii="微软雅黑" w:eastAsia="微软雅黑" w:hAnsi="微软雅黑" w:hint="eastAsia"/>
        </w:rPr>
        <w:lastRenderedPageBreak/>
        <w:t>测试</w:t>
      </w:r>
      <w:r w:rsidR="00B410A4" w:rsidRPr="000B4E0B">
        <w:rPr>
          <w:rFonts w:ascii="微软雅黑" w:eastAsia="微软雅黑" w:hAnsi="微软雅黑" w:hint="eastAsia"/>
        </w:rPr>
        <w:t>方案</w:t>
      </w:r>
      <w:r w:rsidR="00B92647" w:rsidRPr="000B4E0B">
        <w:rPr>
          <w:rFonts w:ascii="微软雅黑" w:eastAsia="微软雅黑" w:hAnsi="微软雅黑" w:hint="eastAsia"/>
        </w:rPr>
        <w:t>设计</w:t>
      </w:r>
      <w:bookmarkEnd w:id="24"/>
    </w:p>
    <w:p w:rsidR="004317B5" w:rsidRPr="000B4E0B" w:rsidRDefault="004317B5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5" w:name="_Toc331684204"/>
      <w:r w:rsidRPr="000B4E0B">
        <w:rPr>
          <w:rFonts w:ascii="微软雅黑" w:eastAsia="微软雅黑" w:hAnsi="微软雅黑" w:hint="eastAsia"/>
        </w:rPr>
        <w:t>测试组织流程</w:t>
      </w:r>
      <w:bookmarkEnd w:id="25"/>
    </w:p>
    <w:p w:rsidR="004317B5" w:rsidRPr="000B4E0B" w:rsidRDefault="00F57C17" w:rsidP="00727888">
      <w:pPr>
        <w:snapToGrid w:val="0"/>
        <w:spacing w:after="240" w:line="276" w:lineRule="auto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  <w:noProof/>
        </w:rPr>
        <w:drawing>
          <wp:inline distT="0" distB="0" distL="0" distR="0">
            <wp:extent cx="5276850" cy="6553200"/>
            <wp:effectExtent l="19050" t="0" r="0" b="0"/>
            <wp:docPr id="1" name="图片 2" descr="D:\CMBC\30 流程规范\21 管理流程\MS_测试中心_性能测试流程（简化）1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MBC\30 流程规范\21 管理流程\MS_测试中心_性能测试流程（简化）1 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A4" w:rsidRPr="000B4E0B" w:rsidRDefault="004317B5" w:rsidP="00727888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6" w:name="_Toc331684205"/>
      <w:r w:rsidRPr="000B4E0B">
        <w:rPr>
          <w:rFonts w:ascii="微软雅黑" w:eastAsia="微软雅黑" w:hAnsi="微软雅黑" w:hint="eastAsia"/>
        </w:rPr>
        <w:lastRenderedPageBreak/>
        <w:t>测试案例设计</w:t>
      </w:r>
      <w:bookmarkEnd w:id="26"/>
    </w:p>
    <w:p w:rsidR="003C6EB8" w:rsidRDefault="003C6EB8" w:rsidP="00727888">
      <w:pPr>
        <w:snapToGrid w:val="0"/>
        <w:spacing w:line="276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C502DB">
        <w:rPr>
          <w:rFonts w:ascii="微软雅黑" w:eastAsia="微软雅黑" w:hAnsi="微软雅黑" w:hint="eastAsia"/>
        </w:rPr>
        <w:t>尽量</w:t>
      </w:r>
      <w:r>
        <w:rPr>
          <w:rFonts w:ascii="微软雅黑" w:eastAsia="微软雅黑" w:hAnsi="微软雅黑" w:hint="eastAsia"/>
        </w:rPr>
        <w:t xml:space="preserve">真实模拟实际生产情况， </w:t>
      </w:r>
      <w:r w:rsidR="00C502DB">
        <w:rPr>
          <w:rFonts w:ascii="微软雅黑" w:eastAsia="微软雅黑" w:hAnsi="微软雅黑" w:hint="eastAsia"/>
        </w:rPr>
        <w:t>每个</w:t>
      </w:r>
      <w:r w:rsidR="006843A3">
        <w:rPr>
          <w:rFonts w:ascii="微软雅黑" w:eastAsia="微软雅黑" w:hAnsi="微软雅黑" w:hint="eastAsia"/>
        </w:rPr>
        <w:t>XBANK</w:t>
      </w:r>
      <w:r w:rsidR="00C502DB">
        <w:rPr>
          <w:rFonts w:ascii="微软雅黑" w:eastAsia="微软雅黑" w:hAnsi="微软雅黑" w:hint="eastAsia"/>
        </w:rPr>
        <w:t>2.0签到柜员进行1000次查询后自动重新页面跳转（相当于每查询1000次之后建立1个新的链接到业务活动管理系统， 原有链接在1小时后自动退出， 生产上设置的非活动session</w:t>
      </w:r>
      <w:r w:rsidR="000F11F7">
        <w:rPr>
          <w:rFonts w:ascii="微软雅黑" w:eastAsia="微软雅黑" w:hAnsi="微软雅黑" w:hint="eastAsia"/>
        </w:rPr>
        <w:t>过期时间为1小时</w:t>
      </w:r>
      <w:r w:rsidR="00C502DB">
        <w:rPr>
          <w:rFonts w:ascii="微软雅黑" w:eastAsia="微软雅黑" w:hAnsi="微软雅黑" w:hint="eastAsia"/>
        </w:rPr>
        <w:t>）</w:t>
      </w:r>
      <w:r w:rsidR="000F11F7">
        <w:rPr>
          <w:rFonts w:ascii="微软雅黑" w:eastAsia="微软雅黑" w:hAnsi="微软雅黑"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3"/>
        <w:gridCol w:w="1091"/>
        <w:gridCol w:w="1156"/>
        <w:gridCol w:w="1091"/>
        <w:gridCol w:w="1121"/>
      </w:tblGrid>
      <w:tr w:rsidR="00A70179" w:rsidRPr="00A70179" w:rsidTr="00276A53">
        <w:trPr>
          <w:trHeight w:val="240"/>
        </w:trPr>
        <w:tc>
          <w:tcPr>
            <w:tcW w:w="2384" w:type="pct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2616" w:type="pct"/>
            <w:gridSpan w:val="4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Block</w:t>
            </w:r>
          </w:p>
        </w:tc>
      </w:tr>
      <w:tr w:rsidR="00276A53" w:rsidRPr="00A70179" w:rsidTr="00276A53">
        <w:trPr>
          <w:trHeight w:val="450"/>
        </w:trPr>
        <w:tc>
          <w:tcPr>
            <w:tcW w:w="2384" w:type="pct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中文</w:t>
            </w:r>
          </w:p>
        </w:tc>
        <w:tc>
          <w:tcPr>
            <w:tcW w:w="640" w:type="pct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第一层</w:t>
            </w: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结构</w:t>
            </w:r>
          </w:p>
        </w:tc>
        <w:tc>
          <w:tcPr>
            <w:tcW w:w="678" w:type="pct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第一层</w:t>
            </w: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配比</w:t>
            </w:r>
          </w:p>
        </w:tc>
        <w:tc>
          <w:tcPr>
            <w:tcW w:w="640" w:type="pct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第二层</w:t>
            </w: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结构</w:t>
            </w:r>
          </w:p>
        </w:tc>
        <w:tc>
          <w:tcPr>
            <w:tcW w:w="659" w:type="pct"/>
            <w:shd w:val="clear" w:color="000000" w:fill="FFFF00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第二层</w:t>
            </w:r>
            <w:r w:rsidRPr="00A7017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br/>
              <w:t>配比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初始化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78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页面跳转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678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基本信息查询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678" w:type="pct"/>
            <w:vMerge w:val="restar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信息列表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678" w:type="pct"/>
            <w:vMerge/>
            <w:vAlign w:val="center"/>
            <w:hideMark/>
          </w:tcPr>
          <w:p w:rsidR="00A70179" w:rsidRPr="00A70179" w:rsidRDefault="00A70179" w:rsidP="00A701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信息列表2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678" w:type="pct"/>
            <w:vMerge/>
            <w:vAlign w:val="center"/>
            <w:hideMark/>
          </w:tcPr>
          <w:p w:rsidR="00A70179" w:rsidRPr="00A70179" w:rsidRDefault="00A70179" w:rsidP="00A701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信息列表3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678" w:type="pct"/>
            <w:vMerge/>
            <w:vAlign w:val="center"/>
            <w:hideMark/>
          </w:tcPr>
          <w:p w:rsidR="00A70179" w:rsidRPr="00A70179" w:rsidRDefault="00A70179" w:rsidP="00A701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信息列表4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</w:t>
            </w:r>
          </w:p>
        </w:tc>
        <w:tc>
          <w:tcPr>
            <w:tcW w:w="678" w:type="pct"/>
            <w:vMerge/>
            <w:vAlign w:val="center"/>
            <w:hideMark/>
          </w:tcPr>
          <w:p w:rsidR="00A70179" w:rsidRPr="00A70179" w:rsidRDefault="00A70179" w:rsidP="00A701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A70179" w:rsidRPr="00A70179" w:rsidTr="00287AC2">
        <w:trPr>
          <w:trHeight w:val="300"/>
        </w:trPr>
        <w:tc>
          <w:tcPr>
            <w:tcW w:w="2384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退出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78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40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659" w:type="pct"/>
            <w:shd w:val="clear" w:color="auto" w:fill="auto"/>
            <w:vAlign w:val="center"/>
            <w:hideMark/>
          </w:tcPr>
          <w:p w:rsidR="00A70179" w:rsidRPr="00A70179" w:rsidRDefault="00A70179" w:rsidP="00A7017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7017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</w:tbl>
    <w:p w:rsidR="00EB3F94" w:rsidRDefault="00EB3F94" w:rsidP="00EF1DCF">
      <w:pPr>
        <w:snapToGrid w:val="0"/>
        <w:spacing w:line="276" w:lineRule="auto"/>
        <w:rPr>
          <w:rFonts w:ascii="微软雅黑" w:eastAsia="微软雅黑" w:hAnsi="微软雅黑"/>
        </w:rPr>
      </w:pPr>
    </w:p>
    <w:p w:rsidR="00EB3F94" w:rsidRDefault="00EB3F94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7" w:name="_Toc330555985"/>
      <w:bookmarkStart w:id="28" w:name="_Toc331684206"/>
      <w:r>
        <w:rPr>
          <w:rFonts w:ascii="微软雅黑" w:eastAsia="微软雅黑" w:hAnsi="微软雅黑" w:hint="eastAsia"/>
        </w:rPr>
        <w:t>测试数据说明</w:t>
      </w:r>
      <w:bookmarkEnd w:id="27"/>
      <w:bookmarkEnd w:id="28"/>
    </w:p>
    <w:p w:rsidR="00761B0E" w:rsidRDefault="008747CF" w:rsidP="008076E8">
      <w:pPr>
        <w:snapToGrid w:val="0"/>
        <w:spacing w:line="276" w:lineRule="auto"/>
        <w:ind w:left="42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本次测试</w:t>
      </w:r>
      <w:r w:rsidR="00A47A65">
        <w:rPr>
          <w:rFonts w:ascii="微软雅黑" w:eastAsia="微软雅黑" w:hAnsi="微软雅黑" w:hint="eastAsia"/>
        </w:rPr>
        <w:t>测试脚本</w:t>
      </w:r>
      <w:r>
        <w:rPr>
          <w:rFonts w:ascii="微软雅黑" w:eastAsia="微软雅黑" w:hAnsi="微软雅黑" w:hint="eastAsia"/>
        </w:rPr>
        <w:t>使用的</w:t>
      </w:r>
      <w:r w:rsidR="00A47A65"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 w:hint="eastAsia"/>
        </w:rPr>
        <w:t>业务数据</w:t>
      </w:r>
      <w:r w:rsidR="009F53A3">
        <w:rPr>
          <w:rFonts w:ascii="微软雅黑" w:eastAsia="微软雅黑" w:hAnsi="微软雅黑" w:hint="eastAsia"/>
        </w:rPr>
        <w:t>信息（共16万条）</w:t>
      </w:r>
      <w:r>
        <w:rPr>
          <w:rFonts w:ascii="微软雅黑" w:eastAsia="微软雅黑" w:hAnsi="微软雅黑" w:hint="eastAsia"/>
        </w:rPr>
        <w:t xml:space="preserve">如下： </w:t>
      </w:r>
    </w:p>
    <w:p w:rsidR="00761B0E" w:rsidRDefault="008747CF" w:rsidP="00761B0E">
      <w:pPr>
        <w:pStyle w:val="a6"/>
        <w:numPr>
          <w:ilvl w:val="0"/>
          <w:numId w:val="40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客户号</w:t>
      </w:r>
      <w:r w:rsidR="00761B0E">
        <w:rPr>
          <w:rFonts w:ascii="微软雅黑" w:eastAsia="微软雅黑" w:hAnsi="微软雅黑" w:hint="eastAsia"/>
        </w:rPr>
        <w:t>：</w:t>
      </w:r>
      <w:r w:rsidR="002C16F1">
        <w:rPr>
          <w:rFonts w:ascii="微软雅黑" w:eastAsia="微软雅黑" w:hAnsi="微软雅黑" w:hint="eastAsia"/>
        </w:rPr>
        <w:t xml:space="preserve"> 8</w:t>
      </w:r>
      <w:r>
        <w:rPr>
          <w:rFonts w:ascii="微软雅黑" w:eastAsia="微软雅黑" w:hAnsi="微软雅黑" w:hint="eastAsia"/>
        </w:rPr>
        <w:t>万条</w:t>
      </w:r>
      <w:r w:rsidR="00A47A65">
        <w:rPr>
          <w:rFonts w:ascii="微软雅黑" w:eastAsia="微软雅黑" w:hAnsi="微软雅黑" w:hint="eastAsia"/>
        </w:rPr>
        <w:t xml:space="preserve">， </w:t>
      </w:r>
      <w:r w:rsidR="00A40818">
        <w:rPr>
          <w:rFonts w:ascii="微软雅黑" w:eastAsia="微软雅黑" w:hAnsi="微软雅黑" w:hint="eastAsia"/>
        </w:rPr>
        <w:t>在6月15日到7月20日的时间区间内有非账务信息</w:t>
      </w:r>
      <w:r w:rsidR="00761B0E">
        <w:rPr>
          <w:rFonts w:ascii="微软雅黑" w:eastAsia="微软雅黑" w:hAnsi="微软雅黑" w:hint="eastAsia"/>
        </w:rPr>
        <w:t>；</w:t>
      </w:r>
    </w:p>
    <w:p w:rsidR="00761B0E" w:rsidRDefault="008747CF" w:rsidP="00761B0E">
      <w:pPr>
        <w:pStyle w:val="a6"/>
        <w:numPr>
          <w:ilvl w:val="0"/>
          <w:numId w:val="40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8747CF">
        <w:rPr>
          <w:rFonts w:ascii="微软雅黑" w:eastAsia="微软雅黑" w:hAnsi="微软雅黑" w:hint="eastAsia"/>
          <w:b/>
        </w:rPr>
        <w:t>客户账号</w:t>
      </w:r>
      <w:r w:rsidR="00761B0E" w:rsidRPr="003D6F16">
        <w:rPr>
          <w:rFonts w:ascii="微软雅黑" w:eastAsia="微软雅黑" w:hAnsi="微软雅黑" w:hint="eastAsia"/>
        </w:rPr>
        <w:t>：</w:t>
      </w:r>
      <w:r w:rsidR="002C16F1">
        <w:rPr>
          <w:rFonts w:ascii="微软雅黑" w:eastAsia="微软雅黑" w:hAnsi="微软雅黑" w:hint="eastAsia"/>
        </w:rPr>
        <w:t>8</w:t>
      </w:r>
      <w:r w:rsidR="00A47A65">
        <w:rPr>
          <w:rFonts w:ascii="微软雅黑" w:eastAsia="微软雅黑" w:hAnsi="微软雅黑" w:hint="eastAsia"/>
        </w:rPr>
        <w:t>万条</w:t>
      </w:r>
      <w:r w:rsidR="00A40818">
        <w:rPr>
          <w:rFonts w:ascii="微软雅黑" w:eastAsia="微软雅黑" w:hAnsi="微软雅黑" w:hint="eastAsia"/>
        </w:rPr>
        <w:t>， 在6月15日到7月20日的时间区间内有非账务信息；</w:t>
      </w:r>
    </w:p>
    <w:p w:rsidR="007F30AD" w:rsidRPr="007F30AD" w:rsidRDefault="007F30AD" w:rsidP="007F30AD">
      <w:pPr>
        <w:snapToGrid w:val="0"/>
        <w:spacing w:line="276" w:lineRule="auto"/>
        <w:ind w:left="420"/>
        <w:rPr>
          <w:rFonts w:ascii="微软雅黑" w:eastAsia="微软雅黑" w:hAnsi="微软雅黑"/>
        </w:rPr>
      </w:pPr>
    </w:p>
    <w:p w:rsidR="007F30AD" w:rsidRDefault="007F30AD" w:rsidP="007F30AD">
      <w:pPr>
        <w:snapToGrid w:val="0"/>
        <w:spacing w:line="276" w:lineRule="auto"/>
        <w:ind w:left="42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性能测试数据库的存量</w:t>
      </w:r>
      <w:r w:rsidRPr="005A5ACC">
        <w:rPr>
          <w:rFonts w:ascii="微软雅黑" w:eastAsia="微软雅黑" w:hAnsi="微软雅黑" w:hint="eastAsia"/>
        </w:rPr>
        <w:t>数据如下：</w:t>
      </w:r>
    </w:p>
    <w:p w:rsidR="007F30AD" w:rsidRDefault="0000407E" w:rsidP="007F30AD">
      <w:pPr>
        <w:pStyle w:val="a6"/>
        <w:numPr>
          <w:ilvl w:val="0"/>
          <w:numId w:val="40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主表数据</w:t>
      </w:r>
      <w:r w:rsidR="007F30AD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 xml:space="preserve"> 1.08亿</w:t>
      </w:r>
      <w:r w:rsidR="007F30AD">
        <w:rPr>
          <w:rFonts w:ascii="微软雅黑" w:eastAsia="微软雅黑" w:hAnsi="微软雅黑" w:hint="eastAsia"/>
        </w:rPr>
        <w:t>条，</w:t>
      </w:r>
      <w:r w:rsidR="00BA2A97">
        <w:rPr>
          <w:rFonts w:ascii="微软雅黑" w:eastAsia="微软雅黑" w:hAnsi="微软雅黑"/>
        </w:rPr>
        <w:t>相当于按照</w:t>
      </w:r>
      <w:r w:rsidRPr="0000407E">
        <w:rPr>
          <w:rFonts w:ascii="微软雅黑" w:eastAsia="微软雅黑" w:hAnsi="微软雅黑"/>
        </w:rPr>
        <w:t>10</w:t>
      </w:r>
      <w:r w:rsidR="00915C53">
        <w:rPr>
          <w:rFonts w:ascii="微软雅黑" w:eastAsia="微软雅黑" w:hAnsi="微软雅黑" w:hint="eastAsia"/>
        </w:rPr>
        <w:t>万</w:t>
      </w:r>
      <w:r w:rsidRPr="0000407E">
        <w:rPr>
          <w:rFonts w:ascii="微软雅黑" w:eastAsia="微软雅黑" w:hAnsi="微软雅黑"/>
        </w:rPr>
        <w:t>笔</w:t>
      </w:r>
      <w:r w:rsidR="00BA2A97">
        <w:rPr>
          <w:rFonts w:ascii="微软雅黑" w:eastAsia="微软雅黑" w:hAnsi="微软雅黑" w:hint="eastAsia"/>
        </w:rPr>
        <w:t>日</w:t>
      </w:r>
      <w:r w:rsidR="00A373D8">
        <w:rPr>
          <w:rFonts w:ascii="微软雅黑" w:eastAsia="微软雅黑" w:hAnsi="微软雅黑"/>
        </w:rPr>
        <w:t>查询量、连续三年的</w:t>
      </w:r>
      <w:r w:rsidR="00A373D8">
        <w:rPr>
          <w:rFonts w:ascii="微软雅黑" w:eastAsia="微软雅黑" w:hAnsi="微软雅黑" w:hint="eastAsia"/>
        </w:rPr>
        <w:t>历史存量数据</w:t>
      </w:r>
      <w:r>
        <w:rPr>
          <w:rFonts w:ascii="微软雅黑" w:eastAsia="微软雅黑" w:hAnsi="微软雅黑" w:hint="eastAsia"/>
        </w:rPr>
        <w:t xml:space="preserve">； </w:t>
      </w:r>
    </w:p>
    <w:p w:rsidR="007F30AD" w:rsidRPr="00A373D8" w:rsidRDefault="007F30AD" w:rsidP="005A5ACC">
      <w:pPr>
        <w:pStyle w:val="a6"/>
        <w:snapToGrid w:val="0"/>
        <w:spacing w:line="276" w:lineRule="auto"/>
        <w:ind w:left="780" w:firstLineChars="0" w:firstLine="0"/>
        <w:rPr>
          <w:rFonts w:ascii="微软雅黑" w:eastAsia="微软雅黑" w:hAnsi="微软雅黑"/>
        </w:rPr>
      </w:pPr>
    </w:p>
    <w:p w:rsidR="00223C13" w:rsidRPr="000B4E0B" w:rsidRDefault="00F6431C" w:rsidP="00EB3F94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29" w:name="_Toc297924496"/>
      <w:bookmarkStart w:id="30" w:name="_Toc331684207"/>
      <w:r w:rsidRPr="000B4E0B">
        <w:rPr>
          <w:rFonts w:ascii="微软雅黑" w:eastAsia="微软雅黑" w:hAnsi="微软雅黑" w:hint="eastAsia"/>
        </w:rPr>
        <w:t>性能</w:t>
      </w:r>
      <w:r w:rsidR="00223C13" w:rsidRPr="000B4E0B">
        <w:rPr>
          <w:rFonts w:ascii="微软雅黑" w:eastAsia="微软雅黑" w:hAnsi="微软雅黑" w:hint="eastAsia"/>
        </w:rPr>
        <w:t>缺陷报告</w:t>
      </w:r>
      <w:bookmarkEnd w:id="29"/>
      <w:bookmarkEnd w:id="30"/>
    </w:p>
    <w:p w:rsidR="00223C13" w:rsidRPr="000B4E0B" w:rsidRDefault="00223C13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31" w:name="_Toc297924497"/>
      <w:bookmarkStart w:id="32" w:name="_Toc331684208"/>
      <w:r w:rsidRPr="000B4E0B">
        <w:rPr>
          <w:rFonts w:ascii="微软雅黑" w:eastAsia="微软雅黑" w:hAnsi="微软雅黑" w:hint="eastAsia"/>
        </w:rPr>
        <w:t>缺陷管理工具</w:t>
      </w:r>
      <w:bookmarkEnd w:id="31"/>
      <w:bookmarkEnd w:id="32"/>
    </w:p>
    <w:p w:rsidR="00223C13" w:rsidRPr="000B4E0B" w:rsidRDefault="00223C13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为了减轻Quality Center的复杂度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Infosys自主开发出基于Excel的缺陷管理工具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lastRenderedPageBreak/>
        <w:t>缺陷将通过该工具进行上传及下载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  <w:r w:rsidRPr="000B4E0B">
        <w:rPr>
          <w:rFonts w:ascii="微软雅黑" w:eastAsia="微软雅黑" w:hAnsi="微软雅黑" w:hint="eastAsia"/>
          <w:szCs w:val="21"/>
        </w:rPr>
        <w:t>该工具在</w:t>
      </w:r>
      <w:r w:rsidR="003120E7" w:rsidRPr="000B4E0B">
        <w:rPr>
          <w:rFonts w:ascii="微软雅黑" w:eastAsia="微软雅黑" w:hAnsi="微软雅黑" w:cs="Arial Unicode MS" w:hint="eastAsia"/>
          <w:kern w:val="0"/>
          <w:szCs w:val="21"/>
          <w:u w:val="single"/>
        </w:rPr>
        <w:t>SVN</w:t>
      </w:r>
      <w:r w:rsidR="009A6E7E">
        <w:rPr>
          <w:rFonts w:ascii="微软雅黑" w:eastAsia="微软雅黑" w:hAnsi="微软雅黑" w:cs="Arial Unicode MS" w:hint="eastAsia"/>
          <w:kern w:val="0"/>
          <w:szCs w:val="21"/>
          <w:u w:val="single"/>
        </w:rPr>
        <w:t>：</w:t>
      </w:r>
      <w:r w:rsidR="003120E7" w:rsidRPr="000B4E0B">
        <w:rPr>
          <w:rFonts w:ascii="微软雅黑" w:eastAsia="微软雅黑" w:hAnsi="微软雅黑" w:cs="Arial Unicode MS" w:hint="eastAsia"/>
          <w:kern w:val="0"/>
          <w:szCs w:val="21"/>
          <w:u w:val="single"/>
        </w:rPr>
        <w:t xml:space="preserve"> /NewSystem/31 杂项/02 测试工具/03 QC工具</w:t>
      </w:r>
      <w:r w:rsidR="003120E7" w:rsidRPr="000B4E0B">
        <w:rPr>
          <w:rFonts w:ascii="微软雅黑" w:eastAsia="微软雅黑" w:hAnsi="微软雅黑" w:cs="Arial Unicode MS" w:hint="eastAsia"/>
          <w:kern w:val="0"/>
          <w:szCs w:val="21"/>
        </w:rPr>
        <w:t>文件夹中</w:t>
      </w:r>
      <w:r w:rsidR="007039DA" w:rsidRPr="000B4E0B">
        <w:rPr>
          <w:rFonts w:ascii="微软雅黑" w:eastAsia="微软雅黑" w:hAnsi="微软雅黑" w:cs="Arial Unicode MS" w:hint="eastAsia"/>
          <w:kern w:val="0"/>
          <w:szCs w:val="21"/>
        </w:rPr>
        <w:t xml:space="preserve">， </w:t>
      </w:r>
      <w:r w:rsidR="003120E7" w:rsidRPr="000B4E0B">
        <w:rPr>
          <w:rFonts w:ascii="微软雅黑" w:eastAsia="微软雅黑" w:hAnsi="微软雅黑" w:cs="Arial Unicode MS" w:hint="eastAsia"/>
          <w:kern w:val="0"/>
          <w:szCs w:val="21"/>
        </w:rPr>
        <w:t>性能测试请选择《MS_缺陷列表_新系统 性能测试_提缺陷工具</w:t>
      </w:r>
      <w:r w:rsidR="003120E7" w:rsidRPr="000B4E0B">
        <w:rPr>
          <w:rFonts w:ascii="微软雅黑" w:eastAsia="微软雅黑" w:hAnsi="微软雅黑" w:cs="Arial Unicode MS"/>
          <w:kern w:val="0"/>
          <w:szCs w:val="21"/>
        </w:rPr>
        <w:t>.xls</w:t>
      </w:r>
      <w:r w:rsidR="003120E7" w:rsidRPr="000B4E0B">
        <w:rPr>
          <w:rFonts w:ascii="微软雅黑" w:eastAsia="微软雅黑" w:hAnsi="微软雅黑" w:cs="Arial Unicode MS" w:hint="eastAsia"/>
          <w:kern w:val="0"/>
          <w:szCs w:val="21"/>
        </w:rPr>
        <w:t>》</w:t>
      </w:r>
      <w:r w:rsidR="00635DFA">
        <w:rPr>
          <w:rFonts w:ascii="微软雅黑" w:eastAsia="微软雅黑" w:hAnsi="微软雅黑" w:cs="Arial Unicode MS" w:hint="eastAsia"/>
          <w:kern w:val="0"/>
          <w:szCs w:val="21"/>
        </w:rPr>
        <w:t>。</w:t>
      </w:r>
    </w:p>
    <w:p w:rsidR="00223C13" w:rsidRPr="000B4E0B" w:rsidRDefault="00223C13" w:rsidP="00727888">
      <w:pPr>
        <w:snapToGrid w:val="0"/>
        <w:spacing w:after="240" w:line="276" w:lineRule="auto"/>
        <w:ind w:firstLine="420"/>
        <w:rPr>
          <w:rFonts w:ascii="微软雅黑" w:eastAsia="微软雅黑" w:hAnsi="微软雅黑"/>
          <w:sz w:val="22"/>
        </w:rPr>
      </w:pPr>
      <w:r w:rsidRPr="000B4E0B">
        <w:rPr>
          <w:rFonts w:ascii="微软雅黑" w:eastAsia="微软雅黑" w:hAnsi="微软雅黑" w:hint="eastAsia"/>
          <w:sz w:val="22"/>
        </w:rPr>
        <w:t>测试过程中的缺陷记录在QC中（</w:t>
      </w:r>
      <w:r w:rsidR="00AD382E" w:rsidRPr="000B4E0B">
        <w:rPr>
          <w:rFonts w:ascii="微软雅黑" w:eastAsia="微软雅黑" w:hAnsi="微软雅黑"/>
          <w:szCs w:val="21"/>
        </w:rPr>
        <w:t>http</w:t>
      </w:r>
      <w:r w:rsidR="009A6E7E">
        <w:rPr>
          <w:rFonts w:ascii="微软雅黑" w:eastAsia="微软雅黑" w:hAnsi="微软雅黑"/>
          <w:szCs w:val="21"/>
        </w:rPr>
        <w:t>：</w:t>
      </w:r>
      <w:r w:rsidR="00AD382E" w:rsidRPr="000B4E0B">
        <w:rPr>
          <w:rFonts w:ascii="微软雅黑" w:eastAsia="微软雅黑" w:hAnsi="微软雅黑"/>
          <w:szCs w:val="21"/>
        </w:rPr>
        <w:t>//197.3.134.83</w:t>
      </w:r>
      <w:r w:rsidR="009A6E7E">
        <w:rPr>
          <w:rFonts w:ascii="微软雅黑" w:eastAsia="微软雅黑" w:hAnsi="微软雅黑"/>
          <w:szCs w:val="21"/>
        </w:rPr>
        <w:t>：</w:t>
      </w:r>
      <w:r w:rsidR="00AD382E" w:rsidRPr="000B4E0B">
        <w:rPr>
          <w:rFonts w:ascii="微软雅黑" w:eastAsia="微软雅黑" w:hAnsi="微软雅黑"/>
          <w:szCs w:val="21"/>
        </w:rPr>
        <w:t>8080/qcbin/start_a.htm</w:t>
      </w:r>
      <w:r w:rsidRPr="000B4E0B">
        <w:rPr>
          <w:rFonts w:ascii="微软雅黑" w:eastAsia="微软雅黑" w:hAnsi="微软雅黑" w:hint="eastAsia"/>
          <w:sz w:val="22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2"/>
        <w:gridCol w:w="3600"/>
      </w:tblGrid>
      <w:tr w:rsidR="00223C13" w:rsidRPr="000B4E0B" w:rsidTr="00077C94">
        <w:trPr>
          <w:jc w:val="center"/>
        </w:trPr>
        <w:tc>
          <w:tcPr>
            <w:tcW w:w="2888" w:type="pct"/>
            <w:shd w:val="clear" w:color="auto" w:fill="FFFF00"/>
          </w:tcPr>
          <w:p w:rsidR="00223C13" w:rsidRPr="000B4E0B" w:rsidRDefault="00223C13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0B4E0B">
              <w:rPr>
                <w:rFonts w:ascii="微软雅黑" w:eastAsia="微软雅黑" w:hAnsi="微软雅黑" w:hint="eastAsia"/>
                <w:b/>
                <w:sz w:val="22"/>
              </w:rPr>
              <w:t>项目名</w:t>
            </w:r>
          </w:p>
        </w:tc>
        <w:tc>
          <w:tcPr>
            <w:tcW w:w="2112" w:type="pct"/>
            <w:shd w:val="clear" w:color="auto" w:fill="FFFF00"/>
          </w:tcPr>
          <w:p w:rsidR="00223C13" w:rsidRPr="000B4E0B" w:rsidRDefault="00223C13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0B4E0B">
              <w:rPr>
                <w:rFonts w:ascii="微软雅黑" w:eastAsia="微软雅黑" w:hAnsi="微软雅黑" w:hint="eastAsia"/>
                <w:b/>
                <w:sz w:val="22"/>
              </w:rPr>
              <w:t>域名</w:t>
            </w:r>
          </w:p>
        </w:tc>
      </w:tr>
      <w:tr w:rsidR="00223C13" w:rsidRPr="000B4E0B" w:rsidTr="00077C94">
        <w:trPr>
          <w:jc w:val="center"/>
        </w:trPr>
        <w:tc>
          <w:tcPr>
            <w:tcW w:w="2888" w:type="pct"/>
          </w:tcPr>
          <w:p w:rsidR="00223C13" w:rsidRPr="000B4E0B" w:rsidRDefault="00C52798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B4E0B">
              <w:rPr>
                <w:rFonts w:ascii="微软雅黑" w:eastAsia="微软雅黑" w:hAnsi="微软雅黑" w:hint="eastAsia"/>
                <w:sz w:val="22"/>
              </w:rPr>
              <w:t>性能测试</w:t>
            </w:r>
          </w:p>
        </w:tc>
        <w:tc>
          <w:tcPr>
            <w:tcW w:w="2112" w:type="pct"/>
          </w:tcPr>
          <w:p w:rsidR="00223C13" w:rsidRPr="000B4E0B" w:rsidRDefault="00FB07A6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B4E0B">
              <w:rPr>
                <w:rFonts w:ascii="微软雅黑" w:eastAsia="微软雅黑" w:hAnsi="微软雅黑" w:hint="eastAsia"/>
                <w:sz w:val="22"/>
              </w:rPr>
              <w:t>新系统</w:t>
            </w:r>
          </w:p>
        </w:tc>
      </w:tr>
    </w:tbl>
    <w:p w:rsidR="00223C13" w:rsidRPr="000B4E0B" w:rsidRDefault="00223C13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33" w:name="_Toc297924498"/>
      <w:bookmarkStart w:id="34" w:name="_Toc331684209"/>
      <w:r w:rsidRPr="000B4E0B">
        <w:rPr>
          <w:rFonts w:ascii="微软雅黑" w:eastAsia="微软雅黑" w:hAnsi="微软雅黑" w:hint="eastAsia"/>
        </w:rPr>
        <w:t>缺陷分类策略</w:t>
      </w:r>
      <w:bookmarkEnd w:id="33"/>
      <w:bookmarkEnd w:id="34"/>
    </w:p>
    <w:p w:rsidR="00223C13" w:rsidRPr="000B4E0B" w:rsidRDefault="00223C13" w:rsidP="00727888">
      <w:pPr>
        <w:snapToGrid w:val="0"/>
        <w:spacing w:line="276" w:lineRule="auto"/>
        <w:ind w:leftChars="240" w:left="504" w:firstLineChars="100" w:firstLine="2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sz w:val="22"/>
          <w:szCs w:val="22"/>
        </w:rPr>
        <w:t>请参阅缺陷管理流程书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223C13" w:rsidRPr="000B4E0B" w:rsidRDefault="00223C13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35" w:name="_Toc223499664"/>
      <w:bookmarkStart w:id="36" w:name="_Toc251087933"/>
      <w:bookmarkStart w:id="37" w:name="_Toc278986457"/>
      <w:bookmarkStart w:id="38" w:name="_Toc290128287"/>
      <w:bookmarkStart w:id="39" w:name="_Toc290128536"/>
      <w:bookmarkStart w:id="40" w:name="_Toc297924499"/>
      <w:bookmarkStart w:id="41" w:name="_Toc331684210"/>
      <w:r w:rsidRPr="000B4E0B">
        <w:rPr>
          <w:rFonts w:ascii="微软雅黑" w:eastAsia="微软雅黑" w:hAnsi="微软雅黑" w:hint="eastAsia"/>
        </w:rPr>
        <w:t>缺陷管理策略</w:t>
      </w:r>
      <w:bookmarkEnd w:id="35"/>
      <w:bookmarkEnd w:id="36"/>
      <w:bookmarkEnd w:id="37"/>
      <w:bookmarkEnd w:id="38"/>
      <w:bookmarkEnd w:id="39"/>
      <w:bookmarkEnd w:id="40"/>
      <w:bookmarkEnd w:id="41"/>
    </w:p>
    <w:p w:rsidR="00223C13" w:rsidRPr="000B4E0B" w:rsidRDefault="00C52798" w:rsidP="00727888">
      <w:pPr>
        <w:snapToGrid w:val="0"/>
        <w:spacing w:line="276" w:lineRule="auto"/>
        <w:ind w:left="420" w:firstLine="420"/>
        <w:rPr>
          <w:rFonts w:ascii="微软雅黑" w:eastAsia="微软雅黑" w:hAnsi="微软雅黑"/>
          <w:sz w:val="22"/>
          <w:szCs w:val="22"/>
        </w:rPr>
      </w:pPr>
      <w:r w:rsidRPr="000B4E0B">
        <w:rPr>
          <w:rFonts w:ascii="微软雅黑" w:eastAsia="微软雅黑" w:hAnsi="微软雅黑" w:hint="eastAsia"/>
          <w:sz w:val="22"/>
          <w:szCs w:val="22"/>
        </w:rPr>
        <w:t>性能测试发现的性能问题</w:t>
      </w:r>
      <w:r w:rsidR="00223C13" w:rsidRPr="000B4E0B">
        <w:rPr>
          <w:rFonts w:ascii="微软雅黑" w:eastAsia="微软雅黑" w:hAnsi="微软雅黑" w:hint="eastAsia"/>
          <w:sz w:val="22"/>
          <w:szCs w:val="22"/>
        </w:rPr>
        <w:t>在以下环境</w:t>
      </w:r>
      <w:r w:rsidRPr="000B4E0B">
        <w:rPr>
          <w:rFonts w:ascii="微软雅黑" w:eastAsia="微软雅黑" w:hAnsi="微软雅黑" w:hint="eastAsia"/>
          <w:sz w:val="22"/>
          <w:szCs w:val="22"/>
        </w:rPr>
        <w:t>进行解决验证</w:t>
      </w:r>
      <w:r w:rsidR="00223C13" w:rsidRPr="000B4E0B">
        <w:rPr>
          <w:rFonts w:ascii="微软雅黑" w:eastAsia="微软雅黑" w:hAnsi="微软雅黑" w:hint="eastAsia"/>
          <w:sz w:val="22"/>
          <w:szCs w:val="22"/>
        </w:rPr>
        <w:t>：</w:t>
      </w:r>
      <w:r w:rsidR="00DC70B4" w:rsidRPr="000B4E0B">
        <w:rPr>
          <w:rFonts w:ascii="微软雅黑" w:eastAsia="微软雅黑" w:hAnsi="微软雅黑" w:hint="eastAsia"/>
          <w:sz w:val="22"/>
          <w:szCs w:val="22"/>
        </w:rPr>
        <w:t>性能</w:t>
      </w:r>
      <w:r w:rsidR="00FB2AC5" w:rsidRPr="000B4E0B">
        <w:rPr>
          <w:rFonts w:ascii="微软雅黑" w:eastAsia="微软雅黑" w:hAnsi="微软雅黑" w:hint="eastAsia"/>
          <w:sz w:val="22"/>
          <w:szCs w:val="22"/>
        </w:rPr>
        <w:t>测试</w:t>
      </w:r>
      <w:r w:rsidR="00223C13" w:rsidRPr="000B4E0B">
        <w:rPr>
          <w:rFonts w:ascii="微软雅黑" w:eastAsia="微软雅黑" w:hAnsi="微软雅黑" w:hint="eastAsia"/>
          <w:sz w:val="22"/>
          <w:szCs w:val="22"/>
        </w:rPr>
        <w:t>环境</w:t>
      </w:r>
      <w:r w:rsidR="00635DFA">
        <w:rPr>
          <w:rFonts w:ascii="微软雅黑" w:eastAsia="微软雅黑" w:hAnsi="微软雅黑" w:hint="eastAsia"/>
          <w:sz w:val="22"/>
          <w:szCs w:val="22"/>
        </w:rPr>
        <w:t xml:space="preserve">。 </w:t>
      </w:r>
    </w:p>
    <w:p w:rsidR="00223C13" w:rsidRPr="000B4E0B" w:rsidRDefault="00223C13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42" w:name="_Toc223499665"/>
      <w:bookmarkStart w:id="43" w:name="_Toc251087934"/>
      <w:bookmarkStart w:id="44" w:name="_Toc278986458"/>
      <w:bookmarkStart w:id="45" w:name="_Toc290128288"/>
      <w:bookmarkStart w:id="46" w:name="_Toc290128537"/>
      <w:bookmarkStart w:id="47" w:name="_Toc297924500"/>
      <w:bookmarkStart w:id="48" w:name="_Toc331684211"/>
      <w:r w:rsidRPr="000B4E0B">
        <w:rPr>
          <w:rFonts w:ascii="微软雅黑" w:eastAsia="微软雅黑" w:hAnsi="微软雅黑" w:hint="eastAsia"/>
        </w:rPr>
        <w:t>缺陷关闭标准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223C13" w:rsidRPr="000B4E0B" w:rsidRDefault="00223C13" w:rsidP="00727888">
      <w:pPr>
        <w:snapToGrid w:val="0"/>
        <w:spacing w:line="276" w:lineRule="auto"/>
        <w:ind w:left="420" w:firstLine="420"/>
        <w:rPr>
          <w:rFonts w:ascii="微软雅黑" w:eastAsia="微软雅黑" w:hAnsi="微软雅黑"/>
          <w:sz w:val="22"/>
          <w:szCs w:val="22"/>
        </w:rPr>
      </w:pPr>
      <w:r w:rsidRPr="000B4E0B">
        <w:rPr>
          <w:rFonts w:ascii="微软雅黑" w:eastAsia="微软雅黑" w:hAnsi="微软雅黑" w:hint="eastAsia"/>
          <w:sz w:val="22"/>
          <w:szCs w:val="22"/>
        </w:rPr>
        <w:t>修复后重测通过</w:t>
      </w:r>
      <w:r w:rsidR="00635DFA">
        <w:rPr>
          <w:rFonts w:ascii="微软雅黑" w:eastAsia="微软雅黑" w:hAnsi="微软雅黑" w:hint="eastAsia"/>
          <w:sz w:val="22"/>
          <w:szCs w:val="22"/>
        </w:rPr>
        <w:t xml:space="preserve">。 </w:t>
      </w:r>
    </w:p>
    <w:p w:rsidR="00640E96" w:rsidRPr="000B4E0B" w:rsidRDefault="00640E96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49" w:name="_Toc251087935"/>
      <w:bookmarkStart w:id="50" w:name="_Toc278986459"/>
      <w:bookmarkStart w:id="51" w:name="_Toc290128289"/>
      <w:bookmarkStart w:id="52" w:name="_Toc290128538"/>
      <w:bookmarkStart w:id="53" w:name="_Toc331684212"/>
      <w:r w:rsidRPr="000B4E0B">
        <w:rPr>
          <w:rFonts w:ascii="微软雅黑" w:eastAsia="微软雅黑" w:hAnsi="微软雅黑" w:hint="eastAsia"/>
        </w:rPr>
        <w:t>缺陷提交详细</w:t>
      </w:r>
      <w:bookmarkEnd w:id="49"/>
      <w:bookmarkEnd w:id="50"/>
      <w:bookmarkEnd w:id="51"/>
      <w:bookmarkEnd w:id="52"/>
      <w:bookmarkEnd w:id="53"/>
    </w:p>
    <w:p w:rsidR="00640E96" w:rsidRPr="000B4E0B" w:rsidRDefault="00640E96" w:rsidP="00EB3F94">
      <w:pPr>
        <w:numPr>
          <w:ilvl w:val="0"/>
          <w:numId w:val="6"/>
        </w:numPr>
        <w:snapToGrid w:val="0"/>
        <w:spacing w:after="240" w:line="276" w:lineRule="auto"/>
        <w:ind w:leftChars="160" w:left="756"/>
        <w:jc w:val="left"/>
        <w:rPr>
          <w:rFonts w:ascii="微软雅黑" w:eastAsia="微软雅黑" w:hAnsi="微软雅黑" w:cs="Arial"/>
          <w:szCs w:val="21"/>
        </w:rPr>
      </w:pPr>
      <w:r w:rsidRPr="000B4E0B">
        <w:rPr>
          <w:rFonts w:ascii="微软雅黑" w:eastAsia="微软雅黑" w:hAnsi="微软雅黑" w:cs="Arial"/>
          <w:szCs w:val="21"/>
        </w:rPr>
        <w:t>缺陷沟通</w:t>
      </w:r>
      <w:r w:rsidRPr="000B4E0B">
        <w:rPr>
          <w:rFonts w:ascii="微软雅黑" w:eastAsia="微软雅黑" w:hAnsi="微软雅黑" w:cs="Arial" w:hint="eastAsia"/>
          <w:szCs w:val="21"/>
        </w:rPr>
        <w:t>可使用缺陷列表中的“影响分析</w:t>
      </w:r>
      <w:r w:rsidR="007039DA" w:rsidRPr="000B4E0B">
        <w:rPr>
          <w:rFonts w:ascii="微软雅黑" w:eastAsia="微软雅黑" w:hAnsi="微软雅黑" w:cs="Arial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" w:hint="eastAsia"/>
          <w:szCs w:val="21"/>
        </w:rPr>
        <w:t>处理内容”项进行沟通</w:t>
      </w:r>
      <w:r w:rsidR="00EF19C4">
        <w:rPr>
          <w:rFonts w:ascii="微软雅黑" w:eastAsia="微软雅黑" w:hAnsi="微软雅黑" w:cs="Arial" w:hint="eastAsia"/>
          <w:szCs w:val="21"/>
        </w:rPr>
        <w:t xml:space="preserve">； </w:t>
      </w:r>
      <w:r w:rsidRPr="000B4E0B">
        <w:rPr>
          <w:rFonts w:ascii="微软雅黑" w:eastAsia="微软雅黑" w:hAnsi="微软雅黑" w:cs="Arial" w:hint="eastAsia"/>
          <w:szCs w:val="21"/>
        </w:rPr>
        <w:t>测试过程中也鼓励测试人员及业务人员电话沟通以提高效率</w:t>
      </w:r>
      <w:r w:rsidR="00635DFA">
        <w:rPr>
          <w:rFonts w:ascii="微软雅黑" w:eastAsia="微软雅黑" w:hAnsi="微软雅黑" w:cs="Arial" w:hint="eastAsia"/>
          <w:szCs w:val="21"/>
        </w:rPr>
        <w:t xml:space="preserve">。 </w:t>
      </w:r>
      <w:r w:rsidRPr="000B4E0B">
        <w:rPr>
          <w:rFonts w:ascii="微软雅黑" w:eastAsia="微软雅黑" w:hAnsi="微软雅黑" w:cs="Arial" w:hint="eastAsia"/>
          <w:szCs w:val="21"/>
        </w:rPr>
        <w:t>联络簿可参考：</w:t>
      </w:r>
      <w:r w:rsidR="003120E7" w:rsidRPr="000B4E0B">
        <w:rPr>
          <w:rFonts w:ascii="微软雅黑" w:eastAsia="微软雅黑" w:hAnsi="微软雅黑" w:cs="Arial Unicode MS" w:hint="eastAsia"/>
          <w:szCs w:val="21"/>
        </w:rPr>
        <w:t>SVN</w:t>
      </w:r>
      <w:r w:rsidR="009A6E7E">
        <w:rPr>
          <w:rFonts w:ascii="微软雅黑" w:eastAsia="微软雅黑" w:hAnsi="微软雅黑" w:cs="Arial Unicode MS" w:hint="eastAsia"/>
          <w:szCs w:val="21"/>
        </w:rPr>
        <w:t>：</w:t>
      </w:r>
      <w:r w:rsidR="003120E7" w:rsidRPr="000B4E0B">
        <w:rPr>
          <w:rFonts w:ascii="微软雅黑" w:eastAsia="微软雅黑" w:hAnsi="微软雅黑" w:cs="Arial Unicode MS" w:hint="eastAsia"/>
          <w:szCs w:val="21"/>
        </w:rPr>
        <w:t>/NewSystem/31 杂项/ 《新核心通讯录20120209.xlsx》</w:t>
      </w:r>
    </w:p>
    <w:p w:rsidR="00640E96" w:rsidRPr="000B4E0B" w:rsidRDefault="00640E96" w:rsidP="00EB3F94">
      <w:pPr>
        <w:numPr>
          <w:ilvl w:val="0"/>
          <w:numId w:val="6"/>
        </w:numPr>
        <w:snapToGrid w:val="0"/>
        <w:spacing w:line="276" w:lineRule="auto"/>
        <w:ind w:leftChars="160" w:left="756"/>
        <w:jc w:val="left"/>
        <w:rPr>
          <w:rFonts w:ascii="微软雅黑" w:eastAsia="微软雅黑" w:hAnsi="微软雅黑" w:cs="Arial"/>
          <w:szCs w:val="21"/>
        </w:rPr>
      </w:pPr>
      <w:r w:rsidRPr="000B4E0B">
        <w:rPr>
          <w:rFonts w:ascii="微软雅黑" w:eastAsia="微软雅黑" w:hAnsi="微软雅黑" w:cs="Arial" w:hint="eastAsia"/>
          <w:szCs w:val="21"/>
        </w:rPr>
        <w:t>缺陷发布：</w:t>
      </w:r>
      <w:r w:rsidRPr="000B4E0B">
        <w:rPr>
          <w:rFonts w:ascii="微软雅黑" w:eastAsia="微软雅黑" w:hAnsi="微软雅黑" w:cs="Arial" w:hint="eastAsia"/>
          <w:color w:val="000000" w:themeColor="text1"/>
          <w:szCs w:val="21"/>
        </w:rPr>
        <w:t>缺陷修复及开发的发布周期为每天12</w:t>
      </w:r>
      <w:r w:rsidR="009A6E7E">
        <w:rPr>
          <w:rFonts w:ascii="微软雅黑" w:eastAsia="微软雅黑" w:hAnsi="微软雅黑" w:cs="Arial" w:hint="eastAsia"/>
          <w:color w:val="000000" w:themeColor="text1"/>
          <w:szCs w:val="21"/>
        </w:rPr>
        <w:t>：</w:t>
      </w:r>
      <w:r w:rsidRPr="000B4E0B">
        <w:rPr>
          <w:rFonts w:ascii="微软雅黑" w:eastAsia="微软雅黑" w:hAnsi="微软雅黑" w:cs="Arial" w:hint="eastAsia"/>
          <w:color w:val="000000" w:themeColor="text1"/>
          <w:szCs w:val="21"/>
        </w:rPr>
        <w:t xml:space="preserve">30 </w:t>
      </w:r>
      <w:r w:rsidRPr="000B4E0B">
        <w:rPr>
          <w:rFonts w:ascii="微软雅黑" w:eastAsia="微软雅黑" w:hAnsi="微软雅黑" w:cs="Arial"/>
          <w:color w:val="000000" w:themeColor="text1"/>
          <w:szCs w:val="21"/>
        </w:rPr>
        <w:t>–</w:t>
      </w:r>
      <w:r w:rsidRPr="000B4E0B">
        <w:rPr>
          <w:rFonts w:ascii="微软雅黑" w:eastAsia="微软雅黑" w:hAnsi="微软雅黑" w:cs="Arial" w:hint="eastAsia"/>
          <w:color w:val="000000" w:themeColor="text1"/>
          <w:szCs w:val="21"/>
        </w:rPr>
        <w:t xml:space="preserve"> 13</w:t>
      </w:r>
      <w:r w:rsidR="009A6E7E">
        <w:rPr>
          <w:rFonts w:ascii="微软雅黑" w:eastAsia="微软雅黑" w:hAnsi="微软雅黑" w:cs="Arial" w:hint="eastAsia"/>
          <w:color w:val="000000" w:themeColor="text1"/>
          <w:szCs w:val="21"/>
        </w:rPr>
        <w:t>：</w:t>
      </w:r>
      <w:r w:rsidRPr="000B4E0B">
        <w:rPr>
          <w:rFonts w:ascii="微软雅黑" w:eastAsia="微软雅黑" w:hAnsi="微软雅黑" w:cs="Arial" w:hint="eastAsia"/>
          <w:color w:val="000000" w:themeColor="text1"/>
          <w:szCs w:val="21"/>
        </w:rPr>
        <w:t>30</w:t>
      </w:r>
      <w:r w:rsidR="007039DA" w:rsidRPr="000B4E0B">
        <w:rPr>
          <w:rFonts w:ascii="微软雅黑" w:eastAsia="微软雅黑" w:hAnsi="微软雅黑" w:cs="Arial" w:hint="eastAsia"/>
          <w:szCs w:val="21"/>
        </w:rPr>
        <w:t xml:space="preserve">， </w:t>
      </w:r>
      <w:r w:rsidRPr="000B4E0B">
        <w:rPr>
          <w:rFonts w:ascii="微软雅黑" w:eastAsia="微软雅黑" w:hAnsi="微软雅黑" w:cs="Arial" w:hint="eastAsia"/>
          <w:szCs w:val="21"/>
        </w:rPr>
        <w:t>其他时间发布需通知测试中心</w:t>
      </w:r>
      <w:r w:rsidR="00635DFA">
        <w:rPr>
          <w:rFonts w:ascii="微软雅黑" w:eastAsia="微软雅黑" w:hAnsi="微软雅黑" w:cs="Arial" w:hint="eastAsia"/>
          <w:szCs w:val="21"/>
        </w:rPr>
        <w:t xml:space="preserve">。 </w:t>
      </w:r>
      <w:r w:rsidRPr="000B4E0B">
        <w:rPr>
          <w:rFonts w:ascii="微软雅黑" w:eastAsia="微软雅黑" w:hAnsi="微软雅黑" w:cs="Arial" w:hint="eastAsia"/>
          <w:szCs w:val="21"/>
        </w:rPr>
        <w:t>(邮件联系)</w:t>
      </w:r>
    </w:p>
    <w:p w:rsidR="00A60B82" w:rsidRPr="000B4E0B" w:rsidRDefault="00017BAA" w:rsidP="00EB3F94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54" w:name="_Toc331684213"/>
      <w:r w:rsidRPr="000B4E0B">
        <w:rPr>
          <w:rFonts w:ascii="微软雅黑" w:eastAsia="微软雅黑" w:hAnsi="微软雅黑" w:hint="eastAsia"/>
        </w:rPr>
        <w:lastRenderedPageBreak/>
        <w:t>性能测试结果</w:t>
      </w:r>
      <w:bookmarkEnd w:id="54"/>
    </w:p>
    <w:p w:rsidR="006A01C0" w:rsidRPr="000B4E0B" w:rsidRDefault="009F41A1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55" w:name="_Toc331684214"/>
      <w:bookmarkStart w:id="56" w:name="_Toc297924503"/>
      <w:r w:rsidRPr="000B4E0B">
        <w:rPr>
          <w:rFonts w:ascii="微软雅黑" w:eastAsia="微软雅黑" w:hAnsi="微软雅黑" w:hint="eastAsia"/>
        </w:rPr>
        <w:t>响应时间结果</w:t>
      </w:r>
      <w:bookmarkEnd w:id="55"/>
    </w:p>
    <w:p w:rsidR="006A01C0" w:rsidRPr="000B4E0B" w:rsidRDefault="00540354" w:rsidP="00AA575B">
      <w:pPr>
        <w:pStyle w:val="a6"/>
        <w:numPr>
          <w:ilvl w:val="0"/>
          <w:numId w:val="16"/>
        </w:numPr>
        <w:ind w:left="851" w:firstLineChars="0"/>
        <w:rPr>
          <w:rFonts w:ascii="微软雅黑" w:eastAsia="微软雅黑" w:hAnsi="微软雅黑"/>
          <w:b/>
          <w:sz w:val="24"/>
        </w:rPr>
      </w:pPr>
      <w:r w:rsidRPr="000B4E0B">
        <w:rPr>
          <w:rFonts w:ascii="微软雅黑" w:eastAsia="微软雅黑" w:hAnsi="微软雅黑" w:hint="eastAsia"/>
          <w:b/>
          <w:sz w:val="24"/>
        </w:rPr>
        <w:t>业务活动管理</w:t>
      </w:r>
      <w:r w:rsidR="006A01C0" w:rsidRPr="000B4E0B">
        <w:rPr>
          <w:rFonts w:ascii="微软雅黑" w:eastAsia="微软雅黑" w:hAnsi="微软雅黑" w:hint="eastAsia"/>
          <w:b/>
          <w:sz w:val="24"/>
        </w:rPr>
        <w:t>独立场景</w:t>
      </w:r>
      <w:r w:rsidR="007F057D" w:rsidRPr="000B4E0B">
        <w:rPr>
          <w:rFonts w:ascii="微软雅黑" w:eastAsia="微软雅黑" w:hAnsi="微软雅黑" w:hint="eastAsia"/>
          <w:b/>
          <w:sz w:val="18"/>
          <w:szCs w:val="18"/>
        </w:rPr>
        <w:t>（测试结果截止到7月</w:t>
      </w:r>
      <w:r w:rsidR="00A95ACC" w:rsidRPr="000B4E0B">
        <w:rPr>
          <w:rFonts w:ascii="微软雅黑" w:eastAsia="微软雅黑" w:hAnsi="微软雅黑" w:hint="eastAsia"/>
          <w:b/>
          <w:sz w:val="18"/>
          <w:szCs w:val="18"/>
        </w:rPr>
        <w:t>29</w:t>
      </w:r>
      <w:r w:rsidR="007F057D" w:rsidRPr="000B4E0B">
        <w:rPr>
          <w:rFonts w:ascii="微软雅黑" w:eastAsia="微软雅黑" w:hAnsi="微软雅黑" w:hint="eastAsia"/>
          <w:b/>
          <w:sz w:val="18"/>
          <w:szCs w:val="18"/>
        </w:rPr>
        <w:t>日）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783"/>
        <w:gridCol w:w="1347"/>
        <w:gridCol w:w="846"/>
        <w:gridCol w:w="1858"/>
        <w:gridCol w:w="1857"/>
      </w:tblGrid>
      <w:tr w:rsidR="00252A0E" w:rsidRPr="000B4E0B" w:rsidTr="00252A0E">
        <w:trPr>
          <w:trHeight w:val="585"/>
          <w:jc w:val="center"/>
        </w:trPr>
        <w:tc>
          <w:tcPr>
            <w:tcW w:w="3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252A0E" w:rsidRPr="000B4E0B" w:rsidRDefault="00252A0E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0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252A0E" w:rsidRPr="000B4E0B" w:rsidRDefault="00252A0E" w:rsidP="00B76D6B">
            <w:pPr>
              <w:jc w:val="center"/>
              <w:rPr>
                <w:rStyle w:val="af0"/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场景名称</w:t>
            </w:r>
          </w:p>
        </w:tc>
        <w:tc>
          <w:tcPr>
            <w:tcW w:w="8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252A0E" w:rsidRPr="000B4E0B" w:rsidRDefault="00252A0E" w:rsidP="00B76D6B">
            <w:pPr>
              <w:jc w:val="center"/>
              <w:rPr>
                <w:rStyle w:val="af0"/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关键步骤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252A0E" w:rsidRPr="000B4E0B" w:rsidRDefault="00252A0E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并发数</w:t>
            </w:r>
          </w:p>
        </w:tc>
        <w:tc>
          <w:tcPr>
            <w:tcW w:w="11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252A0E" w:rsidRPr="000B4E0B" w:rsidRDefault="00252A0E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平均响应时间(秒)</w:t>
            </w:r>
          </w:p>
        </w:tc>
        <w:tc>
          <w:tcPr>
            <w:tcW w:w="11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252A0E" w:rsidRPr="000B4E0B" w:rsidRDefault="00252A0E" w:rsidP="00252A0E">
            <w:pPr>
              <w:jc w:val="center"/>
              <w:rPr>
                <w:rStyle w:val="af0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事务通过数(笔)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客户号/账号基本信息及明细信息查询</w:t>
            </w: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页面跳转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0.044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0.088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0.069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8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0.085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9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基本详细信息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0.063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1,661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0.053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13,492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0.082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47,353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0.144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24,690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信息列表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0.026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1,661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0.038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13,489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0.067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47,355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0.102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24,687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信息列表2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0.022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1,661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0.033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13,484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0.061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47,358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0.095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24,679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信息列表3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0.022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1,660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0.033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13,483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0.061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47,357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0.096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24,679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信息列表4</w:t>
            </w: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0.022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1,660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0.033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13,483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0.061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47,354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071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80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0.096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sz w:val="18"/>
                <w:szCs w:val="18"/>
              </w:rPr>
              <w:t>24,679</w:t>
            </w:r>
          </w:p>
        </w:tc>
      </w:tr>
    </w:tbl>
    <w:p w:rsidR="00EA6763" w:rsidRDefault="00EA6763" w:rsidP="00CB0256">
      <w:pPr>
        <w:rPr>
          <w:rFonts w:ascii="微软雅黑" w:eastAsia="微软雅黑" w:hAnsi="微软雅黑"/>
          <w:sz w:val="18"/>
          <w:szCs w:val="18"/>
        </w:rPr>
      </w:pPr>
    </w:p>
    <w:p w:rsidR="00EF1DCF" w:rsidRDefault="003D3CCF" w:rsidP="003D3CCF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0B4E0B">
        <w:rPr>
          <w:rFonts w:ascii="微软雅黑" w:eastAsia="微软雅黑" w:hAnsi="微软雅黑" w:hint="eastAsia"/>
          <w:sz w:val="18"/>
          <w:szCs w:val="18"/>
        </w:rPr>
        <w:t xml:space="preserve">注： </w:t>
      </w:r>
      <w:r>
        <w:rPr>
          <w:rFonts w:ascii="微软雅黑" w:eastAsia="微软雅黑" w:hAnsi="微软雅黑" w:hint="eastAsia"/>
          <w:sz w:val="18"/>
          <w:szCs w:val="18"/>
        </w:rPr>
        <w:t>独立场景时1/10/30/50</w:t>
      </w:r>
      <w:r w:rsidRPr="000B4E0B">
        <w:rPr>
          <w:rFonts w:ascii="微软雅黑" w:eastAsia="微软雅黑" w:hAnsi="微软雅黑" w:hint="eastAsia"/>
          <w:sz w:val="18"/>
          <w:szCs w:val="18"/>
        </w:rPr>
        <w:t>并发用户</w:t>
      </w:r>
      <w:r>
        <w:rPr>
          <w:rFonts w:ascii="微软雅黑" w:eastAsia="微软雅黑" w:hAnsi="微软雅黑" w:hint="eastAsia"/>
          <w:sz w:val="18"/>
          <w:szCs w:val="18"/>
        </w:rPr>
        <w:t xml:space="preserve">的执行时间分别为5分钟/5分钟/10分钟/5分钟。 </w:t>
      </w:r>
    </w:p>
    <w:p w:rsidR="00EF1DCF" w:rsidRPr="003D3CCF" w:rsidRDefault="00EF1DCF" w:rsidP="00CB0256">
      <w:pPr>
        <w:rPr>
          <w:rFonts w:ascii="微软雅黑" w:eastAsia="微软雅黑" w:hAnsi="微软雅黑"/>
          <w:sz w:val="18"/>
          <w:szCs w:val="18"/>
        </w:rPr>
      </w:pPr>
    </w:p>
    <w:p w:rsidR="003D3CCF" w:rsidRPr="000B4E0B" w:rsidRDefault="003D3CCF" w:rsidP="00CB0256">
      <w:pPr>
        <w:rPr>
          <w:rFonts w:ascii="微软雅黑" w:eastAsia="微软雅黑" w:hAnsi="微软雅黑"/>
          <w:sz w:val="18"/>
          <w:szCs w:val="18"/>
        </w:rPr>
      </w:pPr>
    </w:p>
    <w:p w:rsidR="0059561A" w:rsidRPr="000B4E0B" w:rsidRDefault="0059561A" w:rsidP="00AA575B">
      <w:pPr>
        <w:pStyle w:val="a6"/>
        <w:numPr>
          <w:ilvl w:val="0"/>
          <w:numId w:val="16"/>
        </w:numPr>
        <w:ind w:left="851" w:firstLineChars="0"/>
        <w:rPr>
          <w:rFonts w:ascii="微软雅黑" w:eastAsia="微软雅黑" w:hAnsi="微软雅黑"/>
          <w:b/>
          <w:sz w:val="24"/>
        </w:rPr>
      </w:pPr>
      <w:r w:rsidRPr="000B4E0B">
        <w:rPr>
          <w:rFonts w:ascii="微软雅黑" w:eastAsia="微软雅黑" w:hAnsi="微软雅黑" w:hint="eastAsia"/>
          <w:b/>
          <w:sz w:val="24"/>
        </w:rPr>
        <w:lastRenderedPageBreak/>
        <w:t>疲劳场景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1960"/>
        <w:gridCol w:w="1207"/>
        <w:gridCol w:w="723"/>
        <w:gridCol w:w="1947"/>
        <w:gridCol w:w="1947"/>
      </w:tblGrid>
      <w:tr w:rsidR="0066180F" w:rsidRPr="000B4E0B" w:rsidTr="0066180F">
        <w:trPr>
          <w:trHeight w:val="585"/>
          <w:jc w:val="center"/>
        </w:trPr>
        <w:tc>
          <w:tcPr>
            <w:tcW w:w="3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bookmarkEnd w:id="56"/>
          <w:p w:rsidR="0066180F" w:rsidRPr="000B4E0B" w:rsidRDefault="0066180F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11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6180F" w:rsidRPr="000B4E0B" w:rsidRDefault="0066180F" w:rsidP="00B76D6B">
            <w:pPr>
              <w:jc w:val="center"/>
              <w:rPr>
                <w:rStyle w:val="af0"/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场景名称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66180F" w:rsidRPr="000B4E0B" w:rsidRDefault="0066180F" w:rsidP="00B76D6B">
            <w:pPr>
              <w:jc w:val="center"/>
              <w:rPr>
                <w:rStyle w:val="af0"/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关键步骤</w:t>
            </w:r>
          </w:p>
        </w:tc>
        <w:tc>
          <w:tcPr>
            <w:tcW w:w="4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6180F" w:rsidRPr="000B4E0B" w:rsidRDefault="0066180F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并发数</w:t>
            </w:r>
          </w:p>
        </w:tc>
        <w:tc>
          <w:tcPr>
            <w:tcW w:w="11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6180F" w:rsidRPr="000B4E0B" w:rsidRDefault="0066180F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平均响应时间(秒)</w:t>
            </w:r>
          </w:p>
        </w:tc>
        <w:tc>
          <w:tcPr>
            <w:tcW w:w="11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66180F" w:rsidRPr="000B4E0B" w:rsidRDefault="0066180F" w:rsidP="0066180F">
            <w:pPr>
              <w:jc w:val="center"/>
              <w:rPr>
                <w:rStyle w:val="af0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事务通过数</w:t>
            </w:r>
            <w:r w:rsidR="00793CC0">
              <w:rPr>
                <w:rStyle w:val="af0"/>
                <w:rFonts w:ascii="微软雅黑" w:eastAsia="微软雅黑" w:hAnsi="微软雅黑" w:hint="eastAsia"/>
                <w:sz w:val="18"/>
                <w:szCs w:val="18"/>
              </w:rPr>
              <w:t>(笔)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E778B7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疲劳场景</w:t>
            </w:r>
            <w:r w:rsidR="005F7C2C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_12h_50vu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页面跳转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50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0.288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3541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基本详细信息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3578548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3578549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信息列表2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3578555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信息列表3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3578552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信息列表4</w:t>
            </w:r>
          </w:p>
        </w:tc>
        <w:tc>
          <w:tcPr>
            <w:tcW w:w="434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0.075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3578555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E778B7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疲劳场景</w:t>
            </w:r>
            <w:r w:rsidR="005F7C2C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_12h_50vu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页面跳转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50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3720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基本详细信息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3703157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3703149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信息列表2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3703144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信息列表3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3703143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信息列表4</w:t>
            </w:r>
          </w:p>
        </w:tc>
        <w:tc>
          <w:tcPr>
            <w:tcW w:w="434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3703137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E778B7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1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疲劳场景</w:t>
            </w:r>
            <w:r w:rsidR="005F7C2C">
              <w:rPr>
                <w:rFonts w:ascii="微软雅黑" w:eastAsia="微软雅黑" w:hAnsi="微软雅黑" w:cs="宋体" w:hint="eastAsia"/>
                <w:sz w:val="18"/>
                <w:szCs w:val="18"/>
              </w:rPr>
              <w:t>3</w:t>
            </w: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_12h_50vu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页面跳转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50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0.339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3606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基本详细信息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3632242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3632238</w:t>
            </w:r>
          </w:p>
        </w:tc>
      </w:tr>
      <w:tr w:rsidR="009F1FCA" w:rsidRPr="000B4E0B" w:rsidTr="003B2CDD">
        <w:trPr>
          <w:trHeight w:val="36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信息列表2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3632243</w:t>
            </w:r>
          </w:p>
        </w:tc>
      </w:tr>
      <w:tr w:rsidR="009F1FCA" w:rsidRPr="000B4E0B" w:rsidTr="003B2CDD">
        <w:trPr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信息列表3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3632242</w:t>
            </w:r>
          </w:p>
        </w:tc>
      </w:tr>
      <w:tr w:rsidR="009F1FCA" w:rsidRPr="000B4E0B" w:rsidTr="003B2CDD">
        <w:trPr>
          <w:jc w:val="center"/>
        </w:trPr>
        <w:tc>
          <w:tcPr>
            <w:tcW w:w="325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信息列表4</w:t>
            </w:r>
          </w:p>
        </w:tc>
        <w:tc>
          <w:tcPr>
            <w:tcW w:w="434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0.101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3632244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E778B7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17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疲劳场景</w:t>
            </w:r>
            <w:r w:rsidR="005F7C2C">
              <w:rPr>
                <w:rFonts w:ascii="微软雅黑" w:eastAsia="微软雅黑" w:hAnsi="微软雅黑" w:cs="宋体" w:hint="eastAsia"/>
                <w:sz w:val="18"/>
                <w:szCs w:val="18"/>
              </w:rPr>
              <w:t>4</w:t>
            </w: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_24h_50vu</w:t>
            </w: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页面跳转</w:t>
            </w:r>
          </w:p>
        </w:tc>
        <w:tc>
          <w:tcPr>
            <w:tcW w:w="434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sz w:val="18"/>
                <w:szCs w:val="18"/>
              </w:rPr>
              <w:t>50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0.092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7356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基本详细信息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0.129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7394721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7394711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信息列表2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7394703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信息列表3</w:t>
            </w:r>
          </w:p>
        </w:tc>
        <w:tc>
          <w:tcPr>
            <w:tcW w:w="43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7394693</w:t>
            </w:r>
          </w:p>
        </w:tc>
      </w:tr>
      <w:tr w:rsidR="009F1FCA" w:rsidRPr="000B4E0B" w:rsidTr="003B2CDD">
        <w:trPr>
          <w:trHeight w:val="300"/>
          <w:jc w:val="center"/>
        </w:trPr>
        <w:tc>
          <w:tcPr>
            <w:tcW w:w="32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信息列表4</w:t>
            </w:r>
          </w:p>
        </w:tc>
        <w:tc>
          <w:tcPr>
            <w:tcW w:w="434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F1FCA" w:rsidRPr="000B4E0B" w:rsidRDefault="009F1FCA" w:rsidP="00B76D6B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1FCA" w:rsidRPr="009F1FCA" w:rsidRDefault="009F1FCA" w:rsidP="009F1FCA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F1F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7394681</w:t>
            </w:r>
          </w:p>
        </w:tc>
      </w:tr>
    </w:tbl>
    <w:p w:rsidR="00CF483B" w:rsidRPr="000B4E0B" w:rsidRDefault="00CF483B" w:rsidP="00CF483B">
      <w:pPr>
        <w:rPr>
          <w:rFonts w:ascii="微软雅黑" w:eastAsia="微软雅黑" w:hAnsi="微软雅黑"/>
          <w:sz w:val="18"/>
          <w:szCs w:val="18"/>
        </w:rPr>
      </w:pPr>
    </w:p>
    <w:p w:rsidR="00B76D6B" w:rsidRPr="000B4E0B" w:rsidRDefault="00B76D6B" w:rsidP="00532B80">
      <w:pPr>
        <w:ind w:left="840"/>
        <w:rPr>
          <w:rFonts w:ascii="微软雅黑" w:eastAsia="微软雅黑" w:hAnsi="微软雅黑"/>
          <w:sz w:val="18"/>
          <w:szCs w:val="18"/>
        </w:rPr>
      </w:pPr>
      <w:r w:rsidRPr="000B4E0B">
        <w:rPr>
          <w:rFonts w:ascii="微软雅黑" w:eastAsia="微软雅黑" w:hAnsi="微软雅黑" w:hint="eastAsia"/>
          <w:sz w:val="18"/>
          <w:szCs w:val="18"/>
        </w:rPr>
        <w:t>注</w:t>
      </w:r>
      <w:r w:rsidR="00E778B7">
        <w:rPr>
          <w:rFonts w:ascii="微软雅黑" w:eastAsia="微软雅黑" w:hAnsi="微软雅黑" w:hint="eastAsia"/>
          <w:sz w:val="18"/>
          <w:szCs w:val="18"/>
        </w:rPr>
        <w:t>1</w:t>
      </w:r>
      <w:r w:rsidRPr="000B4E0B">
        <w:rPr>
          <w:rFonts w:ascii="微软雅黑" w:eastAsia="微软雅黑" w:hAnsi="微软雅黑" w:hint="eastAsia"/>
          <w:sz w:val="18"/>
          <w:szCs w:val="18"/>
        </w:rPr>
        <w:t>： 50并发用户时， 成功进行3次12小时疲劳测试，共成功查询</w:t>
      </w:r>
      <w:r w:rsidR="00ED234F" w:rsidRPr="000B4E0B">
        <w:rPr>
          <w:rFonts w:ascii="微软雅黑" w:eastAsia="微软雅黑" w:hAnsi="微软雅黑" w:hint="eastAsia"/>
          <w:sz w:val="18"/>
          <w:szCs w:val="18"/>
        </w:rPr>
        <w:t>1091.4万</w:t>
      </w:r>
      <w:r w:rsidRPr="000B4E0B">
        <w:rPr>
          <w:rFonts w:ascii="微软雅黑" w:eastAsia="微软雅黑" w:hAnsi="微软雅黑" w:hint="eastAsia"/>
          <w:sz w:val="18"/>
          <w:szCs w:val="18"/>
        </w:rPr>
        <w:t>次</w:t>
      </w:r>
      <w:r w:rsidR="00EF19C4">
        <w:rPr>
          <w:rFonts w:ascii="微软雅黑" w:eastAsia="微软雅黑" w:hAnsi="微软雅黑" w:hint="eastAsia"/>
          <w:sz w:val="18"/>
          <w:szCs w:val="18"/>
        </w:rPr>
        <w:t xml:space="preserve">； </w:t>
      </w:r>
    </w:p>
    <w:p w:rsidR="00B76D6B" w:rsidRPr="000B4E0B" w:rsidRDefault="00B76D6B" w:rsidP="00532B80">
      <w:pPr>
        <w:ind w:left="840"/>
        <w:rPr>
          <w:rFonts w:ascii="微软雅黑" w:eastAsia="微软雅黑" w:hAnsi="微软雅黑"/>
          <w:sz w:val="18"/>
          <w:szCs w:val="18"/>
        </w:rPr>
      </w:pPr>
      <w:r w:rsidRPr="000B4E0B">
        <w:rPr>
          <w:rFonts w:ascii="微软雅黑" w:eastAsia="微软雅黑" w:hAnsi="微软雅黑" w:hint="eastAsia"/>
          <w:sz w:val="18"/>
          <w:szCs w:val="18"/>
        </w:rPr>
        <w:t>注</w:t>
      </w:r>
      <w:r w:rsidR="00E778B7">
        <w:rPr>
          <w:rFonts w:ascii="微软雅黑" w:eastAsia="微软雅黑" w:hAnsi="微软雅黑" w:hint="eastAsia"/>
          <w:sz w:val="18"/>
          <w:szCs w:val="18"/>
        </w:rPr>
        <w:t>2</w:t>
      </w:r>
      <w:r w:rsidRPr="000B4E0B"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="00AC0B01" w:rsidRPr="000B4E0B">
        <w:rPr>
          <w:rFonts w:ascii="微软雅黑" w:eastAsia="微软雅黑" w:hAnsi="微软雅黑" w:hint="eastAsia"/>
          <w:sz w:val="18"/>
          <w:szCs w:val="18"/>
        </w:rPr>
        <w:t>50并发用户时， 成功进行1次24小时疲劳测试，共成功查询</w:t>
      </w:r>
      <w:r w:rsidR="00ED234F" w:rsidRPr="000B4E0B">
        <w:rPr>
          <w:rFonts w:ascii="微软雅黑" w:eastAsia="微软雅黑" w:hAnsi="微软雅黑" w:hint="eastAsia"/>
          <w:sz w:val="18"/>
          <w:szCs w:val="18"/>
        </w:rPr>
        <w:t>739.5万</w:t>
      </w:r>
      <w:r w:rsidR="00AC0B01" w:rsidRPr="000B4E0B">
        <w:rPr>
          <w:rFonts w:ascii="微软雅黑" w:eastAsia="微软雅黑" w:hAnsi="微软雅黑" w:hint="eastAsia"/>
          <w:sz w:val="18"/>
          <w:szCs w:val="18"/>
        </w:rPr>
        <w:t>次</w:t>
      </w:r>
      <w:r w:rsidR="00EF19C4">
        <w:rPr>
          <w:rFonts w:ascii="微软雅黑" w:eastAsia="微软雅黑" w:hAnsi="微软雅黑" w:hint="eastAsia"/>
          <w:sz w:val="18"/>
          <w:szCs w:val="18"/>
        </w:rPr>
        <w:t xml:space="preserve">； </w:t>
      </w:r>
    </w:p>
    <w:p w:rsidR="00867C21" w:rsidRPr="000B4E0B" w:rsidRDefault="00867C21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57" w:name="_Toc331684215"/>
      <w:r w:rsidRPr="000B4E0B">
        <w:rPr>
          <w:rFonts w:ascii="微软雅黑" w:eastAsia="微软雅黑" w:hAnsi="微软雅黑" w:hint="eastAsia"/>
        </w:rPr>
        <w:t>系统性能监控</w:t>
      </w:r>
      <w:bookmarkEnd w:id="57"/>
    </w:p>
    <w:p w:rsidR="00CF483B" w:rsidRPr="000B4E0B" w:rsidRDefault="00867C21" w:rsidP="00867C21">
      <w:pPr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szCs w:val="21"/>
        </w:rPr>
        <w:t>系统主机性能监控</w:t>
      </w:r>
      <w:r w:rsidR="00C63C3F" w:rsidRPr="000B4E0B">
        <w:rPr>
          <w:rFonts w:ascii="微软雅黑" w:eastAsia="微软雅黑" w:hAnsi="微软雅黑" w:hint="eastAsia"/>
          <w:szCs w:val="21"/>
        </w:rPr>
        <w:t>涉及</w:t>
      </w:r>
      <w:r w:rsidRPr="000B4E0B">
        <w:rPr>
          <w:rFonts w:ascii="微软雅黑" w:eastAsia="微软雅黑" w:hAnsi="微软雅黑" w:hint="eastAsia"/>
          <w:szCs w:val="21"/>
        </w:rPr>
        <w:t>服务器共计</w:t>
      </w:r>
      <w:r w:rsidR="0044531E" w:rsidRPr="000B4E0B">
        <w:rPr>
          <w:rFonts w:ascii="微软雅黑" w:eastAsia="微软雅黑" w:hAnsi="微软雅黑" w:hint="eastAsia"/>
          <w:szCs w:val="21"/>
        </w:rPr>
        <w:t>2</w:t>
      </w:r>
      <w:r w:rsidRPr="000B4E0B">
        <w:rPr>
          <w:rFonts w:ascii="微软雅黑" w:eastAsia="微软雅黑" w:hAnsi="微软雅黑" w:hint="eastAsia"/>
          <w:szCs w:val="21"/>
        </w:rPr>
        <w:t>台</w:t>
      </w:r>
      <w:r w:rsidR="005660B7" w:rsidRPr="000B4E0B">
        <w:rPr>
          <w:rFonts w:ascii="微软雅黑" w:eastAsia="微软雅黑" w:hAnsi="微软雅黑" w:hint="eastAsia"/>
          <w:szCs w:val="21"/>
        </w:rPr>
        <w:t>（见</w:t>
      </w:r>
      <w:r w:rsidR="00780E20">
        <w:rPr>
          <w:rFonts w:ascii="微软雅黑" w:eastAsia="微软雅黑" w:hAnsi="微软雅黑" w:hint="eastAsia"/>
          <w:szCs w:val="21"/>
        </w:rPr>
        <w:t>9</w:t>
      </w:r>
      <w:r w:rsidR="005660B7" w:rsidRPr="000B4E0B">
        <w:rPr>
          <w:rFonts w:ascii="微软雅黑" w:eastAsia="微软雅黑" w:hAnsi="微软雅黑" w:hint="eastAsia"/>
          <w:szCs w:val="21"/>
        </w:rPr>
        <w:t>.2章节测试环境说明）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Pr="000B4E0B">
        <w:rPr>
          <w:rFonts w:ascii="微软雅黑" w:eastAsia="微软雅黑" w:hAnsi="微软雅黑" w:hint="eastAsia"/>
          <w:szCs w:val="21"/>
        </w:rPr>
        <w:t>各类图表和分析</w:t>
      </w:r>
      <w:r w:rsidR="00581A55" w:rsidRPr="000B4E0B">
        <w:rPr>
          <w:rFonts w:ascii="微软雅黑" w:eastAsia="微软雅黑" w:hAnsi="微软雅黑" w:hint="eastAsia"/>
          <w:szCs w:val="21"/>
        </w:rPr>
        <w:t>较多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="00581A55" w:rsidRPr="000B4E0B">
        <w:rPr>
          <w:rFonts w:ascii="微软雅黑" w:eastAsia="微软雅黑" w:hAnsi="微软雅黑" w:hint="eastAsia"/>
          <w:szCs w:val="21"/>
        </w:rPr>
        <w:t>以下场景分析中仅列出有典型意义的</w:t>
      </w:r>
      <w:r w:rsidRPr="000B4E0B">
        <w:rPr>
          <w:rFonts w:ascii="微软雅黑" w:eastAsia="微软雅黑" w:hAnsi="微软雅黑" w:hint="eastAsia"/>
          <w:szCs w:val="21"/>
        </w:rPr>
        <w:t>服务器的监控情况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</w:p>
    <w:p w:rsidR="00310279" w:rsidRPr="000B4E0B" w:rsidRDefault="008C7536" w:rsidP="00EB3F94">
      <w:pPr>
        <w:pStyle w:val="3"/>
        <w:numPr>
          <w:ilvl w:val="2"/>
          <w:numId w:val="1"/>
        </w:numPr>
        <w:snapToGrid w:val="0"/>
        <w:spacing w:line="276" w:lineRule="auto"/>
        <w:rPr>
          <w:rFonts w:ascii="微软雅黑" w:eastAsia="微软雅黑" w:hAnsi="微软雅黑"/>
          <w:b w:val="0"/>
          <w:bCs w:val="0"/>
          <w:sz w:val="28"/>
          <w:szCs w:val="28"/>
        </w:rPr>
      </w:pPr>
      <w:bookmarkStart w:id="58" w:name="_Toc331684216"/>
      <w:r w:rsidRPr="000B4E0B">
        <w:rPr>
          <w:rFonts w:ascii="微软雅黑" w:eastAsia="微软雅黑" w:hAnsi="微软雅黑" w:hint="eastAsia"/>
          <w:b w:val="0"/>
          <w:bCs w:val="0"/>
          <w:sz w:val="28"/>
          <w:szCs w:val="28"/>
        </w:rPr>
        <w:lastRenderedPageBreak/>
        <w:t>疲劳</w:t>
      </w:r>
      <w:r w:rsidR="00310279" w:rsidRPr="000B4E0B">
        <w:rPr>
          <w:rFonts w:ascii="微软雅黑" w:eastAsia="微软雅黑" w:hAnsi="微软雅黑" w:hint="eastAsia"/>
          <w:b w:val="0"/>
          <w:bCs w:val="0"/>
          <w:sz w:val="28"/>
          <w:szCs w:val="28"/>
        </w:rPr>
        <w:t>场景</w:t>
      </w:r>
      <w:bookmarkEnd w:id="58"/>
    </w:p>
    <w:p w:rsidR="00815072" w:rsidRPr="000B4E0B" w:rsidRDefault="002D427D" w:rsidP="00815072">
      <w:pPr>
        <w:ind w:left="420"/>
        <w:rPr>
          <w:rFonts w:ascii="微软雅黑" w:eastAsia="微软雅黑" w:hAnsi="微软雅黑"/>
          <w:lang w:val="en-GB"/>
        </w:rPr>
      </w:pPr>
      <w:r w:rsidRPr="000B4E0B">
        <w:rPr>
          <w:rFonts w:ascii="微软雅黑" w:eastAsia="微软雅黑" w:hAnsi="微软雅黑" w:hint="eastAsia"/>
          <w:lang w:val="en-GB"/>
        </w:rPr>
        <w:t>测试过程中，共执行</w:t>
      </w:r>
      <w:r w:rsidR="005D1F3E">
        <w:rPr>
          <w:rFonts w:ascii="微软雅黑" w:eastAsia="微软雅黑" w:hAnsi="微软雅黑" w:hint="eastAsia"/>
          <w:lang w:val="en-GB"/>
        </w:rPr>
        <w:t>4</w:t>
      </w:r>
      <w:r w:rsidRPr="000B4E0B">
        <w:rPr>
          <w:rFonts w:ascii="微软雅黑" w:eastAsia="微软雅黑" w:hAnsi="微软雅黑" w:hint="eastAsia"/>
          <w:lang w:val="en-GB"/>
        </w:rPr>
        <w:t>次疲劳测试，测试时间段如下：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5708"/>
      </w:tblGrid>
      <w:tr w:rsidR="002D427D" w:rsidRPr="000B4E0B" w:rsidTr="00C96E84">
        <w:trPr>
          <w:trHeight w:val="285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7月24日</w:t>
            </w:r>
          </w:p>
        </w:tc>
        <w:tc>
          <w:tcPr>
            <w:tcW w:w="3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17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20-7月25日5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23</w:t>
            </w:r>
          </w:p>
        </w:tc>
      </w:tr>
      <w:tr w:rsidR="002D427D" w:rsidRPr="000B4E0B" w:rsidTr="001A0309">
        <w:trPr>
          <w:trHeight w:val="285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7月25日</w:t>
            </w:r>
          </w:p>
        </w:tc>
        <w:tc>
          <w:tcPr>
            <w:tcW w:w="3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6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00-7月25日18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06</w:t>
            </w:r>
          </w:p>
        </w:tc>
      </w:tr>
      <w:tr w:rsidR="002D427D" w:rsidRPr="000B4E0B" w:rsidTr="001A0309">
        <w:trPr>
          <w:trHeight w:val="285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7月25日</w:t>
            </w:r>
          </w:p>
        </w:tc>
        <w:tc>
          <w:tcPr>
            <w:tcW w:w="3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19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30-7月26日7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35</w:t>
            </w:r>
          </w:p>
        </w:tc>
      </w:tr>
      <w:tr w:rsidR="002D427D" w:rsidRPr="000B4E0B" w:rsidTr="001A0309">
        <w:trPr>
          <w:trHeight w:val="285"/>
        </w:trPr>
        <w:tc>
          <w:tcPr>
            <w:tcW w:w="1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7月28日</w:t>
            </w:r>
          </w:p>
        </w:tc>
        <w:tc>
          <w:tcPr>
            <w:tcW w:w="3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27D" w:rsidRPr="000B4E0B" w:rsidRDefault="002D427D" w:rsidP="002D427D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  <w:lang w:val="en-GB"/>
              </w:rPr>
            </w:pP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09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49-7月29日9</w:t>
            </w:r>
            <w:r w:rsidR="009A6E7E">
              <w:rPr>
                <w:rFonts w:ascii="微软雅黑" w:eastAsia="微软雅黑" w:hAnsi="微软雅黑"/>
                <w:sz w:val="18"/>
                <w:szCs w:val="18"/>
                <w:lang w:val="en-GB"/>
              </w:rPr>
              <w:t>：</w:t>
            </w:r>
            <w:r w:rsidRPr="000B4E0B">
              <w:rPr>
                <w:rFonts w:ascii="微软雅黑" w:eastAsia="微软雅黑" w:hAnsi="微软雅黑"/>
                <w:sz w:val="18"/>
                <w:szCs w:val="18"/>
                <w:lang w:val="en-GB"/>
              </w:rPr>
              <w:t>52</w:t>
            </w:r>
          </w:p>
        </w:tc>
      </w:tr>
    </w:tbl>
    <w:p w:rsidR="002D427D" w:rsidRPr="000B4E0B" w:rsidRDefault="00F1614D" w:rsidP="00815072">
      <w:pPr>
        <w:ind w:left="420"/>
        <w:rPr>
          <w:rFonts w:ascii="微软雅黑" w:eastAsia="微软雅黑" w:hAnsi="微软雅黑"/>
          <w:lang w:val="en-GB"/>
        </w:rPr>
      </w:pPr>
      <w:r w:rsidRPr="000B4E0B">
        <w:rPr>
          <w:rFonts w:ascii="微软雅黑" w:eastAsia="微软雅黑" w:hAnsi="微软雅黑" w:hint="eastAsia"/>
          <w:lang w:val="en-GB"/>
        </w:rPr>
        <w:t>以7月28日24小时的疲劳测试场景为例</w:t>
      </w:r>
      <w:r w:rsidR="002033AA" w:rsidRPr="000B4E0B">
        <w:rPr>
          <w:rFonts w:ascii="微软雅黑" w:eastAsia="微软雅黑" w:hAnsi="微软雅黑" w:hint="eastAsia"/>
          <w:lang w:val="en-GB"/>
        </w:rPr>
        <w:t>，资源监控情况如下</w:t>
      </w:r>
      <w:r w:rsidRPr="000B4E0B">
        <w:rPr>
          <w:rFonts w:ascii="微软雅黑" w:eastAsia="微软雅黑" w:hAnsi="微软雅黑" w:hint="eastAsia"/>
          <w:lang w:val="en-GB"/>
        </w:rPr>
        <w:t>：</w:t>
      </w:r>
    </w:p>
    <w:p w:rsidR="00230CBA" w:rsidRPr="000B4E0B" w:rsidRDefault="00845EE6" w:rsidP="00261108">
      <w:pPr>
        <w:pStyle w:val="a6"/>
        <w:numPr>
          <w:ilvl w:val="0"/>
          <w:numId w:val="17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应用服务器</w:t>
      </w:r>
      <w:r w:rsidR="00261108" w:rsidRPr="000B4E0B">
        <w:rPr>
          <w:rFonts w:ascii="微软雅黑" w:eastAsia="微软雅黑" w:hAnsi="微软雅黑" w:hint="eastAsia"/>
        </w:rPr>
        <w:t>(</w:t>
      </w:r>
      <w:r w:rsidR="00261108" w:rsidRPr="000B4E0B">
        <w:rPr>
          <w:rFonts w:ascii="微软雅黑" w:eastAsia="微软雅黑" w:hAnsi="微软雅黑"/>
        </w:rPr>
        <w:t>BASPPDA_197.3.64.49</w:t>
      </w:r>
      <w:r w:rsidR="00261108" w:rsidRPr="000B4E0B">
        <w:rPr>
          <w:rFonts w:ascii="微软雅黑" w:eastAsia="微软雅黑" w:hAnsi="微软雅黑" w:hint="eastAsia"/>
        </w:rPr>
        <w:t>)</w:t>
      </w:r>
      <w:r w:rsidR="00D379A8" w:rsidRPr="000B4E0B">
        <w:rPr>
          <w:rFonts w:ascii="微软雅黑" w:eastAsia="微软雅黑" w:hAnsi="微软雅黑" w:hint="eastAsia"/>
        </w:rPr>
        <w:t>CPU/</w:t>
      </w:r>
      <w:r w:rsidR="00544076" w:rsidRPr="000B4E0B">
        <w:rPr>
          <w:rFonts w:ascii="微软雅黑" w:eastAsia="微软雅黑" w:hAnsi="微软雅黑" w:hint="eastAsia"/>
        </w:rPr>
        <w:t>MEMORY/DISK/NETWORK</w:t>
      </w:r>
    </w:p>
    <w:p w:rsidR="00230CBA" w:rsidRPr="000B4E0B" w:rsidRDefault="00845EE6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EE6" w:rsidRPr="000B4E0B" w:rsidRDefault="00845EE6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EE6" w:rsidRPr="000B4E0B" w:rsidRDefault="00D379A8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85740" cy="213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EE6" w:rsidRPr="000B4E0B" w:rsidRDefault="00D379A8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79A8" w:rsidRPr="000B4E0B" w:rsidRDefault="008A23E2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3E2" w:rsidRPr="000B4E0B" w:rsidRDefault="008A23E2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85740" cy="2139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3E2" w:rsidRPr="000B4E0B" w:rsidRDefault="008A23E2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23E2" w:rsidRPr="000B4E0B" w:rsidRDefault="008A23E2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1108" w:rsidRPr="000B4E0B" w:rsidRDefault="00261108" w:rsidP="00261108">
      <w:pPr>
        <w:pStyle w:val="a6"/>
        <w:numPr>
          <w:ilvl w:val="0"/>
          <w:numId w:val="17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数据库服务器(</w:t>
      </w:r>
      <w:r w:rsidRPr="000B4E0B">
        <w:rPr>
          <w:rFonts w:ascii="微软雅黑" w:eastAsia="微软雅黑" w:hAnsi="微软雅黑"/>
        </w:rPr>
        <w:t>BASPPDA_197.3.64.4</w:t>
      </w:r>
      <w:r w:rsidRPr="000B4E0B">
        <w:rPr>
          <w:rFonts w:ascii="微软雅黑" w:eastAsia="微软雅黑" w:hAnsi="微软雅黑" w:hint="eastAsia"/>
        </w:rPr>
        <w:t>8)CPU/MEMORY/DISK/NETWORK</w:t>
      </w:r>
    </w:p>
    <w:p w:rsidR="008A23E2" w:rsidRPr="000B4E0B" w:rsidRDefault="00A20DDF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85740" cy="213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DDF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23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23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85740" cy="2139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23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23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23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85740" cy="2139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23" w:rsidRPr="000B4E0B" w:rsidRDefault="00B24A23" w:rsidP="00230CBA">
      <w:pPr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85740" cy="2139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5EE6" w:rsidRPr="000B4E0B" w:rsidRDefault="00845EE6" w:rsidP="00230CBA">
      <w:pPr>
        <w:ind w:left="420"/>
        <w:rPr>
          <w:rFonts w:ascii="微软雅黑" w:eastAsia="微软雅黑" w:hAnsi="微软雅黑"/>
          <w:szCs w:val="21"/>
        </w:rPr>
      </w:pPr>
    </w:p>
    <w:p w:rsidR="00BE7CB9" w:rsidRPr="00BE7CB9" w:rsidRDefault="007B6AD7" w:rsidP="00B93CE0">
      <w:pPr>
        <w:pStyle w:val="a6"/>
        <w:numPr>
          <w:ilvl w:val="0"/>
          <w:numId w:val="17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szCs w:val="21"/>
        </w:rPr>
        <w:t xml:space="preserve">监控结果分析： </w:t>
      </w:r>
    </w:p>
    <w:p w:rsidR="00845EE6" w:rsidRPr="000B4E0B" w:rsidRDefault="00B93CE0" w:rsidP="00BE7CB9">
      <w:pPr>
        <w:pStyle w:val="a6"/>
        <w:snapToGrid w:val="0"/>
        <w:spacing w:line="276" w:lineRule="auto"/>
        <w:ind w:left="840" w:firstLineChars="0" w:firstLine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szCs w:val="21"/>
        </w:rPr>
        <w:t>各服务器性能指标正常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  <w:r w:rsidRPr="000B4E0B">
        <w:rPr>
          <w:rFonts w:ascii="微软雅黑" w:eastAsia="微软雅黑" w:hAnsi="微软雅黑" w:hint="eastAsia"/>
          <w:szCs w:val="21"/>
        </w:rPr>
        <w:t>其他时间段具体监控结果</w:t>
      </w:r>
      <w:r w:rsidR="00845EE6" w:rsidRPr="000B4E0B">
        <w:rPr>
          <w:rFonts w:ascii="微软雅黑" w:eastAsia="微软雅黑" w:hAnsi="微软雅黑" w:hint="eastAsia"/>
          <w:szCs w:val="21"/>
        </w:rPr>
        <w:t>请参照以下附件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</w:p>
    <w:p w:rsidR="00101D1B" w:rsidRPr="000B4E0B" w:rsidRDefault="00BD710E" w:rsidP="00101D1B">
      <w:pPr>
        <w:snapToGrid w:val="0"/>
        <w:spacing w:line="276" w:lineRule="auto"/>
        <w:ind w:left="84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27" o:title=""/>
          </v:shape>
          <o:OLEObject Type="Embed" ProgID="Package" ShapeID="_x0000_i1025" DrawAspect="Icon" ObjectID="_1405860532" r:id="rId28"/>
        </w:object>
      </w:r>
    </w:p>
    <w:p w:rsidR="00A60B82" w:rsidRPr="000B4E0B" w:rsidRDefault="00A60B82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59" w:name="_Toc331684217"/>
      <w:r w:rsidRPr="000B4E0B">
        <w:rPr>
          <w:rFonts w:ascii="微软雅黑" w:eastAsia="微软雅黑" w:hAnsi="微软雅黑" w:hint="eastAsia"/>
        </w:rPr>
        <w:t>场景执行</w:t>
      </w:r>
      <w:r w:rsidR="002077B1" w:rsidRPr="000B4E0B">
        <w:rPr>
          <w:rFonts w:ascii="微软雅黑" w:eastAsia="微软雅黑" w:hAnsi="微软雅黑" w:hint="eastAsia"/>
        </w:rPr>
        <w:t>统计</w:t>
      </w:r>
      <w:bookmarkEnd w:id="59"/>
    </w:p>
    <w:tbl>
      <w:tblPr>
        <w:tblW w:w="5988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2"/>
        <w:gridCol w:w="1135"/>
        <w:gridCol w:w="990"/>
        <w:gridCol w:w="847"/>
        <w:gridCol w:w="849"/>
        <w:gridCol w:w="851"/>
        <w:gridCol w:w="808"/>
        <w:gridCol w:w="892"/>
        <w:gridCol w:w="714"/>
        <w:gridCol w:w="992"/>
        <w:gridCol w:w="706"/>
      </w:tblGrid>
      <w:tr w:rsidR="00C96E84" w:rsidRPr="000B4E0B" w:rsidTr="00C96E84">
        <w:trPr>
          <w:trHeight w:val="285"/>
        </w:trPr>
        <w:tc>
          <w:tcPr>
            <w:tcW w:w="696" w:type="pct"/>
            <w:vMerge w:val="restar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场景类型</w:t>
            </w:r>
          </w:p>
        </w:tc>
        <w:tc>
          <w:tcPr>
            <w:tcW w:w="4304" w:type="pct"/>
            <w:gridSpan w:val="10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场景执行统计（含延期）</w:t>
            </w:r>
          </w:p>
        </w:tc>
      </w:tr>
      <w:tr w:rsidR="00C96E84" w:rsidRPr="000B4E0B" w:rsidTr="00C96E84">
        <w:trPr>
          <w:trHeight w:val="466"/>
        </w:trPr>
        <w:tc>
          <w:tcPr>
            <w:tcW w:w="696" w:type="pct"/>
            <w:vMerge/>
            <w:vAlign w:val="center"/>
            <w:hideMark/>
          </w:tcPr>
          <w:p w:rsidR="00C96E84" w:rsidRPr="000B4E0B" w:rsidRDefault="00C96E84" w:rsidP="00D5537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脚本完成/脚本总数</w:t>
            </w:r>
          </w:p>
        </w:tc>
        <w:tc>
          <w:tcPr>
            <w:tcW w:w="485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场景总数</w:t>
            </w:r>
          </w:p>
        </w:tc>
        <w:tc>
          <w:tcPr>
            <w:tcW w:w="415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Crash</w:t>
            </w:r>
          </w:p>
        </w:tc>
        <w:tc>
          <w:tcPr>
            <w:tcW w:w="41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待测试</w:t>
            </w:r>
          </w:p>
        </w:tc>
        <w:tc>
          <w:tcPr>
            <w:tcW w:w="417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待调优</w:t>
            </w:r>
          </w:p>
        </w:tc>
        <w:tc>
          <w:tcPr>
            <w:tcW w:w="3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调优中</w:t>
            </w:r>
          </w:p>
        </w:tc>
        <w:tc>
          <w:tcPr>
            <w:tcW w:w="437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未达标</w:t>
            </w:r>
          </w:p>
        </w:tc>
        <w:tc>
          <w:tcPr>
            <w:tcW w:w="350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通过</w:t>
            </w:r>
          </w:p>
        </w:tc>
        <w:tc>
          <w:tcPr>
            <w:tcW w:w="48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高优先级待调优</w:t>
            </w:r>
          </w:p>
        </w:tc>
        <w:tc>
          <w:tcPr>
            <w:tcW w:w="347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延期</w:t>
            </w:r>
          </w:p>
        </w:tc>
      </w:tr>
      <w:tr w:rsidR="00C96E84" w:rsidRPr="000B4E0B" w:rsidTr="00C96E84">
        <w:trPr>
          <w:trHeight w:val="226"/>
        </w:trPr>
        <w:tc>
          <w:tcPr>
            <w:tcW w:w="6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独立场景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1/1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C96E84" w:rsidRPr="000B4E0B" w:rsidTr="00C96E84">
        <w:trPr>
          <w:trHeight w:val="226"/>
        </w:trPr>
        <w:tc>
          <w:tcPr>
            <w:tcW w:w="6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混合场景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C96E84" w:rsidRPr="000B4E0B" w:rsidTr="00C96E84">
        <w:trPr>
          <w:trHeight w:val="226"/>
        </w:trPr>
        <w:tc>
          <w:tcPr>
            <w:tcW w:w="6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峰值场景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C96E84" w:rsidRPr="000B4E0B" w:rsidTr="00C96E84">
        <w:trPr>
          <w:trHeight w:val="226"/>
        </w:trPr>
        <w:tc>
          <w:tcPr>
            <w:tcW w:w="6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容量场景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C96E84" w:rsidRPr="000B4E0B" w:rsidTr="00C96E84">
        <w:trPr>
          <w:trHeight w:val="241"/>
        </w:trPr>
        <w:tc>
          <w:tcPr>
            <w:tcW w:w="6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疲劳强度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N/A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C96E84" w:rsidRPr="000B4E0B" w:rsidTr="00C96E84">
        <w:trPr>
          <w:trHeight w:val="241"/>
        </w:trPr>
        <w:tc>
          <w:tcPr>
            <w:tcW w:w="696" w:type="pct"/>
            <w:shd w:val="clear" w:color="000000" w:fill="FFFF00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总计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1/1</w:t>
            </w:r>
          </w:p>
        </w:tc>
        <w:tc>
          <w:tcPr>
            <w:tcW w:w="48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1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50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86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C96E84" w:rsidRPr="000B4E0B" w:rsidRDefault="00C96E84" w:rsidP="00D5537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1C580B" w:rsidRPr="000B4E0B" w:rsidRDefault="001C580B" w:rsidP="00442E5E">
      <w:pPr>
        <w:rPr>
          <w:rFonts w:ascii="微软雅黑" w:eastAsia="微软雅黑" w:hAnsi="微软雅黑"/>
          <w:sz w:val="18"/>
          <w:szCs w:val="18"/>
        </w:rPr>
      </w:pPr>
    </w:p>
    <w:p w:rsidR="001338E8" w:rsidRPr="000B4E0B" w:rsidRDefault="001338E8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60" w:name="_Toc331684218"/>
      <w:r w:rsidRPr="000B4E0B">
        <w:rPr>
          <w:rFonts w:ascii="微软雅黑" w:eastAsia="微软雅黑" w:hAnsi="微软雅黑" w:hint="eastAsia"/>
        </w:rPr>
        <w:t>性能测试记录</w:t>
      </w:r>
      <w:bookmarkEnd w:id="60"/>
    </w:p>
    <w:p w:rsidR="001338E8" w:rsidRPr="000B4E0B" w:rsidRDefault="00BB7F5D" w:rsidP="00727888">
      <w:pPr>
        <w:snapToGrid w:val="0"/>
        <w:spacing w:line="276" w:lineRule="auto"/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详见测试</w:t>
      </w:r>
      <w:r w:rsidR="009064AE" w:rsidRPr="000B4E0B">
        <w:rPr>
          <w:rFonts w:ascii="微软雅黑" w:eastAsia="微软雅黑" w:hAnsi="微软雅黑" w:hint="eastAsia"/>
        </w:rPr>
        <w:t>日报</w:t>
      </w:r>
      <w:r w:rsidRPr="000B4E0B">
        <w:rPr>
          <w:rFonts w:ascii="微软雅黑" w:eastAsia="微软雅黑" w:hAnsi="微软雅黑" w:hint="eastAsia"/>
        </w:rPr>
        <w:t>文档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A950E6" w:rsidRDefault="001B236D" w:rsidP="00727888">
      <w:pPr>
        <w:snapToGrid w:val="0"/>
        <w:spacing w:line="276" w:lineRule="auto"/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</w:rPr>
        <w:object w:dxaOrig="1530" w:dyaOrig="972">
          <v:shape id="_x0000_i1026" type="#_x0000_t75" style="width:76.5pt;height:48.75pt" o:ole="">
            <v:imagedata r:id="rId29" o:title=""/>
          </v:shape>
          <o:OLEObject Type="Embed" ProgID="Package" ShapeID="_x0000_i1026" DrawAspect="Icon" ObjectID="_1405860533" r:id="rId30"/>
        </w:object>
      </w:r>
    </w:p>
    <w:p w:rsidR="006843A3" w:rsidRDefault="006843A3" w:rsidP="006843A3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61" w:name="_Toc331684219"/>
      <w:r>
        <w:rPr>
          <w:rFonts w:ascii="微软雅黑" w:eastAsia="微软雅黑" w:hAnsi="微软雅黑" w:hint="eastAsia"/>
        </w:rPr>
        <w:t>已解决</w:t>
      </w:r>
      <w:r w:rsidR="000F03BD">
        <w:rPr>
          <w:rFonts w:ascii="微软雅黑" w:eastAsia="微软雅黑" w:hAnsi="微软雅黑" w:hint="eastAsia"/>
        </w:rPr>
        <w:t>严重性能</w:t>
      </w:r>
      <w:r>
        <w:rPr>
          <w:rFonts w:ascii="微软雅黑" w:eastAsia="微软雅黑" w:hAnsi="微软雅黑" w:hint="eastAsia"/>
        </w:rPr>
        <w:t>问题描述</w:t>
      </w:r>
      <w:bookmarkEnd w:id="61"/>
    </w:p>
    <w:p w:rsidR="006843A3" w:rsidRDefault="006843A3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iCs/>
        </w:rPr>
      </w:pPr>
      <w:r w:rsidRPr="000B4E0B">
        <w:rPr>
          <w:rFonts w:ascii="微软雅黑" w:eastAsia="微软雅黑" w:hAnsi="微软雅黑" w:hint="eastAsia"/>
          <w:iCs/>
        </w:rPr>
        <w:t>从</w:t>
      </w:r>
      <w:r>
        <w:rPr>
          <w:rFonts w:ascii="微软雅黑" w:eastAsia="微软雅黑" w:hAnsi="微软雅黑" w:hint="eastAsia"/>
          <w:iCs/>
        </w:rPr>
        <w:t>XBANK</w:t>
      </w:r>
      <w:r w:rsidRPr="000B4E0B">
        <w:rPr>
          <w:rFonts w:ascii="微软雅黑" w:eastAsia="微软雅黑" w:hAnsi="微软雅黑" w:hint="eastAsia"/>
          <w:iCs/>
        </w:rPr>
        <w:t>2.0柜面跳转到业务活动管理查询页面</w:t>
      </w:r>
      <w:r>
        <w:rPr>
          <w:rFonts w:ascii="微软雅黑" w:eastAsia="微软雅黑" w:hAnsi="微软雅黑" w:hint="eastAsia"/>
          <w:iCs/>
        </w:rPr>
        <w:t xml:space="preserve">时， </w:t>
      </w:r>
      <w:r w:rsidRPr="000B4E0B">
        <w:rPr>
          <w:rFonts w:ascii="微软雅黑" w:eastAsia="微软雅黑" w:hAnsi="微软雅黑" w:hint="eastAsia"/>
          <w:iCs/>
        </w:rPr>
        <w:t>响应时间在30并发</w:t>
      </w:r>
      <w:r>
        <w:rPr>
          <w:rFonts w:ascii="微软雅黑" w:eastAsia="微软雅黑" w:hAnsi="微软雅黑" w:hint="eastAsia"/>
          <w:iCs/>
        </w:rPr>
        <w:t>时超过</w:t>
      </w:r>
      <w:r w:rsidRPr="000B4E0B">
        <w:rPr>
          <w:rFonts w:ascii="微软雅黑" w:eastAsia="微软雅黑" w:hAnsi="微软雅黑" w:hint="eastAsia"/>
          <w:iCs/>
        </w:rPr>
        <w:t>5</w:t>
      </w:r>
      <w:r>
        <w:rPr>
          <w:rFonts w:ascii="微软雅黑" w:eastAsia="微软雅黑" w:hAnsi="微软雅黑" w:hint="eastAsia"/>
          <w:iCs/>
        </w:rPr>
        <w:t>秒 。</w:t>
      </w:r>
    </w:p>
    <w:p w:rsidR="006843A3" w:rsidRDefault="006843A3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经分析原因为</w:t>
      </w:r>
      <w:r w:rsidRPr="000B4E0B">
        <w:rPr>
          <w:rFonts w:ascii="微软雅黑" w:eastAsia="微软雅黑" w:hAnsi="微软雅黑" w:hint="eastAsia"/>
          <w:iCs/>
        </w:rPr>
        <w:t>： 查询页面使用</w:t>
      </w:r>
      <w:r>
        <w:rPr>
          <w:rFonts w:ascii="微软雅黑" w:eastAsia="微软雅黑" w:hAnsi="微软雅黑" w:hint="eastAsia"/>
          <w:iCs/>
        </w:rPr>
        <w:t>的</w:t>
      </w:r>
      <w:r w:rsidRPr="000B4E0B">
        <w:rPr>
          <w:rFonts w:ascii="微软雅黑" w:eastAsia="微软雅黑" w:hAnsi="微软雅黑" w:hint="eastAsia"/>
          <w:iCs/>
        </w:rPr>
        <w:t>zkscript控件对性能影响较大</w:t>
      </w:r>
      <w:r>
        <w:rPr>
          <w:rFonts w:ascii="微软雅黑" w:eastAsia="微软雅黑" w:hAnsi="微软雅黑" w:hint="eastAsia"/>
          <w:iCs/>
        </w:rPr>
        <w:t xml:space="preserve">； </w:t>
      </w:r>
    </w:p>
    <w:p w:rsidR="006843A3" w:rsidRDefault="006843A3" w:rsidP="00727888">
      <w:pPr>
        <w:snapToGrid w:val="0"/>
        <w:spacing w:line="276" w:lineRule="auto"/>
        <w:ind w:firstLine="420"/>
        <w:rPr>
          <w:rFonts w:ascii="微软雅黑" w:eastAsia="微软雅黑" w:hAnsi="微软雅黑"/>
          <w:iCs/>
        </w:rPr>
      </w:pPr>
      <w:r w:rsidRPr="000B4E0B">
        <w:rPr>
          <w:rFonts w:ascii="微软雅黑" w:eastAsia="微软雅黑" w:hAnsi="微软雅黑" w:hint="eastAsia"/>
          <w:iCs/>
        </w:rPr>
        <w:t>解决方法： 删除zkscript代码，改为由java程序初始化查询页面</w:t>
      </w:r>
      <w:r>
        <w:rPr>
          <w:rFonts w:ascii="微软雅黑" w:eastAsia="微软雅黑" w:hAnsi="微软雅黑" w:hint="eastAsia"/>
          <w:iCs/>
        </w:rPr>
        <w:t xml:space="preserve">。 </w:t>
      </w:r>
      <w:r w:rsidRPr="000B4E0B">
        <w:rPr>
          <w:rFonts w:ascii="微软雅黑" w:eastAsia="微软雅黑" w:hAnsi="微软雅黑" w:hint="eastAsia"/>
          <w:iCs/>
        </w:rPr>
        <w:t>调整之后最终页面跳转的响应时间在整个测试过程中保持在400ms以下</w:t>
      </w:r>
      <w:r>
        <w:rPr>
          <w:rFonts w:ascii="微软雅黑" w:eastAsia="微软雅黑" w:hAnsi="微软雅黑" w:hint="eastAsia"/>
          <w:iCs/>
        </w:rPr>
        <w:t>。</w:t>
      </w:r>
    </w:p>
    <w:p w:rsidR="00D80109" w:rsidRPr="00D80109" w:rsidRDefault="00D80109" w:rsidP="000C4B5A">
      <w:pPr>
        <w:snapToGrid w:val="0"/>
        <w:spacing w:line="276" w:lineRule="auto"/>
        <w:ind w:left="5" w:firstLine="420"/>
        <w:rPr>
          <w:rFonts w:ascii="微软雅黑" w:eastAsia="微软雅黑" w:hAnsi="微软雅黑"/>
          <w:sz w:val="18"/>
          <w:szCs w:val="18"/>
        </w:rPr>
      </w:pPr>
      <w:r w:rsidRPr="00D80109">
        <w:rPr>
          <w:rFonts w:ascii="微软雅黑" w:eastAsia="微软雅黑" w:hAnsi="微软雅黑" w:hint="eastAsia"/>
          <w:iCs/>
          <w:sz w:val="18"/>
          <w:szCs w:val="18"/>
        </w:rPr>
        <w:t xml:space="preserve">注： </w:t>
      </w:r>
      <w:r>
        <w:rPr>
          <w:rFonts w:ascii="微软雅黑" w:eastAsia="微软雅黑" w:hAnsi="微软雅黑" w:hint="eastAsia"/>
          <w:iCs/>
          <w:sz w:val="18"/>
          <w:szCs w:val="18"/>
        </w:rPr>
        <w:t xml:space="preserve">项目组在较短时间内解决该缺陷，因此没有在QC上提交缺陷。 </w:t>
      </w:r>
    </w:p>
    <w:p w:rsidR="0051078F" w:rsidRPr="000B4E0B" w:rsidRDefault="0051078F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62" w:name="_Toc331684220"/>
      <w:r w:rsidRPr="000B4E0B">
        <w:rPr>
          <w:rFonts w:ascii="微软雅黑" w:eastAsia="微软雅黑" w:hAnsi="微软雅黑" w:hint="eastAsia"/>
        </w:rPr>
        <w:t>性能评价与总结</w:t>
      </w:r>
      <w:bookmarkEnd w:id="62"/>
    </w:p>
    <w:p w:rsidR="003D26B5" w:rsidRPr="000B4E0B" w:rsidRDefault="006B4AB3" w:rsidP="003F2A9C">
      <w:pPr>
        <w:pStyle w:val="para2"/>
        <w:snapToGrid w:val="0"/>
        <w:spacing w:line="276" w:lineRule="auto"/>
        <w:ind w:left="0" w:firstLineChars="200" w:firstLine="42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经过本轮性能测试与调优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540354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业务活动管理</w:t>
      </w:r>
      <w:r w:rsidR="00D748FC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系统性能评价</w:t>
      </w:r>
      <w:r w:rsidR="003D26B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如下：</w:t>
      </w:r>
    </w:p>
    <w:p w:rsidR="002A35BD" w:rsidRPr="000B4E0B" w:rsidRDefault="002A35BD" w:rsidP="002A35BD">
      <w:pPr>
        <w:pStyle w:val="para2"/>
        <w:numPr>
          <w:ilvl w:val="0"/>
          <w:numId w:val="28"/>
        </w:numPr>
        <w:snapToGrid w:val="0"/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独立场景测试结论</w:t>
      </w:r>
    </w:p>
    <w:p w:rsidR="003D26B5" w:rsidRPr="000B4E0B" w:rsidRDefault="003D26B5" w:rsidP="00801320">
      <w:pPr>
        <w:pStyle w:val="a6"/>
        <w:snapToGrid w:val="0"/>
        <w:spacing w:line="276" w:lineRule="auto"/>
        <w:ind w:left="851" w:firstLineChars="0" w:firstLine="0"/>
        <w:rPr>
          <w:rFonts w:ascii="微软雅黑" w:eastAsia="微软雅黑" w:hAnsi="微软雅黑"/>
          <w:color w:val="000000" w:themeColor="text1"/>
        </w:rPr>
      </w:pPr>
      <w:r w:rsidRPr="000B4E0B">
        <w:rPr>
          <w:rFonts w:ascii="微软雅黑" w:eastAsia="微软雅黑" w:hAnsi="微软雅黑" w:hint="eastAsia"/>
          <w:color w:val="000000" w:themeColor="text1"/>
        </w:rPr>
        <w:t>在</w:t>
      </w:r>
      <w:r w:rsidR="003D4ABB" w:rsidRPr="000B4E0B">
        <w:rPr>
          <w:rFonts w:ascii="微软雅黑" w:eastAsia="微软雅黑" w:hAnsi="微软雅黑" w:hint="eastAsia"/>
          <w:color w:val="000000" w:themeColor="text1"/>
        </w:rPr>
        <w:t>1/10/30/50</w:t>
      </w:r>
      <w:r w:rsidR="00594CAD" w:rsidRPr="000B4E0B">
        <w:rPr>
          <w:rFonts w:ascii="微软雅黑" w:eastAsia="微软雅黑" w:hAnsi="微软雅黑" w:hint="eastAsia"/>
          <w:color w:val="000000" w:themeColor="text1"/>
        </w:rPr>
        <w:t>并发用户情况下</w:t>
      </w:r>
      <w:r w:rsidR="00635DFA">
        <w:rPr>
          <w:rFonts w:ascii="微软雅黑" w:eastAsia="微软雅黑" w:hAnsi="微软雅黑" w:hint="eastAsia"/>
          <w:color w:val="000000" w:themeColor="text1"/>
        </w:rPr>
        <w:t xml:space="preserve">， </w:t>
      </w:r>
      <w:r w:rsidR="00594CAD" w:rsidRPr="000B4E0B">
        <w:rPr>
          <w:rFonts w:ascii="微软雅黑" w:eastAsia="微软雅黑" w:hAnsi="微软雅黑" w:hint="eastAsia"/>
          <w:color w:val="000000" w:themeColor="text1"/>
        </w:rPr>
        <w:t>本次上线的</w:t>
      </w:r>
      <w:r w:rsidR="003D4ABB" w:rsidRPr="000B4E0B">
        <w:rPr>
          <w:rFonts w:ascii="微软雅黑" w:eastAsia="微软雅黑" w:hAnsi="微软雅黑" w:hint="eastAsia"/>
          <w:color w:val="000000" w:themeColor="text1"/>
        </w:rPr>
        <w:t>客户号/账号基本信息及明细信息查询业务</w:t>
      </w:r>
      <w:r w:rsidR="00594CAD" w:rsidRPr="000B4E0B">
        <w:rPr>
          <w:rFonts w:ascii="微软雅黑" w:eastAsia="微软雅黑" w:hAnsi="微软雅黑" w:hint="eastAsia"/>
          <w:color w:val="000000" w:themeColor="text1"/>
        </w:rPr>
        <w:t>的</w:t>
      </w:r>
      <w:r w:rsidR="00823EF8" w:rsidRPr="000B4E0B">
        <w:rPr>
          <w:rFonts w:ascii="微软雅黑" w:eastAsia="微软雅黑" w:hAnsi="微软雅黑" w:hint="eastAsia"/>
          <w:color w:val="000000" w:themeColor="text1"/>
        </w:rPr>
        <w:t>平均</w:t>
      </w:r>
      <w:r w:rsidRPr="000B4E0B">
        <w:rPr>
          <w:rFonts w:ascii="微软雅黑" w:eastAsia="微软雅黑" w:hAnsi="微软雅黑" w:hint="eastAsia"/>
          <w:color w:val="000000" w:themeColor="text1"/>
        </w:rPr>
        <w:t>响应时间在1</w:t>
      </w:r>
      <w:r w:rsidR="00594CAD" w:rsidRPr="000B4E0B">
        <w:rPr>
          <w:rFonts w:ascii="微软雅黑" w:eastAsia="微软雅黑" w:hAnsi="微软雅黑" w:hint="eastAsia"/>
          <w:color w:val="000000" w:themeColor="text1"/>
        </w:rPr>
        <w:t>秒以内</w:t>
      </w:r>
      <w:r w:rsidR="00EF19C4">
        <w:rPr>
          <w:rFonts w:ascii="微软雅黑" w:eastAsia="微软雅黑" w:hAnsi="微软雅黑" w:hint="eastAsia"/>
          <w:color w:val="000000" w:themeColor="text1"/>
        </w:rPr>
        <w:t xml:space="preserve">； </w:t>
      </w:r>
    </w:p>
    <w:p w:rsidR="002A35BD" w:rsidRPr="000B4E0B" w:rsidRDefault="007C6589" w:rsidP="002A35BD">
      <w:pPr>
        <w:pStyle w:val="para2"/>
        <w:numPr>
          <w:ilvl w:val="0"/>
          <w:numId w:val="28"/>
        </w:num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疲劳</w:t>
      </w:r>
      <w:r w:rsidR="002A35BD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场景测试结论</w:t>
      </w:r>
    </w:p>
    <w:p w:rsidR="003F2A9C" w:rsidRPr="000B4E0B" w:rsidRDefault="00C006C6" w:rsidP="002A35BD">
      <w:pPr>
        <w:pStyle w:val="para2"/>
        <w:snapToGrid w:val="0"/>
        <w:spacing w:after="240" w:line="276" w:lineRule="auto"/>
        <w:ind w:left="851"/>
        <w:rPr>
          <w:rFonts w:ascii="微软雅黑" w:eastAsia="微软雅黑" w:hAnsi="微软雅黑"/>
          <w:color w:val="000000" w:themeColor="text1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经过</w:t>
      </w:r>
      <w:r w:rsidR="00C21021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50个并发压力下的3</w:t>
      </w:r>
      <w:r w:rsidR="005110F8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*12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小时</w:t>
      </w:r>
      <w:r w:rsidR="005110F8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和1*24小时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的疲劳测试</w:t>
      </w:r>
      <w:r w:rsidR="007039DA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，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系统处理能力基本保持稳定</w:t>
      </w:r>
      <w:r w:rsidR="007039DA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 xml:space="preserve">， 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共</w:t>
      </w:r>
      <w:r w:rsidR="00BB6BC3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成功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处理完成</w:t>
      </w:r>
      <w:r w:rsidR="00736DB2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1831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万笔</w:t>
      </w:r>
      <w:r w:rsidR="00BB6BC3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基本信息及明细信息查询</w:t>
      </w:r>
      <w:r w:rsidR="007039DA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 xml:space="preserve">， 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未出现</w:t>
      </w:r>
      <w:r w:rsidR="00C52FB3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系统宕机、</w:t>
      </w:r>
      <w:r w:rsidR="003F2A9C" w:rsidRPr="000B4E0B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>内存泄露等严重性能问题</w:t>
      </w:r>
      <w:r w:rsidR="00635DFA">
        <w:rPr>
          <w:rFonts w:ascii="微软雅黑" w:eastAsia="微软雅黑" w:hAnsi="微软雅黑" w:hint="eastAsia"/>
          <w:color w:val="000000" w:themeColor="text1"/>
          <w:sz w:val="21"/>
          <w:szCs w:val="21"/>
          <w:lang w:val="en-US" w:eastAsia="zh-CN"/>
        </w:rPr>
        <w:t xml:space="preserve">。 </w:t>
      </w:r>
    </w:p>
    <w:p w:rsidR="001338E8" w:rsidRPr="000B4E0B" w:rsidRDefault="001338E8" w:rsidP="00EB3F94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63" w:name="_Toc297924505"/>
      <w:bookmarkStart w:id="64" w:name="_Toc331684221"/>
      <w:bookmarkStart w:id="65" w:name="_Toc297924517"/>
      <w:r w:rsidRPr="000B4E0B">
        <w:rPr>
          <w:rFonts w:ascii="微软雅黑" w:eastAsia="微软雅黑" w:hAnsi="微软雅黑" w:hint="eastAsia"/>
        </w:rPr>
        <w:lastRenderedPageBreak/>
        <w:t>测试统计</w:t>
      </w:r>
      <w:bookmarkEnd w:id="63"/>
      <w:bookmarkEnd w:id="64"/>
    </w:p>
    <w:p w:rsidR="001338E8" w:rsidRPr="000B4E0B" w:rsidRDefault="00F27475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66" w:name="_Toc297924506"/>
      <w:bookmarkStart w:id="67" w:name="_Toc331684222"/>
      <w:r w:rsidRPr="000B4E0B">
        <w:rPr>
          <w:rFonts w:ascii="微软雅黑" w:eastAsia="微软雅黑" w:hAnsi="微软雅黑" w:hint="eastAsia"/>
        </w:rPr>
        <w:t>测试</w:t>
      </w:r>
      <w:r w:rsidR="001338E8" w:rsidRPr="000B4E0B">
        <w:rPr>
          <w:rFonts w:ascii="微软雅黑" w:eastAsia="微软雅黑" w:hAnsi="微软雅黑" w:hint="eastAsia"/>
        </w:rPr>
        <w:t>质量</w:t>
      </w:r>
      <w:bookmarkEnd w:id="66"/>
      <w:bookmarkEnd w:id="67"/>
    </w:p>
    <w:p w:rsidR="001338E8" w:rsidRPr="000B4E0B" w:rsidRDefault="001338E8" w:rsidP="00727888">
      <w:pPr>
        <w:snapToGrid w:val="0"/>
        <w:spacing w:line="276" w:lineRule="auto"/>
        <w:ind w:firstLineChars="200" w:firstLine="420"/>
        <w:rPr>
          <w:rFonts w:ascii="微软雅黑" w:eastAsia="微软雅黑" w:hAnsi="微软雅黑" w:cs="宋体"/>
          <w:color w:val="000000"/>
          <w:szCs w:val="21"/>
        </w:rPr>
      </w:pPr>
      <w:r w:rsidRPr="000B4E0B">
        <w:rPr>
          <w:rFonts w:ascii="微软雅黑" w:eastAsia="微软雅黑" w:hAnsi="微软雅黑" w:hint="eastAsia"/>
          <w:szCs w:val="21"/>
        </w:rPr>
        <w:t>共执行</w:t>
      </w:r>
      <w:r w:rsidR="004A1905" w:rsidRPr="000B4E0B">
        <w:rPr>
          <w:rFonts w:ascii="微软雅黑" w:eastAsia="微软雅黑" w:hAnsi="微软雅黑" w:hint="eastAsia"/>
          <w:szCs w:val="21"/>
        </w:rPr>
        <w:t>5</w:t>
      </w:r>
      <w:r w:rsidR="00B07DAB" w:rsidRPr="000B4E0B">
        <w:rPr>
          <w:rFonts w:ascii="微软雅黑" w:eastAsia="微软雅黑" w:hAnsi="微软雅黑" w:hint="eastAsia"/>
          <w:szCs w:val="21"/>
        </w:rPr>
        <w:t>个</w:t>
      </w:r>
      <w:r w:rsidRPr="000B4E0B">
        <w:rPr>
          <w:rFonts w:ascii="微软雅黑" w:eastAsia="微软雅黑" w:hAnsi="微软雅黑" w:hint="eastAsia"/>
          <w:szCs w:val="21"/>
        </w:rPr>
        <w:t>测试案例</w:t>
      </w:r>
      <w:r w:rsidR="007039DA" w:rsidRPr="000B4E0B">
        <w:rPr>
          <w:rFonts w:ascii="微软雅黑" w:eastAsia="微软雅黑" w:hAnsi="微软雅黑" w:hint="eastAsia"/>
          <w:szCs w:val="21"/>
        </w:rPr>
        <w:t xml:space="preserve">， </w:t>
      </w:r>
      <w:r w:rsidR="004437B7" w:rsidRPr="000B4E0B">
        <w:rPr>
          <w:rFonts w:ascii="微软雅黑" w:eastAsia="微软雅黑" w:hAnsi="微软雅黑" w:hint="eastAsia"/>
          <w:szCs w:val="21"/>
        </w:rPr>
        <w:t>有效</w:t>
      </w:r>
      <w:r w:rsidRPr="000B4E0B">
        <w:rPr>
          <w:rFonts w:ascii="微软雅黑" w:eastAsia="微软雅黑" w:hAnsi="微软雅黑" w:hint="eastAsia"/>
          <w:szCs w:val="21"/>
        </w:rPr>
        <w:t>缺陷</w:t>
      </w:r>
      <w:r w:rsidR="004A1905" w:rsidRPr="000B4E0B">
        <w:rPr>
          <w:rFonts w:ascii="微软雅黑" w:eastAsia="微软雅黑" w:hAnsi="微软雅黑" w:hint="eastAsia"/>
          <w:szCs w:val="21"/>
        </w:rPr>
        <w:t>0</w:t>
      </w:r>
      <w:r w:rsidR="004437B7" w:rsidRPr="000B4E0B">
        <w:rPr>
          <w:rFonts w:ascii="微软雅黑" w:eastAsia="微软雅黑" w:hAnsi="微软雅黑" w:hint="eastAsia"/>
          <w:szCs w:val="21"/>
        </w:rPr>
        <w:t>个</w:t>
      </w:r>
      <w:r w:rsidR="00635DFA">
        <w:rPr>
          <w:rFonts w:ascii="微软雅黑" w:eastAsia="微软雅黑" w:hAnsi="微软雅黑" w:hint="eastAsia"/>
          <w:szCs w:val="21"/>
        </w:rPr>
        <w:t xml:space="preserve">。 </w:t>
      </w:r>
    </w:p>
    <w:p w:rsidR="001338E8" w:rsidRPr="000B4E0B" w:rsidRDefault="001338E8" w:rsidP="00727888">
      <w:pPr>
        <w:pStyle w:val="para2"/>
        <w:tabs>
          <w:tab w:val="clear" w:pos="-720"/>
          <w:tab w:val="clear" w:pos="-576"/>
          <w:tab w:val="clear" w:pos="0"/>
        </w:tabs>
        <w:snapToGrid w:val="0"/>
        <w:spacing w:line="276" w:lineRule="auto"/>
        <w:ind w:leftChars="200" w:left="42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缺陷率</w:t>
      </w:r>
      <w:r w:rsidR="004A190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0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% （=报告的缺陷数</w:t>
      </w:r>
      <w:r w:rsidRPr="000B4E0B">
        <w:rPr>
          <w:rFonts w:ascii="微软雅黑" w:eastAsia="微软雅黑" w:hAnsi="微软雅黑"/>
          <w:sz w:val="21"/>
          <w:szCs w:val="21"/>
          <w:lang w:val="en-US" w:eastAsia="zh-CN"/>
        </w:rPr>
        <w:t>/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测试案例数）</w:t>
      </w:r>
    </w:p>
    <w:p w:rsidR="00F27475" w:rsidRPr="000B4E0B" w:rsidRDefault="00F27475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  <w:color w:val="000000" w:themeColor="text1"/>
        </w:rPr>
      </w:pPr>
      <w:bookmarkStart w:id="68" w:name="_Toc268515046"/>
      <w:bookmarkStart w:id="69" w:name="_Toc290128296"/>
      <w:bookmarkStart w:id="70" w:name="_Toc290128545"/>
      <w:bookmarkStart w:id="71" w:name="_Toc331684223"/>
      <w:r w:rsidRPr="000B4E0B">
        <w:rPr>
          <w:rFonts w:ascii="微软雅黑" w:eastAsia="微软雅黑" w:hAnsi="微软雅黑" w:hint="eastAsia"/>
          <w:color w:val="000000" w:themeColor="text1"/>
        </w:rPr>
        <w:t>测试生产力</w:t>
      </w:r>
      <w:bookmarkEnd w:id="68"/>
      <w:bookmarkEnd w:id="69"/>
      <w:bookmarkEnd w:id="70"/>
      <w:bookmarkEnd w:id="71"/>
    </w:p>
    <w:p w:rsidR="00F27475" w:rsidRPr="000B4E0B" w:rsidRDefault="00647D79" w:rsidP="00727888">
      <w:pPr>
        <w:pStyle w:val="para2"/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本轮测试</w:t>
      </w:r>
      <w:r w:rsidR="00F3490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平均约</w:t>
      </w:r>
      <w:r w:rsidR="005B47D5">
        <w:rPr>
          <w:rFonts w:ascii="微软雅黑" w:eastAsia="微软雅黑" w:hAnsi="微软雅黑" w:hint="eastAsia"/>
          <w:sz w:val="21"/>
          <w:szCs w:val="21"/>
          <w:lang w:val="en-US" w:eastAsia="zh-CN"/>
        </w:rPr>
        <w:t>0.5</w:t>
      </w:r>
      <w:r w:rsidR="00F2747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人</w:t>
      </w:r>
      <w:r w:rsidR="00F3490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左右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DA2AC6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测试准备及执行</w:t>
      </w:r>
      <w:r w:rsidR="005B47D5">
        <w:rPr>
          <w:rFonts w:ascii="微软雅黑" w:eastAsia="微软雅黑" w:hAnsi="微软雅黑" w:hint="eastAsia"/>
          <w:sz w:val="21"/>
          <w:szCs w:val="21"/>
          <w:lang w:val="en-US" w:eastAsia="zh-CN"/>
        </w:rPr>
        <w:t>24</w:t>
      </w:r>
      <w:r w:rsidR="00F2747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天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="00F2747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共花费了</w:t>
      </w:r>
      <w:r w:rsidR="005B47D5">
        <w:rPr>
          <w:rFonts w:ascii="微软雅黑" w:eastAsia="微软雅黑" w:hAnsi="微软雅黑" w:hint="eastAsia"/>
          <w:sz w:val="21"/>
          <w:szCs w:val="21"/>
          <w:lang w:val="en-US" w:eastAsia="zh-CN"/>
        </w:rPr>
        <w:t>12</w:t>
      </w:r>
      <w:r w:rsidR="00F2747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人天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。 </w:t>
      </w:r>
    </w:p>
    <w:p w:rsidR="00F27475" w:rsidRPr="000B4E0B" w:rsidRDefault="00F27475" w:rsidP="00727888">
      <w:pPr>
        <w:pStyle w:val="para2"/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影响测试人员生产力的主要因素包括：</w:t>
      </w:r>
    </w:p>
    <w:p w:rsidR="001B758E" w:rsidRPr="000B4E0B" w:rsidRDefault="005A61A4" w:rsidP="00727888">
      <w:pPr>
        <w:pStyle w:val="para2"/>
        <w:numPr>
          <w:ilvl w:val="0"/>
          <w:numId w:val="11"/>
        </w:numPr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测试环境</w:t>
      </w:r>
      <w:r w:rsidR="001062A7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的进展程度</w:t>
      </w:r>
      <w:r w:rsidR="00EF19C4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； </w:t>
      </w:r>
    </w:p>
    <w:p w:rsidR="005A61A4" w:rsidRPr="000B4E0B" w:rsidRDefault="005A61A4" w:rsidP="00727888">
      <w:pPr>
        <w:pStyle w:val="para2"/>
        <w:numPr>
          <w:ilvl w:val="0"/>
          <w:numId w:val="11"/>
        </w:numPr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测试脚本的开发调优</w:t>
      </w:r>
      <w:r w:rsidR="00EF19C4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； </w:t>
      </w:r>
    </w:p>
    <w:p w:rsidR="00F27475" w:rsidRPr="000B4E0B" w:rsidRDefault="00F27475" w:rsidP="00727888">
      <w:pPr>
        <w:pStyle w:val="para2"/>
        <w:numPr>
          <w:ilvl w:val="0"/>
          <w:numId w:val="11"/>
        </w:numPr>
        <w:snapToGrid w:val="0"/>
        <w:spacing w:line="276" w:lineRule="auto"/>
        <w:ind w:left="0" w:firstLineChars="202" w:firstLine="424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测试数据</w:t>
      </w:r>
      <w:r w:rsidR="001062A7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准备的复杂度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。 </w:t>
      </w:r>
    </w:p>
    <w:p w:rsidR="001338E8" w:rsidRPr="000B4E0B" w:rsidRDefault="001338E8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72" w:name="_Toc297924508"/>
      <w:bookmarkStart w:id="73" w:name="_Toc331684224"/>
      <w:r w:rsidRPr="000B4E0B">
        <w:rPr>
          <w:rFonts w:ascii="微软雅黑" w:eastAsia="微软雅黑" w:hAnsi="微软雅黑" w:hint="eastAsia"/>
        </w:rPr>
        <w:t>缺陷拒绝率</w:t>
      </w:r>
      <w:bookmarkEnd w:id="72"/>
      <w:bookmarkEnd w:id="73"/>
    </w:p>
    <w:p w:rsidR="00CB3ABB" w:rsidRPr="000B4E0B" w:rsidRDefault="001338E8" w:rsidP="00727888">
      <w:pPr>
        <w:pStyle w:val="para2"/>
        <w:tabs>
          <w:tab w:val="clear" w:pos="-720"/>
          <w:tab w:val="clear" w:pos="-576"/>
          <w:tab w:val="clear" w:pos="0"/>
        </w:tabs>
        <w:snapToGrid w:val="0"/>
        <w:spacing w:line="276" w:lineRule="auto"/>
        <w:ind w:leftChars="200" w:left="42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共提交问题</w:t>
      </w:r>
      <w:r w:rsidR="00E119FC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0</w:t>
      </w:r>
      <w:r w:rsidR="007039DA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， </w:t>
      </w: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拒绝缺陷</w:t>
      </w:r>
      <w:r w:rsidR="00F1304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0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。 </w:t>
      </w:r>
    </w:p>
    <w:p w:rsidR="001338E8" w:rsidRPr="000B4E0B" w:rsidRDefault="001338E8" w:rsidP="00727888">
      <w:pPr>
        <w:pStyle w:val="para2"/>
        <w:tabs>
          <w:tab w:val="clear" w:pos="-720"/>
          <w:tab w:val="clear" w:pos="-576"/>
          <w:tab w:val="clear" w:pos="0"/>
        </w:tabs>
        <w:snapToGrid w:val="0"/>
        <w:spacing w:after="240" w:line="276" w:lineRule="auto"/>
        <w:ind w:leftChars="200" w:left="42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缺陷拒绝率=</w:t>
      </w:r>
      <w:r w:rsidR="00F13045" w:rsidRPr="000B4E0B">
        <w:rPr>
          <w:rFonts w:ascii="微软雅黑" w:eastAsia="微软雅黑" w:hAnsi="微软雅黑" w:hint="eastAsia"/>
          <w:sz w:val="21"/>
          <w:szCs w:val="21"/>
          <w:lang w:val="en-US" w:eastAsia="zh-CN"/>
        </w:rPr>
        <w:t>0</w:t>
      </w:r>
      <w:r w:rsidR="00635DFA">
        <w:rPr>
          <w:rFonts w:ascii="微软雅黑" w:eastAsia="微软雅黑" w:hAnsi="微软雅黑" w:hint="eastAsia"/>
          <w:sz w:val="21"/>
          <w:szCs w:val="21"/>
          <w:lang w:val="en-US" w:eastAsia="zh-CN"/>
        </w:rPr>
        <w:t xml:space="preserve">。 </w:t>
      </w:r>
    </w:p>
    <w:p w:rsidR="001338E8" w:rsidRPr="000B4E0B" w:rsidRDefault="001338E8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  <w:color w:val="000000" w:themeColor="text1"/>
        </w:rPr>
      </w:pPr>
      <w:bookmarkStart w:id="74" w:name="_Toc297924509"/>
      <w:bookmarkStart w:id="75" w:name="_Toc331684225"/>
      <w:r w:rsidRPr="000B4E0B">
        <w:rPr>
          <w:rFonts w:ascii="微软雅黑" w:eastAsia="微软雅黑" w:hAnsi="微软雅黑" w:hint="eastAsia"/>
          <w:color w:val="000000" w:themeColor="text1"/>
        </w:rPr>
        <w:t>软件缺陷统计</w:t>
      </w:r>
      <w:bookmarkEnd w:id="74"/>
      <w:bookmarkEnd w:id="75"/>
    </w:p>
    <w:p w:rsidR="005943E7" w:rsidRPr="000B4E0B" w:rsidRDefault="005943E7" w:rsidP="00EB3F94">
      <w:pPr>
        <w:pStyle w:val="3"/>
        <w:numPr>
          <w:ilvl w:val="2"/>
          <w:numId w:val="1"/>
        </w:numPr>
        <w:snapToGrid w:val="0"/>
        <w:spacing w:line="276" w:lineRule="auto"/>
        <w:rPr>
          <w:rFonts w:ascii="微软雅黑" w:eastAsia="微软雅黑" w:hAnsi="微软雅黑"/>
          <w:b w:val="0"/>
        </w:rPr>
      </w:pPr>
      <w:bookmarkStart w:id="76" w:name="_Toc331684226"/>
      <w:r w:rsidRPr="000B4E0B">
        <w:rPr>
          <w:rFonts w:ascii="微软雅黑" w:eastAsia="微软雅黑" w:hAnsi="微软雅黑" w:hint="eastAsia"/>
          <w:b w:val="0"/>
        </w:rPr>
        <w:t>缺陷严重程度</w:t>
      </w:r>
      <w:bookmarkEnd w:id="76"/>
    </w:p>
    <w:p w:rsidR="005943E7" w:rsidRPr="000B4E0B" w:rsidRDefault="0063010D" w:rsidP="00727888">
      <w:pPr>
        <w:snapToGrid w:val="0"/>
        <w:spacing w:before="240" w:line="276" w:lineRule="auto"/>
        <w:ind w:firstLine="420"/>
        <w:rPr>
          <w:rFonts w:ascii="微软雅黑" w:eastAsia="微软雅黑" w:hAnsi="微软雅黑"/>
          <w:kern w:val="0"/>
          <w:szCs w:val="21"/>
        </w:rPr>
      </w:pPr>
      <w:r w:rsidRPr="000B4E0B">
        <w:rPr>
          <w:rFonts w:ascii="微软雅黑" w:eastAsia="微软雅黑" w:hAnsi="微软雅黑" w:hint="eastAsia"/>
          <w:kern w:val="0"/>
          <w:szCs w:val="21"/>
        </w:rPr>
        <w:t>无</w:t>
      </w:r>
    </w:p>
    <w:p w:rsidR="0063010D" w:rsidRPr="000B4E0B" w:rsidRDefault="005943E7" w:rsidP="00EB3F94">
      <w:pPr>
        <w:pStyle w:val="3"/>
        <w:numPr>
          <w:ilvl w:val="2"/>
          <w:numId w:val="1"/>
        </w:numPr>
        <w:snapToGrid w:val="0"/>
        <w:spacing w:line="276" w:lineRule="auto"/>
        <w:rPr>
          <w:rFonts w:ascii="微软雅黑" w:eastAsia="微软雅黑" w:hAnsi="微软雅黑"/>
          <w:b w:val="0"/>
        </w:rPr>
      </w:pPr>
      <w:bookmarkStart w:id="77" w:name="_Toc297924511"/>
      <w:bookmarkStart w:id="78" w:name="_Toc331684227"/>
      <w:r w:rsidRPr="000B4E0B">
        <w:rPr>
          <w:rFonts w:ascii="微软雅黑" w:eastAsia="微软雅黑" w:hAnsi="微软雅黑" w:hint="eastAsia"/>
          <w:b w:val="0"/>
        </w:rPr>
        <w:t>缺陷类型</w:t>
      </w:r>
      <w:bookmarkEnd w:id="77"/>
      <w:r w:rsidRPr="000B4E0B">
        <w:rPr>
          <w:rFonts w:ascii="微软雅黑" w:eastAsia="微软雅黑" w:hAnsi="微软雅黑" w:hint="eastAsia"/>
          <w:b w:val="0"/>
        </w:rPr>
        <w:t>分析</w:t>
      </w:r>
      <w:bookmarkEnd w:id="78"/>
    </w:p>
    <w:p w:rsidR="0063010D" w:rsidRPr="000B4E0B" w:rsidRDefault="0063010D" w:rsidP="0063010D">
      <w:pPr>
        <w:pStyle w:val="a6"/>
        <w:snapToGrid w:val="0"/>
        <w:spacing w:before="240" w:line="276" w:lineRule="auto"/>
        <w:ind w:left="425" w:firstLineChars="0" w:firstLine="0"/>
        <w:rPr>
          <w:rFonts w:ascii="微软雅黑" w:eastAsia="微软雅黑" w:hAnsi="微软雅黑"/>
          <w:kern w:val="0"/>
          <w:szCs w:val="21"/>
        </w:rPr>
      </w:pPr>
      <w:r w:rsidRPr="000B4E0B">
        <w:rPr>
          <w:rFonts w:ascii="微软雅黑" w:eastAsia="微软雅黑" w:hAnsi="微软雅黑" w:hint="eastAsia"/>
          <w:kern w:val="0"/>
          <w:szCs w:val="21"/>
        </w:rPr>
        <w:t>无</w:t>
      </w:r>
    </w:p>
    <w:p w:rsidR="005943E7" w:rsidRPr="000B4E0B" w:rsidRDefault="005943E7" w:rsidP="00EB3F94">
      <w:pPr>
        <w:pStyle w:val="3"/>
        <w:numPr>
          <w:ilvl w:val="2"/>
          <w:numId w:val="1"/>
        </w:numPr>
        <w:snapToGrid w:val="0"/>
        <w:spacing w:line="276" w:lineRule="auto"/>
        <w:rPr>
          <w:rFonts w:ascii="微软雅黑" w:eastAsia="微软雅黑" w:hAnsi="微软雅黑"/>
          <w:b w:val="0"/>
        </w:rPr>
      </w:pPr>
      <w:bookmarkStart w:id="79" w:name="_Toc331684228"/>
      <w:r w:rsidRPr="000B4E0B">
        <w:rPr>
          <w:rFonts w:ascii="微软雅黑" w:eastAsia="微软雅黑" w:hAnsi="微软雅黑" w:hint="eastAsia"/>
          <w:b w:val="0"/>
        </w:rPr>
        <w:lastRenderedPageBreak/>
        <w:t>缺陷原因分析</w:t>
      </w:r>
      <w:bookmarkEnd w:id="79"/>
    </w:p>
    <w:p w:rsidR="005943E7" w:rsidRPr="000B4E0B" w:rsidRDefault="0063010D" w:rsidP="0063010D">
      <w:pPr>
        <w:snapToGrid w:val="0"/>
        <w:spacing w:before="240" w:line="276" w:lineRule="auto"/>
        <w:ind w:left="420"/>
        <w:rPr>
          <w:rFonts w:ascii="微软雅黑" w:eastAsia="微软雅黑" w:hAnsi="微软雅黑"/>
          <w:szCs w:val="21"/>
        </w:rPr>
      </w:pPr>
      <w:r w:rsidRPr="000B4E0B">
        <w:rPr>
          <w:rFonts w:ascii="微软雅黑" w:eastAsia="微软雅黑" w:hAnsi="微软雅黑" w:hint="eastAsia"/>
          <w:noProof/>
          <w:szCs w:val="21"/>
        </w:rPr>
        <w:t>无</w:t>
      </w:r>
    </w:p>
    <w:p w:rsidR="00F6431C" w:rsidRPr="000B4E0B" w:rsidRDefault="00F6431C" w:rsidP="00EB3F94">
      <w:pPr>
        <w:pStyle w:val="10"/>
        <w:numPr>
          <w:ilvl w:val="0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80" w:name="_Toc331684229"/>
      <w:r w:rsidRPr="000B4E0B">
        <w:rPr>
          <w:rFonts w:ascii="微软雅黑" w:eastAsia="微软雅黑" w:hAnsi="微软雅黑" w:hint="eastAsia"/>
        </w:rPr>
        <w:t>测试环境软硬件配置</w:t>
      </w:r>
      <w:bookmarkEnd w:id="65"/>
      <w:bookmarkEnd w:id="80"/>
    </w:p>
    <w:p w:rsidR="00985E70" w:rsidRPr="000B4E0B" w:rsidRDefault="00985E70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81" w:name="_Toc331684230"/>
      <w:r w:rsidRPr="000B4E0B">
        <w:rPr>
          <w:rFonts w:ascii="微软雅黑" w:eastAsia="微软雅黑" w:hAnsi="微软雅黑" w:hint="eastAsia"/>
        </w:rPr>
        <w:t>系统架构图</w:t>
      </w:r>
      <w:bookmarkEnd w:id="81"/>
    </w:p>
    <w:p w:rsidR="007D7594" w:rsidRPr="000B4E0B" w:rsidRDefault="00986106" w:rsidP="007D7594">
      <w:pPr>
        <w:spacing w:line="276" w:lineRule="auto"/>
        <w:jc w:val="center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/>
          <w:noProof/>
        </w:rPr>
        <w:drawing>
          <wp:inline distT="0" distB="0" distL="0" distR="0">
            <wp:extent cx="5504815" cy="2238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7594" w:rsidRPr="000B4E0B" w:rsidRDefault="007D7594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82" w:name="_Toc331684231"/>
      <w:r w:rsidRPr="000B4E0B">
        <w:rPr>
          <w:rFonts w:ascii="微软雅黑" w:eastAsia="微软雅黑" w:hAnsi="微软雅黑" w:hint="eastAsia"/>
        </w:rPr>
        <w:t>测试环境说明</w:t>
      </w:r>
      <w:bookmarkEnd w:id="82"/>
    </w:p>
    <w:p w:rsidR="007D7594" w:rsidRPr="000B4E0B" w:rsidRDefault="007D7594" w:rsidP="008366D6">
      <w:pPr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本次性能测试环境各模块的服务器配置见下表：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56"/>
        <w:gridCol w:w="1296"/>
        <w:gridCol w:w="1296"/>
        <w:gridCol w:w="1301"/>
        <w:gridCol w:w="1160"/>
        <w:gridCol w:w="982"/>
        <w:gridCol w:w="831"/>
      </w:tblGrid>
      <w:tr w:rsidR="007D7594" w:rsidRPr="000B4E0B" w:rsidTr="004411D1">
        <w:trPr>
          <w:trHeight w:val="270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模块类型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IP 地址</w:t>
            </w: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主机名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CPU</w:t>
            </w:r>
          </w:p>
          <w:p w:rsidR="007D7594" w:rsidRPr="000B4E0B" w:rsidRDefault="000467ED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（Core</w:t>
            </w:r>
            <w:r w:rsidR="007D7594"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内存(G)</w:t>
            </w:r>
          </w:p>
        </w:tc>
      </w:tr>
      <w:tr w:rsidR="007D7594" w:rsidRPr="000B4E0B" w:rsidTr="004411D1">
        <w:trPr>
          <w:trHeight w:val="270"/>
        </w:trPr>
        <w:tc>
          <w:tcPr>
            <w:tcW w:w="8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7594" w:rsidRPr="000B4E0B" w:rsidRDefault="00552D14" w:rsidP="00552D14">
            <w:pPr>
              <w:widowControl/>
              <w:spacing w:line="276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业务活动管理系统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6366C3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197.3.64.49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AIX6.1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BASPPDA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F4A86" w:rsidRPr="000B4E0B" w:rsidRDefault="000F4A86" w:rsidP="000F4A86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4C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32G</w:t>
            </w:r>
          </w:p>
        </w:tc>
      </w:tr>
      <w:tr w:rsidR="007D7594" w:rsidRPr="000B4E0B" w:rsidTr="004411D1">
        <w:trPr>
          <w:trHeight w:val="270"/>
        </w:trPr>
        <w:tc>
          <w:tcPr>
            <w:tcW w:w="8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数据库服务器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6366C3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197.3.64.4</w:t>
            </w: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AIX6.1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BASPPDD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4C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F4A86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32G</w:t>
            </w:r>
          </w:p>
        </w:tc>
      </w:tr>
      <w:tr w:rsidR="007D7594" w:rsidRPr="000B4E0B" w:rsidTr="004411D1">
        <w:trPr>
          <w:trHeight w:val="270"/>
        </w:trPr>
        <w:tc>
          <w:tcPr>
            <w:tcW w:w="8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D7594" w:rsidRPr="000B4E0B" w:rsidRDefault="006843A3" w:rsidP="00243105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XBANK</w:t>
            </w:r>
            <w:r w:rsidR="00552D14"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B6663D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197.3.64.126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B6663D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suse11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B6663D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XBK2PPD1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B6663D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4C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B6663D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16G</w:t>
            </w:r>
          </w:p>
        </w:tc>
      </w:tr>
      <w:tr w:rsidR="007D7594" w:rsidRPr="000B4E0B" w:rsidTr="004411D1">
        <w:trPr>
          <w:trHeight w:val="270"/>
        </w:trPr>
        <w:tc>
          <w:tcPr>
            <w:tcW w:w="8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7594" w:rsidRPr="000B4E0B" w:rsidRDefault="007D7594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数据库服务器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0B65F5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197.3.64.1</w:t>
            </w: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852E48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HPUX11.31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852E48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XBK2PPDD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852E48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16C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594" w:rsidRPr="000B4E0B" w:rsidRDefault="00852E48" w:rsidP="00240DD1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64G</w:t>
            </w:r>
          </w:p>
        </w:tc>
      </w:tr>
    </w:tbl>
    <w:p w:rsidR="007D7594" w:rsidRPr="000B4E0B" w:rsidRDefault="007D7594" w:rsidP="007D7594">
      <w:pPr>
        <w:spacing w:line="276" w:lineRule="auto"/>
        <w:rPr>
          <w:rFonts w:ascii="微软雅黑" w:eastAsia="微软雅黑" w:hAnsi="微软雅黑"/>
        </w:rPr>
      </w:pPr>
    </w:p>
    <w:p w:rsidR="00FB4263" w:rsidRPr="000B4E0B" w:rsidRDefault="008227FE" w:rsidP="00EB3F94">
      <w:pPr>
        <w:pStyle w:val="20"/>
        <w:numPr>
          <w:ilvl w:val="1"/>
          <w:numId w:val="1"/>
        </w:numPr>
        <w:snapToGrid w:val="0"/>
        <w:spacing w:after="0" w:line="276" w:lineRule="auto"/>
        <w:rPr>
          <w:rFonts w:ascii="微软雅黑" w:eastAsia="微软雅黑" w:hAnsi="微软雅黑"/>
        </w:rPr>
      </w:pPr>
      <w:bookmarkStart w:id="83" w:name="_Toc331684232"/>
      <w:r w:rsidRPr="000B4E0B">
        <w:rPr>
          <w:rFonts w:ascii="微软雅黑" w:eastAsia="微软雅黑" w:hAnsi="微软雅黑" w:hint="eastAsia"/>
        </w:rPr>
        <w:lastRenderedPageBreak/>
        <w:t>环境差异分析</w:t>
      </w:r>
      <w:bookmarkEnd w:id="83"/>
    </w:p>
    <w:p w:rsidR="0042696D" w:rsidRPr="000B4E0B" w:rsidRDefault="00BC6214" w:rsidP="00727888">
      <w:pPr>
        <w:adjustRightInd w:val="0"/>
        <w:snapToGrid w:val="0"/>
        <w:spacing w:line="276" w:lineRule="auto"/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根据</w:t>
      </w:r>
      <w:r w:rsidR="00A012A6" w:rsidRPr="000B4E0B">
        <w:rPr>
          <w:rFonts w:ascii="微软雅黑" w:eastAsia="微软雅黑" w:hAnsi="微软雅黑" w:hint="eastAsia"/>
        </w:rPr>
        <w:t>业务活动管理</w:t>
      </w:r>
      <w:r w:rsidRPr="000B4E0B">
        <w:rPr>
          <w:rFonts w:ascii="微软雅黑" w:eastAsia="微软雅黑" w:hAnsi="微软雅黑" w:hint="eastAsia"/>
        </w:rPr>
        <w:t>项目组提供的正式上线以后</w:t>
      </w:r>
      <w:r w:rsidR="00D67BE5" w:rsidRPr="000B4E0B">
        <w:rPr>
          <w:rFonts w:ascii="微软雅黑" w:eastAsia="微软雅黑" w:hAnsi="微软雅黑" w:hint="eastAsia"/>
        </w:rPr>
        <w:t>服务器配置如下：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56"/>
        <w:gridCol w:w="1296"/>
        <w:gridCol w:w="860"/>
        <w:gridCol w:w="1730"/>
        <w:gridCol w:w="1024"/>
        <w:gridCol w:w="1125"/>
        <w:gridCol w:w="831"/>
      </w:tblGrid>
      <w:tr w:rsidR="00D67BE5" w:rsidRPr="000B4E0B" w:rsidTr="004411D1">
        <w:trPr>
          <w:trHeight w:val="270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模块类型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IP 地址</w:t>
            </w:r>
          </w:p>
        </w:tc>
        <w:tc>
          <w:tcPr>
            <w:tcW w:w="10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主机名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CPU</w:t>
            </w:r>
          </w:p>
          <w:p w:rsidR="00D67BE5" w:rsidRPr="000B4E0B" w:rsidRDefault="000467ED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（Core</w:t>
            </w:r>
            <w:r w:rsidR="00D67BE5"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内存(G)</w:t>
            </w:r>
          </w:p>
        </w:tc>
      </w:tr>
      <w:tr w:rsidR="00D67BE5" w:rsidRPr="000B4E0B" w:rsidTr="004411D1">
        <w:trPr>
          <w:trHeight w:val="270"/>
        </w:trPr>
        <w:tc>
          <w:tcPr>
            <w:tcW w:w="89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业务活动管理系统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AIX6.1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8C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32G</w:t>
            </w:r>
          </w:p>
        </w:tc>
      </w:tr>
      <w:tr w:rsidR="00D67BE5" w:rsidRPr="000B4E0B" w:rsidTr="004411D1">
        <w:trPr>
          <w:trHeight w:val="270"/>
        </w:trPr>
        <w:tc>
          <w:tcPr>
            <w:tcW w:w="8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AIX6.1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8C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32G</w:t>
            </w:r>
          </w:p>
        </w:tc>
      </w:tr>
      <w:tr w:rsidR="00D67BE5" w:rsidRPr="000B4E0B" w:rsidTr="004411D1">
        <w:trPr>
          <w:trHeight w:val="270"/>
        </w:trPr>
        <w:tc>
          <w:tcPr>
            <w:tcW w:w="8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数据库服务器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AIX6.1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8C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32G</w:t>
            </w:r>
          </w:p>
        </w:tc>
      </w:tr>
      <w:tr w:rsidR="00D67BE5" w:rsidRPr="000B4E0B" w:rsidTr="004411D1">
        <w:trPr>
          <w:trHeight w:val="270"/>
        </w:trPr>
        <w:tc>
          <w:tcPr>
            <w:tcW w:w="89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数据库服务器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/>
                <w:kern w:val="0"/>
                <w:sz w:val="18"/>
                <w:szCs w:val="18"/>
              </w:rPr>
              <w:t>AIX6.1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暂无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8C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7BE5" w:rsidRPr="000B4E0B" w:rsidRDefault="00D67BE5" w:rsidP="00C502D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32G</w:t>
            </w:r>
          </w:p>
        </w:tc>
      </w:tr>
    </w:tbl>
    <w:p w:rsidR="00D67BE5" w:rsidRPr="000B4E0B" w:rsidRDefault="008366D6" w:rsidP="00727888">
      <w:pPr>
        <w:adjustRightInd w:val="0"/>
        <w:snapToGrid w:val="0"/>
        <w:spacing w:line="276" w:lineRule="auto"/>
        <w:ind w:firstLine="42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</w:rPr>
        <w:t>和测试环境对比，</w:t>
      </w:r>
      <w:r w:rsidR="00A012A6" w:rsidRPr="000B4E0B">
        <w:rPr>
          <w:rFonts w:ascii="微软雅黑" w:eastAsia="微软雅黑" w:hAnsi="微软雅黑" w:hint="eastAsia"/>
        </w:rPr>
        <w:t>应用服务器和数据库服务器分别采用了双节点并且单台服务器的CPU的</w:t>
      </w:r>
      <w:r w:rsidR="00351F4E">
        <w:rPr>
          <w:rFonts w:ascii="微软雅黑" w:eastAsia="微软雅黑" w:hAnsi="微软雅黑" w:hint="eastAsia"/>
        </w:rPr>
        <w:t>核数是性能测试服务器的2</w:t>
      </w:r>
      <w:r w:rsidR="007B183C">
        <w:rPr>
          <w:rFonts w:ascii="微软雅黑" w:eastAsia="微软雅黑" w:hAnsi="微软雅黑" w:hint="eastAsia"/>
        </w:rPr>
        <w:t xml:space="preserve">倍； </w:t>
      </w:r>
      <w:r w:rsidR="00A76DDB">
        <w:rPr>
          <w:rFonts w:ascii="微软雅黑" w:eastAsia="微软雅黑" w:hAnsi="微软雅黑" w:hint="eastAsia"/>
        </w:rPr>
        <w:t>从配置上分析， 正式生产上线的服务器性能应该优于</w:t>
      </w:r>
      <w:r w:rsidR="00CE43D5">
        <w:rPr>
          <w:rFonts w:ascii="微软雅黑" w:eastAsia="微软雅黑" w:hAnsi="微软雅黑" w:hint="eastAsia"/>
        </w:rPr>
        <w:t>性能测试环境。</w:t>
      </w:r>
    </w:p>
    <w:p w:rsidR="002C3F15" w:rsidRPr="000B4E0B" w:rsidRDefault="00FB4263" w:rsidP="00EB3F94">
      <w:pPr>
        <w:pStyle w:val="20"/>
        <w:numPr>
          <w:ilvl w:val="1"/>
          <w:numId w:val="1"/>
        </w:numPr>
        <w:snapToGrid w:val="0"/>
        <w:spacing w:line="276" w:lineRule="auto"/>
        <w:rPr>
          <w:rFonts w:ascii="微软雅黑" w:eastAsia="微软雅黑" w:hAnsi="微软雅黑"/>
        </w:rPr>
      </w:pPr>
      <w:bookmarkStart w:id="84" w:name="_Toc331684233"/>
      <w:r w:rsidRPr="000B4E0B">
        <w:rPr>
          <w:rFonts w:ascii="微软雅黑" w:eastAsia="微软雅黑" w:hAnsi="微软雅黑" w:hint="eastAsia"/>
        </w:rPr>
        <w:t>配置管理及QC信息</w:t>
      </w:r>
      <w:bookmarkEnd w:id="84"/>
    </w:p>
    <w:p w:rsidR="00F6431C" w:rsidRPr="000B4E0B" w:rsidRDefault="00F6431C" w:rsidP="00727888">
      <w:pPr>
        <w:snapToGrid w:val="0"/>
        <w:spacing w:line="276" w:lineRule="auto"/>
        <w:ind w:left="420"/>
        <w:rPr>
          <w:rFonts w:ascii="微软雅黑" w:eastAsia="微软雅黑" w:hAnsi="微软雅黑"/>
          <w:sz w:val="22"/>
          <w:szCs w:val="22"/>
        </w:rPr>
      </w:pPr>
      <w:r w:rsidRPr="000B4E0B">
        <w:rPr>
          <w:rFonts w:ascii="微软雅黑" w:eastAsia="微软雅黑" w:hAnsi="微软雅黑" w:hint="eastAsia"/>
          <w:sz w:val="22"/>
          <w:szCs w:val="22"/>
        </w:rPr>
        <w:t>配置管理器（SVN）地址</w:t>
      </w:r>
      <w:r w:rsidR="009A6E7E">
        <w:rPr>
          <w:rFonts w:ascii="微软雅黑" w:eastAsia="微软雅黑" w:hAnsi="微软雅黑" w:hint="eastAsia"/>
          <w:sz w:val="22"/>
          <w:szCs w:val="22"/>
        </w:rPr>
        <w:t>：</w:t>
      </w:r>
    </w:p>
    <w:tbl>
      <w:tblPr>
        <w:tblStyle w:val="a9"/>
        <w:tblW w:w="8773" w:type="dxa"/>
        <w:tblInd w:w="420" w:type="dxa"/>
        <w:tblLook w:val="04A0" w:firstRow="1" w:lastRow="0" w:firstColumn="1" w:lastColumn="0" w:noHBand="0" w:noVBand="1"/>
      </w:tblPr>
      <w:tblGrid>
        <w:gridCol w:w="756"/>
        <w:gridCol w:w="1326"/>
        <w:gridCol w:w="6691"/>
      </w:tblGrid>
      <w:tr w:rsidR="00F6431C" w:rsidRPr="000B4E0B" w:rsidTr="00901B99">
        <w:tc>
          <w:tcPr>
            <w:tcW w:w="756" w:type="dxa"/>
            <w:vAlign w:val="center"/>
          </w:tcPr>
          <w:p w:rsidR="00F6431C" w:rsidRPr="000B4E0B" w:rsidRDefault="00F6431C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SVN</w:t>
            </w:r>
          </w:p>
        </w:tc>
        <w:tc>
          <w:tcPr>
            <w:tcW w:w="1326" w:type="dxa"/>
            <w:vAlign w:val="center"/>
          </w:tcPr>
          <w:p w:rsidR="00F6431C" w:rsidRPr="000B4E0B" w:rsidRDefault="00F6431C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内网</w:t>
            </w:r>
          </w:p>
        </w:tc>
        <w:tc>
          <w:tcPr>
            <w:tcW w:w="6691" w:type="dxa"/>
          </w:tcPr>
          <w:p w:rsidR="00F6431C" w:rsidRPr="000B4E0B" w:rsidRDefault="00E33D0E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https</w:t>
            </w:r>
            <w:r w:rsidR="009A6E7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//197.3.176.4/svn/NewSystem/20 测试中心(TC)/02 性能测试</w:t>
            </w:r>
          </w:p>
        </w:tc>
      </w:tr>
    </w:tbl>
    <w:p w:rsidR="00F6431C" w:rsidRPr="000B4E0B" w:rsidRDefault="00F6431C" w:rsidP="00727888">
      <w:pPr>
        <w:snapToGrid w:val="0"/>
        <w:spacing w:line="276" w:lineRule="auto"/>
        <w:ind w:left="420"/>
        <w:rPr>
          <w:rFonts w:ascii="微软雅黑" w:eastAsia="微软雅黑" w:hAnsi="微软雅黑"/>
          <w:sz w:val="22"/>
          <w:szCs w:val="22"/>
        </w:rPr>
      </w:pPr>
      <w:r w:rsidRPr="000B4E0B">
        <w:rPr>
          <w:rFonts w:ascii="微软雅黑" w:eastAsia="微软雅黑" w:hAnsi="微软雅黑" w:hint="eastAsia"/>
          <w:sz w:val="22"/>
          <w:szCs w:val="22"/>
        </w:rPr>
        <w:t>QC地址</w:t>
      </w:r>
      <w:r w:rsidR="009A6E7E">
        <w:rPr>
          <w:rFonts w:ascii="微软雅黑" w:eastAsia="微软雅黑" w:hAnsi="微软雅黑" w:hint="eastAsia"/>
          <w:sz w:val="22"/>
          <w:szCs w:val="22"/>
        </w:rPr>
        <w:t>：</w:t>
      </w:r>
    </w:p>
    <w:tbl>
      <w:tblPr>
        <w:tblStyle w:val="a9"/>
        <w:tblW w:w="8788" w:type="dxa"/>
        <w:tblInd w:w="392" w:type="dxa"/>
        <w:tblLook w:val="04A0" w:firstRow="1" w:lastRow="0" w:firstColumn="1" w:lastColumn="0" w:noHBand="0" w:noVBand="1"/>
      </w:tblPr>
      <w:tblGrid>
        <w:gridCol w:w="780"/>
        <w:gridCol w:w="1346"/>
        <w:gridCol w:w="6662"/>
      </w:tblGrid>
      <w:tr w:rsidR="00F6431C" w:rsidRPr="000B4E0B" w:rsidTr="00901B99">
        <w:tc>
          <w:tcPr>
            <w:tcW w:w="780" w:type="dxa"/>
            <w:vMerge w:val="restart"/>
            <w:vAlign w:val="center"/>
          </w:tcPr>
          <w:p w:rsidR="00F6431C" w:rsidRPr="000B4E0B" w:rsidRDefault="00F6431C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QC</w:t>
            </w:r>
          </w:p>
        </w:tc>
        <w:tc>
          <w:tcPr>
            <w:tcW w:w="1346" w:type="dxa"/>
            <w:vAlign w:val="center"/>
          </w:tcPr>
          <w:p w:rsidR="00F6431C" w:rsidRPr="000B4E0B" w:rsidRDefault="00F6431C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6662" w:type="dxa"/>
          </w:tcPr>
          <w:p w:rsidR="00F6431C" w:rsidRPr="000B4E0B" w:rsidRDefault="00B061D9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hyperlink r:id="rId32" w:history="1">
              <w:r w:rsidR="00310D3D" w:rsidRPr="000B4E0B">
                <w:rPr>
                  <w:rStyle w:val="aa"/>
                  <w:rFonts w:ascii="微软雅黑" w:eastAsia="微软雅黑" w:hAnsi="微软雅黑"/>
                  <w:sz w:val="18"/>
                  <w:szCs w:val="18"/>
                </w:rPr>
                <w:t>http</w:t>
              </w:r>
              <w:r w:rsidR="009A6E7E">
                <w:rPr>
                  <w:rStyle w:val="aa"/>
                  <w:rFonts w:ascii="微软雅黑" w:eastAsia="微软雅黑" w:hAnsi="微软雅黑"/>
                  <w:sz w:val="18"/>
                  <w:szCs w:val="18"/>
                </w:rPr>
                <w:t>：</w:t>
              </w:r>
              <w:r w:rsidR="00310D3D" w:rsidRPr="000B4E0B">
                <w:rPr>
                  <w:rStyle w:val="aa"/>
                  <w:rFonts w:ascii="微软雅黑" w:eastAsia="微软雅黑" w:hAnsi="微软雅黑"/>
                  <w:sz w:val="18"/>
                  <w:szCs w:val="18"/>
                </w:rPr>
                <w:t>//197.3.134.83</w:t>
              </w:r>
              <w:r w:rsidR="009A6E7E">
                <w:rPr>
                  <w:rStyle w:val="aa"/>
                  <w:rFonts w:ascii="微软雅黑" w:eastAsia="微软雅黑" w:hAnsi="微软雅黑"/>
                  <w:sz w:val="18"/>
                  <w:szCs w:val="18"/>
                </w:rPr>
                <w:t>：</w:t>
              </w:r>
              <w:r w:rsidR="00310D3D" w:rsidRPr="000B4E0B">
                <w:rPr>
                  <w:rStyle w:val="aa"/>
                  <w:rFonts w:ascii="微软雅黑" w:eastAsia="微软雅黑" w:hAnsi="微软雅黑"/>
                  <w:sz w:val="18"/>
                  <w:szCs w:val="18"/>
                </w:rPr>
                <w:t>8080/qcbin/start_a.htm</w:t>
              </w:r>
            </w:hyperlink>
          </w:p>
        </w:tc>
      </w:tr>
      <w:tr w:rsidR="00F6431C" w:rsidRPr="000B4E0B" w:rsidTr="00901B99">
        <w:tc>
          <w:tcPr>
            <w:tcW w:w="780" w:type="dxa"/>
            <w:vMerge/>
          </w:tcPr>
          <w:p w:rsidR="00F6431C" w:rsidRPr="000B4E0B" w:rsidRDefault="00F6431C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  <w:vAlign w:val="center"/>
          </w:tcPr>
          <w:p w:rsidR="00F6431C" w:rsidRPr="000B4E0B" w:rsidRDefault="00F6431C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域名</w:t>
            </w:r>
          </w:p>
        </w:tc>
        <w:tc>
          <w:tcPr>
            <w:tcW w:w="6662" w:type="dxa"/>
          </w:tcPr>
          <w:p w:rsidR="00F6431C" w:rsidRPr="000B4E0B" w:rsidRDefault="00E33D0E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新系统</w:t>
            </w:r>
          </w:p>
        </w:tc>
      </w:tr>
      <w:tr w:rsidR="00F6431C" w:rsidRPr="000B4E0B" w:rsidTr="00901B99">
        <w:tc>
          <w:tcPr>
            <w:tcW w:w="780" w:type="dxa"/>
            <w:vMerge/>
          </w:tcPr>
          <w:p w:rsidR="00F6431C" w:rsidRPr="000B4E0B" w:rsidRDefault="00F6431C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46" w:type="dxa"/>
            <w:vAlign w:val="center"/>
          </w:tcPr>
          <w:p w:rsidR="00F6431C" w:rsidRPr="000B4E0B" w:rsidRDefault="00F6431C" w:rsidP="00727888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</w:p>
        </w:tc>
        <w:tc>
          <w:tcPr>
            <w:tcW w:w="6662" w:type="dxa"/>
          </w:tcPr>
          <w:p w:rsidR="00F6431C" w:rsidRPr="000B4E0B" w:rsidRDefault="008F4C96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0B4E0B">
              <w:rPr>
                <w:rFonts w:ascii="微软雅黑" w:eastAsia="微软雅黑" w:hAnsi="微软雅黑" w:hint="eastAsia"/>
                <w:sz w:val="18"/>
                <w:szCs w:val="18"/>
              </w:rPr>
              <w:t>性能测试</w:t>
            </w:r>
          </w:p>
        </w:tc>
      </w:tr>
    </w:tbl>
    <w:p w:rsidR="00BE0585" w:rsidRPr="000B4E0B" w:rsidRDefault="00BE0585" w:rsidP="00727888">
      <w:pPr>
        <w:pStyle w:val="10"/>
        <w:pageBreakBefore/>
        <w:snapToGrid w:val="0"/>
        <w:spacing w:line="276" w:lineRule="auto"/>
        <w:rPr>
          <w:rFonts w:ascii="微软雅黑" w:eastAsia="微软雅黑" w:hAnsi="微软雅黑"/>
        </w:rPr>
      </w:pPr>
      <w:bookmarkStart w:id="85" w:name="_Toc297883130"/>
      <w:bookmarkStart w:id="86" w:name="_Toc297889634"/>
      <w:bookmarkStart w:id="87" w:name="_Toc331684234"/>
      <w:bookmarkStart w:id="88" w:name="_Toc223499674"/>
      <w:bookmarkStart w:id="89" w:name="_Toc224044343"/>
      <w:bookmarkStart w:id="90" w:name="_Toc290278459"/>
      <w:r w:rsidRPr="000B4E0B">
        <w:rPr>
          <w:rFonts w:ascii="微软雅黑" w:eastAsia="微软雅黑" w:hAnsi="微软雅黑" w:hint="eastAsia"/>
        </w:rPr>
        <w:lastRenderedPageBreak/>
        <w:t>附录A</w:t>
      </w:r>
      <w:r w:rsidR="009A6E7E">
        <w:rPr>
          <w:rFonts w:ascii="微软雅黑" w:eastAsia="微软雅黑" w:hAnsi="微软雅黑"/>
        </w:rPr>
        <w:t>：</w:t>
      </w:r>
      <w:r w:rsidRPr="000B4E0B">
        <w:rPr>
          <w:rFonts w:ascii="微软雅黑" w:eastAsia="微软雅黑" w:hAnsi="微软雅黑" w:hint="eastAsia"/>
        </w:rPr>
        <w:t xml:space="preserve"> 评审和签收</w:t>
      </w:r>
      <w:bookmarkEnd w:id="85"/>
      <w:bookmarkEnd w:id="86"/>
      <w:bookmarkEnd w:id="8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2481"/>
        <w:gridCol w:w="2782"/>
        <w:gridCol w:w="1696"/>
      </w:tblGrid>
      <w:tr w:rsidR="00BE0585" w:rsidRPr="000B4E0B" w:rsidTr="00223C13">
        <w:tc>
          <w:tcPr>
            <w:tcW w:w="1275" w:type="dxa"/>
            <w:shd w:val="clear" w:color="auto" w:fill="FFFF00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姓名</w:t>
            </w:r>
          </w:p>
        </w:tc>
        <w:tc>
          <w:tcPr>
            <w:tcW w:w="2481" w:type="dxa"/>
            <w:shd w:val="clear" w:color="auto" w:fill="FFFF00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职称</w:t>
            </w:r>
          </w:p>
        </w:tc>
        <w:tc>
          <w:tcPr>
            <w:tcW w:w="2782" w:type="dxa"/>
            <w:shd w:val="clear" w:color="auto" w:fill="FFFF00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1696" w:type="dxa"/>
            <w:shd w:val="clear" w:color="auto" w:fill="FFFF00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评审日期</w:t>
            </w:r>
          </w:p>
        </w:tc>
      </w:tr>
      <w:tr w:rsidR="0007161C" w:rsidRPr="000B4E0B" w:rsidTr="00223C13">
        <w:tc>
          <w:tcPr>
            <w:tcW w:w="1275" w:type="dxa"/>
          </w:tcPr>
          <w:p w:rsidR="0007161C" w:rsidRPr="000B4E0B" w:rsidRDefault="0007161C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陈绍英</w:t>
            </w:r>
          </w:p>
        </w:tc>
        <w:tc>
          <w:tcPr>
            <w:tcW w:w="2481" w:type="dxa"/>
          </w:tcPr>
          <w:p w:rsidR="0007161C" w:rsidRPr="000B4E0B" w:rsidRDefault="0007161C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  <w:r w:rsidRPr="000B4E0B">
              <w:rPr>
                <w:rFonts w:ascii="微软雅黑" w:eastAsia="微软雅黑" w:hAnsi="微软雅黑" w:cs="Arial Unicode MS" w:hint="eastAsia"/>
                <w:highlight w:val="green"/>
              </w:rPr>
              <w:t>项目经理</w:t>
            </w:r>
          </w:p>
        </w:tc>
        <w:tc>
          <w:tcPr>
            <w:tcW w:w="2782" w:type="dxa"/>
          </w:tcPr>
          <w:p w:rsidR="0007161C" w:rsidRPr="00052853" w:rsidRDefault="0007161C" w:rsidP="003B2CD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52853">
              <w:rPr>
                <w:rFonts w:ascii="微软雅黑" w:eastAsia="微软雅黑" w:hAnsi="微软雅黑" w:cs="Arial Unicode MS" w:hint="eastAsia"/>
              </w:rPr>
              <w:t>58272727-</w:t>
            </w:r>
            <w:r>
              <w:rPr>
                <w:rFonts w:ascii="微软雅黑" w:eastAsia="微软雅黑" w:hAnsi="微软雅黑" w:cs="Arial Unicode MS" w:hint="eastAsia"/>
              </w:rPr>
              <w:t>6650</w:t>
            </w:r>
          </w:p>
        </w:tc>
        <w:tc>
          <w:tcPr>
            <w:tcW w:w="1696" w:type="dxa"/>
          </w:tcPr>
          <w:p w:rsidR="0007161C" w:rsidRPr="000B4E0B" w:rsidRDefault="00C21021" w:rsidP="009D034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2012-08-02</w:t>
            </w:r>
          </w:p>
        </w:tc>
      </w:tr>
      <w:tr w:rsidR="0007161C" w:rsidRPr="000B4E0B" w:rsidTr="00223C13">
        <w:tc>
          <w:tcPr>
            <w:tcW w:w="1275" w:type="dxa"/>
          </w:tcPr>
          <w:p w:rsidR="0007161C" w:rsidRPr="000B4E0B" w:rsidRDefault="0007161C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 w:rsidRPr="000B4E0B">
              <w:rPr>
                <w:rFonts w:ascii="微软雅黑" w:eastAsia="微软雅黑" w:hAnsi="微软雅黑" w:cs="Arial Unicode MS" w:hint="eastAsia"/>
              </w:rPr>
              <w:t>于小梅</w:t>
            </w:r>
          </w:p>
        </w:tc>
        <w:tc>
          <w:tcPr>
            <w:tcW w:w="2481" w:type="dxa"/>
          </w:tcPr>
          <w:p w:rsidR="0007161C" w:rsidRPr="000B4E0B" w:rsidRDefault="0007161C" w:rsidP="007A049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  <w:r w:rsidRPr="000B4E0B">
              <w:rPr>
                <w:rFonts w:ascii="微软雅黑" w:eastAsia="微软雅黑" w:hAnsi="微软雅黑" w:cs="Arial Unicode MS" w:hint="eastAsia"/>
                <w:highlight w:val="green"/>
              </w:rPr>
              <w:t>项目集经理</w:t>
            </w:r>
          </w:p>
        </w:tc>
        <w:tc>
          <w:tcPr>
            <w:tcW w:w="2782" w:type="dxa"/>
          </w:tcPr>
          <w:p w:rsidR="0007161C" w:rsidRPr="00786D67" w:rsidRDefault="0007161C" w:rsidP="003B2CDD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58272727-5595</w:t>
            </w:r>
          </w:p>
        </w:tc>
        <w:tc>
          <w:tcPr>
            <w:tcW w:w="1696" w:type="dxa"/>
          </w:tcPr>
          <w:p w:rsidR="0007161C" w:rsidRPr="000B4E0B" w:rsidRDefault="00C21021" w:rsidP="009D034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2012-08-02</w:t>
            </w:r>
          </w:p>
        </w:tc>
      </w:tr>
      <w:tr w:rsidR="0007161C" w:rsidRPr="000B4E0B" w:rsidTr="00223C13">
        <w:tc>
          <w:tcPr>
            <w:tcW w:w="1275" w:type="dxa"/>
          </w:tcPr>
          <w:p w:rsidR="0007161C" w:rsidRPr="000B4E0B" w:rsidRDefault="0007161C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</w:p>
        </w:tc>
        <w:tc>
          <w:tcPr>
            <w:tcW w:w="2481" w:type="dxa"/>
          </w:tcPr>
          <w:p w:rsidR="0007161C" w:rsidRPr="000B4E0B" w:rsidRDefault="0007161C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</w:p>
        </w:tc>
        <w:tc>
          <w:tcPr>
            <w:tcW w:w="2782" w:type="dxa"/>
          </w:tcPr>
          <w:p w:rsidR="0007161C" w:rsidRPr="000B4E0B" w:rsidRDefault="0007161C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</w:p>
        </w:tc>
        <w:tc>
          <w:tcPr>
            <w:tcW w:w="1696" w:type="dxa"/>
          </w:tcPr>
          <w:p w:rsidR="0007161C" w:rsidRPr="000B4E0B" w:rsidRDefault="0007161C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</w:p>
        </w:tc>
      </w:tr>
    </w:tbl>
    <w:p w:rsidR="00BE0585" w:rsidRPr="000B4E0B" w:rsidRDefault="00BE0585" w:rsidP="00727888">
      <w:pPr>
        <w:pStyle w:val="a6"/>
        <w:widowControl/>
        <w:snapToGrid w:val="0"/>
        <w:spacing w:line="276" w:lineRule="auto"/>
        <w:ind w:left="425" w:firstLineChars="0" w:firstLine="0"/>
        <w:jc w:val="left"/>
        <w:rPr>
          <w:rFonts w:ascii="微软雅黑" w:eastAsia="微软雅黑" w:hAnsi="微软雅黑"/>
          <w:bCs/>
          <w:color w:val="000000"/>
          <w:kern w:val="0"/>
          <w:szCs w:val="21"/>
        </w:rPr>
      </w:pPr>
    </w:p>
    <w:p w:rsidR="00BE0585" w:rsidRPr="000B4E0B" w:rsidRDefault="00BE0585" w:rsidP="00727888">
      <w:pPr>
        <w:pStyle w:val="10"/>
        <w:pageBreakBefore/>
        <w:snapToGrid w:val="0"/>
        <w:spacing w:line="276" w:lineRule="auto"/>
        <w:rPr>
          <w:rFonts w:ascii="微软雅黑" w:eastAsia="微软雅黑" w:hAnsi="微软雅黑"/>
        </w:rPr>
      </w:pPr>
      <w:bookmarkStart w:id="91" w:name="_Toc292803198"/>
      <w:bookmarkStart w:id="92" w:name="_Toc297883131"/>
      <w:bookmarkStart w:id="93" w:name="_Toc297889635"/>
      <w:bookmarkStart w:id="94" w:name="_Toc331684235"/>
      <w:bookmarkStart w:id="95" w:name="_Toc224044345"/>
      <w:bookmarkStart w:id="96" w:name="_Toc290278461"/>
      <w:r w:rsidRPr="000B4E0B">
        <w:rPr>
          <w:rFonts w:ascii="微软雅黑" w:eastAsia="微软雅黑" w:hAnsi="微软雅黑" w:hint="eastAsia"/>
        </w:rPr>
        <w:lastRenderedPageBreak/>
        <w:t>附录B</w:t>
      </w:r>
      <w:r w:rsidR="009A6E7E">
        <w:rPr>
          <w:rFonts w:ascii="微软雅黑" w:eastAsia="微软雅黑" w:hAnsi="微软雅黑" w:hint="eastAsia"/>
        </w:rPr>
        <w:t>：</w:t>
      </w:r>
      <w:r w:rsidRPr="000B4E0B">
        <w:rPr>
          <w:rFonts w:ascii="微软雅黑" w:eastAsia="微软雅黑" w:hAnsi="微软雅黑" w:hint="eastAsia"/>
        </w:rPr>
        <w:t xml:space="preserve"> 名词解释</w:t>
      </w:r>
      <w:bookmarkEnd w:id="91"/>
      <w:bookmarkEnd w:id="92"/>
      <w:bookmarkEnd w:id="93"/>
      <w:bookmarkEnd w:id="94"/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单步操作响应时间</w:t>
      </w:r>
      <w:r w:rsidRPr="000B4E0B">
        <w:rPr>
          <w:rFonts w:ascii="微软雅黑" w:eastAsia="微软雅黑" w:hAnsi="微软雅黑" w:hint="eastAsia"/>
        </w:rPr>
        <w:t>：用户在终端操作界面上用鼠标/键盘的单步操作响应时间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用户体验的最小单位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背景压力</w:t>
      </w:r>
      <w:r w:rsidRPr="000B4E0B">
        <w:rPr>
          <w:rFonts w:ascii="微软雅黑" w:eastAsia="微软雅黑" w:hAnsi="微软雅黑" w:hint="eastAsia"/>
        </w:rPr>
        <w:t>：进行压力测试时其它渠道的背景压力设置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设置时以相关渠道的疲劳在线场景为主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稳定后加压时间</w:t>
      </w:r>
      <w:r w:rsidRPr="000B4E0B">
        <w:rPr>
          <w:rFonts w:ascii="微软雅黑" w:eastAsia="微软雅黑" w:hAnsi="微软雅黑" w:hint="eastAsia"/>
        </w:rPr>
        <w:t>：所有用户加载成功后的持续加压时间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操作账户数据</w:t>
      </w:r>
      <w:r w:rsidRPr="000B4E0B">
        <w:rPr>
          <w:rFonts w:ascii="微软雅黑" w:eastAsia="微软雅黑" w:hAnsi="微软雅黑" w:hint="eastAsia"/>
        </w:rPr>
        <w:t>：整个场景操作的用户主数据的数量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例如卡号、账户等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处理业务笔数</w:t>
      </w:r>
      <w:r w:rsidRPr="000B4E0B">
        <w:rPr>
          <w:rFonts w:ascii="微软雅黑" w:eastAsia="微软雅黑" w:hAnsi="微软雅黑" w:hint="eastAsia"/>
        </w:rPr>
        <w:t>：整个场景执行完成后通过的总业务笔数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事务成功率</w:t>
      </w:r>
      <w:r w:rsidRPr="000B4E0B">
        <w:rPr>
          <w:rFonts w:ascii="微软雅黑" w:eastAsia="微软雅黑" w:hAnsi="微软雅黑" w:hint="eastAsia"/>
        </w:rPr>
        <w:t>：场景执行完成所有成功事务在LoadRunner发起的全部事务中所占的比例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各后台资源利用率</w:t>
      </w:r>
      <w:r w:rsidRPr="000B4E0B">
        <w:rPr>
          <w:rFonts w:ascii="微软雅黑" w:eastAsia="微软雅黑" w:hAnsi="微软雅黑" w:hint="eastAsia"/>
        </w:rPr>
        <w:t>：包含渠道本身和SAP后台等诸多被调用系统在内的各个后台的资源使用情况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主要涉及CPU、内存、IO等主要资源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其中渠道本身和SAP后台是重点关注对象</w:t>
      </w:r>
      <w:r w:rsidR="00EF19C4">
        <w:rPr>
          <w:rFonts w:ascii="微软雅黑" w:eastAsia="微软雅黑" w:hAnsi="微软雅黑" w:hint="eastAsia"/>
        </w:rPr>
        <w:t xml:space="preserve">；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并发/在线上限</w:t>
      </w:r>
      <w:r w:rsidRPr="000B4E0B">
        <w:rPr>
          <w:rFonts w:ascii="微软雅黑" w:eastAsia="微软雅黑" w:hAnsi="微软雅黑" w:hint="eastAsia"/>
        </w:rPr>
        <w:t>：场景执行测试时设置的并发/在线用户数量的上限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在线思考时间</w:t>
      </w:r>
      <w:r w:rsidRPr="000B4E0B">
        <w:rPr>
          <w:rFonts w:ascii="微软雅黑" w:eastAsia="微软雅黑" w:hAnsi="微软雅黑" w:hint="eastAsia"/>
        </w:rPr>
        <w:t>：终端用户在实际操作过程中的延迟时间</w:t>
      </w:r>
      <w:r w:rsidR="007039DA" w:rsidRPr="000B4E0B">
        <w:rPr>
          <w:rFonts w:ascii="微软雅黑" w:eastAsia="微软雅黑" w:hAnsi="微软雅黑" w:hint="eastAsia"/>
        </w:rPr>
        <w:t xml:space="preserve">， </w:t>
      </w:r>
      <w:r w:rsidRPr="000B4E0B">
        <w:rPr>
          <w:rFonts w:ascii="微软雅黑" w:eastAsia="微软雅黑" w:hAnsi="微软雅黑" w:hint="eastAsia"/>
        </w:rPr>
        <w:t>测试中将采用浮动时间范围来控制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BE0585" w:rsidRPr="000B4E0B" w:rsidRDefault="00BE0585" w:rsidP="00727888">
      <w:pPr>
        <w:pStyle w:val="a6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eastAsia="微软雅黑" w:hAnsi="微软雅黑"/>
        </w:rPr>
      </w:pPr>
      <w:r w:rsidRPr="000B4E0B">
        <w:rPr>
          <w:rFonts w:ascii="微软雅黑" w:eastAsia="微软雅黑" w:hAnsi="微软雅黑" w:hint="eastAsia"/>
          <w:b/>
        </w:rPr>
        <w:t>TPS</w:t>
      </w:r>
      <w:r w:rsidRPr="000B4E0B">
        <w:rPr>
          <w:rFonts w:ascii="微软雅黑" w:eastAsia="微软雅黑" w:hAnsi="微软雅黑" w:hint="eastAsia"/>
        </w:rPr>
        <w:t>：单位时间通过的事务数</w:t>
      </w:r>
      <w:r w:rsidR="00635DFA">
        <w:rPr>
          <w:rFonts w:ascii="微软雅黑" w:eastAsia="微软雅黑" w:hAnsi="微软雅黑" w:hint="eastAsia"/>
        </w:rPr>
        <w:t xml:space="preserve">。 </w:t>
      </w:r>
    </w:p>
    <w:p w:rsidR="00BE0585" w:rsidRPr="000B4E0B" w:rsidRDefault="00BE0585" w:rsidP="00727888">
      <w:pPr>
        <w:pStyle w:val="10"/>
        <w:pageBreakBefore/>
        <w:snapToGrid w:val="0"/>
        <w:spacing w:line="276" w:lineRule="auto"/>
        <w:rPr>
          <w:rFonts w:ascii="微软雅黑" w:eastAsia="微软雅黑" w:hAnsi="微软雅黑"/>
        </w:rPr>
      </w:pPr>
      <w:bookmarkStart w:id="97" w:name="_Toc297883132"/>
      <w:bookmarkStart w:id="98" w:name="_Toc297889636"/>
      <w:bookmarkStart w:id="99" w:name="_Toc331684236"/>
      <w:r w:rsidRPr="000B4E0B">
        <w:rPr>
          <w:rFonts w:ascii="微软雅黑" w:eastAsia="微软雅黑" w:hAnsi="微软雅黑" w:hint="eastAsia"/>
        </w:rPr>
        <w:lastRenderedPageBreak/>
        <w:t>附录C</w:t>
      </w:r>
      <w:r w:rsidR="009A6E7E">
        <w:rPr>
          <w:rFonts w:ascii="微软雅黑" w:eastAsia="微软雅黑" w:hAnsi="微软雅黑"/>
        </w:rPr>
        <w:t>：</w:t>
      </w:r>
      <w:r w:rsidRPr="000B4E0B">
        <w:rPr>
          <w:rFonts w:ascii="微软雅黑" w:eastAsia="微软雅黑" w:hAnsi="微软雅黑" w:hint="eastAsia"/>
        </w:rPr>
        <w:t xml:space="preserve"> 命名规则</w:t>
      </w:r>
      <w:bookmarkEnd w:id="95"/>
      <w:bookmarkEnd w:id="96"/>
      <w:bookmarkEnd w:id="97"/>
      <w:bookmarkEnd w:id="98"/>
      <w:bookmarkEnd w:id="99"/>
    </w:p>
    <w:p w:rsidR="00BE0585" w:rsidRPr="000B4E0B" w:rsidRDefault="00BE0585" w:rsidP="00727888">
      <w:pPr>
        <w:pStyle w:val="Body"/>
        <w:snapToGrid w:val="0"/>
        <w:spacing w:line="276" w:lineRule="auto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 w:hint="eastAsia"/>
          <w:lang w:eastAsia="zh-CN"/>
        </w:rPr>
        <w:t>1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．在测试工程</w:t>
      </w:r>
      <w:r w:rsidR="007039DA"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 xml:space="preserve">， 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一级目录按以下规则命名：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1417"/>
        <w:gridCol w:w="5012"/>
      </w:tblGrid>
      <w:tr w:rsidR="00BE0585" w:rsidRPr="000B4E0B" w:rsidTr="00223C13">
        <w:trPr>
          <w:trHeight w:val="260"/>
        </w:trPr>
        <w:tc>
          <w:tcPr>
            <w:tcW w:w="1805" w:type="dxa"/>
            <w:shd w:val="clear" w:color="auto" w:fill="FFFF00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工作流名</w:t>
            </w:r>
          </w:p>
        </w:tc>
        <w:tc>
          <w:tcPr>
            <w:tcW w:w="1417" w:type="dxa"/>
            <w:shd w:val="clear" w:color="auto" w:fill="FFFF00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命名规则</w:t>
            </w:r>
          </w:p>
        </w:tc>
        <w:tc>
          <w:tcPr>
            <w:tcW w:w="5012" w:type="dxa"/>
            <w:shd w:val="clear" w:color="auto" w:fill="FFFF00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子工作流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负债</w:t>
            </w:r>
            <w:r w:rsidRPr="000B4E0B">
              <w:rPr>
                <w:rFonts w:ascii="微软雅黑" w:eastAsia="微软雅黑" w:hAnsi="微软雅黑"/>
                <w:szCs w:val="21"/>
              </w:rPr>
              <w:t>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Dn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D1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D2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D3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D4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资产</w:t>
            </w:r>
            <w:r w:rsidRPr="000B4E0B">
              <w:rPr>
                <w:rFonts w:ascii="微软雅黑" w:eastAsia="微软雅黑" w:hAnsi="微软雅黑"/>
                <w:szCs w:val="21"/>
              </w:rPr>
              <w:t>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An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A1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A2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A3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A4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资金</w:t>
            </w:r>
            <w:r w:rsidRPr="000B4E0B">
              <w:rPr>
                <w:rFonts w:ascii="微软雅黑" w:eastAsia="微软雅黑" w:hAnsi="微软雅黑"/>
                <w:szCs w:val="21"/>
              </w:rPr>
              <w:t>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Tn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T1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T2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T3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T4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支付</w:t>
            </w:r>
            <w:r w:rsidRPr="000B4E0B">
              <w:rPr>
                <w:rFonts w:ascii="微软雅黑" w:eastAsia="微软雅黑" w:hAnsi="微软雅黑"/>
                <w:szCs w:val="21"/>
              </w:rPr>
              <w:t>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Pn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P1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P2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P3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P4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增值</w:t>
            </w:r>
            <w:r w:rsidRPr="000B4E0B">
              <w:rPr>
                <w:rFonts w:ascii="微软雅黑" w:eastAsia="微软雅黑" w:hAnsi="微软雅黑"/>
                <w:szCs w:val="21"/>
              </w:rPr>
              <w:t>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In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I1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I2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I3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I4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客户信息类业务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Cn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C1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C2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C3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C4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后台类业务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Bn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B1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B2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B3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B4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  <w:tr w:rsidR="00BE0585" w:rsidRPr="000B4E0B" w:rsidTr="00223C13">
        <w:trPr>
          <w:trHeight w:val="260"/>
        </w:trPr>
        <w:tc>
          <w:tcPr>
            <w:tcW w:w="1805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  <w:tc>
          <w:tcPr>
            <w:tcW w:w="1417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On</w:t>
            </w:r>
          </w:p>
        </w:tc>
        <w:tc>
          <w:tcPr>
            <w:tcW w:w="5012" w:type="dxa"/>
          </w:tcPr>
          <w:p w:rsidR="00BE0585" w:rsidRPr="000B4E0B" w:rsidRDefault="00BE0585" w:rsidP="00727888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0B4E0B">
              <w:rPr>
                <w:rFonts w:ascii="微软雅黑" w:eastAsia="微软雅黑" w:hAnsi="微软雅黑"/>
                <w:szCs w:val="21"/>
              </w:rPr>
              <w:t>O1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O2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O3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O4</w:t>
            </w:r>
            <w:r w:rsidR="00635DFA">
              <w:rPr>
                <w:rFonts w:ascii="微软雅黑" w:eastAsia="微软雅黑" w:hAnsi="微软雅黑"/>
                <w:szCs w:val="21"/>
              </w:rPr>
              <w:t xml:space="preserve">， </w:t>
            </w:r>
            <w:r w:rsidRPr="000B4E0B"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</w:tbl>
    <w:p w:rsidR="00BE0585" w:rsidRPr="000B4E0B" w:rsidRDefault="00BE0585" w:rsidP="00727888">
      <w:pPr>
        <w:pStyle w:val="Body"/>
        <w:snapToGrid w:val="0"/>
        <w:spacing w:line="276" w:lineRule="auto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 xml:space="preserve">2. 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各类测试文档按一下规则命名：</w:t>
      </w: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MS_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文档类型名</w:t>
      </w: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X1_ YYYYMMDD</w:t>
      </w:r>
    </w:p>
    <w:p w:rsidR="00BE0585" w:rsidRPr="000B4E0B" w:rsidRDefault="00BE0585" w:rsidP="00727888">
      <w:pPr>
        <w:pStyle w:val="Body"/>
        <w:snapToGrid w:val="0"/>
        <w:spacing w:line="276" w:lineRule="auto"/>
        <w:ind w:leftChars="300" w:left="630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MS</w:t>
      </w:r>
      <w:r w:rsidR="009A6E7E">
        <w:rPr>
          <w:rFonts w:ascii="微软雅黑" w:eastAsia="微软雅黑" w:hAnsi="微软雅黑" w:cs="Arial Unicode MS"/>
          <w:sz w:val="21"/>
          <w:szCs w:val="21"/>
          <w:lang w:eastAsia="zh-CN"/>
        </w:rPr>
        <w:t>：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民生银行本项目的缩写</w:t>
      </w:r>
    </w:p>
    <w:p w:rsidR="00BE0585" w:rsidRPr="000B4E0B" w:rsidRDefault="00BE0585" w:rsidP="00727888">
      <w:pPr>
        <w:pStyle w:val="Body"/>
        <w:snapToGrid w:val="0"/>
        <w:spacing w:line="276" w:lineRule="auto"/>
        <w:ind w:leftChars="300" w:left="630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文档类型名：</w:t>
      </w:r>
    </w:p>
    <w:p w:rsidR="00BE0585" w:rsidRPr="000B4E0B" w:rsidRDefault="00BE0585" w:rsidP="00727888">
      <w:pPr>
        <w:pStyle w:val="Body"/>
        <w:snapToGrid w:val="0"/>
        <w:spacing w:line="276" w:lineRule="auto"/>
        <w:ind w:leftChars="300" w:left="630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X1</w:t>
      </w:r>
      <w:r w:rsidR="009A6E7E">
        <w:rPr>
          <w:rFonts w:ascii="微软雅黑" w:eastAsia="微软雅黑" w:hAnsi="微软雅黑" w:cs="Arial Unicode MS"/>
          <w:sz w:val="21"/>
          <w:szCs w:val="21"/>
          <w:lang w:eastAsia="zh-CN"/>
        </w:rPr>
        <w:t>：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 xml:space="preserve"> 一级目录或业务工作流</w:t>
      </w:r>
      <w:r w:rsidR="007039DA"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 xml:space="preserve">， 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若总体文档</w:t>
      </w:r>
      <w:r w:rsidR="007039DA"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 xml:space="preserve">， 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则此项省缺</w:t>
      </w:r>
      <w:r w:rsidR="00635DFA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 xml:space="preserve">。 </w:t>
      </w:r>
    </w:p>
    <w:p w:rsidR="00BE0585" w:rsidRPr="000B4E0B" w:rsidRDefault="00BE0585" w:rsidP="00727888">
      <w:pPr>
        <w:pStyle w:val="Body"/>
        <w:snapToGrid w:val="0"/>
        <w:spacing w:line="276" w:lineRule="auto"/>
        <w:ind w:leftChars="300" w:left="630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YYYYMMDD</w:t>
      </w:r>
      <w:r w:rsidR="009A6E7E">
        <w:rPr>
          <w:rFonts w:ascii="微软雅黑" w:eastAsia="微软雅黑" w:hAnsi="微软雅黑" w:cs="Arial Unicode MS"/>
          <w:sz w:val="21"/>
          <w:szCs w:val="21"/>
          <w:lang w:eastAsia="zh-CN"/>
        </w:rPr>
        <w:t>：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日期</w:t>
      </w:r>
    </w:p>
    <w:p w:rsidR="00BE0585" w:rsidRPr="000B4E0B" w:rsidRDefault="00BE0585" w:rsidP="00727888">
      <w:pPr>
        <w:pStyle w:val="Body"/>
        <w:snapToGrid w:val="0"/>
        <w:spacing w:line="276" w:lineRule="auto"/>
        <w:ind w:firstLineChars="50" w:firstLine="105"/>
        <w:rPr>
          <w:rFonts w:ascii="微软雅黑" w:eastAsia="微软雅黑" w:hAnsi="微软雅黑" w:cs="Arial Unicode MS"/>
          <w:sz w:val="21"/>
          <w:szCs w:val="21"/>
          <w:lang w:eastAsia="zh-CN"/>
        </w:rPr>
      </w:pP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例如：</w:t>
      </w: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MS_</w:t>
      </w:r>
      <w:r w:rsidRPr="000B4E0B">
        <w:rPr>
          <w:rFonts w:ascii="微软雅黑" w:eastAsia="微软雅黑" w:hAnsi="微软雅黑" w:cs="Arial Unicode MS" w:hint="eastAsia"/>
          <w:sz w:val="21"/>
          <w:szCs w:val="21"/>
          <w:lang w:eastAsia="zh-CN"/>
        </w:rPr>
        <w:t>集成测试案例</w:t>
      </w:r>
      <w:r w:rsidRPr="000B4E0B">
        <w:rPr>
          <w:rFonts w:ascii="微软雅黑" w:eastAsia="微软雅黑" w:hAnsi="微软雅黑" w:cs="Arial Unicode MS"/>
          <w:sz w:val="21"/>
          <w:szCs w:val="21"/>
          <w:lang w:eastAsia="zh-CN"/>
        </w:rPr>
        <w:t>D1_20090228</w:t>
      </w:r>
    </w:p>
    <w:p w:rsidR="00BE0585" w:rsidRPr="000B4E0B" w:rsidRDefault="00BE0585" w:rsidP="00727888">
      <w:pPr>
        <w:pStyle w:val="10"/>
        <w:pageBreakBefore/>
        <w:snapToGrid w:val="0"/>
        <w:spacing w:line="276" w:lineRule="auto"/>
        <w:rPr>
          <w:rFonts w:ascii="微软雅黑" w:eastAsia="微软雅黑" w:hAnsi="微软雅黑"/>
        </w:rPr>
      </w:pPr>
      <w:bookmarkStart w:id="100" w:name="_Toc78687209"/>
      <w:bookmarkStart w:id="101" w:name="_Toc223499677"/>
      <w:bookmarkStart w:id="102" w:name="_Toc224044346"/>
      <w:bookmarkStart w:id="103" w:name="_Toc290278462"/>
      <w:bookmarkStart w:id="104" w:name="_Toc297883133"/>
      <w:bookmarkStart w:id="105" w:name="_Toc297889637"/>
      <w:bookmarkStart w:id="106" w:name="_Toc331684237"/>
      <w:r w:rsidRPr="000B4E0B">
        <w:rPr>
          <w:rFonts w:ascii="微软雅黑" w:eastAsia="微软雅黑" w:hAnsi="微软雅黑" w:hint="eastAsia"/>
        </w:rPr>
        <w:lastRenderedPageBreak/>
        <w:t>附录D</w:t>
      </w:r>
      <w:r w:rsidR="009A6E7E">
        <w:rPr>
          <w:rFonts w:ascii="微软雅黑" w:eastAsia="微软雅黑" w:hAnsi="微软雅黑"/>
        </w:rPr>
        <w:t>：</w:t>
      </w:r>
      <w:bookmarkEnd w:id="100"/>
      <w:r w:rsidRPr="000B4E0B">
        <w:rPr>
          <w:rFonts w:ascii="微软雅黑" w:eastAsia="微软雅黑" w:hAnsi="微软雅黑" w:hint="eastAsia"/>
        </w:rPr>
        <w:t>问题</w:t>
      </w:r>
      <w:bookmarkEnd w:id="101"/>
      <w:bookmarkEnd w:id="102"/>
      <w:bookmarkEnd w:id="103"/>
      <w:bookmarkEnd w:id="104"/>
      <w:bookmarkEnd w:id="105"/>
      <w:bookmarkEnd w:id="106"/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6406"/>
      </w:tblGrid>
      <w:tr w:rsidR="00BE0585" w:rsidRPr="000B4E0B" w:rsidTr="00223C13">
        <w:trPr>
          <w:trHeight w:val="260"/>
        </w:trPr>
        <w:tc>
          <w:tcPr>
            <w:tcW w:w="1918" w:type="dxa"/>
            <w:shd w:val="clear" w:color="auto" w:fill="FFFF00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问题</w:t>
            </w:r>
          </w:p>
        </w:tc>
        <w:tc>
          <w:tcPr>
            <w:tcW w:w="6406" w:type="dxa"/>
            <w:shd w:val="clear" w:color="auto" w:fill="FFFF00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jc w:val="center"/>
              <w:rPr>
                <w:rFonts w:ascii="微软雅黑" w:eastAsia="微软雅黑" w:hAnsi="微软雅黑" w:cs="Arial Unicode MS"/>
                <w:b/>
              </w:rPr>
            </w:pPr>
            <w:r w:rsidRPr="000B4E0B">
              <w:rPr>
                <w:rFonts w:ascii="微软雅黑" w:eastAsia="微软雅黑" w:hAnsi="微软雅黑" w:cs="Arial Unicode MS" w:hint="eastAsia"/>
                <w:b/>
              </w:rPr>
              <w:t>描述</w:t>
            </w:r>
          </w:p>
        </w:tc>
      </w:tr>
      <w:tr w:rsidR="00BE0585" w:rsidRPr="000B4E0B" w:rsidTr="00223C13">
        <w:trPr>
          <w:trHeight w:val="260"/>
        </w:trPr>
        <w:tc>
          <w:tcPr>
            <w:tcW w:w="1918" w:type="dxa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</w:p>
        </w:tc>
        <w:tc>
          <w:tcPr>
            <w:tcW w:w="6406" w:type="dxa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</w:p>
        </w:tc>
      </w:tr>
      <w:tr w:rsidR="00BE0585" w:rsidRPr="000B4E0B" w:rsidTr="00223C13">
        <w:trPr>
          <w:trHeight w:val="260"/>
        </w:trPr>
        <w:tc>
          <w:tcPr>
            <w:tcW w:w="1918" w:type="dxa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</w:p>
        </w:tc>
        <w:tc>
          <w:tcPr>
            <w:tcW w:w="6406" w:type="dxa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</w:p>
        </w:tc>
      </w:tr>
      <w:tr w:rsidR="00BE0585" w:rsidRPr="000B4E0B" w:rsidTr="00223C13">
        <w:trPr>
          <w:trHeight w:val="260"/>
        </w:trPr>
        <w:tc>
          <w:tcPr>
            <w:tcW w:w="1918" w:type="dxa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</w:rPr>
            </w:pPr>
          </w:p>
        </w:tc>
        <w:tc>
          <w:tcPr>
            <w:tcW w:w="6406" w:type="dxa"/>
          </w:tcPr>
          <w:p w:rsidR="00BE0585" w:rsidRPr="000B4E0B" w:rsidRDefault="00BE0585" w:rsidP="00727888">
            <w:pPr>
              <w:keepNext/>
              <w:keepLines/>
              <w:snapToGrid w:val="0"/>
              <w:spacing w:line="276" w:lineRule="auto"/>
              <w:rPr>
                <w:rFonts w:ascii="微软雅黑" w:eastAsia="微软雅黑" w:hAnsi="微软雅黑" w:cs="Arial Unicode MS"/>
                <w:highlight w:val="green"/>
              </w:rPr>
            </w:pPr>
          </w:p>
        </w:tc>
      </w:tr>
      <w:bookmarkEnd w:id="88"/>
      <w:bookmarkEnd w:id="89"/>
      <w:bookmarkEnd w:id="90"/>
    </w:tbl>
    <w:p w:rsidR="00BE0585" w:rsidRPr="000B4E0B" w:rsidRDefault="00BE0585" w:rsidP="00727888">
      <w:pPr>
        <w:snapToGrid w:val="0"/>
        <w:spacing w:line="276" w:lineRule="auto"/>
        <w:rPr>
          <w:rFonts w:ascii="微软雅黑" w:eastAsia="微软雅黑" w:hAnsi="微软雅黑"/>
        </w:rPr>
      </w:pPr>
    </w:p>
    <w:sectPr w:rsidR="00BE0585" w:rsidRPr="000B4E0B" w:rsidSect="002E4759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D9" w:rsidRDefault="00B061D9" w:rsidP="006D40D0">
      <w:r>
        <w:separator/>
      </w:r>
    </w:p>
  </w:endnote>
  <w:endnote w:type="continuationSeparator" w:id="0">
    <w:p w:rsidR="00B061D9" w:rsidRDefault="00B061D9" w:rsidP="006D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DD" w:rsidRDefault="003B2CDD">
    <w:pPr>
      <w:pStyle w:val="a4"/>
      <w:jc w:val="center"/>
    </w:pPr>
  </w:p>
  <w:tbl>
    <w:tblPr>
      <w:tblW w:w="94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2CDD" w:rsidRPr="002A54D5" w:rsidTr="00C42EC7">
      <w:tc>
        <w:tcPr>
          <w:tcW w:w="3162" w:type="dxa"/>
        </w:tcPr>
        <w:p w:rsidR="003B2CDD" w:rsidRPr="002A54D5" w:rsidRDefault="003B2CDD" w:rsidP="00C42EC7">
          <w:pPr>
            <w:ind w:right="360"/>
            <w:rPr>
              <w:sz w:val="20"/>
              <w:szCs w:val="20"/>
            </w:rPr>
          </w:pPr>
          <w:r w:rsidRPr="002A54D5">
            <w:rPr>
              <w:rFonts w:hint="eastAsia"/>
              <w:sz w:val="20"/>
              <w:szCs w:val="20"/>
            </w:rPr>
            <w:t>机密</w:t>
          </w:r>
        </w:p>
      </w:tc>
      <w:tc>
        <w:tcPr>
          <w:tcW w:w="3162" w:type="dxa"/>
        </w:tcPr>
        <w:p w:rsidR="003B2CDD" w:rsidRPr="002A54D5" w:rsidRDefault="003B2CDD" w:rsidP="00C42EC7">
          <w:pPr>
            <w:jc w:val="center"/>
            <w:rPr>
              <w:sz w:val="20"/>
              <w:szCs w:val="20"/>
            </w:rPr>
          </w:pPr>
          <w:r w:rsidRPr="002A54D5">
            <w:rPr>
              <w:sz w:val="20"/>
              <w:szCs w:val="20"/>
            </w:rPr>
            <w:fldChar w:fldCharType="begin"/>
          </w:r>
          <w:r w:rsidRPr="002A54D5">
            <w:rPr>
              <w:sz w:val="20"/>
              <w:szCs w:val="20"/>
            </w:rPr>
            <w:instrText xml:space="preserve"> DATE \@ "yyyy" </w:instrText>
          </w:r>
          <w:r w:rsidRPr="002A54D5">
            <w:rPr>
              <w:sz w:val="20"/>
              <w:szCs w:val="20"/>
            </w:rPr>
            <w:fldChar w:fldCharType="separate"/>
          </w:r>
          <w:r w:rsidR="00FB27F4">
            <w:rPr>
              <w:noProof/>
              <w:sz w:val="20"/>
              <w:szCs w:val="20"/>
            </w:rPr>
            <w:t>2012</w:t>
          </w:r>
          <w:r w:rsidRPr="002A54D5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</w:tcPr>
        <w:p w:rsidR="003B2CDD" w:rsidRPr="002A54D5" w:rsidRDefault="003B2CDD" w:rsidP="00C42EC7">
          <w:pPr>
            <w:jc w:val="right"/>
            <w:rPr>
              <w:sz w:val="20"/>
              <w:szCs w:val="20"/>
            </w:rPr>
          </w:pPr>
          <w:r w:rsidRPr="002A54D5">
            <w:rPr>
              <w:rStyle w:val="ac"/>
              <w:sz w:val="20"/>
              <w:szCs w:val="20"/>
            </w:rPr>
            <w:fldChar w:fldCharType="begin"/>
          </w:r>
          <w:r w:rsidRPr="002A54D5">
            <w:rPr>
              <w:rStyle w:val="ac"/>
              <w:sz w:val="20"/>
              <w:szCs w:val="20"/>
            </w:rPr>
            <w:instrText xml:space="preserve"> PAGE </w:instrText>
          </w:r>
          <w:r w:rsidRPr="002A54D5">
            <w:rPr>
              <w:rStyle w:val="ac"/>
              <w:sz w:val="20"/>
              <w:szCs w:val="20"/>
            </w:rPr>
            <w:fldChar w:fldCharType="separate"/>
          </w:r>
          <w:r w:rsidR="00FB27F4">
            <w:rPr>
              <w:rStyle w:val="ac"/>
              <w:noProof/>
              <w:sz w:val="20"/>
              <w:szCs w:val="20"/>
            </w:rPr>
            <w:t>1</w:t>
          </w:r>
          <w:r w:rsidRPr="002A54D5">
            <w:rPr>
              <w:rStyle w:val="ac"/>
              <w:sz w:val="20"/>
              <w:szCs w:val="20"/>
            </w:rPr>
            <w:fldChar w:fldCharType="end"/>
          </w:r>
          <w:r w:rsidRPr="002A54D5">
            <w:rPr>
              <w:rStyle w:val="ac"/>
              <w:rFonts w:hint="eastAsia"/>
              <w:sz w:val="20"/>
              <w:szCs w:val="20"/>
            </w:rPr>
            <w:t xml:space="preserve"> / </w:t>
          </w:r>
          <w:r w:rsidRPr="002A54D5">
            <w:rPr>
              <w:sz w:val="20"/>
              <w:szCs w:val="20"/>
            </w:rPr>
            <w:fldChar w:fldCharType="begin"/>
          </w:r>
          <w:r w:rsidRPr="002A54D5">
            <w:rPr>
              <w:sz w:val="20"/>
              <w:szCs w:val="20"/>
            </w:rPr>
            <w:instrText xml:space="preserve"> NUMPAGES </w:instrText>
          </w:r>
          <w:r w:rsidRPr="002A54D5">
            <w:rPr>
              <w:sz w:val="20"/>
              <w:szCs w:val="20"/>
            </w:rPr>
            <w:fldChar w:fldCharType="separate"/>
          </w:r>
          <w:r w:rsidR="00FB27F4">
            <w:rPr>
              <w:noProof/>
              <w:sz w:val="20"/>
              <w:szCs w:val="20"/>
            </w:rPr>
            <w:t>30</w:t>
          </w:r>
          <w:r w:rsidRPr="002A54D5">
            <w:rPr>
              <w:sz w:val="20"/>
              <w:szCs w:val="20"/>
            </w:rPr>
            <w:fldChar w:fldCharType="end"/>
          </w:r>
        </w:p>
      </w:tc>
    </w:tr>
  </w:tbl>
  <w:p w:rsidR="003B2CDD" w:rsidRDefault="003B2CDD" w:rsidP="00B975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D9" w:rsidRDefault="00B061D9" w:rsidP="006D40D0">
      <w:r>
        <w:separator/>
      </w:r>
    </w:p>
  </w:footnote>
  <w:footnote w:type="continuationSeparator" w:id="0">
    <w:p w:rsidR="00B061D9" w:rsidRDefault="00B061D9" w:rsidP="006D4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DD" w:rsidRDefault="003B2CDD">
    <w:pPr>
      <w:pStyle w:val="a3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2CDD" w:rsidRPr="0059683F" w:rsidTr="00223C13">
      <w:tc>
        <w:tcPr>
          <w:tcW w:w="6379" w:type="dxa"/>
        </w:tcPr>
        <w:p w:rsidR="003B2CDD" w:rsidRPr="0059683F" w:rsidRDefault="003B2CDD" w:rsidP="00223C13">
          <w:r>
            <w:rPr>
              <w:rFonts w:hint="eastAsia"/>
            </w:rPr>
            <w:t>业务活动管理</w:t>
          </w:r>
        </w:p>
      </w:tc>
      <w:tc>
        <w:tcPr>
          <w:tcW w:w="3179" w:type="dxa"/>
        </w:tcPr>
        <w:p w:rsidR="003B2CDD" w:rsidRPr="0059683F" w:rsidRDefault="003B2CDD" w:rsidP="002377D1">
          <w:pPr>
            <w:tabs>
              <w:tab w:val="left" w:pos="1135"/>
            </w:tabs>
            <w:spacing w:before="40"/>
            <w:ind w:right="68"/>
          </w:pPr>
          <w:r>
            <w:rPr>
              <w:rFonts w:hint="eastAsia"/>
            </w:rPr>
            <w:t>版本</w:t>
          </w:r>
          <w:r>
            <w:t>：</w:t>
          </w:r>
          <w:r w:rsidRPr="0059683F">
            <w:t>&lt;</w:t>
          </w:r>
          <w:r>
            <w:rPr>
              <w:rFonts w:hint="eastAsia"/>
            </w:rPr>
            <w:t>1.0</w:t>
          </w:r>
          <w:r w:rsidRPr="0059683F">
            <w:t>&gt;</w:t>
          </w:r>
        </w:p>
      </w:tc>
    </w:tr>
    <w:tr w:rsidR="003B2CDD" w:rsidRPr="0059683F" w:rsidTr="00223C13">
      <w:tc>
        <w:tcPr>
          <w:tcW w:w="6379" w:type="dxa"/>
        </w:tcPr>
        <w:p w:rsidR="003B2CDD" w:rsidRPr="0059683F" w:rsidRDefault="003B2CDD" w:rsidP="00223C13">
          <w:r>
            <w:rPr>
              <w:rFonts w:hint="eastAsia"/>
            </w:rPr>
            <w:t>性能测试结果报告</w:t>
          </w:r>
        </w:p>
      </w:tc>
      <w:tc>
        <w:tcPr>
          <w:tcW w:w="3179" w:type="dxa"/>
        </w:tcPr>
        <w:p w:rsidR="003B2CDD" w:rsidRPr="0059683F" w:rsidRDefault="003B2CDD" w:rsidP="00184C97">
          <w:r>
            <w:rPr>
              <w:rFonts w:hint="eastAsia"/>
            </w:rPr>
            <w:t>日期</w:t>
          </w:r>
          <w:r>
            <w:t>：</w:t>
          </w:r>
          <w:r w:rsidRPr="0059683F">
            <w:t>&lt;</w:t>
          </w:r>
          <w:r>
            <w:rPr>
              <w:rFonts w:hint="eastAsia"/>
            </w:rPr>
            <w:t>01/08</w:t>
          </w:r>
          <w:r w:rsidRPr="0059683F">
            <w:t>/</w:t>
          </w:r>
          <w:r>
            <w:rPr>
              <w:rFonts w:hint="eastAsia"/>
            </w:rPr>
            <w:t>2012</w:t>
          </w:r>
          <w:r w:rsidRPr="0059683F">
            <w:t>&gt;</w:t>
          </w:r>
        </w:p>
      </w:tc>
    </w:tr>
    <w:tr w:rsidR="003B2CDD" w:rsidRPr="0059683F" w:rsidTr="00223C13">
      <w:tc>
        <w:tcPr>
          <w:tcW w:w="9558" w:type="dxa"/>
          <w:gridSpan w:val="2"/>
        </w:tcPr>
        <w:p w:rsidR="003B2CDD" w:rsidRPr="0059683F" w:rsidRDefault="003B2CDD" w:rsidP="002411E9">
          <w:r>
            <w:rPr>
              <w:rFonts w:hint="eastAsia"/>
            </w:rPr>
            <w:t>文件名：</w:t>
          </w:r>
          <w:r>
            <w:rPr>
              <w:rFonts w:hint="eastAsia"/>
            </w:rPr>
            <w:t>&lt;</w:t>
          </w:r>
          <w:r w:rsidRPr="00AE5E0A">
            <w:rPr>
              <w:rFonts w:hint="eastAsia"/>
            </w:rPr>
            <w:t>MS_</w:t>
          </w:r>
          <w:r w:rsidRPr="00AE5E0A">
            <w:rPr>
              <w:rFonts w:hint="eastAsia"/>
            </w:rPr>
            <w:t>性能测试结果报告</w:t>
          </w:r>
          <w:r>
            <w:rPr>
              <w:rFonts w:hint="eastAsia"/>
            </w:rPr>
            <w:t>（业务活动管理）</w:t>
          </w:r>
          <w:r>
            <w:rPr>
              <w:rFonts w:hint="eastAsia"/>
            </w:rPr>
            <w:t>_20120801</w:t>
          </w:r>
          <w:r w:rsidRPr="00955B28">
            <w:rPr>
              <w:rFonts w:hint="eastAsia"/>
            </w:rPr>
            <w:t>.docx</w:t>
          </w:r>
          <w:r>
            <w:rPr>
              <w:rFonts w:hint="eastAsia"/>
            </w:rPr>
            <w:t>&gt;</w:t>
          </w:r>
        </w:p>
      </w:tc>
    </w:tr>
  </w:tbl>
  <w:p w:rsidR="003B2CDD" w:rsidRDefault="003B2CDD" w:rsidP="00B97501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4F1"/>
    <w:multiLevelType w:val="multilevel"/>
    <w:tmpl w:val="ED660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4A730FB"/>
    <w:multiLevelType w:val="multilevel"/>
    <w:tmpl w:val="6ADC0938"/>
    <w:styleLink w:val="2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107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158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2">
    <w:nsid w:val="099D6BF1"/>
    <w:multiLevelType w:val="hybridMultilevel"/>
    <w:tmpl w:val="F848A906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0A9D523C"/>
    <w:multiLevelType w:val="hybridMultilevel"/>
    <w:tmpl w:val="DB1C5E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0E0E57A7"/>
    <w:multiLevelType w:val="hybridMultilevel"/>
    <w:tmpl w:val="2ADA3D06"/>
    <w:lvl w:ilvl="0" w:tplc="C49C46BC">
      <w:numFmt w:val="decimal"/>
      <w:lvlText w:val="注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192708"/>
    <w:multiLevelType w:val="hybridMultilevel"/>
    <w:tmpl w:val="BBC4DA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5965D3"/>
    <w:multiLevelType w:val="hybridMultilevel"/>
    <w:tmpl w:val="908A8AC8"/>
    <w:lvl w:ilvl="0" w:tplc="E8F0F20E">
      <w:start w:val="1"/>
      <w:numFmt w:val="lowerRoman"/>
      <w:lvlText w:val="%1．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14942DEF"/>
    <w:multiLevelType w:val="hybridMultilevel"/>
    <w:tmpl w:val="BDC0F7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72B116E"/>
    <w:multiLevelType w:val="multilevel"/>
    <w:tmpl w:val="ED660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9FC0FAB"/>
    <w:multiLevelType w:val="hybridMultilevel"/>
    <w:tmpl w:val="6E46CC98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0150FA7"/>
    <w:multiLevelType w:val="hybridMultilevel"/>
    <w:tmpl w:val="53C647B0"/>
    <w:lvl w:ilvl="0" w:tplc="5CB6318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5BB2142"/>
    <w:multiLevelType w:val="multilevel"/>
    <w:tmpl w:val="ED660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8341BEA"/>
    <w:multiLevelType w:val="hybridMultilevel"/>
    <w:tmpl w:val="D1B0D0EA"/>
    <w:lvl w:ilvl="0" w:tplc="46685372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BC97E16"/>
    <w:multiLevelType w:val="multilevel"/>
    <w:tmpl w:val="D1925AAC"/>
    <w:styleLink w:val="1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1022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4">
    <w:nsid w:val="30BA1F96"/>
    <w:multiLevelType w:val="hybridMultilevel"/>
    <w:tmpl w:val="9C667176"/>
    <w:lvl w:ilvl="0" w:tplc="B486EB8A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605D9B"/>
    <w:multiLevelType w:val="multilevel"/>
    <w:tmpl w:val="ED660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5B8033A"/>
    <w:multiLevelType w:val="hybridMultilevel"/>
    <w:tmpl w:val="FAD2FD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DC7C93"/>
    <w:multiLevelType w:val="hybridMultilevel"/>
    <w:tmpl w:val="C1FC8A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136A94"/>
    <w:multiLevelType w:val="hybridMultilevel"/>
    <w:tmpl w:val="EAFEB5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116F55"/>
    <w:multiLevelType w:val="hybridMultilevel"/>
    <w:tmpl w:val="D1B0D0EA"/>
    <w:lvl w:ilvl="0" w:tplc="4668537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4763239"/>
    <w:multiLevelType w:val="hybridMultilevel"/>
    <w:tmpl w:val="E0FE255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1">
    <w:nsid w:val="46630AA4"/>
    <w:multiLevelType w:val="hybridMultilevel"/>
    <w:tmpl w:val="BE405234"/>
    <w:lvl w:ilvl="0" w:tplc="1A188B2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DC968E1"/>
    <w:multiLevelType w:val="hybridMultilevel"/>
    <w:tmpl w:val="80363E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09D5ED5"/>
    <w:multiLevelType w:val="hybridMultilevel"/>
    <w:tmpl w:val="D2E4F652"/>
    <w:lvl w:ilvl="0" w:tplc="0409000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32C0543"/>
    <w:multiLevelType w:val="multilevel"/>
    <w:tmpl w:val="ED660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346621F"/>
    <w:multiLevelType w:val="multilevel"/>
    <w:tmpl w:val="ED660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5B97290"/>
    <w:multiLevelType w:val="hybridMultilevel"/>
    <w:tmpl w:val="69122EAA"/>
    <w:lvl w:ilvl="0" w:tplc="04090001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FD1F10"/>
    <w:multiLevelType w:val="hybridMultilevel"/>
    <w:tmpl w:val="41581C8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>
    <w:nsid w:val="5D554907"/>
    <w:multiLevelType w:val="hybridMultilevel"/>
    <w:tmpl w:val="ACE694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510D6D"/>
    <w:multiLevelType w:val="hybridMultilevel"/>
    <w:tmpl w:val="D1B0D0EA"/>
    <w:lvl w:ilvl="0" w:tplc="46685372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E8C72CB"/>
    <w:multiLevelType w:val="hybridMultilevel"/>
    <w:tmpl w:val="46D827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5DF572A"/>
    <w:multiLevelType w:val="hybridMultilevel"/>
    <w:tmpl w:val="5094D41A"/>
    <w:lvl w:ilvl="0" w:tplc="0409000D">
      <w:start w:val="1"/>
      <w:numFmt w:val="bullet"/>
      <w:lvlText w:val="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F3108B5"/>
    <w:multiLevelType w:val="hybridMultilevel"/>
    <w:tmpl w:val="AFF86910"/>
    <w:lvl w:ilvl="0" w:tplc="716220B2">
      <w:start w:val="1"/>
      <w:numFmt w:val="decimal"/>
      <w:lvlText w:val="%1．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33">
    <w:nsid w:val="6F9B4ECC"/>
    <w:multiLevelType w:val="hybridMultilevel"/>
    <w:tmpl w:val="585A08B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C87167"/>
    <w:multiLevelType w:val="hybridMultilevel"/>
    <w:tmpl w:val="98ACA13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110514F"/>
    <w:multiLevelType w:val="hybridMultilevel"/>
    <w:tmpl w:val="1548CF88"/>
    <w:lvl w:ilvl="0" w:tplc="5CB6318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6">
    <w:nsid w:val="78260F4E"/>
    <w:multiLevelType w:val="hybridMultilevel"/>
    <w:tmpl w:val="69B49B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B36159A"/>
    <w:multiLevelType w:val="hybridMultilevel"/>
    <w:tmpl w:val="9558E4CE"/>
    <w:lvl w:ilvl="0" w:tplc="04090011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>
    <w:nsid w:val="7BE272BA"/>
    <w:multiLevelType w:val="hybridMultilevel"/>
    <w:tmpl w:val="47085926"/>
    <w:lvl w:ilvl="0" w:tplc="45FC58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876F77"/>
    <w:multiLevelType w:val="hybridMultilevel"/>
    <w:tmpl w:val="CC626E6C"/>
    <w:lvl w:ilvl="0" w:tplc="5CB63188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CA0A79BC">
      <w:start w:val="1"/>
      <w:numFmt w:val="bullet"/>
      <w:lvlText w:val="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6"/>
  </w:num>
  <w:num w:numId="4">
    <w:abstractNumId w:val="13"/>
  </w:num>
  <w:num w:numId="5">
    <w:abstractNumId w:val="1"/>
  </w:num>
  <w:num w:numId="6">
    <w:abstractNumId w:val="37"/>
  </w:num>
  <w:num w:numId="7">
    <w:abstractNumId w:val="10"/>
  </w:num>
  <w:num w:numId="8">
    <w:abstractNumId w:val="39"/>
  </w:num>
  <w:num w:numId="9">
    <w:abstractNumId w:val="35"/>
  </w:num>
  <w:num w:numId="10">
    <w:abstractNumId w:val="22"/>
  </w:num>
  <w:num w:numId="11">
    <w:abstractNumId w:val="18"/>
  </w:num>
  <w:num w:numId="12">
    <w:abstractNumId w:val="30"/>
  </w:num>
  <w:num w:numId="13">
    <w:abstractNumId w:val="36"/>
  </w:num>
  <w:num w:numId="14">
    <w:abstractNumId w:val="16"/>
  </w:num>
  <w:num w:numId="15">
    <w:abstractNumId w:val="20"/>
  </w:num>
  <w:num w:numId="16">
    <w:abstractNumId w:val="5"/>
  </w:num>
  <w:num w:numId="17">
    <w:abstractNumId w:val="28"/>
  </w:num>
  <w:num w:numId="18">
    <w:abstractNumId w:val="27"/>
  </w:num>
  <w:num w:numId="19">
    <w:abstractNumId w:val="2"/>
  </w:num>
  <w:num w:numId="20">
    <w:abstractNumId w:val="9"/>
  </w:num>
  <w:num w:numId="21">
    <w:abstractNumId w:val="6"/>
  </w:num>
  <w:num w:numId="22">
    <w:abstractNumId w:val="7"/>
  </w:num>
  <w:num w:numId="23">
    <w:abstractNumId w:val="15"/>
  </w:num>
  <w:num w:numId="24">
    <w:abstractNumId w:val="25"/>
  </w:num>
  <w:num w:numId="25">
    <w:abstractNumId w:val="3"/>
  </w:num>
  <w:num w:numId="2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34"/>
  </w:num>
  <w:num w:numId="29">
    <w:abstractNumId w:val="0"/>
  </w:num>
  <w:num w:numId="30">
    <w:abstractNumId w:val="14"/>
  </w:num>
  <w:num w:numId="31">
    <w:abstractNumId w:val="12"/>
  </w:num>
  <w:num w:numId="32">
    <w:abstractNumId w:val="32"/>
  </w:num>
  <w:num w:numId="33">
    <w:abstractNumId w:val="19"/>
  </w:num>
  <w:num w:numId="34">
    <w:abstractNumId w:val="29"/>
  </w:num>
  <w:num w:numId="35">
    <w:abstractNumId w:val="38"/>
  </w:num>
  <w:num w:numId="36">
    <w:abstractNumId w:val="8"/>
  </w:num>
  <w:num w:numId="37">
    <w:abstractNumId w:val="21"/>
  </w:num>
  <w:num w:numId="38">
    <w:abstractNumId w:val="4"/>
  </w:num>
  <w:num w:numId="39">
    <w:abstractNumId w:val="11"/>
  </w:num>
  <w:num w:numId="40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40D0"/>
    <w:rsid w:val="00001F18"/>
    <w:rsid w:val="00002EE3"/>
    <w:rsid w:val="0000407E"/>
    <w:rsid w:val="0000561B"/>
    <w:rsid w:val="00005ADB"/>
    <w:rsid w:val="00006B7A"/>
    <w:rsid w:val="000074B0"/>
    <w:rsid w:val="00011C75"/>
    <w:rsid w:val="00012EA0"/>
    <w:rsid w:val="000131A0"/>
    <w:rsid w:val="00013890"/>
    <w:rsid w:val="00013D1C"/>
    <w:rsid w:val="00013F1F"/>
    <w:rsid w:val="00014A5F"/>
    <w:rsid w:val="00014D27"/>
    <w:rsid w:val="00015076"/>
    <w:rsid w:val="00015576"/>
    <w:rsid w:val="00017628"/>
    <w:rsid w:val="00017BAA"/>
    <w:rsid w:val="00021DEA"/>
    <w:rsid w:val="00022B82"/>
    <w:rsid w:val="00022B9A"/>
    <w:rsid w:val="00022D05"/>
    <w:rsid w:val="00022E86"/>
    <w:rsid w:val="000230CE"/>
    <w:rsid w:val="000233BC"/>
    <w:rsid w:val="000241D1"/>
    <w:rsid w:val="000249EE"/>
    <w:rsid w:val="00024CAF"/>
    <w:rsid w:val="000251D9"/>
    <w:rsid w:val="00025B32"/>
    <w:rsid w:val="00026FCC"/>
    <w:rsid w:val="000272D4"/>
    <w:rsid w:val="00030BFE"/>
    <w:rsid w:val="00030EFA"/>
    <w:rsid w:val="00031F8C"/>
    <w:rsid w:val="00033DF1"/>
    <w:rsid w:val="00035280"/>
    <w:rsid w:val="00035AAF"/>
    <w:rsid w:val="00037762"/>
    <w:rsid w:val="00037CFD"/>
    <w:rsid w:val="000402F9"/>
    <w:rsid w:val="00041352"/>
    <w:rsid w:val="0004161B"/>
    <w:rsid w:val="000424A1"/>
    <w:rsid w:val="000424CC"/>
    <w:rsid w:val="000430E7"/>
    <w:rsid w:val="000438D9"/>
    <w:rsid w:val="0004477C"/>
    <w:rsid w:val="00045577"/>
    <w:rsid w:val="00045649"/>
    <w:rsid w:val="00045879"/>
    <w:rsid w:val="00045939"/>
    <w:rsid w:val="000467ED"/>
    <w:rsid w:val="00046D18"/>
    <w:rsid w:val="0004773A"/>
    <w:rsid w:val="0005137A"/>
    <w:rsid w:val="00052853"/>
    <w:rsid w:val="00053089"/>
    <w:rsid w:val="000539BE"/>
    <w:rsid w:val="0005423B"/>
    <w:rsid w:val="00054FCA"/>
    <w:rsid w:val="00056377"/>
    <w:rsid w:val="00056464"/>
    <w:rsid w:val="00056CD5"/>
    <w:rsid w:val="00056FAB"/>
    <w:rsid w:val="0005741A"/>
    <w:rsid w:val="00057988"/>
    <w:rsid w:val="000600BD"/>
    <w:rsid w:val="00060E69"/>
    <w:rsid w:val="00061588"/>
    <w:rsid w:val="000616E2"/>
    <w:rsid w:val="00061CE6"/>
    <w:rsid w:val="000634EE"/>
    <w:rsid w:val="000638CC"/>
    <w:rsid w:val="00063E01"/>
    <w:rsid w:val="0006448D"/>
    <w:rsid w:val="00065215"/>
    <w:rsid w:val="00065829"/>
    <w:rsid w:val="00067C10"/>
    <w:rsid w:val="0007024E"/>
    <w:rsid w:val="000705A1"/>
    <w:rsid w:val="000705BC"/>
    <w:rsid w:val="00070FDC"/>
    <w:rsid w:val="0007161C"/>
    <w:rsid w:val="00071D1B"/>
    <w:rsid w:val="00071EAD"/>
    <w:rsid w:val="00071FE3"/>
    <w:rsid w:val="00073802"/>
    <w:rsid w:val="0007638B"/>
    <w:rsid w:val="00077C94"/>
    <w:rsid w:val="00080213"/>
    <w:rsid w:val="0008030E"/>
    <w:rsid w:val="00080CD6"/>
    <w:rsid w:val="00081E57"/>
    <w:rsid w:val="00082240"/>
    <w:rsid w:val="00083D5A"/>
    <w:rsid w:val="00084670"/>
    <w:rsid w:val="000851B7"/>
    <w:rsid w:val="00085582"/>
    <w:rsid w:val="00085A8B"/>
    <w:rsid w:val="00086904"/>
    <w:rsid w:val="00086FFA"/>
    <w:rsid w:val="000906FD"/>
    <w:rsid w:val="00091115"/>
    <w:rsid w:val="00091469"/>
    <w:rsid w:val="00091F8D"/>
    <w:rsid w:val="00092676"/>
    <w:rsid w:val="000936C0"/>
    <w:rsid w:val="0009424F"/>
    <w:rsid w:val="00094B9C"/>
    <w:rsid w:val="00094CD0"/>
    <w:rsid w:val="0009718F"/>
    <w:rsid w:val="000A09F0"/>
    <w:rsid w:val="000A0CBA"/>
    <w:rsid w:val="000A0D41"/>
    <w:rsid w:val="000A2142"/>
    <w:rsid w:val="000A227D"/>
    <w:rsid w:val="000A2924"/>
    <w:rsid w:val="000A394B"/>
    <w:rsid w:val="000A39F0"/>
    <w:rsid w:val="000A52C7"/>
    <w:rsid w:val="000A6794"/>
    <w:rsid w:val="000A6872"/>
    <w:rsid w:val="000B34BE"/>
    <w:rsid w:val="000B39F1"/>
    <w:rsid w:val="000B3AED"/>
    <w:rsid w:val="000B4441"/>
    <w:rsid w:val="000B491F"/>
    <w:rsid w:val="000B4E0B"/>
    <w:rsid w:val="000B53D6"/>
    <w:rsid w:val="000B65F5"/>
    <w:rsid w:val="000C01A3"/>
    <w:rsid w:val="000C0986"/>
    <w:rsid w:val="000C159B"/>
    <w:rsid w:val="000C1615"/>
    <w:rsid w:val="000C3520"/>
    <w:rsid w:val="000C4B46"/>
    <w:rsid w:val="000C4B5A"/>
    <w:rsid w:val="000C611A"/>
    <w:rsid w:val="000C62D5"/>
    <w:rsid w:val="000D143D"/>
    <w:rsid w:val="000D1A94"/>
    <w:rsid w:val="000D2DD7"/>
    <w:rsid w:val="000D3156"/>
    <w:rsid w:val="000D45A7"/>
    <w:rsid w:val="000D6AAE"/>
    <w:rsid w:val="000D7174"/>
    <w:rsid w:val="000D7234"/>
    <w:rsid w:val="000E07B5"/>
    <w:rsid w:val="000E120A"/>
    <w:rsid w:val="000E147D"/>
    <w:rsid w:val="000E1634"/>
    <w:rsid w:val="000E2708"/>
    <w:rsid w:val="000E2939"/>
    <w:rsid w:val="000E2EA4"/>
    <w:rsid w:val="000E3BAF"/>
    <w:rsid w:val="000E54B0"/>
    <w:rsid w:val="000E54FF"/>
    <w:rsid w:val="000E6841"/>
    <w:rsid w:val="000E6C16"/>
    <w:rsid w:val="000F01BE"/>
    <w:rsid w:val="000F03BD"/>
    <w:rsid w:val="000F0464"/>
    <w:rsid w:val="000F04F9"/>
    <w:rsid w:val="000F1135"/>
    <w:rsid w:val="000F11F7"/>
    <w:rsid w:val="000F2207"/>
    <w:rsid w:val="000F22A0"/>
    <w:rsid w:val="000F2778"/>
    <w:rsid w:val="000F2915"/>
    <w:rsid w:val="000F2C43"/>
    <w:rsid w:val="000F4379"/>
    <w:rsid w:val="000F44BF"/>
    <w:rsid w:val="000F4A86"/>
    <w:rsid w:val="000F512F"/>
    <w:rsid w:val="000F5550"/>
    <w:rsid w:val="000F56F5"/>
    <w:rsid w:val="000F5B18"/>
    <w:rsid w:val="000F5C25"/>
    <w:rsid w:val="000F6102"/>
    <w:rsid w:val="00100199"/>
    <w:rsid w:val="00101D1B"/>
    <w:rsid w:val="0010217A"/>
    <w:rsid w:val="0010225F"/>
    <w:rsid w:val="00102B20"/>
    <w:rsid w:val="00102C6F"/>
    <w:rsid w:val="00103277"/>
    <w:rsid w:val="00104627"/>
    <w:rsid w:val="00105DF5"/>
    <w:rsid w:val="00106058"/>
    <w:rsid w:val="001060CA"/>
    <w:rsid w:val="001062A7"/>
    <w:rsid w:val="00106452"/>
    <w:rsid w:val="00106540"/>
    <w:rsid w:val="001078CE"/>
    <w:rsid w:val="00107F4C"/>
    <w:rsid w:val="001104B2"/>
    <w:rsid w:val="0011077F"/>
    <w:rsid w:val="0011164C"/>
    <w:rsid w:val="00112979"/>
    <w:rsid w:val="00112F90"/>
    <w:rsid w:val="00115381"/>
    <w:rsid w:val="00115987"/>
    <w:rsid w:val="00116AD0"/>
    <w:rsid w:val="00116DD5"/>
    <w:rsid w:val="00116FC1"/>
    <w:rsid w:val="0012212F"/>
    <w:rsid w:val="001235AE"/>
    <w:rsid w:val="00124685"/>
    <w:rsid w:val="0012525F"/>
    <w:rsid w:val="00125E12"/>
    <w:rsid w:val="00125EF7"/>
    <w:rsid w:val="00127C4A"/>
    <w:rsid w:val="00131510"/>
    <w:rsid w:val="0013154B"/>
    <w:rsid w:val="00131F73"/>
    <w:rsid w:val="001338E8"/>
    <w:rsid w:val="00134BA8"/>
    <w:rsid w:val="00135951"/>
    <w:rsid w:val="00136108"/>
    <w:rsid w:val="0013656B"/>
    <w:rsid w:val="00136E7A"/>
    <w:rsid w:val="00136F5C"/>
    <w:rsid w:val="0013703A"/>
    <w:rsid w:val="001401D7"/>
    <w:rsid w:val="0014063E"/>
    <w:rsid w:val="0014089F"/>
    <w:rsid w:val="00141648"/>
    <w:rsid w:val="00142185"/>
    <w:rsid w:val="00143717"/>
    <w:rsid w:val="0014392B"/>
    <w:rsid w:val="00143F0B"/>
    <w:rsid w:val="00144BF9"/>
    <w:rsid w:val="00145597"/>
    <w:rsid w:val="00145AD5"/>
    <w:rsid w:val="00145C76"/>
    <w:rsid w:val="00145EBD"/>
    <w:rsid w:val="00146066"/>
    <w:rsid w:val="00152531"/>
    <w:rsid w:val="00152E0A"/>
    <w:rsid w:val="001533B9"/>
    <w:rsid w:val="0015539E"/>
    <w:rsid w:val="00155C6B"/>
    <w:rsid w:val="00156B91"/>
    <w:rsid w:val="0015711E"/>
    <w:rsid w:val="00160831"/>
    <w:rsid w:val="0016131B"/>
    <w:rsid w:val="00161956"/>
    <w:rsid w:val="00161D99"/>
    <w:rsid w:val="00161F56"/>
    <w:rsid w:val="00162750"/>
    <w:rsid w:val="00163058"/>
    <w:rsid w:val="001636C3"/>
    <w:rsid w:val="0016565F"/>
    <w:rsid w:val="001657F0"/>
    <w:rsid w:val="00166891"/>
    <w:rsid w:val="00167581"/>
    <w:rsid w:val="001677E7"/>
    <w:rsid w:val="00167B09"/>
    <w:rsid w:val="00167E4F"/>
    <w:rsid w:val="00170AED"/>
    <w:rsid w:val="0017210A"/>
    <w:rsid w:val="00172D64"/>
    <w:rsid w:val="00173038"/>
    <w:rsid w:val="001730F9"/>
    <w:rsid w:val="00173BCA"/>
    <w:rsid w:val="001741AD"/>
    <w:rsid w:val="00174418"/>
    <w:rsid w:val="001744BD"/>
    <w:rsid w:val="0017476C"/>
    <w:rsid w:val="0017510A"/>
    <w:rsid w:val="00177994"/>
    <w:rsid w:val="0018028A"/>
    <w:rsid w:val="00181041"/>
    <w:rsid w:val="0018145A"/>
    <w:rsid w:val="001816A2"/>
    <w:rsid w:val="001822B2"/>
    <w:rsid w:val="00182632"/>
    <w:rsid w:val="00183685"/>
    <w:rsid w:val="001839C9"/>
    <w:rsid w:val="00183A33"/>
    <w:rsid w:val="00184532"/>
    <w:rsid w:val="00184C97"/>
    <w:rsid w:val="00185F62"/>
    <w:rsid w:val="0018719E"/>
    <w:rsid w:val="00190732"/>
    <w:rsid w:val="001908D9"/>
    <w:rsid w:val="00190F6B"/>
    <w:rsid w:val="0019166F"/>
    <w:rsid w:val="001936F7"/>
    <w:rsid w:val="001947DE"/>
    <w:rsid w:val="001959CE"/>
    <w:rsid w:val="001968BD"/>
    <w:rsid w:val="00196B31"/>
    <w:rsid w:val="00196D5F"/>
    <w:rsid w:val="00197FB9"/>
    <w:rsid w:val="001A02AC"/>
    <w:rsid w:val="001A02EA"/>
    <w:rsid w:val="001A0309"/>
    <w:rsid w:val="001A04A3"/>
    <w:rsid w:val="001A0873"/>
    <w:rsid w:val="001A08A3"/>
    <w:rsid w:val="001A0F49"/>
    <w:rsid w:val="001A1967"/>
    <w:rsid w:val="001A1A01"/>
    <w:rsid w:val="001A1B7C"/>
    <w:rsid w:val="001A28B7"/>
    <w:rsid w:val="001A5CD8"/>
    <w:rsid w:val="001A6C89"/>
    <w:rsid w:val="001B1252"/>
    <w:rsid w:val="001B1315"/>
    <w:rsid w:val="001B163A"/>
    <w:rsid w:val="001B1F2B"/>
    <w:rsid w:val="001B236D"/>
    <w:rsid w:val="001B255E"/>
    <w:rsid w:val="001B27CF"/>
    <w:rsid w:val="001B2C41"/>
    <w:rsid w:val="001B5D47"/>
    <w:rsid w:val="001B625B"/>
    <w:rsid w:val="001B66CB"/>
    <w:rsid w:val="001B758E"/>
    <w:rsid w:val="001B7EAD"/>
    <w:rsid w:val="001C0D77"/>
    <w:rsid w:val="001C3380"/>
    <w:rsid w:val="001C3E5C"/>
    <w:rsid w:val="001C457F"/>
    <w:rsid w:val="001C48F4"/>
    <w:rsid w:val="001C580B"/>
    <w:rsid w:val="001C6A78"/>
    <w:rsid w:val="001C6D70"/>
    <w:rsid w:val="001C792A"/>
    <w:rsid w:val="001C797B"/>
    <w:rsid w:val="001D034F"/>
    <w:rsid w:val="001D065A"/>
    <w:rsid w:val="001D08D1"/>
    <w:rsid w:val="001D135E"/>
    <w:rsid w:val="001D143C"/>
    <w:rsid w:val="001D298C"/>
    <w:rsid w:val="001D2B85"/>
    <w:rsid w:val="001D3AB3"/>
    <w:rsid w:val="001D3B1F"/>
    <w:rsid w:val="001D46A4"/>
    <w:rsid w:val="001D5F9C"/>
    <w:rsid w:val="001D63D8"/>
    <w:rsid w:val="001D6EEB"/>
    <w:rsid w:val="001D762E"/>
    <w:rsid w:val="001E0262"/>
    <w:rsid w:val="001E0CF5"/>
    <w:rsid w:val="001E12AC"/>
    <w:rsid w:val="001E15C5"/>
    <w:rsid w:val="001E2591"/>
    <w:rsid w:val="001E3678"/>
    <w:rsid w:val="001E3A36"/>
    <w:rsid w:val="001E488F"/>
    <w:rsid w:val="001E5384"/>
    <w:rsid w:val="001E653E"/>
    <w:rsid w:val="001E6E1A"/>
    <w:rsid w:val="001E6F24"/>
    <w:rsid w:val="001E72BF"/>
    <w:rsid w:val="001E72FB"/>
    <w:rsid w:val="001E77D2"/>
    <w:rsid w:val="001E78ED"/>
    <w:rsid w:val="001E7C6F"/>
    <w:rsid w:val="001F0DB7"/>
    <w:rsid w:val="001F183E"/>
    <w:rsid w:val="001F1AD6"/>
    <w:rsid w:val="001F25ED"/>
    <w:rsid w:val="001F4B25"/>
    <w:rsid w:val="001F52FE"/>
    <w:rsid w:val="001F5B80"/>
    <w:rsid w:val="001F6B72"/>
    <w:rsid w:val="001F78C7"/>
    <w:rsid w:val="001F7CEA"/>
    <w:rsid w:val="002007B7"/>
    <w:rsid w:val="002008E0"/>
    <w:rsid w:val="002010A4"/>
    <w:rsid w:val="00202839"/>
    <w:rsid w:val="00202EF7"/>
    <w:rsid w:val="00203156"/>
    <w:rsid w:val="002033AA"/>
    <w:rsid w:val="002037CC"/>
    <w:rsid w:val="00203B1C"/>
    <w:rsid w:val="00204386"/>
    <w:rsid w:val="00205477"/>
    <w:rsid w:val="00206949"/>
    <w:rsid w:val="002077B1"/>
    <w:rsid w:val="00207E3E"/>
    <w:rsid w:val="00210629"/>
    <w:rsid w:val="00212062"/>
    <w:rsid w:val="00212085"/>
    <w:rsid w:val="002134AA"/>
    <w:rsid w:val="00213971"/>
    <w:rsid w:val="00216606"/>
    <w:rsid w:val="002179D4"/>
    <w:rsid w:val="00217D86"/>
    <w:rsid w:val="00217FB5"/>
    <w:rsid w:val="00220201"/>
    <w:rsid w:val="00220475"/>
    <w:rsid w:val="002209D6"/>
    <w:rsid w:val="00220C5F"/>
    <w:rsid w:val="002213D2"/>
    <w:rsid w:val="0022201C"/>
    <w:rsid w:val="00223C13"/>
    <w:rsid w:val="00223E21"/>
    <w:rsid w:val="00223F6B"/>
    <w:rsid w:val="00223F7D"/>
    <w:rsid w:val="00224272"/>
    <w:rsid w:val="0022443E"/>
    <w:rsid w:val="00224997"/>
    <w:rsid w:val="00224ACE"/>
    <w:rsid w:val="002254DE"/>
    <w:rsid w:val="00225B86"/>
    <w:rsid w:val="00225CE2"/>
    <w:rsid w:val="00225CE6"/>
    <w:rsid w:val="00225DAB"/>
    <w:rsid w:val="00225E5A"/>
    <w:rsid w:val="002276DB"/>
    <w:rsid w:val="00227C24"/>
    <w:rsid w:val="00230CBA"/>
    <w:rsid w:val="00231993"/>
    <w:rsid w:val="00231B55"/>
    <w:rsid w:val="0023274C"/>
    <w:rsid w:val="00232D31"/>
    <w:rsid w:val="00233217"/>
    <w:rsid w:val="00234E75"/>
    <w:rsid w:val="00235065"/>
    <w:rsid w:val="002351A6"/>
    <w:rsid w:val="0023560D"/>
    <w:rsid w:val="00236241"/>
    <w:rsid w:val="00236623"/>
    <w:rsid w:val="00237759"/>
    <w:rsid w:val="002377D1"/>
    <w:rsid w:val="00240467"/>
    <w:rsid w:val="00240DD1"/>
    <w:rsid w:val="002411E9"/>
    <w:rsid w:val="0024271C"/>
    <w:rsid w:val="00242F24"/>
    <w:rsid w:val="00243105"/>
    <w:rsid w:val="002440B2"/>
    <w:rsid w:val="002452F7"/>
    <w:rsid w:val="0024582D"/>
    <w:rsid w:val="00245B3F"/>
    <w:rsid w:val="00246FBA"/>
    <w:rsid w:val="0025089A"/>
    <w:rsid w:val="00250CDC"/>
    <w:rsid w:val="00250D1B"/>
    <w:rsid w:val="00250F9C"/>
    <w:rsid w:val="0025127E"/>
    <w:rsid w:val="0025186A"/>
    <w:rsid w:val="00251FAA"/>
    <w:rsid w:val="00252A0E"/>
    <w:rsid w:val="002545E6"/>
    <w:rsid w:val="00255B68"/>
    <w:rsid w:val="00255E61"/>
    <w:rsid w:val="00256A06"/>
    <w:rsid w:val="002578A2"/>
    <w:rsid w:val="00260BE5"/>
    <w:rsid w:val="00261108"/>
    <w:rsid w:val="0026145B"/>
    <w:rsid w:val="00263488"/>
    <w:rsid w:val="00263706"/>
    <w:rsid w:val="0026425E"/>
    <w:rsid w:val="0026606F"/>
    <w:rsid w:val="0026707E"/>
    <w:rsid w:val="00267BA5"/>
    <w:rsid w:val="002716E8"/>
    <w:rsid w:val="00273A9A"/>
    <w:rsid w:val="002740DF"/>
    <w:rsid w:val="00274F1E"/>
    <w:rsid w:val="0027527D"/>
    <w:rsid w:val="002762A7"/>
    <w:rsid w:val="00276A53"/>
    <w:rsid w:val="0027718F"/>
    <w:rsid w:val="00277845"/>
    <w:rsid w:val="00277AB6"/>
    <w:rsid w:val="00277F85"/>
    <w:rsid w:val="0028102C"/>
    <w:rsid w:val="002817EE"/>
    <w:rsid w:val="002824AC"/>
    <w:rsid w:val="00284BDD"/>
    <w:rsid w:val="00284F7C"/>
    <w:rsid w:val="00285538"/>
    <w:rsid w:val="00286A2F"/>
    <w:rsid w:val="00286F82"/>
    <w:rsid w:val="00287AC2"/>
    <w:rsid w:val="00290D3E"/>
    <w:rsid w:val="00290EF1"/>
    <w:rsid w:val="00291FFD"/>
    <w:rsid w:val="00296556"/>
    <w:rsid w:val="00296625"/>
    <w:rsid w:val="00296C14"/>
    <w:rsid w:val="002973F7"/>
    <w:rsid w:val="0029784C"/>
    <w:rsid w:val="002A0C0F"/>
    <w:rsid w:val="002A1081"/>
    <w:rsid w:val="002A1237"/>
    <w:rsid w:val="002A1900"/>
    <w:rsid w:val="002A1E98"/>
    <w:rsid w:val="002A35BD"/>
    <w:rsid w:val="002A37EC"/>
    <w:rsid w:val="002A38B7"/>
    <w:rsid w:val="002A43DB"/>
    <w:rsid w:val="002B01EC"/>
    <w:rsid w:val="002B0793"/>
    <w:rsid w:val="002B0D7B"/>
    <w:rsid w:val="002B1D36"/>
    <w:rsid w:val="002B1F72"/>
    <w:rsid w:val="002B206E"/>
    <w:rsid w:val="002B234E"/>
    <w:rsid w:val="002B3E75"/>
    <w:rsid w:val="002B3EBA"/>
    <w:rsid w:val="002B4361"/>
    <w:rsid w:val="002B4CDF"/>
    <w:rsid w:val="002B4E67"/>
    <w:rsid w:val="002B538C"/>
    <w:rsid w:val="002B53E9"/>
    <w:rsid w:val="002B592D"/>
    <w:rsid w:val="002B61AC"/>
    <w:rsid w:val="002B66C8"/>
    <w:rsid w:val="002B6B93"/>
    <w:rsid w:val="002B774F"/>
    <w:rsid w:val="002B7A47"/>
    <w:rsid w:val="002B7F85"/>
    <w:rsid w:val="002C002B"/>
    <w:rsid w:val="002C0F5E"/>
    <w:rsid w:val="002C16F1"/>
    <w:rsid w:val="002C2038"/>
    <w:rsid w:val="002C21A0"/>
    <w:rsid w:val="002C3F15"/>
    <w:rsid w:val="002C4297"/>
    <w:rsid w:val="002C4358"/>
    <w:rsid w:val="002C45DF"/>
    <w:rsid w:val="002C5A6A"/>
    <w:rsid w:val="002C5F24"/>
    <w:rsid w:val="002C6325"/>
    <w:rsid w:val="002C6AE5"/>
    <w:rsid w:val="002C75D4"/>
    <w:rsid w:val="002C7D34"/>
    <w:rsid w:val="002D01CE"/>
    <w:rsid w:val="002D0FEB"/>
    <w:rsid w:val="002D1464"/>
    <w:rsid w:val="002D2DD2"/>
    <w:rsid w:val="002D2DFD"/>
    <w:rsid w:val="002D330F"/>
    <w:rsid w:val="002D4250"/>
    <w:rsid w:val="002D427D"/>
    <w:rsid w:val="002D4EC2"/>
    <w:rsid w:val="002D6415"/>
    <w:rsid w:val="002D6512"/>
    <w:rsid w:val="002D6D7E"/>
    <w:rsid w:val="002D7D30"/>
    <w:rsid w:val="002E0FB2"/>
    <w:rsid w:val="002E19CE"/>
    <w:rsid w:val="002E2434"/>
    <w:rsid w:val="002E2CE4"/>
    <w:rsid w:val="002E2FFC"/>
    <w:rsid w:val="002E4759"/>
    <w:rsid w:val="002E5933"/>
    <w:rsid w:val="002E67F2"/>
    <w:rsid w:val="002E744B"/>
    <w:rsid w:val="002E7A33"/>
    <w:rsid w:val="002F04EC"/>
    <w:rsid w:val="002F09D2"/>
    <w:rsid w:val="002F13EA"/>
    <w:rsid w:val="002F1D54"/>
    <w:rsid w:val="002F4713"/>
    <w:rsid w:val="002F615D"/>
    <w:rsid w:val="002F77AE"/>
    <w:rsid w:val="002F7E5F"/>
    <w:rsid w:val="003000E5"/>
    <w:rsid w:val="00301184"/>
    <w:rsid w:val="00301846"/>
    <w:rsid w:val="003028D7"/>
    <w:rsid w:val="003030FF"/>
    <w:rsid w:val="00303F91"/>
    <w:rsid w:val="00304C18"/>
    <w:rsid w:val="00305002"/>
    <w:rsid w:val="003051EB"/>
    <w:rsid w:val="00306797"/>
    <w:rsid w:val="00307EC8"/>
    <w:rsid w:val="00310279"/>
    <w:rsid w:val="0031086A"/>
    <w:rsid w:val="00310D3D"/>
    <w:rsid w:val="003120E7"/>
    <w:rsid w:val="00312B4A"/>
    <w:rsid w:val="00313193"/>
    <w:rsid w:val="003132D5"/>
    <w:rsid w:val="0031330D"/>
    <w:rsid w:val="00314DC5"/>
    <w:rsid w:val="00315323"/>
    <w:rsid w:val="00316B14"/>
    <w:rsid w:val="003174E2"/>
    <w:rsid w:val="00320237"/>
    <w:rsid w:val="00320451"/>
    <w:rsid w:val="0032073D"/>
    <w:rsid w:val="00321128"/>
    <w:rsid w:val="00321983"/>
    <w:rsid w:val="00322C37"/>
    <w:rsid w:val="003234B1"/>
    <w:rsid w:val="00323524"/>
    <w:rsid w:val="00325C54"/>
    <w:rsid w:val="00325DF7"/>
    <w:rsid w:val="003274DA"/>
    <w:rsid w:val="00330F14"/>
    <w:rsid w:val="00330F26"/>
    <w:rsid w:val="0033128F"/>
    <w:rsid w:val="0033192A"/>
    <w:rsid w:val="00331A58"/>
    <w:rsid w:val="00331EC3"/>
    <w:rsid w:val="00333643"/>
    <w:rsid w:val="003336C1"/>
    <w:rsid w:val="00333EBE"/>
    <w:rsid w:val="003346BF"/>
    <w:rsid w:val="003348C9"/>
    <w:rsid w:val="00335EC6"/>
    <w:rsid w:val="003368AD"/>
    <w:rsid w:val="0033745A"/>
    <w:rsid w:val="003407C8"/>
    <w:rsid w:val="00340878"/>
    <w:rsid w:val="00341CCA"/>
    <w:rsid w:val="00342295"/>
    <w:rsid w:val="003431DF"/>
    <w:rsid w:val="0034334E"/>
    <w:rsid w:val="003435E6"/>
    <w:rsid w:val="00343CB8"/>
    <w:rsid w:val="0034410F"/>
    <w:rsid w:val="00344FF5"/>
    <w:rsid w:val="00345C80"/>
    <w:rsid w:val="00345DB0"/>
    <w:rsid w:val="00346214"/>
    <w:rsid w:val="00346768"/>
    <w:rsid w:val="00347453"/>
    <w:rsid w:val="0034783C"/>
    <w:rsid w:val="003502C7"/>
    <w:rsid w:val="00351444"/>
    <w:rsid w:val="00351DC1"/>
    <w:rsid w:val="00351F4E"/>
    <w:rsid w:val="003536BB"/>
    <w:rsid w:val="00356702"/>
    <w:rsid w:val="00356C08"/>
    <w:rsid w:val="00356C6F"/>
    <w:rsid w:val="00357562"/>
    <w:rsid w:val="0036089C"/>
    <w:rsid w:val="00360E68"/>
    <w:rsid w:val="00362055"/>
    <w:rsid w:val="0036237E"/>
    <w:rsid w:val="00362CFA"/>
    <w:rsid w:val="003631D2"/>
    <w:rsid w:val="00363E1D"/>
    <w:rsid w:val="00365229"/>
    <w:rsid w:val="00366A22"/>
    <w:rsid w:val="00367D0C"/>
    <w:rsid w:val="00367E18"/>
    <w:rsid w:val="0037143F"/>
    <w:rsid w:val="00371888"/>
    <w:rsid w:val="003718A8"/>
    <w:rsid w:val="0037235C"/>
    <w:rsid w:val="00372E12"/>
    <w:rsid w:val="00374751"/>
    <w:rsid w:val="00374B7B"/>
    <w:rsid w:val="00375241"/>
    <w:rsid w:val="0037661C"/>
    <w:rsid w:val="00376C4B"/>
    <w:rsid w:val="0037787A"/>
    <w:rsid w:val="00377A84"/>
    <w:rsid w:val="00377CE0"/>
    <w:rsid w:val="00380229"/>
    <w:rsid w:val="003805B3"/>
    <w:rsid w:val="00380601"/>
    <w:rsid w:val="00382B2F"/>
    <w:rsid w:val="00382CE0"/>
    <w:rsid w:val="00382D64"/>
    <w:rsid w:val="00382FAF"/>
    <w:rsid w:val="00385024"/>
    <w:rsid w:val="00385AE6"/>
    <w:rsid w:val="003873E9"/>
    <w:rsid w:val="003874E5"/>
    <w:rsid w:val="0038772F"/>
    <w:rsid w:val="0038798E"/>
    <w:rsid w:val="00391391"/>
    <w:rsid w:val="00392C5B"/>
    <w:rsid w:val="0039356F"/>
    <w:rsid w:val="003949C0"/>
    <w:rsid w:val="00394ADA"/>
    <w:rsid w:val="00395CD8"/>
    <w:rsid w:val="00396836"/>
    <w:rsid w:val="00397405"/>
    <w:rsid w:val="003A069C"/>
    <w:rsid w:val="003A09C2"/>
    <w:rsid w:val="003A1393"/>
    <w:rsid w:val="003A2E23"/>
    <w:rsid w:val="003A33BE"/>
    <w:rsid w:val="003A38FD"/>
    <w:rsid w:val="003A3DEC"/>
    <w:rsid w:val="003A3E75"/>
    <w:rsid w:val="003A4886"/>
    <w:rsid w:val="003A7D56"/>
    <w:rsid w:val="003B2CDD"/>
    <w:rsid w:val="003B34F4"/>
    <w:rsid w:val="003B4EDD"/>
    <w:rsid w:val="003B50F0"/>
    <w:rsid w:val="003B6221"/>
    <w:rsid w:val="003B6485"/>
    <w:rsid w:val="003B688D"/>
    <w:rsid w:val="003B7578"/>
    <w:rsid w:val="003B795E"/>
    <w:rsid w:val="003B7C56"/>
    <w:rsid w:val="003B7D03"/>
    <w:rsid w:val="003C01E2"/>
    <w:rsid w:val="003C0DAC"/>
    <w:rsid w:val="003C12EA"/>
    <w:rsid w:val="003C132D"/>
    <w:rsid w:val="003C21D8"/>
    <w:rsid w:val="003C559C"/>
    <w:rsid w:val="003C5959"/>
    <w:rsid w:val="003C5DF7"/>
    <w:rsid w:val="003C66E5"/>
    <w:rsid w:val="003C6BE7"/>
    <w:rsid w:val="003C6EB8"/>
    <w:rsid w:val="003C710E"/>
    <w:rsid w:val="003C7E4D"/>
    <w:rsid w:val="003D10D7"/>
    <w:rsid w:val="003D13DF"/>
    <w:rsid w:val="003D1DB4"/>
    <w:rsid w:val="003D26B5"/>
    <w:rsid w:val="003D3233"/>
    <w:rsid w:val="003D39C0"/>
    <w:rsid w:val="003D3A6C"/>
    <w:rsid w:val="003D3CCF"/>
    <w:rsid w:val="003D4ABB"/>
    <w:rsid w:val="003D4BCA"/>
    <w:rsid w:val="003D6181"/>
    <w:rsid w:val="003D6CFD"/>
    <w:rsid w:val="003D6D2C"/>
    <w:rsid w:val="003D7B7D"/>
    <w:rsid w:val="003E0BA0"/>
    <w:rsid w:val="003E0F00"/>
    <w:rsid w:val="003E121A"/>
    <w:rsid w:val="003E13F6"/>
    <w:rsid w:val="003E3F5D"/>
    <w:rsid w:val="003E465A"/>
    <w:rsid w:val="003E48CA"/>
    <w:rsid w:val="003E55F3"/>
    <w:rsid w:val="003E5CDB"/>
    <w:rsid w:val="003E5D2B"/>
    <w:rsid w:val="003E5D8D"/>
    <w:rsid w:val="003E681F"/>
    <w:rsid w:val="003E6B6A"/>
    <w:rsid w:val="003E74C9"/>
    <w:rsid w:val="003E79A6"/>
    <w:rsid w:val="003E7FDF"/>
    <w:rsid w:val="003F0652"/>
    <w:rsid w:val="003F1BDB"/>
    <w:rsid w:val="003F1D86"/>
    <w:rsid w:val="003F2A9C"/>
    <w:rsid w:val="003F4176"/>
    <w:rsid w:val="003F4CDC"/>
    <w:rsid w:val="003F50B0"/>
    <w:rsid w:val="003F5430"/>
    <w:rsid w:val="003F5641"/>
    <w:rsid w:val="003F63E9"/>
    <w:rsid w:val="003F6E5E"/>
    <w:rsid w:val="003F7B70"/>
    <w:rsid w:val="003F7B8D"/>
    <w:rsid w:val="003F7B9E"/>
    <w:rsid w:val="00402393"/>
    <w:rsid w:val="00403C0A"/>
    <w:rsid w:val="00404F3D"/>
    <w:rsid w:val="0040624A"/>
    <w:rsid w:val="004066AC"/>
    <w:rsid w:val="00407129"/>
    <w:rsid w:val="004075EB"/>
    <w:rsid w:val="004078B4"/>
    <w:rsid w:val="00407AFF"/>
    <w:rsid w:val="0041292A"/>
    <w:rsid w:val="00412DC3"/>
    <w:rsid w:val="00412DF8"/>
    <w:rsid w:val="00412EC5"/>
    <w:rsid w:val="00413D84"/>
    <w:rsid w:val="0041788E"/>
    <w:rsid w:val="00417D50"/>
    <w:rsid w:val="0042068E"/>
    <w:rsid w:val="00420736"/>
    <w:rsid w:val="0042195F"/>
    <w:rsid w:val="00421DFB"/>
    <w:rsid w:val="00422D6C"/>
    <w:rsid w:val="00423A1A"/>
    <w:rsid w:val="00424945"/>
    <w:rsid w:val="00426212"/>
    <w:rsid w:val="0042696D"/>
    <w:rsid w:val="004276C1"/>
    <w:rsid w:val="00427962"/>
    <w:rsid w:val="00431112"/>
    <w:rsid w:val="004317B5"/>
    <w:rsid w:val="00431F2C"/>
    <w:rsid w:val="004320BC"/>
    <w:rsid w:val="004328E1"/>
    <w:rsid w:val="00435355"/>
    <w:rsid w:val="00435A05"/>
    <w:rsid w:val="00435A98"/>
    <w:rsid w:val="00436B28"/>
    <w:rsid w:val="00436CD7"/>
    <w:rsid w:val="00437DBA"/>
    <w:rsid w:val="0044065D"/>
    <w:rsid w:val="00440ED2"/>
    <w:rsid w:val="004411D1"/>
    <w:rsid w:val="00442E5E"/>
    <w:rsid w:val="004434B2"/>
    <w:rsid w:val="004437B7"/>
    <w:rsid w:val="0044502C"/>
    <w:rsid w:val="00445110"/>
    <w:rsid w:val="0044531E"/>
    <w:rsid w:val="00445459"/>
    <w:rsid w:val="00445949"/>
    <w:rsid w:val="00445A47"/>
    <w:rsid w:val="00445A98"/>
    <w:rsid w:val="00445EAC"/>
    <w:rsid w:val="00447467"/>
    <w:rsid w:val="00447A0D"/>
    <w:rsid w:val="00450C34"/>
    <w:rsid w:val="004516DE"/>
    <w:rsid w:val="00451F51"/>
    <w:rsid w:val="00452045"/>
    <w:rsid w:val="00452142"/>
    <w:rsid w:val="004524E3"/>
    <w:rsid w:val="004526C9"/>
    <w:rsid w:val="00453209"/>
    <w:rsid w:val="00453801"/>
    <w:rsid w:val="00453BCC"/>
    <w:rsid w:val="004542EC"/>
    <w:rsid w:val="004574BC"/>
    <w:rsid w:val="00457CD6"/>
    <w:rsid w:val="00460A77"/>
    <w:rsid w:val="004628A2"/>
    <w:rsid w:val="004635CC"/>
    <w:rsid w:val="004644CC"/>
    <w:rsid w:val="00464858"/>
    <w:rsid w:val="00464DCA"/>
    <w:rsid w:val="00471AE1"/>
    <w:rsid w:val="00471D63"/>
    <w:rsid w:val="004720BA"/>
    <w:rsid w:val="0047319E"/>
    <w:rsid w:val="00476392"/>
    <w:rsid w:val="00476498"/>
    <w:rsid w:val="004778F2"/>
    <w:rsid w:val="004811D1"/>
    <w:rsid w:val="0048234E"/>
    <w:rsid w:val="00482FBB"/>
    <w:rsid w:val="00483491"/>
    <w:rsid w:val="00484606"/>
    <w:rsid w:val="00484A7B"/>
    <w:rsid w:val="00484FC5"/>
    <w:rsid w:val="004851B5"/>
    <w:rsid w:val="00485BFB"/>
    <w:rsid w:val="00485C43"/>
    <w:rsid w:val="00486888"/>
    <w:rsid w:val="00486C14"/>
    <w:rsid w:val="004872A5"/>
    <w:rsid w:val="004875E1"/>
    <w:rsid w:val="00487F41"/>
    <w:rsid w:val="004908F6"/>
    <w:rsid w:val="00491EB5"/>
    <w:rsid w:val="004929D9"/>
    <w:rsid w:val="004938BD"/>
    <w:rsid w:val="00493F0C"/>
    <w:rsid w:val="00494564"/>
    <w:rsid w:val="004948D1"/>
    <w:rsid w:val="00496352"/>
    <w:rsid w:val="004A1854"/>
    <w:rsid w:val="004A1905"/>
    <w:rsid w:val="004A19BA"/>
    <w:rsid w:val="004A3857"/>
    <w:rsid w:val="004A3C77"/>
    <w:rsid w:val="004A46EC"/>
    <w:rsid w:val="004A4A87"/>
    <w:rsid w:val="004A5D6C"/>
    <w:rsid w:val="004A7587"/>
    <w:rsid w:val="004B13AE"/>
    <w:rsid w:val="004B1444"/>
    <w:rsid w:val="004B1E63"/>
    <w:rsid w:val="004B20A9"/>
    <w:rsid w:val="004B59E5"/>
    <w:rsid w:val="004B59FC"/>
    <w:rsid w:val="004B5D4A"/>
    <w:rsid w:val="004B60AE"/>
    <w:rsid w:val="004B68FA"/>
    <w:rsid w:val="004B731B"/>
    <w:rsid w:val="004B7C25"/>
    <w:rsid w:val="004C01AA"/>
    <w:rsid w:val="004C0CAE"/>
    <w:rsid w:val="004C27B0"/>
    <w:rsid w:val="004C2BC2"/>
    <w:rsid w:val="004C47D5"/>
    <w:rsid w:val="004C5EEB"/>
    <w:rsid w:val="004C619F"/>
    <w:rsid w:val="004C6F0E"/>
    <w:rsid w:val="004C70CC"/>
    <w:rsid w:val="004D0BA2"/>
    <w:rsid w:val="004D1134"/>
    <w:rsid w:val="004D1B31"/>
    <w:rsid w:val="004D27F1"/>
    <w:rsid w:val="004D5A45"/>
    <w:rsid w:val="004D76FA"/>
    <w:rsid w:val="004D7B4D"/>
    <w:rsid w:val="004E1038"/>
    <w:rsid w:val="004E3568"/>
    <w:rsid w:val="004E6E74"/>
    <w:rsid w:val="004F0048"/>
    <w:rsid w:val="004F01C7"/>
    <w:rsid w:val="004F1853"/>
    <w:rsid w:val="004F2A12"/>
    <w:rsid w:val="004F2C03"/>
    <w:rsid w:val="004F33C3"/>
    <w:rsid w:val="004F34F5"/>
    <w:rsid w:val="004F404E"/>
    <w:rsid w:val="004F42C6"/>
    <w:rsid w:val="004F5B47"/>
    <w:rsid w:val="004F5CA3"/>
    <w:rsid w:val="004F6928"/>
    <w:rsid w:val="004F6FE4"/>
    <w:rsid w:val="004F7261"/>
    <w:rsid w:val="004F77CD"/>
    <w:rsid w:val="005002FA"/>
    <w:rsid w:val="00500CCB"/>
    <w:rsid w:val="005039F1"/>
    <w:rsid w:val="00503D93"/>
    <w:rsid w:val="00503EE9"/>
    <w:rsid w:val="005042A0"/>
    <w:rsid w:val="00504405"/>
    <w:rsid w:val="005046AF"/>
    <w:rsid w:val="005048CC"/>
    <w:rsid w:val="0050555F"/>
    <w:rsid w:val="00505668"/>
    <w:rsid w:val="00505AFA"/>
    <w:rsid w:val="005071D5"/>
    <w:rsid w:val="00507301"/>
    <w:rsid w:val="0050763A"/>
    <w:rsid w:val="005104BF"/>
    <w:rsid w:val="0051078F"/>
    <w:rsid w:val="00510A16"/>
    <w:rsid w:val="00510ED5"/>
    <w:rsid w:val="00511071"/>
    <w:rsid w:val="005110F8"/>
    <w:rsid w:val="00511DEC"/>
    <w:rsid w:val="005126F9"/>
    <w:rsid w:val="00512CE1"/>
    <w:rsid w:val="005145EA"/>
    <w:rsid w:val="00514D66"/>
    <w:rsid w:val="00514EBB"/>
    <w:rsid w:val="005151F2"/>
    <w:rsid w:val="005161EE"/>
    <w:rsid w:val="005164A0"/>
    <w:rsid w:val="0051790D"/>
    <w:rsid w:val="00517B3C"/>
    <w:rsid w:val="00520D2B"/>
    <w:rsid w:val="00521699"/>
    <w:rsid w:val="005220D8"/>
    <w:rsid w:val="00522A0F"/>
    <w:rsid w:val="00524037"/>
    <w:rsid w:val="005249A5"/>
    <w:rsid w:val="00524A48"/>
    <w:rsid w:val="00525784"/>
    <w:rsid w:val="00525F68"/>
    <w:rsid w:val="005260BC"/>
    <w:rsid w:val="005261B0"/>
    <w:rsid w:val="005264DA"/>
    <w:rsid w:val="0053069B"/>
    <w:rsid w:val="00530E90"/>
    <w:rsid w:val="00531142"/>
    <w:rsid w:val="00531B00"/>
    <w:rsid w:val="00532B80"/>
    <w:rsid w:val="00532E6F"/>
    <w:rsid w:val="00532FB5"/>
    <w:rsid w:val="005336C4"/>
    <w:rsid w:val="00534537"/>
    <w:rsid w:val="005366F0"/>
    <w:rsid w:val="00537F61"/>
    <w:rsid w:val="0054006C"/>
    <w:rsid w:val="00540185"/>
    <w:rsid w:val="00540354"/>
    <w:rsid w:val="0054105F"/>
    <w:rsid w:val="00541C06"/>
    <w:rsid w:val="0054218C"/>
    <w:rsid w:val="00544076"/>
    <w:rsid w:val="00544CB5"/>
    <w:rsid w:val="00545360"/>
    <w:rsid w:val="00547977"/>
    <w:rsid w:val="00550920"/>
    <w:rsid w:val="00550E3B"/>
    <w:rsid w:val="005527F4"/>
    <w:rsid w:val="00552D14"/>
    <w:rsid w:val="00552DE9"/>
    <w:rsid w:val="00553E3F"/>
    <w:rsid w:val="00554250"/>
    <w:rsid w:val="005542BD"/>
    <w:rsid w:val="0055509F"/>
    <w:rsid w:val="00555295"/>
    <w:rsid w:val="00555532"/>
    <w:rsid w:val="00555A7A"/>
    <w:rsid w:val="00555F68"/>
    <w:rsid w:val="00555FB6"/>
    <w:rsid w:val="0055617D"/>
    <w:rsid w:val="00556B71"/>
    <w:rsid w:val="005605B5"/>
    <w:rsid w:val="005605F8"/>
    <w:rsid w:val="00560E2E"/>
    <w:rsid w:val="005613EA"/>
    <w:rsid w:val="0056146C"/>
    <w:rsid w:val="005617B4"/>
    <w:rsid w:val="00562A02"/>
    <w:rsid w:val="00562BA1"/>
    <w:rsid w:val="005630BB"/>
    <w:rsid w:val="0056497E"/>
    <w:rsid w:val="00564EAB"/>
    <w:rsid w:val="005660B7"/>
    <w:rsid w:val="00566AE9"/>
    <w:rsid w:val="00567757"/>
    <w:rsid w:val="00570033"/>
    <w:rsid w:val="00570802"/>
    <w:rsid w:val="005716AA"/>
    <w:rsid w:val="005735A1"/>
    <w:rsid w:val="00574617"/>
    <w:rsid w:val="00575623"/>
    <w:rsid w:val="005760E5"/>
    <w:rsid w:val="005762B8"/>
    <w:rsid w:val="00576AAD"/>
    <w:rsid w:val="00577797"/>
    <w:rsid w:val="00577EAF"/>
    <w:rsid w:val="00580F7B"/>
    <w:rsid w:val="005816FE"/>
    <w:rsid w:val="00581A55"/>
    <w:rsid w:val="00583B88"/>
    <w:rsid w:val="005855E1"/>
    <w:rsid w:val="00585FFC"/>
    <w:rsid w:val="00586366"/>
    <w:rsid w:val="00586FF8"/>
    <w:rsid w:val="0058701A"/>
    <w:rsid w:val="005871D9"/>
    <w:rsid w:val="0058759B"/>
    <w:rsid w:val="005914FA"/>
    <w:rsid w:val="00591B0F"/>
    <w:rsid w:val="00591C23"/>
    <w:rsid w:val="0059226C"/>
    <w:rsid w:val="00592684"/>
    <w:rsid w:val="005929AE"/>
    <w:rsid w:val="005929FF"/>
    <w:rsid w:val="00592EE6"/>
    <w:rsid w:val="00593CFE"/>
    <w:rsid w:val="00594314"/>
    <w:rsid w:val="005943E7"/>
    <w:rsid w:val="00594947"/>
    <w:rsid w:val="00594CAD"/>
    <w:rsid w:val="00594F2B"/>
    <w:rsid w:val="0059561A"/>
    <w:rsid w:val="00595A2C"/>
    <w:rsid w:val="00595FD1"/>
    <w:rsid w:val="00596901"/>
    <w:rsid w:val="00597DD6"/>
    <w:rsid w:val="005A1169"/>
    <w:rsid w:val="005A1D3F"/>
    <w:rsid w:val="005A3952"/>
    <w:rsid w:val="005A55D6"/>
    <w:rsid w:val="005A5ACC"/>
    <w:rsid w:val="005A5C90"/>
    <w:rsid w:val="005A5D0B"/>
    <w:rsid w:val="005A61A4"/>
    <w:rsid w:val="005A63E9"/>
    <w:rsid w:val="005A76AA"/>
    <w:rsid w:val="005A77FA"/>
    <w:rsid w:val="005A785A"/>
    <w:rsid w:val="005B197F"/>
    <w:rsid w:val="005B245E"/>
    <w:rsid w:val="005B25E5"/>
    <w:rsid w:val="005B2625"/>
    <w:rsid w:val="005B2E25"/>
    <w:rsid w:val="005B47D5"/>
    <w:rsid w:val="005B4F1A"/>
    <w:rsid w:val="005B64E8"/>
    <w:rsid w:val="005B662C"/>
    <w:rsid w:val="005B70FA"/>
    <w:rsid w:val="005B7883"/>
    <w:rsid w:val="005C0189"/>
    <w:rsid w:val="005C1D2E"/>
    <w:rsid w:val="005C2930"/>
    <w:rsid w:val="005C35A3"/>
    <w:rsid w:val="005C4669"/>
    <w:rsid w:val="005C4BB9"/>
    <w:rsid w:val="005C557D"/>
    <w:rsid w:val="005C7BF3"/>
    <w:rsid w:val="005C7E91"/>
    <w:rsid w:val="005D0963"/>
    <w:rsid w:val="005D108A"/>
    <w:rsid w:val="005D15B9"/>
    <w:rsid w:val="005D1F3E"/>
    <w:rsid w:val="005D1F99"/>
    <w:rsid w:val="005D2033"/>
    <w:rsid w:val="005D2214"/>
    <w:rsid w:val="005D4C79"/>
    <w:rsid w:val="005D4EFA"/>
    <w:rsid w:val="005D730D"/>
    <w:rsid w:val="005D7399"/>
    <w:rsid w:val="005D7B46"/>
    <w:rsid w:val="005D7E90"/>
    <w:rsid w:val="005E05C9"/>
    <w:rsid w:val="005E09C0"/>
    <w:rsid w:val="005E11AE"/>
    <w:rsid w:val="005E234E"/>
    <w:rsid w:val="005E25E3"/>
    <w:rsid w:val="005E2C3E"/>
    <w:rsid w:val="005E34C7"/>
    <w:rsid w:val="005E424D"/>
    <w:rsid w:val="005E4AAC"/>
    <w:rsid w:val="005E58DF"/>
    <w:rsid w:val="005E59AA"/>
    <w:rsid w:val="005F2AE3"/>
    <w:rsid w:val="005F2CF1"/>
    <w:rsid w:val="005F3A50"/>
    <w:rsid w:val="005F49FA"/>
    <w:rsid w:val="005F536A"/>
    <w:rsid w:val="005F54DF"/>
    <w:rsid w:val="005F5ECF"/>
    <w:rsid w:val="005F7C2C"/>
    <w:rsid w:val="005F7CD6"/>
    <w:rsid w:val="00601442"/>
    <w:rsid w:val="00602591"/>
    <w:rsid w:val="00603096"/>
    <w:rsid w:val="00603199"/>
    <w:rsid w:val="00604B44"/>
    <w:rsid w:val="00606A21"/>
    <w:rsid w:val="00607CBD"/>
    <w:rsid w:val="00610A8D"/>
    <w:rsid w:val="00610AC8"/>
    <w:rsid w:val="00611187"/>
    <w:rsid w:val="00612572"/>
    <w:rsid w:val="006135BD"/>
    <w:rsid w:val="006159DC"/>
    <w:rsid w:val="00615DF6"/>
    <w:rsid w:val="00615E91"/>
    <w:rsid w:val="00616DC7"/>
    <w:rsid w:val="006176A6"/>
    <w:rsid w:val="00620655"/>
    <w:rsid w:val="006213EE"/>
    <w:rsid w:val="006229D3"/>
    <w:rsid w:val="00622ABD"/>
    <w:rsid w:val="00622ED8"/>
    <w:rsid w:val="006265CC"/>
    <w:rsid w:val="00627209"/>
    <w:rsid w:val="0063010D"/>
    <w:rsid w:val="006314BE"/>
    <w:rsid w:val="00631665"/>
    <w:rsid w:val="00631C81"/>
    <w:rsid w:val="00631E5B"/>
    <w:rsid w:val="006324AF"/>
    <w:rsid w:val="006326E1"/>
    <w:rsid w:val="0063277C"/>
    <w:rsid w:val="00632DD2"/>
    <w:rsid w:val="00632DDB"/>
    <w:rsid w:val="0063521B"/>
    <w:rsid w:val="006352D2"/>
    <w:rsid w:val="00635DFA"/>
    <w:rsid w:val="0063613A"/>
    <w:rsid w:val="006366C3"/>
    <w:rsid w:val="00636B20"/>
    <w:rsid w:val="006375E1"/>
    <w:rsid w:val="00640E96"/>
    <w:rsid w:val="00642E02"/>
    <w:rsid w:val="00643ECF"/>
    <w:rsid w:val="00644BC2"/>
    <w:rsid w:val="00645806"/>
    <w:rsid w:val="00646A25"/>
    <w:rsid w:val="0064707C"/>
    <w:rsid w:val="00647D79"/>
    <w:rsid w:val="006512CA"/>
    <w:rsid w:val="00651A4D"/>
    <w:rsid w:val="006544EC"/>
    <w:rsid w:val="006569AD"/>
    <w:rsid w:val="006576CB"/>
    <w:rsid w:val="0065779D"/>
    <w:rsid w:val="00657C21"/>
    <w:rsid w:val="00657D76"/>
    <w:rsid w:val="00660448"/>
    <w:rsid w:val="0066119A"/>
    <w:rsid w:val="0066180F"/>
    <w:rsid w:val="00662C74"/>
    <w:rsid w:val="00662FDA"/>
    <w:rsid w:val="00663768"/>
    <w:rsid w:val="00663919"/>
    <w:rsid w:val="00663957"/>
    <w:rsid w:val="00663B60"/>
    <w:rsid w:val="00664865"/>
    <w:rsid w:val="006652F5"/>
    <w:rsid w:val="00666702"/>
    <w:rsid w:val="00667DD9"/>
    <w:rsid w:val="0067299C"/>
    <w:rsid w:val="00672B88"/>
    <w:rsid w:val="00672F02"/>
    <w:rsid w:val="00673616"/>
    <w:rsid w:val="00673DAC"/>
    <w:rsid w:val="00674D8B"/>
    <w:rsid w:val="0067575A"/>
    <w:rsid w:val="00675D4A"/>
    <w:rsid w:val="0067688B"/>
    <w:rsid w:val="00677EC7"/>
    <w:rsid w:val="0068009A"/>
    <w:rsid w:val="006802A5"/>
    <w:rsid w:val="006804E9"/>
    <w:rsid w:val="00681DF8"/>
    <w:rsid w:val="00682176"/>
    <w:rsid w:val="0068290B"/>
    <w:rsid w:val="00682F94"/>
    <w:rsid w:val="006836A9"/>
    <w:rsid w:val="006843A3"/>
    <w:rsid w:val="006844DA"/>
    <w:rsid w:val="00685782"/>
    <w:rsid w:val="006868F8"/>
    <w:rsid w:val="00687994"/>
    <w:rsid w:val="00690CD7"/>
    <w:rsid w:val="00691D75"/>
    <w:rsid w:val="0069240D"/>
    <w:rsid w:val="0069319F"/>
    <w:rsid w:val="006932C4"/>
    <w:rsid w:val="0069368B"/>
    <w:rsid w:val="00693726"/>
    <w:rsid w:val="00693811"/>
    <w:rsid w:val="00693E14"/>
    <w:rsid w:val="00694C99"/>
    <w:rsid w:val="006950FE"/>
    <w:rsid w:val="0069617E"/>
    <w:rsid w:val="00696967"/>
    <w:rsid w:val="006975D2"/>
    <w:rsid w:val="006A01C0"/>
    <w:rsid w:val="006A0617"/>
    <w:rsid w:val="006A1CAC"/>
    <w:rsid w:val="006A32DD"/>
    <w:rsid w:val="006A49C8"/>
    <w:rsid w:val="006A4B41"/>
    <w:rsid w:val="006A5B1D"/>
    <w:rsid w:val="006A689B"/>
    <w:rsid w:val="006A7B43"/>
    <w:rsid w:val="006B07CD"/>
    <w:rsid w:val="006B0806"/>
    <w:rsid w:val="006B1BB5"/>
    <w:rsid w:val="006B22FE"/>
    <w:rsid w:val="006B33C8"/>
    <w:rsid w:val="006B3C7E"/>
    <w:rsid w:val="006B410F"/>
    <w:rsid w:val="006B4AB3"/>
    <w:rsid w:val="006B5C3D"/>
    <w:rsid w:val="006B6E41"/>
    <w:rsid w:val="006B77F6"/>
    <w:rsid w:val="006B7E66"/>
    <w:rsid w:val="006C119F"/>
    <w:rsid w:val="006C1A00"/>
    <w:rsid w:val="006C1CAC"/>
    <w:rsid w:val="006C290F"/>
    <w:rsid w:val="006C3176"/>
    <w:rsid w:val="006C34BE"/>
    <w:rsid w:val="006C3C9D"/>
    <w:rsid w:val="006C413C"/>
    <w:rsid w:val="006C4CFE"/>
    <w:rsid w:val="006C4D30"/>
    <w:rsid w:val="006C5709"/>
    <w:rsid w:val="006C57C4"/>
    <w:rsid w:val="006C592B"/>
    <w:rsid w:val="006C63D7"/>
    <w:rsid w:val="006C6E87"/>
    <w:rsid w:val="006D0202"/>
    <w:rsid w:val="006D160B"/>
    <w:rsid w:val="006D17F4"/>
    <w:rsid w:val="006D1FF4"/>
    <w:rsid w:val="006D2BB8"/>
    <w:rsid w:val="006D2C0B"/>
    <w:rsid w:val="006D388F"/>
    <w:rsid w:val="006D40D0"/>
    <w:rsid w:val="006D430B"/>
    <w:rsid w:val="006D760D"/>
    <w:rsid w:val="006E057F"/>
    <w:rsid w:val="006E0843"/>
    <w:rsid w:val="006E1530"/>
    <w:rsid w:val="006E20D2"/>
    <w:rsid w:val="006E3339"/>
    <w:rsid w:val="006E3B09"/>
    <w:rsid w:val="006E3CB9"/>
    <w:rsid w:val="006E5C48"/>
    <w:rsid w:val="006E6DF0"/>
    <w:rsid w:val="006F1865"/>
    <w:rsid w:val="006F1E09"/>
    <w:rsid w:val="006F1E38"/>
    <w:rsid w:val="006F270B"/>
    <w:rsid w:val="006F66B6"/>
    <w:rsid w:val="006F7231"/>
    <w:rsid w:val="006F75F8"/>
    <w:rsid w:val="006F784E"/>
    <w:rsid w:val="006F7B63"/>
    <w:rsid w:val="007001A3"/>
    <w:rsid w:val="00701666"/>
    <w:rsid w:val="00701FB2"/>
    <w:rsid w:val="007029AD"/>
    <w:rsid w:val="00702C4A"/>
    <w:rsid w:val="007039DA"/>
    <w:rsid w:val="00703AA0"/>
    <w:rsid w:val="00704BD7"/>
    <w:rsid w:val="00704CE6"/>
    <w:rsid w:val="00705A79"/>
    <w:rsid w:val="00705E9E"/>
    <w:rsid w:val="0070646F"/>
    <w:rsid w:val="00706DE2"/>
    <w:rsid w:val="007072A6"/>
    <w:rsid w:val="0070731A"/>
    <w:rsid w:val="007112C7"/>
    <w:rsid w:val="007124FA"/>
    <w:rsid w:val="0071275F"/>
    <w:rsid w:val="00712C73"/>
    <w:rsid w:val="00713952"/>
    <w:rsid w:val="00713C9F"/>
    <w:rsid w:val="00713F87"/>
    <w:rsid w:val="0071444C"/>
    <w:rsid w:val="00714DFF"/>
    <w:rsid w:val="00715038"/>
    <w:rsid w:val="007167AC"/>
    <w:rsid w:val="007167B7"/>
    <w:rsid w:val="00716ABE"/>
    <w:rsid w:val="0072077B"/>
    <w:rsid w:val="00720F53"/>
    <w:rsid w:val="007213FB"/>
    <w:rsid w:val="00721540"/>
    <w:rsid w:val="007228CB"/>
    <w:rsid w:val="0072352B"/>
    <w:rsid w:val="00723A87"/>
    <w:rsid w:val="00724ED1"/>
    <w:rsid w:val="00724FE4"/>
    <w:rsid w:val="00725863"/>
    <w:rsid w:val="00726A40"/>
    <w:rsid w:val="00726B35"/>
    <w:rsid w:val="0072742C"/>
    <w:rsid w:val="007276B7"/>
    <w:rsid w:val="00727888"/>
    <w:rsid w:val="00727D46"/>
    <w:rsid w:val="0073003B"/>
    <w:rsid w:val="0073099C"/>
    <w:rsid w:val="00730DA0"/>
    <w:rsid w:val="00731DA5"/>
    <w:rsid w:val="007320A3"/>
    <w:rsid w:val="00732365"/>
    <w:rsid w:val="0073310F"/>
    <w:rsid w:val="00733621"/>
    <w:rsid w:val="007348FF"/>
    <w:rsid w:val="00735ED5"/>
    <w:rsid w:val="00736DB2"/>
    <w:rsid w:val="00741305"/>
    <w:rsid w:val="007420E3"/>
    <w:rsid w:val="00742943"/>
    <w:rsid w:val="00742BF0"/>
    <w:rsid w:val="007436D4"/>
    <w:rsid w:val="00743868"/>
    <w:rsid w:val="007438DD"/>
    <w:rsid w:val="00743913"/>
    <w:rsid w:val="00743B84"/>
    <w:rsid w:val="00743E94"/>
    <w:rsid w:val="007446C0"/>
    <w:rsid w:val="00744A39"/>
    <w:rsid w:val="00745C64"/>
    <w:rsid w:val="0074746D"/>
    <w:rsid w:val="007478DA"/>
    <w:rsid w:val="007508C9"/>
    <w:rsid w:val="007509AF"/>
    <w:rsid w:val="00750B39"/>
    <w:rsid w:val="00751832"/>
    <w:rsid w:val="00751A82"/>
    <w:rsid w:val="00751C02"/>
    <w:rsid w:val="00752DB4"/>
    <w:rsid w:val="00753127"/>
    <w:rsid w:val="007536DA"/>
    <w:rsid w:val="0075383D"/>
    <w:rsid w:val="007546E5"/>
    <w:rsid w:val="007549AB"/>
    <w:rsid w:val="007566CE"/>
    <w:rsid w:val="00757077"/>
    <w:rsid w:val="007607F1"/>
    <w:rsid w:val="00760C93"/>
    <w:rsid w:val="00760EA2"/>
    <w:rsid w:val="007613BC"/>
    <w:rsid w:val="00761561"/>
    <w:rsid w:val="0076172C"/>
    <w:rsid w:val="00761B0E"/>
    <w:rsid w:val="007628EB"/>
    <w:rsid w:val="00762B8C"/>
    <w:rsid w:val="00762E7B"/>
    <w:rsid w:val="007632C8"/>
    <w:rsid w:val="0076356B"/>
    <w:rsid w:val="007649B5"/>
    <w:rsid w:val="007655AE"/>
    <w:rsid w:val="00766489"/>
    <w:rsid w:val="007676DE"/>
    <w:rsid w:val="00767801"/>
    <w:rsid w:val="007704E3"/>
    <w:rsid w:val="00770D74"/>
    <w:rsid w:val="0077170E"/>
    <w:rsid w:val="007738ED"/>
    <w:rsid w:val="00773ECA"/>
    <w:rsid w:val="007754FF"/>
    <w:rsid w:val="007759DB"/>
    <w:rsid w:val="00775AF5"/>
    <w:rsid w:val="0077670D"/>
    <w:rsid w:val="007803DA"/>
    <w:rsid w:val="00780E20"/>
    <w:rsid w:val="0078167F"/>
    <w:rsid w:val="00781820"/>
    <w:rsid w:val="00781F9E"/>
    <w:rsid w:val="007835A7"/>
    <w:rsid w:val="007835AF"/>
    <w:rsid w:val="00784C8F"/>
    <w:rsid w:val="00786465"/>
    <w:rsid w:val="00786D67"/>
    <w:rsid w:val="00786F52"/>
    <w:rsid w:val="007873A2"/>
    <w:rsid w:val="0078765B"/>
    <w:rsid w:val="007876AE"/>
    <w:rsid w:val="00787D4C"/>
    <w:rsid w:val="00787FC2"/>
    <w:rsid w:val="00790415"/>
    <w:rsid w:val="0079083E"/>
    <w:rsid w:val="00790E4B"/>
    <w:rsid w:val="00792239"/>
    <w:rsid w:val="00793CC0"/>
    <w:rsid w:val="00793E4B"/>
    <w:rsid w:val="00795698"/>
    <w:rsid w:val="007958CA"/>
    <w:rsid w:val="00796B6E"/>
    <w:rsid w:val="00797069"/>
    <w:rsid w:val="0079732C"/>
    <w:rsid w:val="007A034B"/>
    <w:rsid w:val="007A049D"/>
    <w:rsid w:val="007A07DD"/>
    <w:rsid w:val="007A1859"/>
    <w:rsid w:val="007A1883"/>
    <w:rsid w:val="007A1E58"/>
    <w:rsid w:val="007A1E7B"/>
    <w:rsid w:val="007A2844"/>
    <w:rsid w:val="007A3AFF"/>
    <w:rsid w:val="007A3E6D"/>
    <w:rsid w:val="007A4396"/>
    <w:rsid w:val="007A4539"/>
    <w:rsid w:val="007A52D9"/>
    <w:rsid w:val="007A6026"/>
    <w:rsid w:val="007A62B1"/>
    <w:rsid w:val="007A6563"/>
    <w:rsid w:val="007A6C9F"/>
    <w:rsid w:val="007A6FB0"/>
    <w:rsid w:val="007A75CC"/>
    <w:rsid w:val="007A7A45"/>
    <w:rsid w:val="007A7CD6"/>
    <w:rsid w:val="007B02EC"/>
    <w:rsid w:val="007B042E"/>
    <w:rsid w:val="007B096D"/>
    <w:rsid w:val="007B179A"/>
    <w:rsid w:val="007B183C"/>
    <w:rsid w:val="007B2787"/>
    <w:rsid w:val="007B3F60"/>
    <w:rsid w:val="007B4073"/>
    <w:rsid w:val="007B4814"/>
    <w:rsid w:val="007B4F4A"/>
    <w:rsid w:val="007B5282"/>
    <w:rsid w:val="007B5337"/>
    <w:rsid w:val="007B6282"/>
    <w:rsid w:val="007B6629"/>
    <w:rsid w:val="007B6AD7"/>
    <w:rsid w:val="007B75C5"/>
    <w:rsid w:val="007C0B08"/>
    <w:rsid w:val="007C10CD"/>
    <w:rsid w:val="007C2358"/>
    <w:rsid w:val="007C3140"/>
    <w:rsid w:val="007C3CF7"/>
    <w:rsid w:val="007C465B"/>
    <w:rsid w:val="007C49F3"/>
    <w:rsid w:val="007C4A82"/>
    <w:rsid w:val="007C5418"/>
    <w:rsid w:val="007C6589"/>
    <w:rsid w:val="007D10D8"/>
    <w:rsid w:val="007D203E"/>
    <w:rsid w:val="007D2198"/>
    <w:rsid w:val="007D2575"/>
    <w:rsid w:val="007D2E9B"/>
    <w:rsid w:val="007D4CEA"/>
    <w:rsid w:val="007D6111"/>
    <w:rsid w:val="007D623B"/>
    <w:rsid w:val="007D6EAD"/>
    <w:rsid w:val="007D7363"/>
    <w:rsid w:val="007D7594"/>
    <w:rsid w:val="007D7BE7"/>
    <w:rsid w:val="007E164D"/>
    <w:rsid w:val="007E16E8"/>
    <w:rsid w:val="007E3AFD"/>
    <w:rsid w:val="007E4C49"/>
    <w:rsid w:val="007E4EBF"/>
    <w:rsid w:val="007E543F"/>
    <w:rsid w:val="007E5634"/>
    <w:rsid w:val="007E6A66"/>
    <w:rsid w:val="007E6BF9"/>
    <w:rsid w:val="007E70E9"/>
    <w:rsid w:val="007E7B67"/>
    <w:rsid w:val="007E7DB3"/>
    <w:rsid w:val="007F057D"/>
    <w:rsid w:val="007F100F"/>
    <w:rsid w:val="007F1145"/>
    <w:rsid w:val="007F30AD"/>
    <w:rsid w:val="007F316D"/>
    <w:rsid w:val="007F32A8"/>
    <w:rsid w:val="007F4601"/>
    <w:rsid w:val="007F5666"/>
    <w:rsid w:val="007F60AF"/>
    <w:rsid w:val="007F6467"/>
    <w:rsid w:val="007F7910"/>
    <w:rsid w:val="008002FF"/>
    <w:rsid w:val="008003DD"/>
    <w:rsid w:val="008010FD"/>
    <w:rsid w:val="00801320"/>
    <w:rsid w:val="0080151C"/>
    <w:rsid w:val="00801BE0"/>
    <w:rsid w:val="008031B6"/>
    <w:rsid w:val="00804B21"/>
    <w:rsid w:val="00805044"/>
    <w:rsid w:val="008051A2"/>
    <w:rsid w:val="008061E5"/>
    <w:rsid w:val="008065C5"/>
    <w:rsid w:val="008071DC"/>
    <w:rsid w:val="0080752B"/>
    <w:rsid w:val="008076E8"/>
    <w:rsid w:val="00811042"/>
    <w:rsid w:val="00812BF0"/>
    <w:rsid w:val="00813716"/>
    <w:rsid w:val="008143C0"/>
    <w:rsid w:val="00814805"/>
    <w:rsid w:val="00815072"/>
    <w:rsid w:val="0081685B"/>
    <w:rsid w:val="00816FEB"/>
    <w:rsid w:val="008200BF"/>
    <w:rsid w:val="00820B55"/>
    <w:rsid w:val="008221A3"/>
    <w:rsid w:val="008227FE"/>
    <w:rsid w:val="00823298"/>
    <w:rsid w:val="00823CA9"/>
    <w:rsid w:val="00823EF8"/>
    <w:rsid w:val="00824655"/>
    <w:rsid w:val="00824FE9"/>
    <w:rsid w:val="00826173"/>
    <w:rsid w:val="00826565"/>
    <w:rsid w:val="00827304"/>
    <w:rsid w:val="008276B3"/>
    <w:rsid w:val="00827704"/>
    <w:rsid w:val="008279D4"/>
    <w:rsid w:val="00827AEB"/>
    <w:rsid w:val="008303BE"/>
    <w:rsid w:val="00830D22"/>
    <w:rsid w:val="00831888"/>
    <w:rsid w:val="00831ED2"/>
    <w:rsid w:val="008329D3"/>
    <w:rsid w:val="00832ACE"/>
    <w:rsid w:val="00832B4E"/>
    <w:rsid w:val="0083332C"/>
    <w:rsid w:val="00833450"/>
    <w:rsid w:val="00834C97"/>
    <w:rsid w:val="0083540A"/>
    <w:rsid w:val="00835415"/>
    <w:rsid w:val="0083573A"/>
    <w:rsid w:val="00835E4F"/>
    <w:rsid w:val="008366D6"/>
    <w:rsid w:val="0083727C"/>
    <w:rsid w:val="0083762D"/>
    <w:rsid w:val="00837EE2"/>
    <w:rsid w:val="00840158"/>
    <w:rsid w:val="00840763"/>
    <w:rsid w:val="0084166D"/>
    <w:rsid w:val="008424A5"/>
    <w:rsid w:val="0084278A"/>
    <w:rsid w:val="008428CE"/>
    <w:rsid w:val="00842ACF"/>
    <w:rsid w:val="00843177"/>
    <w:rsid w:val="00843412"/>
    <w:rsid w:val="008437F1"/>
    <w:rsid w:val="00844931"/>
    <w:rsid w:val="00844D1C"/>
    <w:rsid w:val="00845788"/>
    <w:rsid w:val="00845C4C"/>
    <w:rsid w:val="00845EE6"/>
    <w:rsid w:val="008461EF"/>
    <w:rsid w:val="008462DC"/>
    <w:rsid w:val="00846356"/>
    <w:rsid w:val="00846F11"/>
    <w:rsid w:val="008470BD"/>
    <w:rsid w:val="00850601"/>
    <w:rsid w:val="00851D2B"/>
    <w:rsid w:val="008526D8"/>
    <w:rsid w:val="00852E48"/>
    <w:rsid w:val="0085314D"/>
    <w:rsid w:val="00855234"/>
    <w:rsid w:val="0085680B"/>
    <w:rsid w:val="00856CAF"/>
    <w:rsid w:val="00856F42"/>
    <w:rsid w:val="00860740"/>
    <w:rsid w:val="008608D9"/>
    <w:rsid w:val="00860DC5"/>
    <w:rsid w:val="008611FD"/>
    <w:rsid w:val="00862E1A"/>
    <w:rsid w:val="00862ED7"/>
    <w:rsid w:val="00862FEE"/>
    <w:rsid w:val="00863260"/>
    <w:rsid w:val="00863C52"/>
    <w:rsid w:val="00864340"/>
    <w:rsid w:val="00864A4C"/>
    <w:rsid w:val="00864FC1"/>
    <w:rsid w:val="0086650E"/>
    <w:rsid w:val="00866882"/>
    <w:rsid w:val="00866B10"/>
    <w:rsid w:val="008672A8"/>
    <w:rsid w:val="008672C1"/>
    <w:rsid w:val="008673F4"/>
    <w:rsid w:val="008675E2"/>
    <w:rsid w:val="008678E4"/>
    <w:rsid w:val="00867C21"/>
    <w:rsid w:val="0087044B"/>
    <w:rsid w:val="00870454"/>
    <w:rsid w:val="00870978"/>
    <w:rsid w:val="00871857"/>
    <w:rsid w:val="008726A9"/>
    <w:rsid w:val="0087280B"/>
    <w:rsid w:val="00872E79"/>
    <w:rsid w:val="00872F03"/>
    <w:rsid w:val="0087446B"/>
    <w:rsid w:val="008747CF"/>
    <w:rsid w:val="00874BE5"/>
    <w:rsid w:val="008750DB"/>
    <w:rsid w:val="008752CF"/>
    <w:rsid w:val="00875C3E"/>
    <w:rsid w:val="00877079"/>
    <w:rsid w:val="00880B9B"/>
    <w:rsid w:val="008815AC"/>
    <w:rsid w:val="008820D4"/>
    <w:rsid w:val="00882654"/>
    <w:rsid w:val="00882EB0"/>
    <w:rsid w:val="008835E1"/>
    <w:rsid w:val="008844B1"/>
    <w:rsid w:val="00884DBB"/>
    <w:rsid w:val="00886354"/>
    <w:rsid w:val="00886C15"/>
    <w:rsid w:val="008875B4"/>
    <w:rsid w:val="00887F1B"/>
    <w:rsid w:val="008913A8"/>
    <w:rsid w:val="00892434"/>
    <w:rsid w:val="008924A9"/>
    <w:rsid w:val="00892D94"/>
    <w:rsid w:val="00893620"/>
    <w:rsid w:val="00893B51"/>
    <w:rsid w:val="00893DE9"/>
    <w:rsid w:val="00895696"/>
    <w:rsid w:val="00895AE4"/>
    <w:rsid w:val="008960C0"/>
    <w:rsid w:val="0089676E"/>
    <w:rsid w:val="0089684F"/>
    <w:rsid w:val="008969F2"/>
    <w:rsid w:val="008977AD"/>
    <w:rsid w:val="008978EF"/>
    <w:rsid w:val="00897E37"/>
    <w:rsid w:val="008A0965"/>
    <w:rsid w:val="008A116B"/>
    <w:rsid w:val="008A221A"/>
    <w:rsid w:val="008A23E2"/>
    <w:rsid w:val="008A2DA2"/>
    <w:rsid w:val="008A2E57"/>
    <w:rsid w:val="008A5787"/>
    <w:rsid w:val="008A6619"/>
    <w:rsid w:val="008A6DBD"/>
    <w:rsid w:val="008A76CA"/>
    <w:rsid w:val="008B0EA7"/>
    <w:rsid w:val="008B10D8"/>
    <w:rsid w:val="008B1C9A"/>
    <w:rsid w:val="008B3D32"/>
    <w:rsid w:val="008B4262"/>
    <w:rsid w:val="008B4AAA"/>
    <w:rsid w:val="008B5D7F"/>
    <w:rsid w:val="008B5F82"/>
    <w:rsid w:val="008B6512"/>
    <w:rsid w:val="008B7039"/>
    <w:rsid w:val="008B70D4"/>
    <w:rsid w:val="008B7464"/>
    <w:rsid w:val="008B7C4D"/>
    <w:rsid w:val="008C167A"/>
    <w:rsid w:val="008C16EF"/>
    <w:rsid w:val="008C2AC1"/>
    <w:rsid w:val="008C3047"/>
    <w:rsid w:val="008C3365"/>
    <w:rsid w:val="008C3EF1"/>
    <w:rsid w:val="008C5A84"/>
    <w:rsid w:val="008C6EED"/>
    <w:rsid w:val="008C7404"/>
    <w:rsid w:val="008C7536"/>
    <w:rsid w:val="008D2252"/>
    <w:rsid w:val="008D23F5"/>
    <w:rsid w:val="008D2561"/>
    <w:rsid w:val="008D4584"/>
    <w:rsid w:val="008D45CB"/>
    <w:rsid w:val="008D5427"/>
    <w:rsid w:val="008D5E89"/>
    <w:rsid w:val="008D5FFB"/>
    <w:rsid w:val="008D74D9"/>
    <w:rsid w:val="008D7F6B"/>
    <w:rsid w:val="008E02B6"/>
    <w:rsid w:val="008E0979"/>
    <w:rsid w:val="008E1BFA"/>
    <w:rsid w:val="008E2826"/>
    <w:rsid w:val="008E3B6C"/>
    <w:rsid w:val="008E3BF3"/>
    <w:rsid w:val="008E597F"/>
    <w:rsid w:val="008E5A5D"/>
    <w:rsid w:val="008E5E08"/>
    <w:rsid w:val="008E7132"/>
    <w:rsid w:val="008F041A"/>
    <w:rsid w:val="008F13E8"/>
    <w:rsid w:val="008F22C2"/>
    <w:rsid w:val="008F22FC"/>
    <w:rsid w:val="008F277E"/>
    <w:rsid w:val="008F32A1"/>
    <w:rsid w:val="008F43D3"/>
    <w:rsid w:val="008F4C96"/>
    <w:rsid w:val="008F6AA6"/>
    <w:rsid w:val="008F6FBB"/>
    <w:rsid w:val="00900898"/>
    <w:rsid w:val="009009CB"/>
    <w:rsid w:val="00901AAB"/>
    <w:rsid w:val="00901B99"/>
    <w:rsid w:val="009023B5"/>
    <w:rsid w:val="00902FC1"/>
    <w:rsid w:val="00903F48"/>
    <w:rsid w:val="00904B28"/>
    <w:rsid w:val="00904BE9"/>
    <w:rsid w:val="00904FAA"/>
    <w:rsid w:val="009052C2"/>
    <w:rsid w:val="009062C0"/>
    <w:rsid w:val="009064AE"/>
    <w:rsid w:val="00910758"/>
    <w:rsid w:val="009107D5"/>
    <w:rsid w:val="00910D87"/>
    <w:rsid w:val="009129FC"/>
    <w:rsid w:val="00913268"/>
    <w:rsid w:val="00913EB4"/>
    <w:rsid w:val="009143F3"/>
    <w:rsid w:val="00914CA0"/>
    <w:rsid w:val="00914DFA"/>
    <w:rsid w:val="00915244"/>
    <w:rsid w:val="00915BE8"/>
    <w:rsid w:val="00915C53"/>
    <w:rsid w:val="00917191"/>
    <w:rsid w:val="00917C19"/>
    <w:rsid w:val="00920AF7"/>
    <w:rsid w:val="009216E6"/>
    <w:rsid w:val="00921C70"/>
    <w:rsid w:val="00922B37"/>
    <w:rsid w:val="00922BD5"/>
    <w:rsid w:val="00922DE0"/>
    <w:rsid w:val="00922ECB"/>
    <w:rsid w:val="009236CE"/>
    <w:rsid w:val="00923C73"/>
    <w:rsid w:val="00924574"/>
    <w:rsid w:val="00924887"/>
    <w:rsid w:val="009267AD"/>
    <w:rsid w:val="00927267"/>
    <w:rsid w:val="009300C0"/>
    <w:rsid w:val="00930CEB"/>
    <w:rsid w:val="009311CA"/>
    <w:rsid w:val="00931462"/>
    <w:rsid w:val="0093197C"/>
    <w:rsid w:val="009320A0"/>
    <w:rsid w:val="009325B4"/>
    <w:rsid w:val="009332D3"/>
    <w:rsid w:val="00933529"/>
    <w:rsid w:val="009344AE"/>
    <w:rsid w:val="00934D71"/>
    <w:rsid w:val="00934F54"/>
    <w:rsid w:val="009354C2"/>
    <w:rsid w:val="0093582E"/>
    <w:rsid w:val="009362A3"/>
    <w:rsid w:val="00936360"/>
    <w:rsid w:val="00937405"/>
    <w:rsid w:val="00937FE2"/>
    <w:rsid w:val="0094143E"/>
    <w:rsid w:val="00941DD8"/>
    <w:rsid w:val="00943391"/>
    <w:rsid w:val="00943BD7"/>
    <w:rsid w:val="00944143"/>
    <w:rsid w:val="00944E4B"/>
    <w:rsid w:val="00945234"/>
    <w:rsid w:val="00945D3A"/>
    <w:rsid w:val="00945FE9"/>
    <w:rsid w:val="009462C3"/>
    <w:rsid w:val="0094710B"/>
    <w:rsid w:val="00947D22"/>
    <w:rsid w:val="00950BDF"/>
    <w:rsid w:val="00950DD3"/>
    <w:rsid w:val="00951244"/>
    <w:rsid w:val="0095151E"/>
    <w:rsid w:val="00951731"/>
    <w:rsid w:val="00951D51"/>
    <w:rsid w:val="00952227"/>
    <w:rsid w:val="00954249"/>
    <w:rsid w:val="00955A18"/>
    <w:rsid w:val="00955A58"/>
    <w:rsid w:val="00955A6F"/>
    <w:rsid w:val="00955B28"/>
    <w:rsid w:val="0095623B"/>
    <w:rsid w:val="00956AE2"/>
    <w:rsid w:val="00957472"/>
    <w:rsid w:val="00957855"/>
    <w:rsid w:val="009579D0"/>
    <w:rsid w:val="00957CBD"/>
    <w:rsid w:val="00957ED3"/>
    <w:rsid w:val="009611BD"/>
    <w:rsid w:val="00961F70"/>
    <w:rsid w:val="00962643"/>
    <w:rsid w:val="00962EDF"/>
    <w:rsid w:val="0096322E"/>
    <w:rsid w:val="00964DC8"/>
    <w:rsid w:val="00965180"/>
    <w:rsid w:val="009660AC"/>
    <w:rsid w:val="009660CE"/>
    <w:rsid w:val="00966AB9"/>
    <w:rsid w:val="00966CA2"/>
    <w:rsid w:val="00966D46"/>
    <w:rsid w:val="00967C58"/>
    <w:rsid w:val="00971C13"/>
    <w:rsid w:val="00972D10"/>
    <w:rsid w:val="009730CE"/>
    <w:rsid w:val="009741E1"/>
    <w:rsid w:val="00974C44"/>
    <w:rsid w:val="00976B03"/>
    <w:rsid w:val="00976CED"/>
    <w:rsid w:val="00980B7A"/>
    <w:rsid w:val="00980CDA"/>
    <w:rsid w:val="009813FC"/>
    <w:rsid w:val="0098225C"/>
    <w:rsid w:val="00982649"/>
    <w:rsid w:val="00983400"/>
    <w:rsid w:val="009834CF"/>
    <w:rsid w:val="0098402D"/>
    <w:rsid w:val="00984C44"/>
    <w:rsid w:val="00985450"/>
    <w:rsid w:val="00985652"/>
    <w:rsid w:val="00985DDC"/>
    <w:rsid w:val="00985E70"/>
    <w:rsid w:val="00986106"/>
    <w:rsid w:val="00986811"/>
    <w:rsid w:val="009912DD"/>
    <w:rsid w:val="00991B8F"/>
    <w:rsid w:val="00992712"/>
    <w:rsid w:val="00992999"/>
    <w:rsid w:val="0099318E"/>
    <w:rsid w:val="0099395E"/>
    <w:rsid w:val="0099443C"/>
    <w:rsid w:val="00995FAF"/>
    <w:rsid w:val="00996EB0"/>
    <w:rsid w:val="009970B5"/>
    <w:rsid w:val="00997F6C"/>
    <w:rsid w:val="009A038B"/>
    <w:rsid w:val="009A0C0F"/>
    <w:rsid w:val="009A1BAF"/>
    <w:rsid w:val="009A249C"/>
    <w:rsid w:val="009A27DE"/>
    <w:rsid w:val="009A29F4"/>
    <w:rsid w:val="009A39C6"/>
    <w:rsid w:val="009A4861"/>
    <w:rsid w:val="009A5EBD"/>
    <w:rsid w:val="009A6E7E"/>
    <w:rsid w:val="009A74DA"/>
    <w:rsid w:val="009A7505"/>
    <w:rsid w:val="009B081A"/>
    <w:rsid w:val="009B0DBF"/>
    <w:rsid w:val="009B194E"/>
    <w:rsid w:val="009B1BA3"/>
    <w:rsid w:val="009B266B"/>
    <w:rsid w:val="009B2BD9"/>
    <w:rsid w:val="009B3344"/>
    <w:rsid w:val="009B3418"/>
    <w:rsid w:val="009B39B4"/>
    <w:rsid w:val="009B4150"/>
    <w:rsid w:val="009B432A"/>
    <w:rsid w:val="009B48D5"/>
    <w:rsid w:val="009B5D40"/>
    <w:rsid w:val="009C1BDA"/>
    <w:rsid w:val="009C20BC"/>
    <w:rsid w:val="009C22C7"/>
    <w:rsid w:val="009C29E5"/>
    <w:rsid w:val="009C2C41"/>
    <w:rsid w:val="009C305A"/>
    <w:rsid w:val="009C3C19"/>
    <w:rsid w:val="009C3F71"/>
    <w:rsid w:val="009C4740"/>
    <w:rsid w:val="009C4F38"/>
    <w:rsid w:val="009C530F"/>
    <w:rsid w:val="009C5592"/>
    <w:rsid w:val="009C7C8D"/>
    <w:rsid w:val="009C7FD1"/>
    <w:rsid w:val="009D0348"/>
    <w:rsid w:val="009D054A"/>
    <w:rsid w:val="009D272C"/>
    <w:rsid w:val="009D2810"/>
    <w:rsid w:val="009D2CCE"/>
    <w:rsid w:val="009D3358"/>
    <w:rsid w:val="009D3570"/>
    <w:rsid w:val="009D4AA5"/>
    <w:rsid w:val="009D4B66"/>
    <w:rsid w:val="009D4C24"/>
    <w:rsid w:val="009D4D8F"/>
    <w:rsid w:val="009D4E4C"/>
    <w:rsid w:val="009D5832"/>
    <w:rsid w:val="009D5D53"/>
    <w:rsid w:val="009D6233"/>
    <w:rsid w:val="009D63CA"/>
    <w:rsid w:val="009D6E97"/>
    <w:rsid w:val="009D7FFB"/>
    <w:rsid w:val="009E103E"/>
    <w:rsid w:val="009E1116"/>
    <w:rsid w:val="009E17FA"/>
    <w:rsid w:val="009E1935"/>
    <w:rsid w:val="009E1FFF"/>
    <w:rsid w:val="009E20EE"/>
    <w:rsid w:val="009E2D91"/>
    <w:rsid w:val="009E3AE4"/>
    <w:rsid w:val="009E3BA7"/>
    <w:rsid w:val="009E4A5F"/>
    <w:rsid w:val="009E5E22"/>
    <w:rsid w:val="009E620E"/>
    <w:rsid w:val="009E6689"/>
    <w:rsid w:val="009E68BB"/>
    <w:rsid w:val="009E6DD4"/>
    <w:rsid w:val="009E78C1"/>
    <w:rsid w:val="009F1887"/>
    <w:rsid w:val="009F1FCA"/>
    <w:rsid w:val="009F22DF"/>
    <w:rsid w:val="009F261E"/>
    <w:rsid w:val="009F2AB0"/>
    <w:rsid w:val="009F38F9"/>
    <w:rsid w:val="009F41A1"/>
    <w:rsid w:val="009F439F"/>
    <w:rsid w:val="009F472F"/>
    <w:rsid w:val="009F47AB"/>
    <w:rsid w:val="009F53A3"/>
    <w:rsid w:val="00A00114"/>
    <w:rsid w:val="00A0082D"/>
    <w:rsid w:val="00A009E6"/>
    <w:rsid w:val="00A00CAB"/>
    <w:rsid w:val="00A012A6"/>
    <w:rsid w:val="00A0144F"/>
    <w:rsid w:val="00A0154F"/>
    <w:rsid w:val="00A03188"/>
    <w:rsid w:val="00A04CE2"/>
    <w:rsid w:val="00A053F1"/>
    <w:rsid w:val="00A05F6F"/>
    <w:rsid w:val="00A06758"/>
    <w:rsid w:val="00A07464"/>
    <w:rsid w:val="00A100DB"/>
    <w:rsid w:val="00A104CE"/>
    <w:rsid w:val="00A107E2"/>
    <w:rsid w:val="00A11B53"/>
    <w:rsid w:val="00A127AA"/>
    <w:rsid w:val="00A1325E"/>
    <w:rsid w:val="00A13B40"/>
    <w:rsid w:val="00A142F0"/>
    <w:rsid w:val="00A14A1D"/>
    <w:rsid w:val="00A15639"/>
    <w:rsid w:val="00A16CEE"/>
    <w:rsid w:val="00A1701D"/>
    <w:rsid w:val="00A17853"/>
    <w:rsid w:val="00A20DDF"/>
    <w:rsid w:val="00A20F9D"/>
    <w:rsid w:val="00A211DA"/>
    <w:rsid w:val="00A21245"/>
    <w:rsid w:val="00A213FB"/>
    <w:rsid w:val="00A22C85"/>
    <w:rsid w:val="00A230BC"/>
    <w:rsid w:val="00A23A24"/>
    <w:rsid w:val="00A25934"/>
    <w:rsid w:val="00A267F1"/>
    <w:rsid w:val="00A269D0"/>
    <w:rsid w:val="00A26A47"/>
    <w:rsid w:val="00A27D94"/>
    <w:rsid w:val="00A317C8"/>
    <w:rsid w:val="00A31E8D"/>
    <w:rsid w:val="00A3266A"/>
    <w:rsid w:val="00A32D8F"/>
    <w:rsid w:val="00A32F03"/>
    <w:rsid w:val="00A33759"/>
    <w:rsid w:val="00A34089"/>
    <w:rsid w:val="00A36F01"/>
    <w:rsid w:val="00A373D8"/>
    <w:rsid w:val="00A40818"/>
    <w:rsid w:val="00A4154C"/>
    <w:rsid w:val="00A41C66"/>
    <w:rsid w:val="00A42B00"/>
    <w:rsid w:val="00A43F4B"/>
    <w:rsid w:val="00A44116"/>
    <w:rsid w:val="00A443C5"/>
    <w:rsid w:val="00A448FB"/>
    <w:rsid w:val="00A464A7"/>
    <w:rsid w:val="00A47206"/>
    <w:rsid w:val="00A47A65"/>
    <w:rsid w:val="00A51984"/>
    <w:rsid w:val="00A51BFD"/>
    <w:rsid w:val="00A52286"/>
    <w:rsid w:val="00A527FB"/>
    <w:rsid w:val="00A52BA1"/>
    <w:rsid w:val="00A52E02"/>
    <w:rsid w:val="00A539CD"/>
    <w:rsid w:val="00A54A1A"/>
    <w:rsid w:val="00A54B90"/>
    <w:rsid w:val="00A55A60"/>
    <w:rsid w:val="00A55BF5"/>
    <w:rsid w:val="00A55EA5"/>
    <w:rsid w:val="00A575F1"/>
    <w:rsid w:val="00A6016D"/>
    <w:rsid w:val="00A6054F"/>
    <w:rsid w:val="00A6058E"/>
    <w:rsid w:val="00A60B82"/>
    <w:rsid w:val="00A610D4"/>
    <w:rsid w:val="00A61CCC"/>
    <w:rsid w:val="00A624C0"/>
    <w:rsid w:val="00A62D16"/>
    <w:rsid w:val="00A63C22"/>
    <w:rsid w:val="00A645E9"/>
    <w:rsid w:val="00A657CA"/>
    <w:rsid w:val="00A65F04"/>
    <w:rsid w:val="00A66500"/>
    <w:rsid w:val="00A676AC"/>
    <w:rsid w:val="00A70179"/>
    <w:rsid w:val="00A70461"/>
    <w:rsid w:val="00A70757"/>
    <w:rsid w:val="00A71768"/>
    <w:rsid w:val="00A72543"/>
    <w:rsid w:val="00A72CB7"/>
    <w:rsid w:val="00A73A1A"/>
    <w:rsid w:val="00A7570D"/>
    <w:rsid w:val="00A765B3"/>
    <w:rsid w:val="00A76DDB"/>
    <w:rsid w:val="00A8055C"/>
    <w:rsid w:val="00A83ACE"/>
    <w:rsid w:val="00A83F4C"/>
    <w:rsid w:val="00A840EF"/>
    <w:rsid w:val="00A84DD5"/>
    <w:rsid w:val="00A9006C"/>
    <w:rsid w:val="00A90356"/>
    <w:rsid w:val="00A910D7"/>
    <w:rsid w:val="00A91237"/>
    <w:rsid w:val="00A94FC6"/>
    <w:rsid w:val="00A950E6"/>
    <w:rsid w:val="00A95464"/>
    <w:rsid w:val="00A95ACC"/>
    <w:rsid w:val="00A9671E"/>
    <w:rsid w:val="00A97C94"/>
    <w:rsid w:val="00AA05A5"/>
    <w:rsid w:val="00AA105C"/>
    <w:rsid w:val="00AA2F93"/>
    <w:rsid w:val="00AA3132"/>
    <w:rsid w:val="00AA3430"/>
    <w:rsid w:val="00AA34E1"/>
    <w:rsid w:val="00AA575B"/>
    <w:rsid w:val="00AA6011"/>
    <w:rsid w:val="00AA6273"/>
    <w:rsid w:val="00AA7237"/>
    <w:rsid w:val="00AB0299"/>
    <w:rsid w:val="00AB04F4"/>
    <w:rsid w:val="00AB090B"/>
    <w:rsid w:val="00AB141B"/>
    <w:rsid w:val="00AB176F"/>
    <w:rsid w:val="00AB1B5E"/>
    <w:rsid w:val="00AB3148"/>
    <w:rsid w:val="00AB3BB1"/>
    <w:rsid w:val="00AB489C"/>
    <w:rsid w:val="00AB4F06"/>
    <w:rsid w:val="00AB579B"/>
    <w:rsid w:val="00AB620D"/>
    <w:rsid w:val="00AB6401"/>
    <w:rsid w:val="00AB7060"/>
    <w:rsid w:val="00AB762B"/>
    <w:rsid w:val="00AB76B9"/>
    <w:rsid w:val="00AB7A73"/>
    <w:rsid w:val="00AB7D0C"/>
    <w:rsid w:val="00AC05B5"/>
    <w:rsid w:val="00AC0945"/>
    <w:rsid w:val="00AC0B01"/>
    <w:rsid w:val="00AC0DA6"/>
    <w:rsid w:val="00AC19F1"/>
    <w:rsid w:val="00AC2180"/>
    <w:rsid w:val="00AC23C7"/>
    <w:rsid w:val="00AC27FB"/>
    <w:rsid w:val="00AC2A6A"/>
    <w:rsid w:val="00AC2D58"/>
    <w:rsid w:val="00AC34E4"/>
    <w:rsid w:val="00AC3751"/>
    <w:rsid w:val="00AC3C3B"/>
    <w:rsid w:val="00AC3E06"/>
    <w:rsid w:val="00AC42A8"/>
    <w:rsid w:val="00AC49F6"/>
    <w:rsid w:val="00AC55DE"/>
    <w:rsid w:val="00AC5749"/>
    <w:rsid w:val="00AC6247"/>
    <w:rsid w:val="00AC6556"/>
    <w:rsid w:val="00AC65DE"/>
    <w:rsid w:val="00AC696E"/>
    <w:rsid w:val="00AC6CF5"/>
    <w:rsid w:val="00AC6F65"/>
    <w:rsid w:val="00AC729A"/>
    <w:rsid w:val="00AD01CB"/>
    <w:rsid w:val="00AD1953"/>
    <w:rsid w:val="00AD2645"/>
    <w:rsid w:val="00AD2B08"/>
    <w:rsid w:val="00AD362E"/>
    <w:rsid w:val="00AD382E"/>
    <w:rsid w:val="00AD3AB6"/>
    <w:rsid w:val="00AD3FC6"/>
    <w:rsid w:val="00AD4240"/>
    <w:rsid w:val="00AD5226"/>
    <w:rsid w:val="00AD5A81"/>
    <w:rsid w:val="00AD6380"/>
    <w:rsid w:val="00AD64E7"/>
    <w:rsid w:val="00AE0878"/>
    <w:rsid w:val="00AE140A"/>
    <w:rsid w:val="00AE17D4"/>
    <w:rsid w:val="00AE1B1D"/>
    <w:rsid w:val="00AE464F"/>
    <w:rsid w:val="00AE54E8"/>
    <w:rsid w:val="00AE567C"/>
    <w:rsid w:val="00AE5E0A"/>
    <w:rsid w:val="00AE6F77"/>
    <w:rsid w:val="00AE7AA9"/>
    <w:rsid w:val="00AE7FF0"/>
    <w:rsid w:val="00AF0382"/>
    <w:rsid w:val="00AF0BFF"/>
    <w:rsid w:val="00AF1558"/>
    <w:rsid w:val="00AF173C"/>
    <w:rsid w:val="00AF1740"/>
    <w:rsid w:val="00AF1CB1"/>
    <w:rsid w:val="00AF3270"/>
    <w:rsid w:val="00AF3766"/>
    <w:rsid w:val="00AF38A8"/>
    <w:rsid w:val="00AF42A0"/>
    <w:rsid w:val="00AF59F0"/>
    <w:rsid w:val="00AF7D2B"/>
    <w:rsid w:val="00B016E9"/>
    <w:rsid w:val="00B02557"/>
    <w:rsid w:val="00B02B5F"/>
    <w:rsid w:val="00B02B75"/>
    <w:rsid w:val="00B02ECA"/>
    <w:rsid w:val="00B042BC"/>
    <w:rsid w:val="00B04314"/>
    <w:rsid w:val="00B04534"/>
    <w:rsid w:val="00B04B60"/>
    <w:rsid w:val="00B058F2"/>
    <w:rsid w:val="00B05D84"/>
    <w:rsid w:val="00B05E54"/>
    <w:rsid w:val="00B06082"/>
    <w:rsid w:val="00B061D9"/>
    <w:rsid w:val="00B0679A"/>
    <w:rsid w:val="00B0709C"/>
    <w:rsid w:val="00B07B92"/>
    <w:rsid w:val="00B07D0C"/>
    <w:rsid w:val="00B07DAB"/>
    <w:rsid w:val="00B07DBE"/>
    <w:rsid w:val="00B1030D"/>
    <w:rsid w:val="00B103A2"/>
    <w:rsid w:val="00B10CA7"/>
    <w:rsid w:val="00B1165F"/>
    <w:rsid w:val="00B11804"/>
    <w:rsid w:val="00B11E5D"/>
    <w:rsid w:val="00B11FC6"/>
    <w:rsid w:val="00B1263C"/>
    <w:rsid w:val="00B12F69"/>
    <w:rsid w:val="00B130B7"/>
    <w:rsid w:val="00B1369E"/>
    <w:rsid w:val="00B13B73"/>
    <w:rsid w:val="00B13F44"/>
    <w:rsid w:val="00B14070"/>
    <w:rsid w:val="00B14488"/>
    <w:rsid w:val="00B14BF1"/>
    <w:rsid w:val="00B14C85"/>
    <w:rsid w:val="00B161AA"/>
    <w:rsid w:val="00B161E9"/>
    <w:rsid w:val="00B16A0A"/>
    <w:rsid w:val="00B172EC"/>
    <w:rsid w:val="00B17607"/>
    <w:rsid w:val="00B17903"/>
    <w:rsid w:val="00B20092"/>
    <w:rsid w:val="00B202C3"/>
    <w:rsid w:val="00B23A2D"/>
    <w:rsid w:val="00B23C74"/>
    <w:rsid w:val="00B24A23"/>
    <w:rsid w:val="00B24B12"/>
    <w:rsid w:val="00B24C1C"/>
    <w:rsid w:val="00B2669F"/>
    <w:rsid w:val="00B26962"/>
    <w:rsid w:val="00B26EC3"/>
    <w:rsid w:val="00B271F6"/>
    <w:rsid w:val="00B30584"/>
    <w:rsid w:val="00B30876"/>
    <w:rsid w:val="00B3111C"/>
    <w:rsid w:val="00B324BA"/>
    <w:rsid w:val="00B32D84"/>
    <w:rsid w:val="00B332FA"/>
    <w:rsid w:val="00B354F5"/>
    <w:rsid w:val="00B36DAF"/>
    <w:rsid w:val="00B3708D"/>
    <w:rsid w:val="00B408DF"/>
    <w:rsid w:val="00B410A4"/>
    <w:rsid w:val="00B4113B"/>
    <w:rsid w:val="00B418BE"/>
    <w:rsid w:val="00B41DC1"/>
    <w:rsid w:val="00B425D5"/>
    <w:rsid w:val="00B4382E"/>
    <w:rsid w:val="00B43940"/>
    <w:rsid w:val="00B43E19"/>
    <w:rsid w:val="00B44144"/>
    <w:rsid w:val="00B44F6D"/>
    <w:rsid w:val="00B44FEC"/>
    <w:rsid w:val="00B45201"/>
    <w:rsid w:val="00B45AA4"/>
    <w:rsid w:val="00B460EC"/>
    <w:rsid w:val="00B461ED"/>
    <w:rsid w:val="00B462EB"/>
    <w:rsid w:val="00B46BAE"/>
    <w:rsid w:val="00B47448"/>
    <w:rsid w:val="00B504C5"/>
    <w:rsid w:val="00B51103"/>
    <w:rsid w:val="00B5151D"/>
    <w:rsid w:val="00B51D6C"/>
    <w:rsid w:val="00B5241D"/>
    <w:rsid w:val="00B527E8"/>
    <w:rsid w:val="00B53818"/>
    <w:rsid w:val="00B541C9"/>
    <w:rsid w:val="00B54A08"/>
    <w:rsid w:val="00B54C0B"/>
    <w:rsid w:val="00B54F95"/>
    <w:rsid w:val="00B561FB"/>
    <w:rsid w:val="00B5622B"/>
    <w:rsid w:val="00B56CF9"/>
    <w:rsid w:val="00B5756A"/>
    <w:rsid w:val="00B57ABE"/>
    <w:rsid w:val="00B57B31"/>
    <w:rsid w:val="00B57BA0"/>
    <w:rsid w:val="00B57FED"/>
    <w:rsid w:val="00B620FB"/>
    <w:rsid w:val="00B6305E"/>
    <w:rsid w:val="00B63310"/>
    <w:rsid w:val="00B636A8"/>
    <w:rsid w:val="00B645E2"/>
    <w:rsid w:val="00B653A3"/>
    <w:rsid w:val="00B65757"/>
    <w:rsid w:val="00B665A0"/>
    <w:rsid w:val="00B6663D"/>
    <w:rsid w:val="00B70410"/>
    <w:rsid w:val="00B71B06"/>
    <w:rsid w:val="00B71CC1"/>
    <w:rsid w:val="00B71FC6"/>
    <w:rsid w:val="00B725D0"/>
    <w:rsid w:val="00B72CD7"/>
    <w:rsid w:val="00B734C5"/>
    <w:rsid w:val="00B7370F"/>
    <w:rsid w:val="00B73E1C"/>
    <w:rsid w:val="00B74C67"/>
    <w:rsid w:val="00B75B5C"/>
    <w:rsid w:val="00B76034"/>
    <w:rsid w:val="00B7603C"/>
    <w:rsid w:val="00B76B00"/>
    <w:rsid w:val="00B76C1D"/>
    <w:rsid w:val="00B76D6B"/>
    <w:rsid w:val="00B76D98"/>
    <w:rsid w:val="00B77196"/>
    <w:rsid w:val="00B77690"/>
    <w:rsid w:val="00B7780B"/>
    <w:rsid w:val="00B800D6"/>
    <w:rsid w:val="00B80F54"/>
    <w:rsid w:val="00B81335"/>
    <w:rsid w:val="00B81A24"/>
    <w:rsid w:val="00B81D65"/>
    <w:rsid w:val="00B82113"/>
    <w:rsid w:val="00B83ADB"/>
    <w:rsid w:val="00B83ED8"/>
    <w:rsid w:val="00B84370"/>
    <w:rsid w:val="00B85352"/>
    <w:rsid w:val="00B857F1"/>
    <w:rsid w:val="00B86CB9"/>
    <w:rsid w:val="00B87EB1"/>
    <w:rsid w:val="00B91811"/>
    <w:rsid w:val="00B92647"/>
    <w:rsid w:val="00B926AA"/>
    <w:rsid w:val="00B926D4"/>
    <w:rsid w:val="00B92C64"/>
    <w:rsid w:val="00B92FB0"/>
    <w:rsid w:val="00B93CE0"/>
    <w:rsid w:val="00B94C35"/>
    <w:rsid w:val="00B95443"/>
    <w:rsid w:val="00B969D7"/>
    <w:rsid w:val="00B96B4C"/>
    <w:rsid w:val="00B96C14"/>
    <w:rsid w:val="00B97501"/>
    <w:rsid w:val="00BA076F"/>
    <w:rsid w:val="00BA0B1D"/>
    <w:rsid w:val="00BA1864"/>
    <w:rsid w:val="00BA1F5A"/>
    <w:rsid w:val="00BA1FB6"/>
    <w:rsid w:val="00BA2A97"/>
    <w:rsid w:val="00BA355D"/>
    <w:rsid w:val="00BA4986"/>
    <w:rsid w:val="00BA5671"/>
    <w:rsid w:val="00BA69F4"/>
    <w:rsid w:val="00BB05FE"/>
    <w:rsid w:val="00BB07A5"/>
    <w:rsid w:val="00BB1557"/>
    <w:rsid w:val="00BB1C96"/>
    <w:rsid w:val="00BB2F52"/>
    <w:rsid w:val="00BB309B"/>
    <w:rsid w:val="00BB3744"/>
    <w:rsid w:val="00BB48F1"/>
    <w:rsid w:val="00BB524F"/>
    <w:rsid w:val="00BB6410"/>
    <w:rsid w:val="00BB6BC3"/>
    <w:rsid w:val="00BB7100"/>
    <w:rsid w:val="00BB7AE2"/>
    <w:rsid w:val="00BB7F5D"/>
    <w:rsid w:val="00BC196F"/>
    <w:rsid w:val="00BC2951"/>
    <w:rsid w:val="00BC2D30"/>
    <w:rsid w:val="00BC3758"/>
    <w:rsid w:val="00BC3771"/>
    <w:rsid w:val="00BC439F"/>
    <w:rsid w:val="00BC465F"/>
    <w:rsid w:val="00BC4AEE"/>
    <w:rsid w:val="00BC5A62"/>
    <w:rsid w:val="00BC6214"/>
    <w:rsid w:val="00BC6755"/>
    <w:rsid w:val="00BC67E3"/>
    <w:rsid w:val="00BC745C"/>
    <w:rsid w:val="00BC7681"/>
    <w:rsid w:val="00BD25A5"/>
    <w:rsid w:val="00BD378C"/>
    <w:rsid w:val="00BD3F27"/>
    <w:rsid w:val="00BD42B0"/>
    <w:rsid w:val="00BD4F96"/>
    <w:rsid w:val="00BD54C7"/>
    <w:rsid w:val="00BD679A"/>
    <w:rsid w:val="00BD6F2B"/>
    <w:rsid w:val="00BD710E"/>
    <w:rsid w:val="00BD7767"/>
    <w:rsid w:val="00BE0585"/>
    <w:rsid w:val="00BE0616"/>
    <w:rsid w:val="00BE0951"/>
    <w:rsid w:val="00BE1416"/>
    <w:rsid w:val="00BE157C"/>
    <w:rsid w:val="00BE5A54"/>
    <w:rsid w:val="00BE650D"/>
    <w:rsid w:val="00BE7893"/>
    <w:rsid w:val="00BE7CB9"/>
    <w:rsid w:val="00BE7D93"/>
    <w:rsid w:val="00BF1A62"/>
    <w:rsid w:val="00BF2AB9"/>
    <w:rsid w:val="00BF3238"/>
    <w:rsid w:val="00BF34B1"/>
    <w:rsid w:val="00BF3BF3"/>
    <w:rsid w:val="00BF3D4A"/>
    <w:rsid w:val="00BF4F23"/>
    <w:rsid w:val="00BF53D1"/>
    <w:rsid w:val="00BF5D0F"/>
    <w:rsid w:val="00BF6034"/>
    <w:rsid w:val="00BF6BFB"/>
    <w:rsid w:val="00BF6C1D"/>
    <w:rsid w:val="00BF6D1A"/>
    <w:rsid w:val="00BF6F9D"/>
    <w:rsid w:val="00BF7DB2"/>
    <w:rsid w:val="00C006C6"/>
    <w:rsid w:val="00C00A0F"/>
    <w:rsid w:val="00C00C97"/>
    <w:rsid w:val="00C00FBB"/>
    <w:rsid w:val="00C043BA"/>
    <w:rsid w:val="00C04AB3"/>
    <w:rsid w:val="00C05364"/>
    <w:rsid w:val="00C06C21"/>
    <w:rsid w:val="00C10AE2"/>
    <w:rsid w:val="00C10E79"/>
    <w:rsid w:val="00C11A60"/>
    <w:rsid w:val="00C120F6"/>
    <w:rsid w:val="00C12FB4"/>
    <w:rsid w:val="00C1319F"/>
    <w:rsid w:val="00C1414A"/>
    <w:rsid w:val="00C14151"/>
    <w:rsid w:val="00C142FD"/>
    <w:rsid w:val="00C153AB"/>
    <w:rsid w:val="00C1643E"/>
    <w:rsid w:val="00C17461"/>
    <w:rsid w:val="00C20AC3"/>
    <w:rsid w:val="00C21021"/>
    <w:rsid w:val="00C21B63"/>
    <w:rsid w:val="00C22D8D"/>
    <w:rsid w:val="00C22E9F"/>
    <w:rsid w:val="00C25AB5"/>
    <w:rsid w:val="00C2711A"/>
    <w:rsid w:val="00C27373"/>
    <w:rsid w:val="00C27EAE"/>
    <w:rsid w:val="00C30BDB"/>
    <w:rsid w:val="00C310E4"/>
    <w:rsid w:val="00C31551"/>
    <w:rsid w:val="00C31698"/>
    <w:rsid w:val="00C31784"/>
    <w:rsid w:val="00C31D74"/>
    <w:rsid w:val="00C32273"/>
    <w:rsid w:val="00C328E9"/>
    <w:rsid w:val="00C32F62"/>
    <w:rsid w:val="00C333D5"/>
    <w:rsid w:val="00C33B8E"/>
    <w:rsid w:val="00C342B0"/>
    <w:rsid w:val="00C3462E"/>
    <w:rsid w:val="00C34BA5"/>
    <w:rsid w:val="00C34D3B"/>
    <w:rsid w:val="00C350B7"/>
    <w:rsid w:val="00C3531A"/>
    <w:rsid w:val="00C35887"/>
    <w:rsid w:val="00C37450"/>
    <w:rsid w:val="00C378A8"/>
    <w:rsid w:val="00C40C28"/>
    <w:rsid w:val="00C42EC7"/>
    <w:rsid w:val="00C4340F"/>
    <w:rsid w:val="00C439BC"/>
    <w:rsid w:val="00C440D2"/>
    <w:rsid w:val="00C44A2F"/>
    <w:rsid w:val="00C45665"/>
    <w:rsid w:val="00C479D1"/>
    <w:rsid w:val="00C502DB"/>
    <w:rsid w:val="00C50641"/>
    <w:rsid w:val="00C50C9A"/>
    <w:rsid w:val="00C51694"/>
    <w:rsid w:val="00C5177E"/>
    <w:rsid w:val="00C52798"/>
    <w:rsid w:val="00C52E8E"/>
    <w:rsid w:val="00C52FB3"/>
    <w:rsid w:val="00C530B0"/>
    <w:rsid w:val="00C5453C"/>
    <w:rsid w:val="00C56792"/>
    <w:rsid w:val="00C56FBA"/>
    <w:rsid w:val="00C61641"/>
    <w:rsid w:val="00C61EDE"/>
    <w:rsid w:val="00C62C10"/>
    <w:rsid w:val="00C63534"/>
    <w:rsid w:val="00C63C3F"/>
    <w:rsid w:val="00C641A3"/>
    <w:rsid w:val="00C6525E"/>
    <w:rsid w:val="00C66551"/>
    <w:rsid w:val="00C666CE"/>
    <w:rsid w:val="00C6691C"/>
    <w:rsid w:val="00C702A5"/>
    <w:rsid w:val="00C70385"/>
    <w:rsid w:val="00C707F1"/>
    <w:rsid w:val="00C71F7C"/>
    <w:rsid w:val="00C728A1"/>
    <w:rsid w:val="00C74CB2"/>
    <w:rsid w:val="00C762C0"/>
    <w:rsid w:val="00C76342"/>
    <w:rsid w:val="00C7673B"/>
    <w:rsid w:val="00C76859"/>
    <w:rsid w:val="00C76A6A"/>
    <w:rsid w:val="00C76E38"/>
    <w:rsid w:val="00C77801"/>
    <w:rsid w:val="00C7788B"/>
    <w:rsid w:val="00C8165E"/>
    <w:rsid w:val="00C8232E"/>
    <w:rsid w:val="00C82831"/>
    <w:rsid w:val="00C83283"/>
    <w:rsid w:val="00C83435"/>
    <w:rsid w:val="00C835DB"/>
    <w:rsid w:val="00C85DEA"/>
    <w:rsid w:val="00C862F0"/>
    <w:rsid w:val="00C86DD4"/>
    <w:rsid w:val="00C86FC8"/>
    <w:rsid w:val="00C87EB5"/>
    <w:rsid w:val="00C90C43"/>
    <w:rsid w:val="00C9127D"/>
    <w:rsid w:val="00C912A8"/>
    <w:rsid w:val="00C91568"/>
    <w:rsid w:val="00C920B6"/>
    <w:rsid w:val="00C92CF7"/>
    <w:rsid w:val="00C92D32"/>
    <w:rsid w:val="00C9306C"/>
    <w:rsid w:val="00C93434"/>
    <w:rsid w:val="00C93DAB"/>
    <w:rsid w:val="00C94980"/>
    <w:rsid w:val="00C952C8"/>
    <w:rsid w:val="00C96311"/>
    <w:rsid w:val="00C96B1E"/>
    <w:rsid w:val="00C96E84"/>
    <w:rsid w:val="00CA0A40"/>
    <w:rsid w:val="00CA4C0F"/>
    <w:rsid w:val="00CA4F4C"/>
    <w:rsid w:val="00CA5E2E"/>
    <w:rsid w:val="00CA65F2"/>
    <w:rsid w:val="00CA7CA5"/>
    <w:rsid w:val="00CA7E7F"/>
    <w:rsid w:val="00CB0256"/>
    <w:rsid w:val="00CB0887"/>
    <w:rsid w:val="00CB0B11"/>
    <w:rsid w:val="00CB19DF"/>
    <w:rsid w:val="00CB1BC5"/>
    <w:rsid w:val="00CB2417"/>
    <w:rsid w:val="00CB3496"/>
    <w:rsid w:val="00CB3ABB"/>
    <w:rsid w:val="00CB41CC"/>
    <w:rsid w:val="00CB5CD6"/>
    <w:rsid w:val="00CB6414"/>
    <w:rsid w:val="00CB74E9"/>
    <w:rsid w:val="00CB7C8D"/>
    <w:rsid w:val="00CC036A"/>
    <w:rsid w:val="00CC1D46"/>
    <w:rsid w:val="00CC2A4E"/>
    <w:rsid w:val="00CC2E9E"/>
    <w:rsid w:val="00CC39D8"/>
    <w:rsid w:val="00CC3E9A"/>
    <w:rsid w:val="00CC4B45"/>
    <w:rsid w:val="00CC4E19"/>
    <w:rsid w:val="00CC515A"/>
    <w:rsid w:val="00CC7FA0"/>
    <w:rsid w:val="00CD23EC"/>
    <w:rsid w:val="00CD2ED4"/>
    <w:rsid w:val="00CD3013"/>
    <w:rsid w:val="00CD4A36"/>
    <w:rsid w:val="00CD56E4"/>
    <w:rsid w:val="00CD5A8A"/>
    <w:rsid w:val="00CD5BF9"/>
    <w:rsid w:val="00CD63B2"/>
    <w:rsid w:val="00CD691C"/>
    <w:rsid w:val="00CD6B1F"/>
    <w:rsid w:val="00CE21D6"/>
    <w:rsid w:val="00CE244B"/>
    <w:rsid w:val="00CE43D5"/>
    <w:rsid w:val="00CE54EE"/>
    <w:rsid w:val="00CE7227"/>
    <w:rsid w:val="00CE77C9"/>
    <w:rsid w:val="00CE7BC3"/>
    <w:rsid w:val="00CE7C39"/>
    <w:rsid w:val="00CF017C"/>
    <w:rsid w:val="00CF13AC"/>
    <w:rsid w:val="00CF25A2"/>
    <w:rsid w:val="00CF483B"/>
    <w:rsid w:val="00CF530E"/>
    <w:rsid w:val="00CF6F36"/>
    <w:rsid w:val="00CF6FA7"/>
    <w:rsid w:val="00D00BBC"/>
    <w:rsid w:val="00D02376"/>
    <w:rsid w:val="00D024DD"/>
    <w:rsid w:val="00D03001"/>
    <w:rsid w:val="00D03352"/>
    <w:rsid w:val="00D03370"/>
    <w:rsid w:val="00D03B71"/>
    <w:rsid w:val="00D0432F"/>
    <w:rsid w:val="00D0611E"/>
    <w:rsid w:val="00D11823"/>
    <w:rsid w:val="00D120DD"/>
    <w:rsid w:val="00D12554"/>
    <w:rsid w:val="00D143CF"/>
    <w:rsid w:val="00D144DC"/>
    <w:rsid w:val="00D1729B"/>
    <w:rsid w:val="00D205BE"/>
    <w:rsid w:val="00D21687"/>
    <w:rsid w:val="00D2194A"/>
    <w:rsid w:val="00D2330B"/>
    <w:rsid w:val="00D23B4E"/>
    <w:rsid w:val="00D25323"/>
    <w:rsid w:val="00D2541B"/>
    <w:rsid w:val="00D262AB"/>
    <w:rsid w:val="00D2652E"/>
    <w:rsid w:val="00D268BC"/>
    <w:rsid w:val="00D276B5"/>
    <w:rsid w:val="00D30ADC"/>
    <w:rsid w:val="00D31317"/>
    <w:rsid w:val="00D31B81"/>
    <w:rsid w:val="00D355A9"/>
    <w:rsid w:val="00D35CB7"/>
    <w:rsid w:val="00D36A2C"/>
    <w:rsid w:val="00D379A8"/>
    <w:rsid w:val="00D37D0D"/>
    <w:rsid w:val="00D404F7"/>
    <w:rsid w:val="00D407F7"/>
    <w:rsid w:val="00D40ABF"/>
    <w:rsid w:val="00D40E22"/>
    <w:rsid w:val="00D417FB"/>
    <w:rsid w:val="00D41AE2"/>
    <w:rsid w:val="00D4314F"/>
    <w:rsid w:val="00D4366F"/>
    <w:rsid w:val="00D43F38"/>
    <w:rsid w:val="00D44D03"/>
    <w:rsid w:val="00D44D52"/>
    <w:rsid w:val="00D45A6A"/>
    <w:rsid w:val="00D45B7E"/>
    <w:rsid w:val="00D45F90"/>
    <w:rsid w:val="00D517E2"/>
    <w:rsid w:val="00D52F24"/>
    <w:rsid w:val="00D53528"/>
    <w:rsid w:val="00D5370B"/>
    <w:rsid w:val="00D5509A"/>
    <w:rsid w:val="00D55370"/>
    <w:rsid w:val="00D5590B"/>
    <w:rsid w:val="00D55D6B"/>
    <w:rsid w:val="00D56B3D"/>
    <w:rsid w:val="00D572B0"/>
    <w:rsid w:val="00D5776F"/>
    <w:rsid w:val="00D57ACD"/>
    <w:rsid w:val="00D57F94"/>
    <w:rsid w:val="00D60CD1"/>
    <w:rsid w:val="00D60DD3"/>
    <w:rsid w:val="00D60F39"/>
    <w:rsid w:val="00D64393"/>
    <w:rsid w:val="00D64E80"/>
    <w:rsid w:val="00D6618F"/>
    <w:rsid w:val="00D67471"/>
    <w:rsid w:val="00D6786A"/>
    <w:rsid w:val="00D67BE5"/>
    <w:rsid w:val="00D71123"/>
    <w:rsid w:val="00D72B70"/>
    <w:rsid w:val="00D73078"/>
    <w:rsid w:val="00D7336F"/>
    <w:rsid w:val="00D74302"/>
    <w:rsid w:val="00D748FC"/>
    <w:rsid w:val="00D75912"/>
    <w:rsid w:val="00D76AA0"/>
    <w:rsid w:val="00D76B92"/>
    <w:rsid w:val="00D76F92"/>
    <w:rsid w:val="00D80109"/>
    <w:rsid w:val="00D80445"/>
    <w:rsid w:val="00D8083B"/>
    <w:rsid w:val="00D81E33"/>
    <w:rsid w:val="00D82B4E"/>
    <w:rsid w:val="00D82F5F"/>
    <w:rsid w:val="00D83E3A"/>
    <w:rsid w:val="00D85642"/>
    <w:rsid w:val="00D85825"/>
    <w:rsid w:val="00D8687D"/>
    <w:rsid w:val="00D86F88"/>
    <w:rsid w:val="00D8747B"/>
    <w:rsid w:val="00D901BE"/>
    <w:rsid w:val="00D90463"/>
    <w:rsid w:val="00D90E51"/>
    <w:rsid w:val="00D91361"/>
    <w:rsid w:val="00D91415"/>
    <w:rsid w:val="00D9294E"/>
    <w:rsid w:val="00D92BFA"/>
    <w:rsid w:val="00D932FA"/>
    <w:rsid w:val="00D93D1D"/>
    <w:rsid w:val="00D95EED"/>
    <w:rsid w:val="00D969FC"/>
    <w:rsid w:val="00D97B25"/>
    <w:rsid w:val="00DA00D7"/>
    <w:rsid w:val="00DA0828"/>
    <w:rsid w:val="00DA0905"/>
    <w:rsid w:val="00DA0F13"/>
    <w:rsid w:val="00DA12C8"/>
    <w:rsid w:val="00DA1A12"/>
    <w:rsid w:val="00DA2A25"/>
    <w:rsid w:val="00DA2AC6"/>
    <w:rsid w:val="00DA36B1"/>
    <w:rsid w:val="00DA4105"/>
    <w:rsid w:val="00DA4611"/>
    <w:rsid w:val="00DA49E3"/>
    <w:rsid w:val="00DA62FA"/>
    <w:rsid w:val="00DA7592"/>
    <w:rsid w:val="00DB058B"/>
    <w:rsid w:val="00DB207A"/>
    <w:rsid w:val="00DB4725"/>
    <w:rsid w:val="00DB4B8E"/>
    <w:rsid w:val="00DB4D7A"/>
    <w:rsid w:val="00DB5807"/>
    <w:rsid w:val="00DB6AEB"/>
    <w:rsid w:val="00DB6CB1"/>
    <w:rsid w:val="00DB7204"/>
    <w:rsid w:val="00DB73A0"/>
    <w:rsid w:val="00DC05DB"/>
    <w:rsid w:val="00DC0B33"/>
    <w:rsid w:val="00DC102B"/>
    <w:rsid w:val="00DC1162"/>
    <w:rsid w:val="00DC1164"/>
    <w:rsid w:val="00DC2136"/>
    <w:rsid w:val="00DC29EF"/>
    <w:rsid w:val="00DC2A40"/>
    <w:rsid w:val="00DC36A9"/>
    <w:rsid w:val="00DC4C8C"/>
    <w:rsid w:val="00DC5309"/>
    <w:rsid w:val="00DC70B4"/>
    <w:rsid w:val="00DD0414"/>
    <w:rsid w:val="00DD099E"/>
    <w:rsid w:val="00DD20C0"/>
    <w:rsid w:val="00DD20CC"/>
    <w:rsid w:val="00DD3CEA"/>
    <w:rsid w:val="00DD4459"/>
    <w:rsid w:val="00DD45F1"/>
    <w:rsid w:val="00DD516D"/>
    <w:rsid w:val="00DD5B15"/>
    <w:rsid w:val="00DD5DFF"/>
    <w:rsid w:val="00DD6854"/>
    <w:rsid w:val="00DD7BD1"/>
    <w:rsid w:val="00DE03B7"/>
    <w:rsid w:val="00DE2408"/>
    <w:rsid w:val="00DE2F9C"/>
    <w:rsid w:val="00DE31C8"/>
    <w:rsid w:val="00DE58DC"/>
    <w:rsid w:val="00DE69E4"/>
    <w:rsid w:val="00DE7593"/>
    <w:rsid w:val="00DF0155"/>
    <w:rsid w:val="00DF1171"/>
    <w:rsid w:val="00DF1FA2"/>
    <w:rsid w:val="00DF25E6"/>
    <w:rsid w:val="00DF2F75"/>
    <w:rsid w:val="00DF3EA4"/>
    <w:rsid w:val="00DF42CC"/>
    <w:rsid w:val="00DF495F"/>
    <w:rsid w:val="00DF5F71"/>
    <w:rsid w:val="00DF6AED"/>
    <w:rsid w:val="00DF7E64"/>
    <w:rsid w:val="00E01445"/>
    <w:rsid w:val="00E0282D"/>
    <w:rsid w:val="00E05944"/>
    <w:rsid w:val="00E05F9A"/>
    <w:rsid w:val="00E061C7"/>
    <w:rsid w:val="00E062F5"/>
    <w:rsid w:val="00E068F1"/>
    <w:rsid w:val="00E06B58"/>
    <w:rsid w:val="00E115EE"/>
    <w:rsid w:val="00E119FC"/>
    <w:rsid w:val="00E11CDC"/>
    <w:rsid w:val="00E1206D"/>
    <w:rsid w:val="00E1288D"/>
    <w:rsid w:val="00E145EC"/>
    <w:rsid w:val="00E151A9"/>
    <w:rsid w:val="00E15D75"/>
    <w:rsid w:val="00E166F0"/>
    <w:rsid w:val="00E1676A"/>
    <w:rsid w:val="00E17ACA"/>
    <w:rsid w:val="00E20A98"/>
    <w:rsid w:val="00E21425"/>
    <w:rsid w:val="00E21B15"/>
    <w:rsid w:val="00E230C0"/>
    <w:rsid w:val="00E2424F"/>
    <w:rsid w:val="00E248D8"/>
    <w:rsid w:val="00E251A8"/>
    <w:rsid w:val="00E25579"/>
    <w:rsid w:val="00E25643"/>
    <w:rsid w:val="00E25939"/>
    <w:rsid w:val="00E2649B"/>
    <w:rsid w:val="00E2651F"/>
    <w:rsid w:val="00E26543"/>
    <w:rsid w:val="00E3194E"/>
    <w:rsid w:val="00E319B7"/>
    <w:rsid w:val="00E31D9C"/>
    <w:rsid w:val="00E33612"/>
    <w:rsid w:val="00E33D0E"/>
    <w:rsid w:val="00E3435B"/>
    <w:rsid w:val="00E34F23"/>
    <w:rsid w:val="00E35D3C"/>
    <w:rsid w:val="00E40E09"/>
    <w:rsid w:val="00E427EB"/>
    <w:rsid w:val="00E42B0B"/>
    <w:rsid w:val="00E42B7A"/>
    <w:rsid w:val="00E432CE"/>
    <w:rsid w:val="00E4340F"/>
    <w:rsid w:val="00E44051"/>
    <w:rsid w:val="00E44AAC"/>
    <w:rsid w:val="00E44C03"/>
    <w:rsid w:val="00E44CBE"/>
    <w:rsid w:val="00E46434"/>
    <w:rsid w:val="00E469EA"/>
    <w:rsid w:val="00E500C8"/>
    <w:rsid w:val="00E510C2"/>
    <w:rsid w:val="00E51EA4"/>
    <w:rsid w:val="00E53763"/>
    <w:rsid w:val="00E53F17"/>
    <w:rsid w:val="00E541BD"/>
    <w:rsid w:val="00E54D3B"/>
    <w:rsid w:val="00E55100"/>
    <w:rsid w:val="00E55FF3"/>
    <w:rsid w:val="00E56323"/>
    <w:rsid w:val="00E5638D"/>
    <w:rsid w:val="00E566C2"/>
    <w:rsid w:val="00E56B71"/>
    <w:rsid w:val="00E574FB"/>
    <w:rsid w:val="00E57CF4"/>
    <w:rsid w:val="00E608B1"/>
    <w:rsid w:val="00E61BC5"/>
    <w:rsid w:val="00E61E42"/>
    <w:rsid w:val="00E63231"/>
    <w:rsid w:val="00E6419C"/>
    <w:rsid w:val="00E644E7"/>
    <w:rsid w:val="00E64911"/>
    <w:rsid w:val="00E64C03"/>
    <w:rsid w:val="00E650EC"/>
    <w:rsid w:val="00E65541"/>
    <w:rsid w:val="00E65A2E"/>
    <w:rsid w:val="00E66A0E"/>
    <w:rsid w:val="00E67222"/>
    <w:rsid w:val="00E677A6"/>
    <w:rsid w:val="00E70A4F"/>
    <w:rsid w:val="00E70B15"/>
    <w:rsid w:val="00E71930"/>
    <w:rsid w:val="00E721AF"/>
    <w:rsid w:val="00E72B0E"/>
    <w:rsid w:val="00E72BB8"/>
    <w:rsid w:val="00E72E32"/>
    <w:rsid w:val="00E7378C"/>
    <w:rsid w:val="00E74645"/>
    <w:rsid w:val="00E74A71"/>
    <w:rsid w:val="00E761AD"/>
    <w:rsid w:val="00E76220"/>
    <w:rsid w:val="00E76692"/>
    <w:rsid w:val="00E778B7"/>
    <w:rsid w:val="00E8047F"/>
    <w:rsid w:val="00E81488"/>
    <w:rsid w:val="00E8274B"/>
    <w:rsid w:val="00E82C59"/>
    <w:rsid w:val="00E84CD6"/>
    <w:rsid w:val="00E85EE2"/>
    <w:rsid w:val="00E87824"/>
    <w:rsid w:val="00E90FDC"/>
    <w:rsid w:val="00E9205C"/>
    <w:rsid w:val="00E92BB3"/>
    <w:rsid w:val="00E9354E"/>
    <w:rsid w:val="00E94C81"/>
    <w:rsid w:val="00E95648"/>
    <w:rsid w:val="00E9645B"/>
    <w:rsid w:val="00E96D9D"/>
    <w:rsid w:val="00E96E6B"/>
    <w:rsid w:val="00E9758D"/>
    <w:rsid w:val="00EA0E2D"/>
    <w:rsid w:val="00EA2182"/>
    <w:rsid w:val="00EA285B"/>
    <w:rsid w:val="00EA5F08"/>
    <w:rsid w:val="00EA63F8"/>
    <w:rsid w:val="00EA6763"/>
    <w:rsid w:val="00EA6D26"/>
    <w:rsid w:val="00EA71EC"/>
    <w:rsid w:val="00EA7357"/>
    <w:rsid w:val="00EB00C3"/>
    <w:rsid w:val="00EB050F"/>
    <w:rsid w:val="00EB078B"/>
    <w:rsid w:val="00EB0F1D"/>
    <w:rsid w:val="00EB1201"/>
    <w:rsid w:val="00EB1495"/>
    <w:rsid w:val="00EB248A"/>
    <w:rsid w:val="00EB265A"/>
    <w:rsid w:val="00EB29D0"/>
    <w:rsid w:val="00EB2A8F"/>
    <w:rsid w:val="00EB2AFE"/>
    <w:rsid w:val="00EB2BDE"/>
    <w:rsid w:val="00EB2CCD"/>
    <w:rsid w:val="00EB2E2F"/>
    <w:rsid w:val="00EB310E"/>
    <w:rsid w:val="00EB358D"/>
    <w:rsid w:val="00EB3B8E"/>
    <w:rsid w:val="00EB3F94"/>
    <w:rsid w:val="00EB4EDD"/>
    <w:rsid w:val="00EB5226"/>
    <w:rsid w:val="00EB68CD"/>
    <w:rsid w:val="00EB7205"/>
    <w:rsid w:val="00EB7EE5"/>
    <w:rsid w:val="00EC08F5"/>
    <w:rsid w:val="00EC112B"/>
    <w:rsid w:val="00EC11DC"/>
    <w:rsid w:val="00EC1BC1"/>
    <w:rsid w:val="00EC1CA6"/>
    <w:rsid w:val="00EC3FC7"/>
    <w:rsid w:val="00EC792D"/>
    <w:rsid w:val="00EC7AA9"/>
    <w:rsid w:val="00ED01BA"/>
    <w:rsid w:val="00ED037C"/>
    <w:rsid w:val="00ED0414"/>
    <w:rsid w:val="00ED09C2"/>
    <w:rsid w:val="00ED0F81"/>
    <w:rsid w:val="00ED14B5"/>
    <w:rsid w:val="00ED160B"/>
    <w:rsid w:val="00ED1E18"/>
    <w:rsid w:val="00ED234F"/>
    <w:rsid w:val="00ED2614"/>
    <w:rsid w:val="00ED3A4F"/>
    <w:rsid w:val="00ED42E3"/>
    <w:rsid w:val="00ED4A62"/>
    <w:rsid w:val="00ED4DE9"/>
    <w:rsid w:val="00ED51A6"/>
    <w:rsid w:val="00ED66A2"/>
    <w:rsid w:val="00ED7725"/>
    <w:rsid w:val="00ED7728"/>
    <w:rsid w:val="00ED7BCF"/>
    <w:rsid w:val="00ED7D08"/>
    <w:rsid w:val="00ED7D71"/>
    <w:rsid w:val="00EE1078"/>
    <w:rsid w:val="00EE1995"/>
    <w:rsid w:val="00EE2059"/>
    <w:rsid w:val="00EE2BE1"/>
    <w:rsid w:val="00EE66F2"/>
    <w:rsid w:val="00EE6D3C"/>
    <w:rsid w:val="00EE7E4E"/>
    <w:rsid w:val="00EF00A1"/>
    <w:rsid w:val="00EF0B41"/>
    <w:rsid w:val="00EF0C48"/>
    <w:rsid w:val="00EF17E2"/>
    <w:rsid w:val="00EF187A"/>
    <w:rsid w:val="00EF18C7"/>
    <w:rsid w:val="00EF19C4"/>
    <w:rsid w:val="00EF1DCF"/>
    <w:rsid w:val="00EF2A52"/>
    <w:rsid w:val="00EF3048"/>
    <w:rsid w:val="00EF3A01"/>
    <w:rsid w:val="00EF3C77"/>
    <w:rsid w:val="00EF3F45"/>
    <w:rsid w:val="00EF41A4"/>
    <w:rsid w:val="00EF48C6"/>
    <w:rsid w:val="00EF4E7E"/>
    <w:rsid w:val="00EF6D7F"/>
    <w:rsid w:val="00EF6F53"/>
    <w:rsid w:val="00EF7628"/>
    <w:rsid w:val="00F00DC7"/>
    <w:rsid w:val="00F011A2"/>
    <w:rsid w:val="00F01C8F"/>
    <w:rsid w:val="00F02343"/>
    <w:rsid w:val="00F0269F"/>
    <w:rsid w:val="00F04647"/>
    <w:rsid w:val="00F04A90"/>
    <w:rsid w:val="00F04AE2"/>
    <w:rsid w:val="00F054D1"/>
    <w:rsid w:val="00F05666"/>
    <w:rsid w:val="00F0639F"/>
    <w:rsid w:val="00F06876"/>
    <w:rsid w:val="00F0745D"/>
    <w:rsid w:val="00F0768E"/>
    <w:rsid w:val="00F07ED4"/>
    <w:rsid w:val="00F10F38"/>
    <w:rsid w:val="00F113E7"/>
    <w:rsid w:val="00F12D95"/>
    <w:rsid w:val="00F12E97"/>
    <w:rsid w:val="00F13045"/>
    <w:rsid w:val="00F13A6C"/>
    <w:rsid w:val="00F1614D"/>
    <w:rsid w:val="00F168D4"/>
    <w:rsid w:val="00F16DE5"/>
    <w:rsid w:val="00F23476"/>
    <w:rsid w:val="00F24B85"/>
    <w:rsid w:val="00F24C80"/>
    <w:rsid w:val="00F258A3"/>
    <w:rsid w:val="00F265F2"/>
    <w:rsid w:val="00F27328"/>
    <w:rsid w:val="00F27475"/>
    <w:rsid w:val="00F276B2"/>
    <w:rsid w:val="00F27D12"/>
    <w:rsid w:val="00F30533"/>
    <w:rsid w:val="00F30D07"/>
    <w:rsid w:val="00F32598"/>
    <w:rsid w:val="00F344B3"/>
    <w:rsid w:val="00F3490A"/>
    <w:rsid w:val="00F3502E"/>
    <w:rsid w:val="00F36768"/>
    <w:rsid w:val="00F36B5E"/>
    <w:rsid w:val="00F378D6"/>
    <w:rsid w:val="00F40612"/>
    <w:rsid w:val="00F40A1D"/>
    <w:rsid w:val="00F40EFE"/>
    <w:rsid w:val="00F41D62"/>
    <w:rsid w:val="00F42874"/>
    <w:rsid w:val="00F42A55"/>
    <w:rsid w:val="00F42DFB"/>
    <w:rsid w:val="00F43494"/>
    <w:rsid w:val="00F44819"/>
    <w:rsid w:val="00F44EB0"/>
    <w:rsid w:val="00F44F25"/>
    <w:rsid w:val="00F45742"/>
    <w:rsid w:val="00F45EA9"/>
    <w:rsid w:val="00F465B4"/>
    <w:rsid w:val="00F46D39"/>
    <w:rsid w:val="00F46DC9"/>
    <w:rsid w:val="00F47756"/>
    <w:rsid w:val="00F47992"/>
    <w:rsid w:val="00F50EB2"/>
    <w:rsid w:val="00F51A6D"/>
    <w:rsid w:val="00F51EAE"/>
    <w:rsid w:val="00F52817"/>
    <w:rsid w:val="00F53F69"/>
    <w:rsid w:val="00F54055"/>
    <w:rsid w:val="00F546E2"/>
    <w:rsid w:val="00F54AA1"/>
    <w:rsid w:val="00F54B3C"/>
    <w:rsid w:val="00F54C31"/>
    <w:rsid w:val="00F550C8"/>
    <w:rsid w:val="00F55AAE"/>
    <w:rsid w:val="00F56692"/>
    <w:rsid w:val="00F5725A"/>
    <w:rsid w:val="00F57C17"/>
    <w:rsid w:val="00F57ECA"/>
    <w:rsid w:val="00F60891"/>
    <w:rsid w:val="00F616AF"/>
    <w:rsid w:val="00F6215C"/>
    <w:rsid w:val="00F62E94"/>
    <w:rsid w:val="00F636C4"/>
    <w:rsid w:val="00F63ACF"/>
    <w:rsid w:val="00F63E31"/>
    <w:rsid w:val="00F6431C"/>
    <w:rsid w:val="00F650CB"/>
    <w:rsid w:val="00F65998"/>
    <w:rsid w:val="00F65A48"/>
    <w:rsid w:val="00F65D71"/>
    <w:rsid w:val="00F667E6"/>
    <w:rsid w:val="00F66A72"/>
    <w:rsid w:val="00F6757B"/>
    <w:rsid w:val="00F677E9"/>
    <w:rsid w:val="00F72A24"/>
    <w:rsid w:val="00F731B5"/>
    <w:rsid w:val="00F73303"/>
    <w:rsid w:val="00F73A4F"/>
    <w:rsid w:val="00F73A6F"/>
    <w:rsid w:val="00F766BB"/>
    <w:rsid w:val="00F768AB"/>
    <w:rsid w:val="00F77140"/>
    <w:rsid w:val="00F77977"/>
    <w:rsid w:val="00F813B0"/>
    <w:rsid w:val="00F81783"/>
    <w:rsid w:val="00F81FCD"/>
    <w:rsid w:val="00F82869"/>
    <w:rsid w:val="00F83230"/>
    <w:rsid w:val="00F8358B"/>
    <w:rsid w:val="00F84BFD"/>
    <w:rsid w:val="00F85050"/>
    <w:rsid w:val="00F85130"/>
    <w:rsid w:val="00F85635"/>
    <w:rsid w:val="00F85703"/>
    <w:rsid w:val="00F87CC4"/>
    <w:rsid w:val="00F9049E"/>
    <w:rsid w:val="00F9340B"/>
    <w:rsid w:val="00F93ABB"/>
    <w:rsid w:val="00F9412F"/>
    <w:rsid w:val="00F9505C"/>
    <w:rsid w:val="00F957DD"/>
    <w:rsid w:val="00F96858"/>
    <w:rsid w:val="00F96E9B"/>
    <w:rsid w:val="00F97239"/>
    <w:rsid w:val="00F97DA6"/>
    <w:rsid w:val="00FA1F93"/>
    <w:rsid w:val="00FA22ED"/>
    <w:rsid w:val="00FA33DA"/>
    <w:rsid w:val="00FA37E7"/>
    <w:rsid w:val="00FA513A"/>
    <w:rsid w:val="00FA51FB"/>
    <w:rsid w:val="00FA5D7E"/>
    <w:rsid w:val="00FA6C57"/>
    <w:rsid w:val="00FA7615"/>
    <w:rsid w:val="00FA7E68"/>
    <w:rsid w:val="00FB00CA"/>
    <w:rsid w:val="00FB07A6"/>
    <w:rsid w:val="00FB1402"/>
    <w:rsid w:val="00FB17AD"/>
    <w:rsid w:val="00FB1CC1"/>
    <w:rsid w:val="00FB27F4"/>
    <w:rsid w:val="00FB282A"/>
    <w:rsid w:val="00FB2AC5"/>
    <w:rsid w:val="00FB3A35"/>
    <w:rsid w:val="00FB3CB8"/>
    <w:rsid w:val="00FB41BD"/>
    <w:rsid w:val="00FB4263"/>
    <w:rsid w:val="00FB5016"/>
    <w:rsid w:val="00FB6312"/>
    <w:rsid w:val="00FB76B9"/>
    <w:rsid w:val="00FB7D11"/>
    <w:rsid w:val="00FB7FF3"/>
    <w:rsid w:val="00FC12F1"/>
    <w:rsid w:val="00FC28D5"/>
    <w:rsid w:val="00FC2A7D"/>
    <w:rsid w:val="00FC30C9"/>
    <w:rsid w:val="00FC32BF"/>
    <w:rsid w:val="00FC4E39"/>
    <w:rsid w:val="00FC5D1D"/>
    <w:rsid w:val="00FC72E3"/>
    <w:rsid w:val="00FD0628"/>
    <w:rsid w:val="00FD134C"/>
    <w:rsid w:val="00FD14B9"/>
    <w:rsid w:val="00FD1898"/>
    <w:rsid w:val="00FD2451"/>
    <w:rsid w:val="00FD278C"/>
    <w:rsid w:val="00FD3208"/>
    <w:rsid w:val="00FD49B9"/>
    <w:rsid w:val="00FD4A5C"/>
    <w:rsid w:val="00FD4C01"/>
    <w:rsid w:val="00FD4E54"/>
    <w:rsid w:val="00FD59D7"/>
    <w:rsid w:val="00FD61D2"/>
    <w:rsid w:val="00FD6A35"/>
    <w:rsid w:val="00FD77F0"/>
    <w:rsid w:val="00FE1119"/>
    <w:rsid w:val="00FE153A"/>
    <w:rsid w:val="00FE162C"/>
    <w:rsid w:val="00FE1C0D"/>
    <w:rsid w:val="00FE2016"/>
    <w:rsid w:val="00FE2970"/>
    <w:rsid w:val="00FE32E0"/>
    <w:rsid w:val="00FE36A1"/>
    <w:rsid w:val="00FE433B"/>
    <w:rsid w:val="00FE4773"/>
    <w:rsid w:val="00FE5BDD"/>
    <w:rsid w:val="00FE6290"/>
    <w:rsid w:val="00FE65FF"/>
    <w:rsid w:val="00FE7C3E"/>
    <w:rsid w:val="00FE7FB0"/>
    <w:rsid w:val="00FF1771"/>
    <w:rsid w:val="00FF1DD9"/>
    <w:rsid w:val="00FF2696"/>
    <w:rsid w:val="00FF478B"/>
    <w:rsid w:val="00FF4F27"/>
    <w:rsid w:val="00FF5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501"/>
    <w:pPr>
      <w:widowControl w:val="0"/>
      <w:jc w:val="both"/>
    </w:pPr>
    <w:rPr>
      <w:sz w:val="21"/>
    </w:rPr>
  </w:style>
  <w:style w:type="paragraph" w:styleId="10">
    <w:name w:val="heading 1"/>
    <w:basedOn w:val="a"/>
    <w:next w:val="a"/>
    <w:link w:val="1Char"/>
    <w:qFormat/>
    <w:rsid w:val="00B73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,Fab-2,PIM2,Heading 2 Hidden,标题 4.1,Heading 2 CCBS,heading 2,标题2,sect 1.2,Titre3,HD2,H21,sect 1.21,H22,sect 1.22,H211,sect 1.211,H23,sect 1.23,H212,sect 1.212,Underrubrik1,prop2,h2,2nd level,2,Header 2,1.1标题 2,第一章 标题 2,ISO1,UNDERRUBRIK 1-2,l2,节名"/>
    <w:basedOn w:val="a"/>
    <w:next w:val="a"/>
    <w:link w:val="2Char"/>
    <w:qFormat/>
    <w:rsid w:val="007508C9"/>
    <w:pPr>
      <w:keepNext/>
      <w:keepLines/>
      <w:spacing w:before="260" w:after="260" w:line="415" w:lineRule="auto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40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040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223C13"/>
    <w:pPr>
      <w:widowControl/>
      <w:spacing w:before="240" w:after="60"/>
      <w:jc w:val="left"/>
      <w:outlineLvl w:val="4"/>
    </w:pPr>
    <w:rPr>
      <w:rFonts w:ascii="Arial" w:hAnsi="Arial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223C13"/>
    <w:pPr>
      <w:widowControl/>
      <w:spacing w:before="240" w:after="60"/>
      <w:jc w:val="left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23C13"/>
    <w:pPr>
      <w:widowControl/>
      <w:spacing w:before="240" w:after="60"/>
      <w:jc w:val="left"/>
      <w:outlineLvl w:val="6"/>
    </w:pPr>
    <w:rPr>
      <w:rFonts w:ascii="Arial" w:hAnsi="Arial"/>
      <w:kern w:val="0"/>
      <w:sz w:val="24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223C13"/>
    <w:pPr>
      <w:widowControl/>
      <w:spacing w:before="240" w:after="60"/>
      <w:jc w:val="left"/>
      <w:outlineLvl w:val="7"/>
    </w:pPr>
    <w:rPr>
      <w:rFonts w:ascii="Arial" w:hAnsi="Arial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223C13"/>
    <w:pPr>
      <w:widowControl/>
      <w:spacing w:before="240" w:after="60"/>
      <w:jc w:val="left"/>
      <w:outlineLvl w:val="8"/>
    </w:pPr>
    <w:rPr>
      <w:rFonts w:ascii="Arial" w:hAnsi="Arial"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rsid w:val="00B7370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975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50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0D0"/>
    <w:rPr>
      <w:kern w:val="2"/>
      <w:sz w:val="18"/>
      <w:szCs w:val="18"/>
    </w:rPr>
  </w:style>
  <w:style w:type="character" w:customStyle="1" w:styleId="2Char">
    <w:name w:val="标题 2 Char"/>
    <w:aliases w:val="H2 Char,Fab-2 Char,PIM2 Char,Heading 2 Hidden Char,标题 4.1 Char,Heading 2 CCBS Char,heading 2 Char,标题2 Char,sect 1.2 Char,Titre3 Char,HD2 Char,H21 Char,sect 1.21 Char,H22 Char,sect 1.22 Char,H211 Char,sect 1.211 Char,H23 Char,sect 1.23 Char"/>
    <w:basedOn w:val="a0"/>
    <w:link w:val="20"/>
    <w:rsid w:val="007508C9"/>
    <w:rPr>
      <w:rFonts w:ascii="Arial" w:eastAsia="黑体" w:hAnsi="Arial"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508C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8C9"/>
    <w:rPr>
      <w:rFonts w:ascii="宋体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2CF1"/>
    <w:pPr>
      <w:ind w:firstLineChars="200" w:firstLine="420"/>
    </w:pPr>
  </w:style>
  <w:style w:type="character" w:customStyle="1" w:styleId="3Char">
    <w:name w:val="标题 3 Char"/>
    <w:basedOn w:val="a0"/>
    <w:link w:val="3"/>
    <w:rsid w:val="000402F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02F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EB68C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B68CD"/>
    <w:rPr>
      <w:kern w:val="2"/>
      <w:sz w:val="18"/>
      <w:szCs w:val="18"/>
    </w:rPr>
  </w:style>
  <w:style w:type="paragraph" w:styleId="a8">
    <w:name w:val="caption"/>
    <w:basedOn w:val="a"/>
    <w:next w:val="a"/>
    <w:unhideWhenUsed/>
    <w:qFormat/>
    <w:rsid w:val="00D313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rsid w:val="00CA4F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E432C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E432CE"/>
    <w:rPr>
      <w:color w:val="800080"/>
      <w:u w:val="single"/>
    </w:rPr>
  </w:style>
  <w:style w:type="paragraph" w:customStyle="1" w:styleId="font5">
    <w:name w:val="font5"/>
    <w:basedOn w:val="a"/>
    <w:rsid w:val="00E432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E432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4">
    <w:name w:val="xl64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8">
    <w:name w:val="xl78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8"/>
      <w:szCs w:val="28"/>
    </w:rPr>
  </w:style>
  <w:style w:type="paragraph" w:customStyle="1" w:styleId="xl79">
    <w:name w:val="xl79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8"/>
      <w:szCs w:val="28"/>
    </w:rPr>
  </w:style>
  <w:style w:type="paragraph" w:customStyle="1" w:styleId="xl80">
    <w:name w:val="xl80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3">
    <w:name w:val="xl83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4">
    <w:name w:val="xl84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5">
    <w:name w:val="xl85"/>
    <w:basedOn w:val="a"/>
    <w:rsid w:val="00E432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character" w:styleId="ac">
    <w:name w:val="page number"/>
    <w:basedOn w:val="a0"/>
    <w:rsid w:val="00B97501"/>
  </w:style>
  <w:style w:type="paragraph" w:styleId="ad">
    <w:name w:val="Normal Indent"/>
    <w:basedOn w:val="a"/>
    <w:rsid w:val="00B97501"/>
    <w:pPr>
      <w:widowControl/>
      <w:ind w:left="720"/>
      <w:jc w:val="left"/>
    </w:pPr>
    <w:rPr>
      <w:rFonts w:ascii="Palatino" w:hAnsi="Palatino"/>
      <w:kern w:val="0"/>
      <w:sz w:val="24"/>
      <w:szCs w:val="20"/>
      <w:lang w:eastAsia="en-US"/>
    </w:rPr>
  </w:style>
  <w:style w:type="paragraph" w:styleId="ae">
    <w:name w:val="Title"/>
    <w:basedOn w:val="a"/>
    <w:link w:val="Char3"/>
    <w:qFormat/>
    <w:rsid w:val="00B97501"/>
    <w:pPr>
      <w:widowControl/>
      <w:jc w:val="center"/>
    </w:pPr>
    <w:rPr>
      <w:rFonts w:ascii="Palatino" w:hAnsi="Palatino"/>
      <w:kern w:val="0"/>
      <w:sz w:val="48"/>
      <w:szCs w:val="20"/>
      <w:lang w:eastAsia="en-US"/>
    </w:rPr>
  </w:style>
  <w:style w:type="character" w:customStyle="1" w:styleId="Char3">
    <w:name w:val="标题 Char"/>
    <w:basedOn w:val="a0"/>
    <w:link w:val="ae"/>
    <w:rsid w:val="00B97501"/>
    <w:rPr>
      <w:rFonts w:ascii="Palatino" w:hAnsi="Palatino"/>
      <w:sz w:val="48"/>
      <w:lang w:eastAsia="en-US"/>
    </w:rPr>
  </w:style>
  <w:style w:type="paragraph" w:customStyle="1" w:styleId="Project">
    <w:name w:val="Project"/>
    <w:basedOn w:val="a"/>
    <w:rsid w:val="00B97501"/>
    <w:pPr>
      <w:widowControl/>
      <w:jc w:val="right"/>
    </w:pPr>
    <w:rPr>
      <w:rFonts w:ascii="Arial" w:hAnsi="Arial"/>
      <w:b/>
      <w:kern w:val="0"/>
      <w:sz w:val="36"/>
      <w:szCs w:val="20"/>
      <w:lang w:eastAsia="en-US"/>
    </w:rPr>
  </w:style>
  <w:style w:type="paragraph" w:customStyle="1" w:styleId="Tabletext">
    <w:name w:val="Tabletext"/>
    <w:basedOn w:val="a"/>
    <w:rsid w:val="00B97501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TOC">
    <w:name w:val="TOC Heading"/>
    <w:basedOn w:val="10"/>
    <w:next w:val="a"/>
    <w:uiPriority w:val="39"/>
    <w:semiHidden/>
    <w:unhideWhenUsed/>
    <w:qFormat/>
    <w:rsid w:val="00B975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41BD"/>
    <w:pPr>
      <w:tabs>
        <w:tab w:val="left" w:pos="420"/>
        <w:tab w:val="right" w:leader="dot" w:pos="8296"/>
      </w:tabs>
      <w:adjustRightInd w:val="0"/>
    </w:pPr>
  </w:style>
  <w:style w:type="paragraph" w:styleId="21">
    <w:name w:val="toc 2"/>
    <w:basedOn w:val="a"/>
    <w:next w:val="a"/>
    <w:autoRedefine/>
    <w:uiPriority w:val="39"/>
    <w:unhideWhenUsed/>
    <w:rsid w:val="007676DE"/>
    <w:pPr>
      <w:tabs>
        <w:tab w:val="left" w:pos="1050"/>
        <w:tab w:val="right" w:leader="dot" w:pos="8296"/>
      </w:tabs>
      <w:adjustRightInd w:val="0"/>
      <w:snapToGrid w:val="0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50C8"/>
    <w:pPr>
      <w:tabs>
        <w:tab w:val="left" w:pos="1680"/>
        <w:tab w:val="right" w:leader="dot" w:pos="8296"/>
      </w:tabs>
      <w:adjustRightInd w:val="0"/>
      <w:snapToGrid w:val="0"/>
      <w:ind w:leftChars="400" w:left="840"/>
    </w:pPr>
  </w:style>
  <w:style w:type="paragraph" w:customStyle="1" w:styleId="Body">
    <w:name w:val="Body"/>
    <w:rsid w:val="00BE0585"/>
    <w:pPr>
      <w:tabs>
        <w:tab w:val="left" w:pos="7920"/>
      </w:tabs>
      <w:spacing w:after="120"/>
    </w:pPr>
    <w:rPr>
      <w:rFonts w:ascii="Arial" w:hAnsi="Arial"/>
      <w:kern w:val="0"/>
      <w:sz w:val="20"/>
      <w:szCs w:val="20"/>
      <w:lang w:eastAsia="en-US"/>
    </w:rPr>
  </w:style>
  <w:style w:type="character" w:customStyle="1" w:styleId="5Char">
    <w:name w:val="标题 5 Char"/>
    <w:basedOn w:val="a0"/>
    <w:link w:val="5"/>
    <w:rsid w:val="00223C13"/>
    <w:rPr>
      <w:rFonts w:ascii="Arial" w:hAnsi="Arial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223C13"/>
    <w:rPr>
      <w:rFonts w:ascii="Arial" w:hAnsi="Arial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223C13"/>
    <w:rPr>
      <w:rFonts w:ascii="Arial" w:hAnsi="Arial"/>
      <w:kern w:val="0"/>
      <w:szCs w:val="20"/>
      <w:lang w:eastAsia="en-US"/>
    </w:rPr>
  </w:style>
  <w:style w:type="character" w:customStyle="1" w:styleId="8Char">
    <w:name w:val="标题 8 Char"/>
    <w:basedOn w:val="a0"/>
    <w:link w:val="8"/>
    <w:rsid w:val="00223C13"/>
    <w:rPr>
      <w:rFonts w:ascii="Arial" w:hAnsi="Arial"/>
      <w:i/>
      <w:kern w:val="0"/>
      <w:szCs w:val="20"/>
      <w:lang w:eastAsia="en-US"/>
    </w:rPr>
  </w:style>
  <w:style w:type="character" w:customStyle="1" w:styleId="9Char">
    <w:name w:val="标题 9 Char"/>
    <w:basedOn w:val="a0"/>
    <w:link w:val="9"/>
    <w:rsid w:val="00223C13"/>
    <w:rPr>
      <w:rFonts w:ascii="Arial" w:hAnsi="Arial"/>
      <w:i/>
      <w:kern w:val="0"/>
      <w:sz w:val="18"/>
      <w:szCs w:val="20"/>
      <w:lang w:eastAsia="en-US"/>
    </w:rPr>
  </w:style>
  <w:style w:type="numbering" w:customStyle="1" w:styleId="1">
    <w:name w:val="样式1"/>
    <w:uiPriority w:val="99"/>
    <w:rsid w:val="004F6928"/>
    <w:pPr>
      <w:numPr>
        <w:numId w:val="4"/>
      </w:numPr>
    </w:pPr>
  </w:style>
  <w:style w:type="numbering" w:customStyle="1" w:styleId="2">
    <w:name w:val="样式2"/>
    <w:uiPriority w:val="99"/>
    <w:rsid w:val="004F6928"/>
    <w:pPr>
      <w:numPr>
        <w:numId w:val="5"/>
      </w:numPr>
    </w:pPr>
  </w:style>
  <w:style w:type="paragraph" w:customStyle="1" w:styleId="para2">
    <w:name w:val="para2"/>
    <w:basedOn w:val="a"/>
    <w:rsid w:val="001338E8"/>
    <w:pPr>
      <w:widowControl/>
      <w:tabs>
        <w:tab w:val="left" w:pos="-720"/>
        <w:tab w:val="left" w:pos="-576"/>
        <w:tab w:val="left" w:pos="0"/>
      </w:tabs>
      <w:ind w:left="720"/>
      <w:jc w:val="left"/>
    </w:pPr>
    <w:rPr>
      <w:rFonts w:ascii="Palatino" w:hAnsi="Palatino"/>
      <w:kern w:val="0"/>
      <w:sz w:val="24"/>
      <w:szCs w:val="20"/>
      <w:lang w:val="en-GB" w:eastAsia="en-US"/>
    </w:rPr>
  </w:style>
  <w:style w:type="paragraph" w:styleId="af">
    <w:name w:val="Normal (Web)"/>
    <w:basedOn w:val="a"/>
    <w:uiPriority w:val="99"/>
    <w:rsid w:val="003F4CD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character" w:styleId="af0">
    <w:name w:val="Strong"/>
    <w:basedOn w:val="a0"/>
    <w:uiPriority w:val="22"/>
    <w:qFormat/>
    <w:rsid w:val="001E3A36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7A049D"/>
    <w:rPr>
      <w:sz w:val="21"/>
      <w:szCs w:val="21"/>
    </w:rPr>
  </w:style>
  <w:style w:type="paragraph" w:styleId="af2">
    <w:name w:val="annotation text"/>
    <w:basedOn w:val="a"/>
    <w:link w:val="Char4"/>
    <w:uiPriority w:val="99"/>
    <w:semiHidden/>
    <w:unhideWhenUsed/>
    <w:rsid w:val="007A049D"/>
    <w:pPr>
      <w:jc w:val="left"/>
    </w:pPr>
  </w:style>
  <w:style w:type="character" w:customStyle="1" w:styleId="Char4">
    <w:name w:val="批注文字 Char"/>
    <w:basedOn w:val="a0"/>
    <w:link w:val="af2"/>
    <w:uiPriority w:val="99"/>
    <w:semiHidden/>
    <w:rsid w:val="007A049D"/>
    <w:rPr>
      <w:sz w:val="21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7A049D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7A049D"/>
    <w:rPr>
      <w:b/>
      <w:bCs/>
      <w:sz w:val="21"/>
    </w:rPr>
  </w:style>
  <w:style w:type="character" w:styleId="af4">
    <w:name w:val="Emphasis"/>
    <w:basedOn w:val="a0"/>
    <w:uiPriority w:val="20"/>
    <w:qFormat/>
    <w:rsid w:val="005E11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Char">
    <w:name w:val="2"/>
    <w:pPr>
      <w:numPr>
        <w:numId w:val="5"/>
      </w:numPr>
    </w:pPr>
  </w:style>
  <w:style w:type="numbering" w:customStyle="1" w:styleId="a3">
    <w:name w:val="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211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3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2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15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55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197.3.134.83:8080/qcbin/start_a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1.bin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://www.infosys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oleObject" Target="embeddings/oleObject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54CD4-F71E-48A1-B162-BB2FAEAE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1893</Words>
  <Characters>10796</Characters>
  <Application>Microsoft Office Word</Application>
  <DocSecurity>0</DocSecurity>
  <Lines>89</Lines>
  <Paragraphs>25</Paragraphs>
  <ScaleCrop>false</ScaleCrop>
  <Company>Hewlett-Packard Company</Company>
  <LinksUpToDate>false</LinksUpToDate>
  <CharactersWithSpaces>12664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Chenshaoying</dc:creator>
  <cp:lastModifiedBy>renzixing</cp:lastModifiedBy>
  <cp:revision>2</cp:revision>
  <dcterms:created xsi:type="dcterms:W3CDTF">2012-08-07T08:02:00Z</dcterms:created>
  <dcterms:modified xsi:type="dcterms:W3CDTF">2012-08-07T08:02:00Z</dcterms:modified>
</cp:coreProperties>
</file>