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noProof/>
          <w:sz w:val="28"/>
          <w:szCs w:val="28"/>
          <w:lang w:val="en-US"/>
        </w:rPr>
        <w:drawing>
          <wp:inline distT="0" distB="0" distL="0" distR="0">
            <wp:extent cx="1973179" cy="200493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023" cy="2022051"/>
                    </a:xfrm>
                    <a:prstGeom prst="rect">
                      <a:avLst/>
                    </a:prstGeom>
                    <a:noFill/>
                  </pic:spPr>
                </pic:pic>
              </a:graphicData>
            </a:graphic>
          </wp:inline>
        </w:drawing>
      </w:r>
    </w:p>
    <w:p w:rsidR="00376299" w:rsidRPr="00477285" w:rsidRDefault="00376299" w:rsidP="00376299">
      <w:pPr>
        <w:jc w:val="center"/>
        <w:rPr>
          <w:rFonts w:ascii="Times New Roman" w:hAnsi="Times New Roman" w:cs="Times New Roman"/>
          <w:sz w:val="28"/>
          <w:szCs w:val="28"/>
        </w:rPr>
      </w:pPr>
    </w:p>
    <w:p w:rsidR="00FF3CDB" w:rsidRPr="00942411" w:rsidRDefault="00376299" w:rsidP="00376299">
      <w:pPr>
        <w:jc w:val="center"/>
        <w:rPr>
          <w:rFonts w:ascii="Times New Roman" w:hAnsi="Times New Roman" w:cs="Times New Roman"/>
          <w:b/>
          <w:sz w:val="32"/>
          <w:szCs w:val="28"/>
        </w:rPr>
      </w:pPr>
      <w:r w:rsidRPr="00942411">
        <w:rPr>
          <w:rFonts w:ascii="Times New Roman" w:hAnsi="Times New Roman" w:cs="Times New Roman"/>
          <w:b/>
          <w:sz w:val="32"/>
          <w:szCs w:val="28"/>
        </w:rPr>
        <w:t>A</w:t>
      </w:r>
      <w:r w:rsidR="00051E27" w:rsidRPr="00942411">
        <w:rPr>
          <w:rFonts w:ascii="Times New Roman" w:hAnsi="Times New Roman" w:cs="Times New Roman"/>
          <w:b/>
          <w:sz w:val="32"/>
          <w:szCs w:val="28"/>
        </w:rPr>
        <w:t xml:space="preserve">ndroid Application to test hearing </w:t>
      </w:r>
      <w:r w:rsidR="002E78F4">
        <w:rPr>
          <w:rFonts w:ascii="Times New Roman" w:hAnsi="Times New Roman" w:cs="Times New Roman"/>
          <w:b/>
          <w:sz w:val="32"/>
          <w:szCs w:val="28"/>
        </w:rPr>
        <w:t>impairments in adults</w:t>
      </w:r>
    </w:p>
    <w:p w:rsidR="00376299" w:rsidRPr="00477285" w:rsidRDefault="002E78F4" w:rsidP="00376299">
      <w:pPr>
        <w:jc w:val="center"/>
        <w:rPr>
          <w:rFonts w:ascii="Times New Roman" w:hAnsi="Times New Roman" w:cs="Times New Roman"/>
          <w:sz w:val="28"/>
          <w:szCs w:val="28"/>
        </w:rPr>
      </w:pPr>
      <w:r>
        <w:rPr>
          <w:rFonts w:ascii="Times New Roman" w:hAnsi="Times New Roman" w:cs="Times New Roman"/>
          <w:sz w:val="28"/>
          <w:szCs w:val="28"/>
        </w:rPr>
        <w:t>b</w:t>
      </w:r>
      <w:r w:rsidRPr="00477285">
        <w:rPr>
          <w:rFonts w:ascii="Times New Roman" w:hAnsi="Times New Roman" w:cs="Times New Roman"/>
          <w:sz w:val="28"/>
          <w:szCs w:val="28"/>
        </w:rPr>
        <w:t>y</w:t>
      </w:r>
    </w:p>
    <w:p w:rsidR="00376299" w:rsidRPr="00477285" w:rsidRDefault="00051E27" w:rsidP="00376299">
      <w:pPr>
        <w:jc w:val="center"/>
        <w:rPr>
          <w:rFonts w:ascii="Times New Roman" w:hAnsi="Times New Roman" w:cs="Times New Roman"/>
          <w:b/>
          <w:sz w:val="28"/>
          <w:szCs w:val="28"/>
        </w:rPr>
      </w:pPr>
      <w:r>
        <w:rPr>
          <w:rFonts w:ascii="Times New Roman" w:hAnsi="Times New Roman" w:cs="Times New Roman"/>
          <w:b/>
          <w:sz w:val="28"/>
          <w:szCs w:val="28"/>
        </w:rPr>
        <w:t>Junaid Malik</w:t>
      </w:r>
    </w:p>
    <w:p w:rsidR="00477285" w:rsidRDefault="00477285" w:rsidP="00376299">
      <w:pPr>
        <w:jc w:val="center"/>
        <w:rPr>
          <w:rFonts w:ascii="Times New Roman" w:hAnsi="Times New Roman" w:cs="Times New Roman"/>
          <w:sz w:val="28"/>
          <w:szCs w:val="28"/>
        </w:rPr>
      </w:pPr>
    </w:p>
    <w:p w:rsidR="00376299" w:rsidRPr="00477285" w:rsidRDefault="00376299" w:rsidP="00376299">
      <w:pPr>
        <w:jc w:val="center"/>
        <w:rPr>
          <w:rFonts w:ascii="Times New Roman" w:hAnsi="Times New Roman" w:cs="Times New Roman"/>
          <w:sz w:val="28"/>
          <w:szCs w:val="28"/>
        </w:rPr>
      </w:pPr>
      <w:r w:rsidRPr="00477285">
        <w:rPr>
          <w:rFonts w:ascii="Times New Roman" w:hAnsi="Times New Roman" w:cs="Times New Roman"/>
          <w:sz w:val="28"/>
          <w:szCs w:val="28"/>
        </w:rPr>
        <w:t xml:space="preserve">This report is submitted in partial fulfilment of the requirements of the </w:t>
      </w:r>
      <w:r w:rsidR="00B52E20" w:rsidRPr="00B52E20">
        <w:rPr>
          <w:rFonts w:ascii="Times New Roman" w:hAnsi="Times New Roman" w:cs="Times New Roman"/>
          <w:sz w:val="28"/>
          <w:szCs w:val="28"/>
        </w:rPr>
        <w:t xml:space="preserve">B.Sc. Honours </w:t>
      </w:r>
      <w:r w:rsidR="00B52E20">
        <w:rPr>
          <w:rFonts w:ascii="Times New Roman" w:hAnsi="Times New Roman" w:cs="Times New Roman"/>
          <w:sz w:val="28"/>
          <w:szCs w:val="28"/>
        </w:rPr>
        <w:t xml:space="preserve">Degree </w:t>
      </w:r>
      <w:r w:rsidR="00B52E20" w:rsidRPr="00B52E20">
        <w:rPr>
          <w:rFonts w:ascii="Times New Roman" w:hAnsi="Times New Roman" w:cs="Times New Roman"/>
          <w:sz w:val="28"/>
          <w:szCs w:val="28"/>
        </w:rPr>
        <w:t>in Networking Applications &amp; Services</w:t>
      </w:r>
      <w:r w:rsidR="00B52E20">
        <w:rPr>
          <w:rFonts w:ascii="Times New Roman" w:hAnsi="Times New Roman" w:cs="Times New Roman"/>
          <w:sz w:val="28"/>
          <w:szCs w:val="28"/>
        </w:rPr>
        <w:t>,</w:t>
      </w:r>
      <w:r w:rsidRPr="00477285">
        <w:rPr>
          <w:rFonts w:ascii="Times New Roman" w:hAnsi="Times New Roman" w:cs="Times New Roman"/>
          <w:sz w:val="28"/>
          <w:szCs w:val="28"/>
        </w:rPr>
        <w:t xml:space="preserve"> of the Dublin Institute of Technology</w:t>
      </w:r>
    </w:p>
    <w:p w:rsidR="00376299" w:rsidRPr="00477285" w:rsidRDefault="00376299" w:rsidP="00376299">
      <w:pPr>
        <w:jc w:val="center"/>
        <w:rPr>
          <w:rFonts w:ascii="Times New Roman" w:hAnsi="Times New Roman" w:cs="Times New Roman"/>
          <w:sz w:val="28"/>
          <w:szCs w:val="28"/>
        </w:rPr>
      </w:pPr>
    </w:p>
    <w:p w:rsidR="00376299" w:rsidRPr="00477285" w:rsidRDefault="0034713B" w:rsidP="00376299">
      <w:pPr>
        <w:jc w:val="center"/>
        <w:rPr>
          <w:rFonts w:ascii="Times New Roman" w:hAnsi="Times New Roman" w:cs="Times New Roman"/>
          <w:sz w:val="28"/>
          <w:szCs w:val="28"/>
        </w:rPr>
      </w:pPr>
      <w:r>
        <w:rPr>
          <w:rFonts w:ascii="Times New Roman" w:hAnsi="Times New Roman" w:cs="Times New Roman"/>
          <w:sz w:val="28"/>
          <w:szCs w:val="28"/>
        </w:rPr>
        <w:t>June</w:t>
      </w:r>
      <w:r w:rsidR="00376299" w:rsidRPr="00477285">
        <w:rPr>
          <w:rFonts w:ascii="Times New Roman" w:hAnsi="Times New Roman" w:cs="Times New Roman"/>
          <w:sz w:val="28"/>
          <w:szCs w:val="28"/>
        </w:rPr>
        <w:t xml:space="preserve"> </w:t>
      </w:r>
      <w:r>
        <w:rPr>
          <w:rFonts w:ascii="Times New Roman" w:hAnsi="Times New Roman" w:cs="Times New Roman"/>
          <w:sz w:val="28"/>
          <w:szCs w:val="28"/>
        </w:rPr>
        <w:t>2</w:t>
      </w:r>
      <w:r w:rsidRPr="0034713B">
        <w:rPr>
          <w:rFonts w:ascii="Times New Roman" w:hAnsi="Times New Roman" w:cs="Times New Roman"/>
          <w:sz w:val="28"/>
          <w:szCs w:val="28"/>
          <w:vertAlign w:val="superscript"/>
        </w:rPr>
        <w:t>nd</w:t>
      </w:r>
      <w:r w:rsidR="00415B76">
        <w:rPr>
          <w:rFonts w:ascii="Times New Roman" w:hAnsi="Times New Roman" w:cs="Times New Roman"/>
          <w:sz w:val="28"/>
          <w:szCs w:val="28"/>
        </w:rPr>
        <w:t>, 201</w:t>
      </w:r>
      <w:r w:rsidR="0057105C">
        <w:rPr>
          <w:rFonts w:ascii="Times New Roman" w:hAnsi="Times New Roman" w:cs="Times New Roman"/>
          <w:sz w:val="28"/>
          <w:szCs w:val="28"/>
        </w:rPr>
        <w:t>5</w:t>
      </w:r>
    </w:p>
    <w:p w:rsidR="00376299" w:rsidRPr="00477285" w:rsidRDefault="00376299" w:rsidP="00376299">
      <w:pPr>
        <w:jc w:val="center"/>
        <w:rPr>
          <w:rFonts w:ascii="Times New Roman" w:hAnsi="Times New Roman" w:cs="Times New Roman"/>
          <w:b/>
          <w:sz w:val="28"/>
          <w:szCs w:val="28"/>
        </w:rPr>
      </w:pPr>
      <w:r w:rsidRPr="00477285">
        <w:rPr>
          <w:rFonts w:ascii="Times New Roman" w:hAnsi="Times New Roman" w:cs="Times New Roman"/>
          <w:sz w:val="28"/>
          <w:szCs w:val="28"/>
        </w:rPr>
        <w:t xml:space="preserve">Supervisor: </w:t>
      </w:r>
      <w:r w:rsidR="00D334B4">
        <w:rPr>
          <w:rFonts w:asciiTheme="majorHAnsi" w:hAnsiTheme="majorHAnsi" w:cs="Times New Roman"/>
          <w:b/>
          <w:sz w:val="28"/>
          <w:szCs w:val="28"/>
        </w:rPr>
        <w:t>Dr</w:t>
      </w:r>
      <w:r w:rsidR="008A255B">
        <w:rPr>
          <w:rFonts w:asciiTheme="majorHAnsi" w:hAnsiTheme="majorHAnsi" w:cs="Times New Roman"/>
          <w:b/>
          <w:sz w:val="28"/>
          <w:szCs w:val="28"/>
        </w:rPr>
        <w:t xml:space="preserve"> Ray Lynch</w:t>
      </w:r>
    </w:p>
    <w:p w:rsidR="00376299" w:rsidRPr="003959EC" w:rsidRDefault="003959EC" w:rsidP="00376299">
      <w:pPr>
        <w:jc w:val="center"/>
        <w:rPr>
          <w:rFonts w:ascii="Times New Roman" w:hAnsi="Times New Roman" w:cs="Times New Roman"/>
          <w:sz w:val="28"/>
          <w:szCs w:val="28"/>
        </w:rPr>
      </w:pPr>
      <w:r w:rsidRPr="003959EC">
        <w:rPr>
          <w:rFonts w:ascii="Times New Roman" w:hAnsi="Times New Roman" w:cs="Times New Roman"/>
          <w:sz w:val="28"/>
          <w:szCs w:val="28"/>
        </w:rPr>
        <w:t>S</w:t>
      </w:r>
      <w:r w:rsidR="00B52E20">
        <w:rPr>
          <w:rFonts w:ascii="Times New Roman" w:hAnsi="Times New Roman" w:cs="Times New Roman"/>
          <w:sz w:val="28"/>
          <w:szCs w:val="28"/>
        </w:rPr>
        <w:t>chool of Electrical and Electronic Engineering</w:t>
      </w:r>
    </w:p>
    <w:p w:rsidR="00376299" w:rsidRPr="00477285" w:rsidRDefault="00376299" w:rsidP="00376299">
      <w:pPr>
        <w:jc w:val="center"/>
        <w:rPr>
          <w:rFonts w:ascii="Times New Roman" w:hAnsi="Times New Roman" w:cs="Times New Roman"/>
          <w:b/>
          <w:sz w:val="28"/>
          <w:szCs w:val="28"/>
        </w:rPr>
      </w:pPr>
    </w:p>
    <w:p w:rsidR="00376299" w:rsidRPr="00477285" w:rsidRDefault="00376299" w:rsidP="00376299">
      <w:pPr>
        <w:jc w:val="center"/>
        <w:rPr>
          <w:rFonts w:ascii="Times New Roman" w:hAnsi="Times New Roman" w:cs="Times New Roman"/>
          <w:b/>
          <w:sz w:val="28"/>
          <w:szCs w:val="28"/>
        </w:rPr>
      </w:pPr>
    </w:p>
    <w:p w:rsidR="00376299" w:rsidRPr="00477285" w:rsidRDefault="00376299" w:rsidP="003959EC">
      <w:pPr>
        <w:rPr>
          <w:rFonts w:ascii="Times New Roman" w:hAnsi="Times New Roman" w:cs="Times New Roman"/>
          <w:b/>
          <w:sz w:val="28"/>
          <w:szCs w:val="28"/>
        </w:rPr>
      </w:pPr>
    </w:p>
    <w:p w:rsidR="00376299" w:rsidRPr="003959EC" w:rsidRDefault="003959EC" w:rsidP="003E453A">
      <w:pPr>
        <w:spacing w:after="0"/>
        <w:rPr>
          <w:rFonts w:ascii="Times New Roman" w:hAnsi="Times New Roman" w:cs="Times New Roman"/>
          <w:sz w:val="28"/>
          <w:szCs w:val="28"/>
        </w:rPr>
      </w:pPr>
      <w:r w:rsidRPr="003959EC">
        <w:rPr>
          <w:rFonts w:ascii="Times New Roman" w:hAnsi="Times New Roman" w:cs="Times New Roman"/>
          <w:sz w:val="28"/>
          <w:szCs w:val="28"/>
        </w:rPr>
        <w:t>Year Coordinator</w:t>
      </w:r>
      <w:r w:rsidR="004F3F65">
        <w:rPr>
          <w:rFonts w:ascii="Times New Roman" w:hAnsi="Times New Roman" w:cs="Times New Roman"/>
          <w:sz w:val="28"/>
          <w:szCs w:val="28"/>
        </w:rPr>
        <w:t>:</w:t>
      </w:r>
    </w:p>
    <w:p w:rsidR="00376299" w:rsidRPr="003959EC" w:rsidRDefault="00F16016" w:rsidP="003E453A">
      <w:pPr>
        <w:spacing w:after="0"/>
        <w:rPr>
          <w:rFonts w:ascii="Times New Roman" w:hAnsi="Times New Roman" w:cs="Times New Roman"/>
          <w:sz w:val="28"/>
          <w:szCs w:val="28"/>
        </w:rPr>
      </w:pPr>
      <w:r>
        <w:rPr>
          <w:rFonts w:ascii="Times New Roman" w:hAnsi="Times New Roman" w:cs="Times New Roman"/>
          <w:sz w:val="28"/>
          <w:szCs w:val="28"/>
        </w:rPr>
        <w:t xml:space="preserve">Joseph </w:t>
      </w:r>
      <w:r w:rsidR="00B52E20">
        <w:rPr>
          <w:rFonts w:ascii="Times New Roman" w:hAnsi="Times New Roman" w:cs="Times New Roman"/>
          <w:sz w:val="28"/>
          <w:szCs w:val="28"/>
        </w:rPr>
        <w:t>Kellegher</w:t>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r>
      <w:r w:rsidR="00B52E20">
        <w:rPr>
          <w:rFonts w:ascii="Times New Roman" w:hAnsi="Times New Roman" w:cs="Times New Roman"/>
          <w:sz w:val="28"/>
          <w:szCs w:val="28"/>
        </w:rPr>
        <w:tab/>
        <w:t>DT080B</w:t>
      </w:r>
      <w:r w:rsidR="003E453A">
        <w:rPr>
          <w:rFonts w:ascii="Times New Roman" w:hAnsi="Times New Roman" w:cs="Times New Roman"/>
          <w:sz w:val="28"/>
          <w:szCs w:val="28"/>
        </w:rPr>
        <w:t>/4</w:t>
      </w:r>
      <w:r w:rsidR="003E453A">
        <w:rPr>
          <w:rFonts w:ascii="Times New Roman" w:hAnsi="Times New Roman" w:cs="Times New Roman"/>
          <w:sz w:val="28"/>
          <w:szCs w:val="28"/>
        </w:rPr>
        <w:tab/>
      </w:r>
      <w:r w:rsidR="003E453A">
        <w:rPr>
          <w:rFonts w:ascii="Times New Roman" w:hAnsi="Times New Roman" w:cs="Times New Roman"/>
          <w:sz w:val="28"/>
          <w:szCs w:val="28"/>
        </w:rPr>
        <w:tab/>
      </w:r>
      <w:r w:rsidR="003E453A">
        <w:rPr>
          <w:rFonts w:ascii="Times New Roman" w:hAnsi="Times New Roman" w:cs="Times New Roman"/>
          <w:sz w:val="28"/>
          <w:szCs w:val="28"/>
        </w:rPr>
        <w:tab/>
        <w:t>Report</w:t>
      </w:r>
    </w:p>
    <w:p w:rsidR="0063392D" w:rsidRDefault="0063392D" w:rsidP="00B52E20">
      <w:pPr>
        <w:jc w:val="both"/>
        <w:rPr>
          <w:rFonts w:ascii="Times New Roman" w:hAnsi="Times New Roman" w:cs="Times New Roman"/>
          <w:b/>
          <w:caps/>
          <w:sz w:val="28"/>
          <w:szCs w:val="28"/>
        </w:rPr>
      </w:pPr>
    </w:p>
    <w:p w:rsidR="0063392D" w:rsidRDefault="0063392D" w:rsidP="00B52E20">
      <w:pPr>
        <w:jc w:val="both"/>
        <w:rPr>
          <w:rFonts w:ascii="Times New Roman" w:hAnsi="Times New Roman" w:cs="Times New Roman"/>
          <w:b/>
          <w:caps/>
          <w:sz w:val="28"/>
          <w:szCs w:val="28"/>
        </w:rPr>
      </w:pPr>
    </w:p>
    <w:p w:rsidR="004F3F65" w:rsidRPr="004F3F65" w:rsidRDefault="004F3F65" w:rsidP="00B52E20">
      <w:pPr>
        <w:jc w:val="both"/>
        <w:rPr>
          <w:rFonts w:ascii="Times New Roman" w:hAnsi="Times New Roman" w:cs="Times New Roman"/>
          <w:b/>
          <w:caps/>
          <w:sz w:val="28"/>
          <w:szCs w:val="28"/>
        </w:rPr>
      </w:pPr>
      <w:r w:rsidRPr="004F3F65">
        <w:rPr>
          <w:rFonts w:ascii="Times New Roman" w:hAnsi="Times New Roman" w:cs="Times New Roman"/>
          <w:b/>
          <w:caps/>
          <w:sz w:val="28"/>
          <w:szCs w:val="28"/>
        </w:rPr>
        <w:lastRenderedPageBreak/>
        <w:t>Declaration</w:t>
      </w:r>
    </w:p>
    <w:p w:rsidR="004F3F65" w:rsidRDefault="004F3F65" w:rsidP="00B52E20">
      <w:pPr>
        <w:jc w:val="both"/>
        <w:rPr>
          <w:rFonts w:ascii="Times New Roman" w:hAnsi="Times New Roman" w:cs="Times New Roman"/>
          <w:sz w:val="28"/>
          <w:szCs w:val="28"/>
        </w:rPr>
      </w:pPr>
    </w:p>
    <w:p w:rsidR="00376299" w:rsidRPr="00477285" w:rsidRDefault="00477285" w:rsidP="00B52E20">
      <w:pPr>
        <w:jc w:val="both"/>
        <w:rPr>
          <w:rFonts w:ascii="Times New Roman" w:hAnsi="Times New Roman" w:cs="Times New Roman"/>
          <w:sz w:val="28"/>
          <w:szCs w:val="28"/>
        </w:rPr>
      </w:pPr>
      <w:r w:rsidRPr="00477285">
        <w:rPr>
          <w:rFonts w:ascii="Times New Roman" w:hAnsi="Times New Roman" w:cs="Times New Roman"/>
          <w:sz w:val="28"/>
          <w:szCs w:val="28"/>
        </w:rPr>
        <w:t>I, the undersigned, declare that this report is entirely my own written work, except where otherwise accredited, and that it has not been submitted for a degree or award to any other university of institution.</w:t>
      </w: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p>
    <w:p w:rsidR="00477285" w:rsidRP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Signed:</w:t>
      </w:r>
      <w:r w:rsidRPr="00477285">
        <w:rPr>
          <w:rFonts w:ascii="Times New Roman" w:hAnsi="Times New Roman" w:cs="Times New Roman"/>
          <w:b/>
          <w:sz w:val="28"/>
          <w:szCs w:val="28"/>
        </w:rPr>
        <w:tab/>
        <w:t>________________________</w:t>
      </w:r>
    </w:p>
    <w:p w:rsidR="00477285" w:rsidRP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r w:rsidRPr="00477285">
        <w:rPr>
          <w:rFonts w:ascii="Times New Roman" w:hAnsi="Times New Roman" w:cs="Times New Roman"/>
          <w:b/>
          <w:sz w:val="28"/>
          <w:szCs w:val="28"/>
        </w:rPr>
        <w:t>Date:</w:t>
      </w:r>
      <w:r w:rsidRPr="00477285">
        <w:rPr>
          <w:rFonts w:ascii="Times New Roman" w:hAnsi="Times New Roman" w:cs="Times New Roman"/>
          <w:b/>
          <w:sz w:val="28"/>
          <w:szCs w:val="28"/>
        </w:rPr>
        <w:tab/>
      </w:r>
      <w:r w:rsidRPr="00477285">
        <w:rPr>
          <w:rFonts w:ascii="Times New Roman" w:hAnsi="Times New Roman" w:cs="Times New Roman"/>
          <w:b/>
          <w:sz w:val="28"/>
          <w:szCs w:val="28"/>
        </w:rPr>
        <w:tab/>
        <w:t>________________________</w:t>
      </w: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477285" w:rsidRDefault="00477285" w:rsidP="00376299">
      <w:pPr>
        <w:rPr>
          <w:rFonts w:ascii="Times New Roman" w:hAnsi="Times New Roman" w:cs="Times New Roman"/>
          <w:b/>
          <w:sz w:val="28"/>
          <w:szCs w:val="28"/>
        </w:rPr>
      </w:pPr>
    </w:p>
    <w:p w:rsidR="00C37ABA" w:rsidRDefault="00C37ABA">
      <w:pPr>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4"/>
          <w:szCs w:val="24"/>
          <w:lang w:val="en-GB"/>
        </w:rPr>
        <w:id w:val="-1331060458"/>
        <w:docPartObj>
          <w:docPartGallery w:val="Table of Contents"/>
          <w:docPartUnique/>
        </w:docPartObj>
      </w:sdtPr>
      <w:sdtEndPr>
        <w:rPr>
          <w:noProof/>
        </w:rPr>
      </w:sdtEndPr>
      <w:sdtContent>
        <w:p w:rsidR="009E1078" w:rsidRPr="00824372" w:rsidRDefault="009E1078">
          <w:pPr>
            <w:pStyle w:val="TOCHeading"/>
            <w:rPr>
              <w:sz w:val="24"/>
              <w:szCs w:val="24"/>
            </w:rPr>
          </w:pPr>
          <w:r w:rsidRPr="00824372">
            <w:rPr>
              <w:sz w:val="24"/>
              <w:szCs w:val="24"/>
            </w:rPr>
            <w:t>Contents</w:t>
          </w:r>
        </w:p>
        <w:p w:rsidR="000731C2" w:rsidRDefault="009E1078">
          <w:pPr>
            <w:pStyle w:val="TOC1"/>
            <w:rPr>
              <w:rFonts w:eastAsiaTheme="minorEastAsia"/>
              <w:noProof/>
              <w:lang w:val="en-US"/>
            </w:rPr>
          </w:pPr>
          <w:r w:rsidRPr="001151ED">
            <w:rPr>
              <w:rFonts w:ascii="Times New Roman" w:hAnsi="Times New Roman" w:cs="Times New Roman"/>
            </w:rPr>
            <w:fldChar w:fldCharType="begin"/>
          </w:r>
          <w:r w:rsidRPr="001151ED">
            <w:rPr>
              <w:rFonts w:ascii="Times New Roman" w:hAnsi="Times New Roman" w:cs="Times New Roman"/>
            </w:rPr>
            <w:instrText xml:space="preserve"> TOC \o "1-3" \h \z \u </w:instrText>
          </w:r>
          <w:r w:rsidRPr="001151ED">
            <w:rPr>
              <w:rFonts w:ascii="Times New Roman" w:hAnsi="Times New Roman" w:cs="Times New Roman"/>
            </w:rPr>
            <w:fldChar w:fldCharType="separate"/>
          </w:r>
          <w:hyperlink w:anchor="_Toc420770639" w:history="1">
            <w:r w:rsidR="000731C2" w:rsidRPr="001B24AB">
              <w:rPr>
                <w:rStyle w:val="Hyperlink"/>
                <w:rFonts w:ascii="Times New Roman" w:hAnsi="Times New Roman" w:cs="Times New Roman"/>
                <w:noProof/>
              </w:rPr>
              <w:t>Abstract</w:t>
            </w:r>
            <w:r w:rsidR="000731C2">
              <w:rPr>
                <w:noProof/>
                <w:webHidden/>
              </w:rPr>
              <w:tab/>
            </w:r>
            <w:r w:rsidR="000731C2">
              <w:rPr>
                <w:noProof/>
                <w:webHidden/>
              </w:rPr>
              <w:fldChar w:fldCharType="begin"/>
            </w:r>
            <w:r w:rsidR="000731C2">
              <w:rPr>
                <w:noProof/>
                <w:webHidden/>
              </w:rPr>
              <w:instrText xml:space="preserve"> PAGEREF _Toc420770639 \h </w:instrText>
            </w:r>
            <w:r w:rsidR="000731C2">
              <w:rPr>
                <w:noProof/>
                <w:webHidden/>
              </w:rPr>
            </w:r>
            <w:r w:rsidR="000731C2">
              <w:rPr>
                <w:noProof/>
                <w:webHidden/>
              </w:rPr>
              <w:fldChar w:fldCharType="separate"/>
            </w:r>
            <w:r w:rsidR="000731C2">
              <w:rPr>
                <w:noProof/>
                <w:webHidden/>
              </w:rPr>
              <w:t>7</w:t>
            </w:r>
            <w:r w:rsidR="000731C2">
              <w:rPr>
                <w:noProof/>
                <w:webHidden/>
              </w:rPr>
              <w:fldChar w:fldCharType="end"/>
            </w:r>
          </w:hyperlink>
        </w:p>
        <w:p w:rsidR="000731C2" w:rsidRDefault="000731C2">
          <w:pPr>
            <w:pStyle w:val="TOC1"/>
            <w:rPr>
              <w:rFonts w:eastAsiaTheme="minorEastAsia"/>
              <w:noProof/>
              <w:lang w:val="en-US"/>
            </w:rPr>
          </w:pPr>
          <w:hyperlink w:anchor="_Toc420770640" w:history="1">
            <w:r w:rsidRPr="001B24AB">
              <w:rPr>
                <w:rStyle w:val="Hyperlink"/>
                <w:rFonts w:eastAsia="Times New Roman"/>
                <w:noProof/>
                <w:lang w:val="en-AU"/>
              </w:rPr>
              <w:t>Chapter 1 Introduction</w:t>
            </w:r>
            <w:r>
              <w:rPr>
                <w:noProof/>
                <w:webHidden/>
              </w:rPr>
              <w:tab/>
            </w:r>
            <w:r>
              <w:rPr>
                <w:noProof/>
                <w:webHidden/>
              </w:rPr>
              <w:fldChar w:fldCharType="begin"/>
            </w:r>
            <w:r>
              <w:rPr>
                <w:noProof/>
                <w:webHidden/>
              </w:rPr>
              <w:instrText xml:space="preserve"> PAGEREF _Toc420770640 \h </w:instrText>
            </w:r>
            <w:r>
              <w:rPr>
                <w:noProof/>
                <w:webHidden/>
              </w:rPr>
            </w:r>
            <w:r>
              <w:rPr>
                <w:noProof/>
                <w:webHidden/>
              </w:rPr>
              <w:fldChar w:fldCharType="separate"/>
            </w:r>
            <w:r>
              <w:rPr>
                <w:noProof/>
                <w:webHidden/>
              </w:rPr>
              <w:t>8</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1" w:history="1">
            <w:r w:rsidRPr="001B24AB">
              <w:rPr>
                <w:rStyle w:val="Hyperlink"/>
                <w:noProof/>
              </w:rPr>
              <w:t>1.1 The Audiogram</w:t>
            </w:r>
            <w:r>
              <w:rPr>
                <w:noProof/>
                <w:webHidden/>
              </w:rPr>
              <w:tab/>
            </w:r>
            <w:r>
              <w:rPr>
                <w:noProof/>
                <w:webHidden/>
              </w:rPr>
              <w:fldChar w:fldCharType="begin"/>
            </w:r>
            <w:r>
              <w:rPr>
                <w:noProof/>
                <w:webHidden/>
              </w:rPr>
              <w:instrText xml:space="preserve"> PAGEREF _Toc420770641 \h </w:instrText>
            </w:r>
            <w:r>
              <w:rPr>
                <w:noProof/>
                <w:webHidden/>
              </w:rPr>
            </w:r>
            <w:r>
              <w:rPr>
                <w:noProof/>
                <w:webHidden/>
              </w:rPr>
              <w:fldChar w:fldCharType="separate"/>
            </w:r>
            <w:r>
              <w:rPr>
                <w:noProof/>
                <w:webHidden/>
              </w:rPr>
              <w:t>11</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2" w:history="1">
            <w:r w:rsidRPr="001B24AB">
              <w:rPr>
                <w:rStyle w:val="Hyperlink"/>
                <w:noProof/>
              </w:rPr>
              <w:t>1.2 Pure Tone Audiometry</w:t>
            </w:r>
            <w:r>
              <w:rPr>
                <w:noProof/>
                <w:webHidden/>
              </w:rPr>
              <w:tab/>
            </w:r>
            <w:r>
              <w:rPr>
                <w:noProof/>
                <w:webHidden/>
              </w:rPr>
              <w:fldChar w:fldCharType="begin"/>
            </w:r>
            <w:r>
              <w:rPr>
                <w:noProof/>
                <w:webHidden/>
              </w:rPr>
              <w:instrText xml:space="preserve"> PAGEREF _Toc420770642 \h </w:instrText>
            </w:r>
            <w:r>
              <w:rPr>
                <w:noProof/>
                <w:webHidden/>
              </w:rPr>
            </w:r>
            <w:r>
              <w:rPr>
                <w:noProof/>
                <w:webHidden/>
              </w:rPr>
              <w:fldChar w:fldCharType="separate"/>
            </w:r>
            <w:r>
              <w:rPr>
                <w:noProof/>
                <w:webHidden/>
              </w:rPr>
              <w:t>11</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3" w:history="1">
            <w:r w:rsidRPr="001B24AB">
              <w:rPr>
                <w:rStyle w:val="Hyperlink"/>
                <w:noProof/>
              </w:rPr>
              <w:t>1.3 Procedure for Pure tone audiometry</w:t>
            </w:r>
            <w:r>
              <w:rPr>
                <w:noProof/>
                <w:webHidden/>
              </w:rPr>
              <w:tab/>
            </w:r>
            <w:r>
              <w:rPr>
                <w:noProof/>
                <w:webHidden/>
              </w:rPr>
              <w:fldChar w:fldCharType="begin"/>
            </w:r>
            <w:r>
              <w:rPr>
                <w:noProof/>
                <w:webHidden/>
              </w:rPr>
              <w:instrText xml:space="preserve"> PAGEREF _Toc420770643 \h </w:instrText>
            </w:r>
            <w:r>
              <w:rPr>
                <w:noProof/>
                <w:webHidden/>
              </w:rPr>
            </w:r>
            <w:r>
              <w:rPr>
                <w:noProof/>
                <w:webHidden/>
              </w:rPr>
              <w:fldChar w:fldCharType="separate"/>
            </w:r>
            <w:r>
              <w:rPr>
                <w:noProof/>
                <w:webHidden/>
              </w:rPr>
              <w:t>12</w:t>
            </w:r>
            <w:r>
              <w:rPr>
                <w:noProof/>
                <w:webHidden/>
              </w:rPr>
              <w:fldChar w:fldCharType="end"/>
            </w:r>
          </w:hyperlink>
        </w:p>
        <w:p w:rsidR="000731C2" w:rsidRDefault="000731C2">
          <w:pPr>
            <w:pStyle w:val="TOC1"/>
            <w:rPr>
              <w:rFonts w:eastAsiaTheme="minorEastAsia"/>
              <w:noProof/>
              <w:lang w:val="en-US"/>
            </w:rPr>
          </w:pPr>
          <w:hyperlink w:anchor="_Toc420770644" w:history="1">
            <w:r w:rsidRPr="001B24AB">
              <w:rPr>
                <w:rStyle w:val="Hyperlink"/>
                <w:noProof/>
              </w:rPr>
              <w:t>Chapter 3 Purpose of the Project</w:t>
            </w:r>
            <w:r>
              <w:rPr>
                <w:noProof/>
                <w:webHidden/>
              </w:rPr>
              <w:tab/>
            </w:r>
            <w:r>
              <w:rPr>
                <w:noProof/>
                <w:webHidden/>
              </w:rPr>
              <w:fldChar w:fldCharType="begin"/>
            </w:r>
            <w:r>
              <w:rPr>
                <w:noProof/>
                <w:webHidden/>
              </w:rPr>
              <w:instrText xml:space="preserve"> PAGEREF _Toc420770644 \h </w:instrText>
            </w:r>
            <w:r>
              <w:rPr>
                <w:noProof/>
                <w:webHidden/>
              </w:rPr>
            </w:r>
            <w:r>
              <w:rPr>
                <w:noProof/>
                <w:webHidden/>
              </w:rPr>
              <w:fldChar w:fldCharType="separate"/>
            </w:r>
            <w:r>
              <w:rPr>
                <w:noProof/>
                <w:webHidden/>
              </w:rPr>
              <w:t>14</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5" w:history="1">
            <w:r w:rsidRPr="001B24AB">
              <w:rPr>
                <w:rStyle w:val="Hyperlink"/>
                <w:noProof/>
              </w:rPr>
              <w:t>3.2 Goal of the Project</w:t>
            </w:r>
            <w:r>
              <w:rPr>
                <w:noProof/>
                <w:webHidden/>
              </w:rPr>
              <w:tab/>
            </w:r>
            <w:r>
              <w:rPr>
                <w:noProof/>
                <w:webHidden/>
              </w:rPr>
              <w:fldChar w:fldCharType="begin"/>
            </w:r>
            <w:r>
              <w:rPr>
                <w:noProof/>
                <w:webHidden/>
              </w:rPr>
              <w:instrText xml:space="preserve"> PAGEREF _Toc420770645 \h </w:instrText>
            </w:r>
            <w:r>
              <w:rPr>
                <w:noProof/>
                <w:webHidden/>
              </w:rPr>
            </w:r>
            <w:r>
              <w:rPr>
                <w:noProof/>
                <w:webHidden/>
              </w:rPr>
              <w:fldChar w:fldCharType="separate"/>
            </w:r>
            <w:r>
              <w:rPr>
                <w:noProof/>
                <w:webHidden/>
              </w:rPr>
              <w:t>14</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6" w:history="1">
            <w:r w:rsidRPr="001B24AB">
              <w:rPr>
                <w:rStyle w:val="Hyperlink"/>
                <w:noProof/>
              </w:rPr>
              <w:t>3.3 Motivation</w:t>
            </w:r>
            <w:r>
              <w:rPr>
                <w:noProof/>
                <w:webHidden/>
              </w:rPr>
              <w:tab/>
            </w:r>
            <w:r>
              <w:rPr>
                <w:noProof/>
                <w:webHidden/>
              </w:rPr>
              <w:fldChar w:fldCharType="begin"/>
            </w:r>
            <w:r>
              <w:rPr>
                <w:noProof/>
                <w:webHidden/>
              </w:rPr>
              <w:instrText xml:space="preserve"> PAGEREF _Toc420770646 \h </w:instrText>
            </w:r>
            <w:r>
              <w:rPr>
                <w:noProof/>
                <w:webHidden/>
              </w:rPr>
            </w:r>
            <w:r>
              <w:rPr>
                <w:noProof/>
                <w:webHidden/>
              </w:rPr>
              <w:fldChar w:fldCharType="separate"/>
            </w:r>
            <w:r>
              <w:rPr>
                <w:noProof/>
                <w:webHidden/>
              </w:rPr>
              <w:t>14</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7" w:history="1">
            <w:r w:rsidRPr="001B24AB">
              <w:rPr>
                <w:rStyle w:val="Hyperlink"/>
                <w:noProof/>
              </w:rPr>
              <w:t>3.4 Considerations</w:t>
            </w:r>
            <w:r>
              <w:rPr>
                <w:noProof/>
                <w:webHidden/>
              </w:rPr>
              <w:tab/>
            </w:r>
            <w:r>
              <w:rPr>
                <w:noProof/>
                <w:webHidden/>
              </w:rPr>
              <w:fldChar w:fldCharType="begin"/>
            </w:r>
            <w:r>
              <w:rPr>
                <w:noProof/>
                <w:webHidden/>
              </w:rPr>
              <w:instrText xml:space="preserve"> PAGEREF _Toc420770647 \h </w:instrText>
            </w:r>
            <w:r>
              <w:rPr>
                <w:noProof/>
                <w:webHidden/>
              </w:rPr>
            </w:r>
            <w:r>
              <w:rPr>
                <w:noProof/>
                <w:webHidden/>
              </w:rPr>
              <w:fldChar w:fldCharType="separate"/>
            </w:r>
            <w:r>
              <w:rPr>
                <w:noProof/>
                <w:webHidden/>
              </w:rPr>
              <w:t>14</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48" w:history="1">
            <w:r w:rsidRPr="001B24AB">
              <w:rPr>
                <w:rStyle w:val="Hyperlink"/>
                <w:noProof/>
              </w:rPr>
              <w:t>3.5 Measurement</w:t>
            </w:r>
            <w:r>
              <w:rPr>
                <w:noProof/>
                <w:webHidden/>
              </w:rPr>
              <w:tab/>
            </w:r>
            <w:r>
              <w:rPr>
                <w:noProof/>
                <w:webHidden/>
              </w:rPr>
              <w:fldChar w:fldCharType="begin"/>
            </w:r>
            <w:r>
              <w:rPr>
                <w:noProof/>
                <w:webHidden/>
              </w:rPr>
              <w:instrText xml:space="preserve"> PAGEREF _Toc420770648 \h </w:instrText>
            </w:r>
            <w:r>
              <w:rPr>
                <w:noProof/>
                <w:webHidden/>
              </w:rPr>
            </w:r>
            <w:r>
              <w:rPr>
                <w:noProof/>
                <w:webHidden/>
              </w:rPr>
              <w:fldChar w:fldCharType="separate"/>
            </w:r>
            <w:r>
              <w:rPr>
                <w:noProof/>
                <w:webHidden/>
              </w:rPr>
              <w:t>14</w:t>
            </w:r>
            <w:r>
              <w:rPr>
                <w:noProof/>
                <w:webHidden/>
              </w:rPr>
              <w:fldChar w:fldCharType="end"/>
            </w:r>
          </w:hyperlink>
        </w:p>
        <w:p w:rsidR="000731C2" w:rsidRDefault="000731C2">
          <w:pPr>
            <w:pStyle w:val="TOC1"/>
            <w:rPr>
              <w:rFonts w:eastAsiaTheme="minorEastAsia"/>
              <w:noProof/>
              <w:lang w:val="en-US"/>
            </w:rPr>
          </w:pPr>
          <w:hyperlink w:anchor="_Toc420770649" w:history="1">
            <w:r w:rsidRPr="001B24AB">
              <w:rPr>
                <w:rStyle w:val="Hyperlink"/>
                <w:noProof/>
              </w:rPr>
              <w:t>Chapter 4 Setting up the development environment</w:t>
            </w:r>
            <w:r>
              <w:rPr>
                <w:noProof/>
                <w:webHidden/>
              </w:rPr>
              <w:tab/>
            </w:r>
            <w:r>
              <w:rPr>
                <w:noProof/>
                <w:webHidden/>
              </w:rPr>
              <w:fldChar w:fldCharType="begin"/>
            </w:r>
            <w:r>
              <w:rPr>
                <w:noProof/>
                <w:webHidden/>
              </w:rPr>
              <w:instrText xml:space="preserve"> PAGEREF _Toc420770649 \h </w:instrText>
            </w:r>
            <w:r>
              <w:rPr>
                <w:noProof/>
                <w:webHidden/>
              </w:rPr>
            </w:r>
            <w:r>
              <w:rPr>
                <w:noProof/>
                <w:webHidden/>
              </w:rPr>
              <w:fldChar w:fldCharType="separate"/>
            </w:r>
            <w:r>
              <w:rPr>
                <w:noProof/>
                <w:webHidden/>
              </w:rPr>
              <w:t>15</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0" w:history="1">
            <w:r w:rsidRPr="001B24AB">
              <w:rPr>
                <w:rStyle w:val="Hyperlink"/>
                <w:noProof/>
              </w:rPr>
              <w:t>4.1 Development tools</w:t>
            </w:r>
            <w:r>
              <w:rPr>
                <w:noProof/>
                <w:webHidden/>
              </w:rPr>
              <w:tab/>
            </w:r>
            <w:r>
              <w:rPr>
                <w:noProof/>
                <w:webHidden/>
              </w:rPr>
              <w:fldChar w:fldCharType="begin"/>
            </w:r>
            <w:r>
              <w:rPr>
                <w:noProof/>
                <w:webHidden/>
              </w:rPr>
              <w:instrText xml:space="preserve"> PAGEREF _Toc420770650 \h </w:instrText>
            </w:r>
            <w:r>
              <w:rPr>
                <w:noProof/>
                <w:webHidden/>
              </w:rPr>
            </w:r>
            <w:r>
              <w:rPr>
                <w:noProof/>
                <w:webHidden/>
              </w:rPr>
              <w:fldChar w:fldCharType="separate"/>
            </w:r>
            <w:r>
              <w:rPr>
                <w:noProof/>
                <w:webHidden/>
              </w:rPr>
              <w:t>15</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1" w:history="1">
            <w:r w:rsidRPr="001B24AB">
              <w:rPr>
                <w:rStyle w:val="Hyperlink"/>
                <w:noProof/>
              </w:rPr>
              <w:t>4.1 Implementing Source Control with Git</w:t>
            </w:r>
            <w:r>
              <w:rPr>
                <w:noProof/>
                <w:webHidden/>
              </w:rPr>
              <w:tab/>
            </w:r>
            <w:r>
              <w:rPr>
                <w:noProof/>
                <w:webHidden/>
              </w:rPr>
              <w:fldChar w:fldCharType="begin"/>
            </w:r>
            <w:r>
              <w:rPr>
                <w:noProof/>
                <w:webHidden/>
              </w:rPr>
              <w:instrText xml:space="preserve"> PAGEREF _Toc420770651 \h </w:instrText>
            </w:r>
            <w:r>
              <w:rPr>
                <w:noProof/>
                <w:webHidden/>
              </w:rPr>
            </w:r>
            <w:r>
              <w:rPr>
                <w:noProof/>
                <w:webHidden/>
              </w:rPr>
              <w:fldChar w:fldCharType="separate"/>
            </w:r>
            <w:r>
              <w:rPr>
                <w:noProof/>
                <w:webHidden/>
              </w:rPr>
              <w:t>15</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2" w:history="1">
            <w:r w:rsidRPr="001B24AB">
              <w:rPr>
                <w:rStyle w:val="Hyperlink"/>
                <w:noProof/>
              </w:rPr>
              <w:t>4.2 Add github repository to source tree</w:t>
            </w:r>
            <w:r>
              <w:rPr>
                <w:noProof/>
                <w:webHidden/>
              </w:rPr>
              <w:tab/>
            </w:r>
            <w:r>
              <w:rPr>
                <w:noProof/>
                <w:webHidden/>
              </w:rPr>
              <w:fldChar w:fldCharType="begin"/>
            </w:r>
            <w:r>
              <w:rPr>
                <w:noProof/>
                <w:webHidden/>
              </w:rPr>
              <w:instrText xml:space="preserve"> PAGEREF _Toc420770652 \h </w:instrText>
            </w:r>
            <w:r>
              <w:rPr>
                <w:noProof/>
                <w:webHidden/>
              </w:rPr>
            </w:r>
            <w:r>
              <w:rPr>
                <w:noProof/>
                <w:webHidden/>
              </w:rPr>
              <w:fldChar w:fldCharType="separate"/>
            </w:r>
            <w:r>
              <w:rPr>
                <w:noProof/>
                <w:webHidden/>
              </w:rPr>
              <w:t>18</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3" w:history="1">
            <w:r w:rsidRPr="001B24AB">
              <w:rPr>
                <w:rStyle w:val="Hyperlink"/>
                <w:noProof/>
              </w:rPr>
              <w:t>4.3 Android Activities</w:t>
            </w:r>
            <w:r>
              <w:rPr>
                <w:noProof/>
                <w:webHidden/>
              </w:rPr>
              <w:tab/>
            </w:r>
            <w:r>
              <w:rPr>
                <w:noProof/>
                <w:webHidden/>
              </w:rPr>
              <w:fldChar w:fldCharType="begin"/>
            </w:r>
            <w:r>
              <w:rPr>
                <w:noProof/>
                <w:webHidden/>
              </w:rPr>
              <w:instrText xml:space="preserve"> PAGEREF _Toc420770653 \h </w:instrText>
            </w:r>
            <w:r>
              <w:rPr>
                <w:noProof/>
                <w:webHidden/>
              </w:rPr>
            </w:r>
            <w:r>
              <w:rPr>
                <w:noProof/>
                <w:webHidden/>
              </w:rPr>
              <w:fldChar w:fldCharType="separate"/>
            </w:r>
            <w:r>
              <w:rPr>
                <w:noProof/>
                <w:webHidden/>
              </w:rPr>
              <w:t>23</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4" w:history="1">
            <w:r w:rsidRPr="001B24AB">
              <w:rPr>
                <w:rStyle w:val="Hyperlink"/>
                <w:noProof/>
              </w:rPr>
              <w:t>4.4 Android life-cycle</w:t>
            </w:r>
            <w:r>
              <w:rPr>
                <w:noProof/>
                <w:webHidden/>
              </w:rPr>
              <w:tab/>
            </w:r>
            <w:r>
              <w:rPr>
                <w:noProof/>
                <w:webHidden/>
              </w:rPr>
              <w:fldChar w:fldCharType="begin"/>
            </w:r>
            <w:r>
              <w:rPr>
                <w:noProof/>
                <w:webHidden/>
              </w:rPr>
              <w:instrText xml:space="preserve"> PAGEREF _Toc420770654 \h </w:instrText>
            </w:r>
            <w:r>
              <w:rPr>
                <w:noProof/>
                <w:webHidden/>
              </w:rPr>
            </w:r>
            <w:r>
              <w:rPr>
                <w:noProof/>
                <w:webHidden/>
              </w:rPr>
              <w:fldChar w:fldCharType="separate"/>
            </w:r>
            <w:r>
              <w:rPr>
                <w:noProof/>
                <w:webHidden/>
              </w:rPr>
              <w:t>23</w:t>
            </w:r>
            <w:r>
              <w:rPr>
                <w:noProof/>
                <w:webHidden/>
              </w:rPr>
              <w:fldChar w:fldCharType="end"/>
            </w:r>
          </w:hyperlink>
        </w:p>
        <w:p w:rsidR="000731C2" w:rsidRDefault="000731C2">
          <w:pPr>
            <w:pStyle w:val="TOC1"/>
            <w:rPr>
              <w:rFonts w:eastAsiaTheme="minorEastAsia"/>
              <w:noProof/>
              <w:lang w:val="en-US"/>
            </w:rPr>
          </w:pPr>
          <w:hyperlink w:anchor="_Toc420770655" w:history="1">
            <w:r w:rsidRPr="001B24AB">
              <w:rPr>
                <w:rStyle w:val="Hyperlink"/>
                <w:noProof/>
              </w:rPr>
              <w:t>Chapter 5 Project Management</w:t>
            </w:r>
            <w:r>
              <w:rPr>
                <w:noProof/>
                <w:webHidden/>
              </w:rPr>
              <w:tab/>
            </w:r>
            <w:r>
              <w:rPr>
                <w:noProof/>
                <w:webHidden/>
              </w:rPr>
              <w:fldChar w:fldCharType="begin"/>
            </w:r>
            <w:r>
              <w:rPr>
                <w:noProof/>
                <w:webHidden/>
              </w:rPr>
              <w:instrText xml:space="preserve"> PAGEREF _Toc420770655 \h </w:instrText>
            </w:r>
            <w:r>
              <w:rPr>
                <w:noProof/>
                <w:webHidden/>
              </w:rPr>
            </w:r>
            <w:r>
              <w:rPr>
                <w:noProof/>
                <w:webHidden/>
              </w:rPr>
              <w:fldChar w:fldCharType="separate"/>
            </w:r>
            <w:r>
              <w:rPr>
                <w:noProof/>
                <w:webHidden/>
              </w:rPr>
              <w:t>26</w:t>
            </w:r>
            <w:r>
              <w:rPr>
                <w:noProof/>
                <w:webHidden/>
              </w:rPr>
              <w:fldChar w:fldCharType="end"/>
            </w:r>
          </w:hyperlink>
        </w:p>
        <w:p w:rsidR="000731C2" w:rsidRDefault="000731C2">
          <w:pPr>
            <w:pStyle w:val="TOC1"/>
            <w:rPr>
              <w:rFonts w:eastAsiaTheme="minorEastAsia"/>
              <w:noProof/>
              <w:lang w:val="en-US"/>
            </w:rPr>
          </w:pPr>
          <w:hyperlink w:anchor="_Toc420770656" w:history="1">
            <w:r w:rsidRPr="001B24AB">
              <w:rPr>
                <w:rStyle w:val="Hyperlink"/>
                <w:noProof/>
              </w:rPr>
              <w:t>Chapter 6 Requirements Analysis</w:t>
            </w:r>
            <w:r>
              <w:rPr>
                <w:noProof/>
                <w:webHidden/>
              </w:rPr>
              <w:tab/>
            </w:r>
            <w:r>
              <w:rPr>
                <w:noProof/>
                <w:webHidden/>
              </w:rPr>
              <w:fldChar w:fldCharType="begin"/>
            </w:r>
            <w:r>
              <w:rPr>
                <w:noProof/>
                <w:webHidden/>
              </w:rPr>
              <w:instrText xml:space="preserve"> PAGEREF _Toc420770656 \h </w:instrText>
            </w:r>
            <w:r>
              <w:rPr>
                <w:noProof/>
                <w:webHidden/>
              </w:rPr>
            </w:r>
            <w:r>
              <w:rPr>
                <w:noProof/>
                <w:webHidden/>
              </w:rPr>
              <w:fldChar w:fldCharType="separate"/>
            </w:r>
            <w:r>
              <w:rPr>
                <w:noProof/>
                <w:webHidden/>
              </w:rPr>
              <w:t>27</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7" w:history="1">
            <w:r w:rsidRPr="001B24AB">
              <w:rPr>
                <w:rStyle w:val="Hyperlink"/>
                <w:noProof/>
              </w:rPr>
              <w:t>6.1 Use Case Diagrams</w:t>
            </w:r>
            <w:r>
              <w:rPr>
                <w:noProof/>
                <w:webHidden/>
              </w:rPr>
              <w:tab/>
            </w:r>
            <w:r>
              <w:rPr>
                <w:noProof/>
                <w:webHidden/>
              </w:rPr>
              <w:fldChar w:fldCharType="begin"/>
            </w:r>
            <w:r>
              <w:rPr>
                <w:noProof/>
                <w:webHidden/>
              </w:rPr>
              <w:instrText xml:space="preserve"> PAGEREF _Toc420770657 \h </w:instrText>
            </w:r>
            <w:r>
              <w:rPr>
                <w:noProof/>
                <w:webHidden/>
              </w:rPr>
            </w:r>
            <w:r>
              <w:rPr>
                <w:noProof/>
                <w:webHidden/>
              </w:rPr>
              <w:fldChar w:fldCharType="separate"/>
            </w:r>
            <w:r>
              <w:rPr>
                <w:noProof/>
                <w:webHidden/>
              </w:rPr>
              <w:t>27</w:t>
            </w:r>
            <w:r>
              <w:rPr>
                <w:noProof/>
                <w:webHidden/>
              </w:rPr>
              <w:fldChar w:fldCharType="end"/>
            </w:r>
          </w:hyperlink>
        </w:p>
        <w:p w:rsidR="000731C2" w:rsidRDefault="000731C2">
          <w:pPr>
            <w:pStyle w:val="TOC1"/>
            <w:rPr>
              <w:rFonts w:eastAsiaTheme="minorEastAsia"/>
              <w:noProof/>
              <w:lang w:val="en-US"/>
            </w:rPr>
          </w:pPr>
          <w:hyperlink w:anchor="_Toc420770658" w:history="1">
            <w:r w:rsidRPr="001B24AB">
              <w:rPr>
                <w:rStyle w:val="Hyperlink"/>
                <w:noProof/>
              </w:rPr>
              <w:t>Chapter 7 System Design</w:t>
            </w:r>
            <w:r>
              <w:rPr>
                <w:noProof/>
                <w:webHidden/>
              </w:rPr>
              <w:tab/>
            </w:r>
            <w:r>
              <w:rPr>
                <w:noProof/>
                <w:webHidden/>
              </w:rPr>
              <w:fldChar w:fldCharType="begin"/>
            </w:r>
            <w:r>
              <w:rPr>
                <w:noProof/>
                <w:webHidden/>
              </w:rPr>
              <w:instrText xml:space="preserve"> PAGEREF _Toc420770658 \h </w:instrText>
            </w:r>
            <w:r>
              <w:rPr>
                <w:noProof/>
                <w:webHidden/>
              </w:rPr>
            </w:r>
            <w:r>
              <w:rPr>
                <w:noProof/>
                <w:webHidden/>
              </w:rPr>
              <w:fldChar w:fldCharType="separate"/>
            </w:r>
            <w:r>
              <w:rPr>
                <w:noProof/>
                <w:webHidden/>
              </w:rPr>
              <w:t>28</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59" w:history="1">
            <w:r w:rsidRPr="001B24AB">
              <w:rPr>
                <w:rStyle w:val="Hyperlink"/>
                <w:noProof/>
              </w:rPr>
              <w:t>7.2 UX/UI Design</w:t>
            </w:r>
            <w:r>
              <w:rPr>
                <w:noProof/>
                <w:webHidden/>
              </w:rPr>
              <w:tab/>
            </w:r>
            <w:r>
              <w:rPr>
                <w:noProof/>
                <w:webHidden/>
              </w:rPr>
              <w:fldChar w:fldCharType="begin"/>
            </w:r>
            <w:r>
              <w:rPr>
                <w:noProof/>
                <w:webHidden/>
              </w:rPr>
              <w:instrText xml:space="preserve"> PAGEREF _Toc420770659 \h </w:instrText>
            </w:r>
            <w:r>
              <w:rPr>
                <w:noProof/>
                <w:webHidden/>
              </w:rPr>
            </w:r>
            <w:r>
              <w:rPr>
                <w:noProof/>
                <w:webHidden/>
              </w:rPr>
              <w:fldChar w:fldCharType="separate"/>
            </w:r>
            <w:r>
              <w:rPr>
                <w:noProof/>
                <w:webHidden/>
              </w:rPr>
              <w:t>30</w:t>
            </w:r>
            <w:r>
              <w:rPr>
                <w:noProof/>
                <w:webHidden/>
              </w:rPr>
              <w:fldChar w:fldCharType="end"/>
            </w:r>
          </w:hyperlink>
        </w:p>
        <w:p w:rsidR="000731C2" w:rsidRDefault="000731C2">
          <w:pPr>
            <w:pStyle w:val="TOC1"/>
            <w:rPr>
              <w:rFonts w:eastAsiaTheme="minorEastAsia"/>
              <w:noProof/>
              <w:lang w:val="en-US"/>
            </w:rPr>
          </w:pPr>
          <w:hyperlink w:anchor="_Toc420770660" w:history="1">
            <w:r w:rsidRPr="001B24AB">
              <w:rPr>
                <w:rStyle w:val="Hyperlink"/>
                <w:noProof/>
              </w:rPr>
              <w:t>Chapter 8 System Implementation</w:t>
            </w:r>
            <w:r>
              <w:rPr>
                <w:noProof/>
                <w:webHidden/>
              </w:rPr>
              <w:tab/>
            </w:r>
            <w:r>
              <w:rPr>
                <w:noProof/>
                <w:webHidden/>
              </w:rPr>
              <w:fldChar w:fldCharType="begin"/>
            </w:r>
            <w:r>
              <w:rPr>
                <w:noProof/>
                <w:webHidden/>
              </w:rPr>
              <w:instrText xml:space="preserve"> PAGEREF _Toc420770660 \h </w:instrText>
            </w:r>
            <w:r>
              <w:rPr>
                <w:noProof/>
                <w:webHidden/>
              </w:rPr>
            </w:r>
            <w:r>
              <w:rPr>
                <w:noProof/>
                <w:webHidden/>
              </w:rPr>
              <w:fldChar w:fldCharType="separate"/>
            </w:r>
            <w:r>
              <w:rPr>
                <w:noProof/>
                <w:webHidden/>
              </w:rPr>
              <w:t>32</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61" w:history="1">
            <w:r w:rsidRPr="001B24AB">
              <w:rPr>
                <w:rStyle w:val="Hyperlink"/>
                <w:noProof/>
              </w:rPr>
              <w:t>8.1 Implementing the activities</w:t>
            </w:r>
            <w:r>
              <w:rPr>
                <w:noProof/>
                <w:webHidden/>
              </w:rPr>
              <w:tab/>
            </w:r>
            <w:r>
              <w:rPr>
                <w:noProof/>
                <w:webHidden/>
              </w:rPr>
              <w:fldChar w:fldCharType="begin"/>
            </w:r>
            <w:r>
              <w:rPr>
                <w:noProof/>
                <w:webHidden/>
              </w:rPr>
              <w:instrText xml:space="preserve"> PAGEREF _Toc420770661 \h </w:instrText>
            </w:r>
            <w:r>
              <w:rPr>
                <w:noProof/>
                <w:webHidden/>
              </w:rPr>
            </w:r>
            <w:r>
              <w:rPr>
                <w:noProof/>
                <w:webHidden/>
              </w:rPr>
              <w:fldChar w:fldCharType="separate"/>
            </w:r>
            <w:r>
              <w:rPr>
                <w:noProof/>
                <w:webHidden/>
              </w:rPr>
              <w:t>32</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62" w:history="1">
            <w:r w:rsidRPr="001B24AB">
              <w:rPr>
                <w:rStyle w:val="Hyperlink"/>
                <w:noProof/>
              </w:rPr>
              <w:t>8.2 Implementing Frequency Generator</w:t>
            </w:r>
            <w:r>
              <w:rPr>
                <w:noProof/>
                <w:webHidden/>
              </w:rPr>
              <w:tab/>
            </w:r>
            <w:r>
              <w:rPr>
                <w:noProof/>
                <w:webHidden/>
              </w:rPr>
              <w:fldChar w:fldCharType="begin"/>
            </w:r>
            <w:r>
              <w:rPr>
                <w:noProof/>
                <w:webHidden/>
              </w:rPr>
              <w:instrText xml:space="preserve"> PAGEREF _Toc420770662 \h </w:instrText>
            </w:r>
            <w:r>
              <w:rPr>
                <w:noProof/>
                <w:webHidden/>
              </w:rPr>
            </w:r>
            <w:r>
              <w:rPr>
                <w:noProof/>
                <w:webHidden/>
              </w:rPr>
              <w:fldChar w:fldCharType="separate"/>
            </w:r>
            <w:r>
              <w:rPr>
                <w:noProof/>
                <w:webHidden/>
              </w:rPr>
              <w:t>32</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63" w:history="1">
            <w:r w:rsidRPr="001B24AB">
              <w:rPr>
                <w:rStyle w:val="Hyperlink"/>
                <w:noProof/>
              </w:rPr>
              <w:t>8.3 Implementing Audiogram with Androidplot library</w:t>
            </w:r>
            <w:r>
              <w:rPr>
                <w:noProof/>
                <w:webHidden/>
              </w:rPr>
              <w:tab/>
            </w:r>
            <w:r>
              <w:rPr>
                <w:noProof/>
                <w:webHidden/>
              </w:rPr>
              <w:fldChar w:fldCharType="begin"/>
            </w:r>
            <w:r>
              <w:rPr>
                <w:noProof/>
                <w:webHidden/>
              </w:rPr>
              <w:instrText xml:space="preserve"> PAGEREF _Toc420770663 \h </w:instrText>
            </w:r>
            <w:r>
              <w:rPr>
                <w:noProof/>
                <w:webHidden/>
              </w:rPr>
            </w:r>
            <w:r>
              <w:rPr>
                <w:noProof/>
                <w:webHidden/>
              </w:rPr>
              <w:fldChar w:fldCharType="separate"/>
            </w:r>
            <w:r>
              <w:rPr>
                <w:noProof/>
                <w:webHidden/>
              </w:rPr>
              <w:t>32</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64" w:history="1">
            <w:r w:rsidRPr="001B24AB">
              <w:rPr>
                <w:rStyle w:val="Hyperlink"/>
                <w:noProof/>
              </w:rPr>
              <w:t>8.4 Implementing Fragments</w:t>
            </w:r>
            <w:r>
              <w:rPr>
                <w:noProof/>
                <w:webHidden/>
              </w:rPr>
              <w:tab/>
            </w:r>
            <w:r>
              <w:rPr>
                <w:noProof/>
                <w:webHidden/>
              </w:rPr>
              <w:fldChar w:fldCharType="begin"/>
            </w:r>
            <w:r>
              <w:rPr>
                <w:noProof/>
                <w:webHidden/>
              </w:rPr>
              <w:instrText xml:space="preserve"> PAGEREF _Toc420770664 \h </w:instrText>
            </w:r>
            <w:r>
              <w:rPr>
                <w:noProof/>
                <w:webHidden/>
              </w:rPr>
            </w:r>
            <w:r>
              <w:rPr>
                <w:noProof/>
                <w:webHidden/>
              </w:rPr>
              <w:fldChar w:fldCharType="separate"/>
            </w:r>
            <w:r>
              <w:rPr>
                <w:noProof/>
                <w:webHidden/>
              </w:rPr>
              <w:t>32</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65" w:history="1">
            <w:r w:rsidRPr="001B24AB">
              <w:rPr>
                <w:rStyle w:val="Hyperlink"/>
                <w:noProof/>
              </w:rPr>
              <w:t>8.5 Implementing Rate this app plug in</w:t>
            </w:r>
            <w:r>
              <w:rPr>
                <w:noProof/>
                <w:webHidden/>
              </w:rPr>
              <w:tab/>
            </w:r>
            <w:r>
              <w:rPr>
                <w:noProof/>
                <w:webHidden/>
              </w:rPr>
              <w:fldChar w:fldCharType="begin"/>
            </w:r>
            <w:r>
              <w:rPr>
                <w:noProof/>
                <w:webHidden/>
              </w:rPr>
              <w:instrText xml:space="preserve"> PAGEREF _Toc420770665 \h </w:instrText>
            </w:r>
            <w:r>
              <w:rPr>
                <w:noProof/>
                <w:webHidden/>
              </w:rPr>
            </w:r>
            <w:r>
              <w:rPr>
                <w:noProof/>
                <w:webHidden/>
              </w:rPr>
              <w:fldChar w:fldCharType="separate"/>
            </w:r>
            <w:r>
              <w:rPr>
                <w:noProof/>
                <w:webHidden/>
              </w:rPr>
              <w:t>32</w:t>
            </w:r>
            <w:r>
              <w:rPr>
                <w:noProof/>
                <w:webHidden/>
              </w:rPr>
              <w:fldChar w:fldCharType="end"/>
            </w:r>
          </w:hyperlink>
        </w:p>
        <w:p w:rsidR="000731C2" w:rsidRDefault="000731C2">
          <w:pPr>
            <w:pStyle w:val="TOC1"/>
            <w:rPr>
              <w:rFonts w:eastAsiaTheme="minorEastAsia"/>
              <w:noProof/>
              <w:lang w:val="en-US"/>
            </w:rPr>
          </w:pPr>
          <w:hyperlink w:anchor="_Toc420770666" w:history="1">
            <w:r w:rsidRPr="001B24AB">
              <w:rPr>
                <w:rStyle w:val="Hyperlink"/>
                <w:noProof/>
              </w:rPr>
              <w:t>Chapter 9 Testing</w:t>
            </w:r>
            <w:r>
              <w:rPr>
                <w:noProof/>
                <w:webHidden/>
              </w:rPr>
              <w:tab/>
            </w:r>
            <w:r>
              <w:rPr>
                <w:noProof/>
                <w:webHidden/>
              </w:rPr>
              <w:fldChar w:fldCharType="begin"/>
            </w:r>
            <w:r>
              <w:rPr>
                <w:noProof/>
                <w:webHidden/>
              </w:rPr>
              <w:instrText xml:space="preserve"> PAGEREF _Toc420770666 \h </w:instrText>
            </w:r>
            <w:r>
              <w:rPr>
                <w:noProof/>
                <w:webHidden/>
              </w:rPr>
            </w:r>
            <w:r>
              <w:rPr>
                <w:noProof/>
                <w:webHidden/>
              </w:rPr>
              <w:fldChar w:fldCharType="separate"/>
            </w:r>
            <w:r>
              <w:rPr>
                <w:noProof/>
                <w:webHidden/>
              </w:rPr>
              <w:t>33</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67" w:history="1">
            <w:r w:rsidRPr="001B24AB">
              <w:rPr>
                <w:rStyle w:val="Hyperlink"/>
                <w:rFonts w:eastAsia="Times New Roman"/>
                <w:noProof/>
              </w:rPr>
              <w:t>Test Structure</w:t>
            </w:r>
            <w:r>
              <w:rPr>
                <w:noProof/>
                <w:webHidden/>
              </w:rPr>
              <w:tab/>
            </w:r>
            <w:r>
              <w:rPr>
                <w:noProof/>
                <w:webHidden/>
              </w:rPr>
              <w:fldChar w:fldCharType="begin"/>
            </w:r>
            <w:r>
              <w:rPr>
                <w:noProof/>
                <w:webHidden/>
              </w:rPr>
              <w:instrText xml:space="preserve"> PAGEREF _Toc420770667 \h </w:instrText>
            </w:r>
            <w:r>
              <w:rPr>
                <w:noProof/>
                <w:webHidden/>
              </w:rPr>
            </w:r>
            <w:r>
              <w:rPr>
                <w:noProof/>
                <w:webHidden/>
              </w:rPr>
              <w:fldChar w:fldCharType="separate"/>
            </w:r>
            <w:r>
              <w:rPr>
                <w:noProof/>
                <w:webHidden/>
              </w:rPr>
              <w:t>35</w:t>
            </w:r>
            <w:r>
              <w:rPr>
                <w:noProof/>
                <w:webHidden/>
              </w:rPr>
              <w:fldChar w:fldCharType="end"/>
            </w:r>
          </w:hyperlink>
        </w:p>
        <w:p w:rsidR="000731C2" w:rsidRDefault="000731C2">
          <w:pPr>
            <w:pStyle w:val="TOC3"/>
            <w:tabs>
              <w:tab w:val="right" w:leader="dot" w:pos="9016"/>
            </w:tabs>
            <w:rPr>
              <w:rFonts w:eastAsiaTheme="minorEastAsia"/>
              <w:noProof/>
              <w:lang w:val="en-US"/>
            </w:rPr>
          </w:pPr>
          <w:hyperlink w:anchor="_Toc420770668" w:history="1">
            <w:r w:rsidRPr="001B24AB">
              <w:rPr>
                <w:rStyle w:val="Hyperlink"/>
                <w:noProof/>
              </w:rPr>
              <w:t>Testing preconditions</w:t>
            </w:r>
            <w:r>
              <w:rPr>
                <w:noProof/>
                <w:webHidden/>
              </w:rPr>
              <w:tab/>
            </w:r>
            <w:r>
              <w:rPr>
                <w:noProof/>
                <w:webHidden/>
              </w:rPr>
              <w:fldChar w:fldCharType="begin"/>
            </w:r>
            <w:r>
              <w:rPr>
                <w:noProof/>
                <w:webHidden/>
              </w:rPr>
              <w:instrText xml:space="preserve"> PAGEREF _Toc420770668 \h </w:instrText>
            </w:r>
            <w:r>
              <w:rPr>
                <w:noProof/>
                <w:webHidden/>
              </w:rPr>
            </w:r>
            <w:r>
              <w:rPr>
                <w:noProof/>
                <w:webHidden/>
              </w:rPr>
              <w:fldChar w:fldCharType="separate"/>
            </w:r>
            <w:r>
              <w:rPr>
                <w:noProof/>
                <w:webHidden/>
              </w:rPr>
              <w:t>36</w:t>
            </w:r>
            <w:r>
              <w:rPr>
                <w:noProof/>
                <w:webHidden/>
              </w:rPr>
              <w:fldChar w:fldCharType="end"/>
            </w:r>
          </w:hyperlink>
        </w:p>
        <w:p w:rsidR="000731C2" w:rsidRDefault="000731C2">
          <w:pPr>
            <w:pStyle w:val="TOC1"/>
            <w:rPr>
              <w:rFonts w:eastAsiaTheme="minorEastAsia"/>
              <w:noProof/>
              <w:lang w:val="en-US"/>
            </w:rPr>
          </w:pPr>
          <w:hyperlink w:anchor="_Toc420770669" w:history="1">
            <w:r w:rsidRPr="001B24AB">
              <w:rPr>
                <w:rStyle w:val="Hyperlink"/>
                <w:noProof/>
              </w:rPr>
              <w:t>Appendices</w:t>
            </w:r>
            <w:r>
              <w:rPr>
                <w:noProof/>
                <w:webHidden/>
              </w:rPr>
              <w:tab/>
            </w:r>
            <w:r>
              <w:rPr>
                <w:noProof/>
                <w:webHidden/>
              </w:rPr>
              <w:fldChar w:fldCharType="begin"/>
            </w:r>
            <w:r>
              <w:rPr>
                <w:noProof/>
                <w:webHidden/>
              </w:rPr>
              <w:instrText xml:space="preserve"> PAGEREF _Toc420770669 \h </w:instrText>
            </w:r>
            <w:r>
              <w:rPr>
                <w:noProof/>
                <w:webHidden/>
              </w:rPr>
            </w:r>
            <w:r>
              <w:rPr>
                <w:noProof/>
                <w:webHidden/>
              </w:rPr>
              <w:fldChar w:fldCharType="separate"/>
            </w:r>
            <w:r>
              <w:rPr>
                <w:noProof/>
                <w:webHidden/>
              </w:rPr>
              <w:t>38</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70" w:history="1">
            <w:r w:rsidRPr="001B24AB">
              <w:rPr>
                <w:rStyle w:val="Hyperlink"/>
                <w:noProof/>
              </w:rPr>
              <w:t>Appendix A Java code for Dijkstra’s Algorithm</w:t>
            </w:r>
            <w:r>
              <w:rPr>
                <w:noProof/>
                <w:webHidden/>
              </w:rPr>
              <w:tab/>
            </w:r>
            <w:r>
              <w:rPr>
                <w:noProof/>
                <w:webHidden/>
              </w:rPr>
              <w:fldChar w:fldCharType="begin"/>
            </w:r>
            <w:r>
              <w:rPr>
                <w:noProof/>
                <w:webHidden/>
              </w:rPr>
              <w:instrText xml:space="preserve"> PAGEREF _Toc420770670 \h </w:instrText>
            </w:r>
            <w:r>
              <w:rPr>
                <w:noProof/>
                <w:webHidden/>
              </w:rPr>
            </w:r>
            <w:r>
              <w:rPr>
                <w:noProof/>
                <w:webHidden/>
              </w:rPr>
              <w:fldChar w:fldCharType="separate"/>
            </w:r>
            <w:r>
              <w:rPr>
                <w:noProof/>
                <w:webHidden/>
              </w:rPr>
              <w:t>38</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71" w:history="1">
            <w:r w:rsidRPr="001B24AB">
              <w:rPr>
                <w:rStyle w:val="Hyperlink"/>
                <w:noProof/>
              </w:rPr>
              <w:t>Appendix B User Story Mapping</w:t>
            </w:r>
            <w:r>
              <w:rPr>
                <w:noProof/>
                <w:webHidden/>
              </w:rPr>
              <w:tab/>
            </w:r>
            <w:r>
              <w:rPr>
                <w:noProof/>
                <w:webHidden/>
              </w:rPr>
              <w:fldChar w:fldCharType="begin"/>
            </w:r>
            <w:r>
              <w:rPr>
                <w:noProof/>
                <w:webHidden/>
              </w:rPr>
              <w:instrText xml:space="preserve"> PAGEREF _Toc420770671 \h </w:instrText>
            </w:r>
            <w:r>
              <w:rPr>
                <w:noProof/>
                <w:webHidden/>
              </w:rPr>
            </w:r>
            <w:r>
              <w:rPr>
                <w:noProof/>
                <w:webHidden/>
              </w:rPr>
              <w:fldChar w:fldCharType="separate"/>
            </w:r>
            <w:r>
              <w:rPr>
                <w:noProof/>
                <w:webHidden/>
              </w:rPr>
              <w:t>39</w:t>
            </w:r>
            <w:r>
              <w:rPr>
                <w:noProof/>
                <w:webHidden/>
              </w:rPr>
              <w:fldChar w:fldCharType="end"/>
            </w:r>
          </w:hyperlink>
        </w:p>
        <w:p w:rsidR="000731C2" w:rsidRDefault="000731C2">
          <w:pPr>
            <w:pStyle w:val="TOC2"/>
            <w:tabs>
              <w:tab w:val="right" w:leader="dot" w:pos="9016"/>
            </w:tabs>
            <w:rPr>
              <w:rFonts w:eastAsiaTheme="minorEastAsia"/>
              <w:noProof/>
              <w:lang w:val="en-US"/>
            </w:rPr>
          </w:pPr>
          <w:hyperlink w:anchor="_Toc420770672" w:history="1">
            <w:r w:rsidRPr="001B24AB">
              <w:rPr>
                <w:rStyle w:val="Hyperlink"/>
                <w:noProof/>
              </w:rPr>
              <w:t>Appendix C</w:t>
            </w:r>
            <w:r>
              <w:rPr>
                <w:noProof/>
                <w:webHidden/>
              </w:rPr>
              <w:tab/>
            </w:r>
            <w:r>
              <w:rPr>
                <w:noProof/>
                <w:webHidden/>
              </w:rPr>
              <w:fldChar w:fldCharType="begin"/>
            </w:r>
            <w:r>
              <w:rPr>
                <w:noProof/>
                <w:webHidden/>
              </w:rPr>
              <w:instrText xml:space="preserve"> PAGEREF _Toc420770672 \h </w:instrText>
            </w:r>
            <w:r>
              <w:rPr>
                <w:noProof/>
                <w:webHidden/>
              </w:rPr>
            </w:r>
            <w:r>
              <w:rPr>
                <w:noProof/>
                <w:webHidden/>
              </w:rPr>
              <w:fldChar w:fldCharType="separate"/>
            </w:r>
            <w:r>
              <w:rPr>
                <w:noProof/>
                <w:webHidden/>
              </w:rPr>
              <w:t>39</w:t>
            </w:r>
            <w:r>
              <w:rPr>
                <w:noProof/>
                <w:webHidden/>
              </w:rPr>
              <w:fldChar w:fldCharType="end"/>
            </w:r>
          </w:hyperlink>
        </w:p>
        <w:p w:rsidR="000731C2" w:rsidRDefault="000731C2">
          <w:pPr>
            <w:pStyle w:val="TOC1"/>
            <w:rPr>
              <w:rFonts w:eastAsiaTheme="minorEastAsia"/>
              <w:noProof/>
              <w:lang w:val="en-US"/>
            </w:rPr>
          </w:pPr>
          <w:hyperlink w:anchor="_Toc420770673" w:history="1">
            <w:r w:rsidRPr="001B24AB">
              <w:rPr>
                <w:rStyle w:val="Hyperlink"/>
                <w:noProof/>
              </w:rPr>
              <w:t>Chapter 11 Bibliography</w:t>
            </w:r>
            <w:r>
              <w:rPr>
                <w:noProof/>
                <w:webHidden/>
              </w:rPr>
              <w:tab/>
            </w:r>
            <w:r>
              <w:rPr>
                <w:noProof/>
                <w:webHidden/>
              </w:rPr>
              <w:fldChar w:fldCharType="begin"/>
            </w:r>
            <w:r>
              <w:rPr>
                <w:noProof/>
                <w:webHidden/>
              </w:rPr>
              <w:instrText xml:space="preserve"> PAGEREF _Toc420770673 \h </w:instrText>
            </w:r>
            <w:r>
              <w:rPr>
                <w:noProof/>
                <w:webHidden/>
              </w:rPr>
            </w:r>
            <w:r>
              <w:rPr>
                <w:noProof/>
                <w:webHidden/>
              </w:rPr>
              <w:fldChar w:fldCharType="separate"/>
            </w:r>
            <w:r>
              <w:rPr>
                <w:noProof/>
                <w:webHidden/>
              </w:rPr>
              <w:t>40</w:t>
            </w:r>
            <w:r>
              <w:rPr>
                <w:noProof/>
                <w:webHidden/>
              </w:rPr>
              <w:fldChar w:fldCharType="end"/>
            </w:r>
          </w:hyperlink>
        </w:p>
        <w:p w:rsidR="009E1078" w:rsidRPr="00824372" w:rsidRDefault="009E1078">
          <w:pPr>
            <w:rPr>
              <w:sz w:val="24"/>
              <w:szCs w:val="24"/>
            </w:rPr>
          </w:pPr>
          <w:r w:rsidRPr="001151ED">
            <w:rPr>
              <w:rFonts w:ascii="Times New Roman" w:hAnsi="Times New Roman" w:cs="Times New Roman"/>
              <w:b/>
              <w:bCs/>
              <w:noProof/>
            </w:rPr>
            <w:fldChar w:fldCharType="end"/>
          </w:r>
        </w:p>
      </w:sdtContent>
    </w:sdt>
    <w:p w:rsidR="00C37ABA" w:rsidRDefault="00C37ABA" w:rsidP="00C37ABA">
      <w:pPr>
        <w:rPr>
          <w:rFonts w:ascii="Times New Roman" w:eastAsia="Times New Roman" w:hAnsi="Times New Roman" w:cs="Times New Roman"/>
          <w:noProof/>
          <w:kern w:val="28"/>
          <w:sz w:val="24"/>
          <w:szCs w:val="20"/>
          <w:lang w:val="en-AU"/>
        </w:rPr>
      </w:pPr>
    </w:p>
    <w:p w:rsidR="00C37ABA" w:rsidRDefault="00C37ABA">
      <w:pPr>
        <w:rPr>
          <w:rFonts w:ascii="Times New Roman" w:eastAsia="Times New Roman" w:hAnsi="Times New Roman" w:cs="Times New Roman"/>
          <w:noProof/>
          <w:kern w:val="28"/>
          <w:sz w:val="24"/>
          <w:szCs w:val="20"/>
          <w:lang w:val="en-AU"/>
        </w:rPr>
      </w:pPr>
      <w:r>
        <w:rPr>
          <w:rFonts w:ascii="Times New Roman" w:eastAsia="Times New Roman" w:hAnsi="Times New Roman" w:cs="Times New Roman"/>
          <w:noProof/>
          <w:kern w:val="28"/>
          <w:sz w:val="24"/>
          <w:szCs w:val="20"/>
          <w:lang w:val="en-AU"/>
        </w:rPr>
        <w:br w:type="page"/>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lastRenderedPageBreak/>
        <w:t>Tables</w:t>
      </w:r>
    </w:p>
    <w:p w:rsidR="007055A9" w:rsidRDefault="00C37ABA">
      <w:pPr>
        <w:pStyle w:val="TableofFigures"/>
        <w:tabs>
          <w:tab w:val="right" w:leader="dot" w:pos="9016"/>
        </w:tabs>
        <w:rPr>
          <w:rFonts w:eastAsiaTheme="minorEastAsia"/>
          <w:noProof/>
          <w:lang w:val="en-US"/>
        </w:rPr>
      </w:pPr>
      <w:r w:rsidRPr="00AB4149">
        <w:rPr>
          <w:rFonts w:ascii="Times New Roman" w:eastAsia="Times New Roman" w:hAnsi="Times New Roman" w:cs="Times New Roman"/>
          <w:noProof/>
          <w:sz w:val="24"/>
          <w:szCs w:val="20"/>
          <w:lang w:val="en-AU"/>
        </w:rPr>
        <w:fldChar w:fldCharType="begin"/>
      </w:r>
      <w:r w:rsidRPr="00AB4149">
        <w:rPr>
          <w:rFonts w:ascii="Times New Roman" w:eastAsia="Times New Roman" w:hAnsi="Times New Roman" w:cs="Times New Roman"/>
          <w:noProof/>
          <w:sz w:val="24"/>
          <w:szCs w:val="20"/>
          <w:lang w:val="en-AU"/>
        </w:rPr>
        <w:instrText xml:space="preserve"> TOC \c "Table" </w:instrText>
      </w:r>
      <w:r w:rsidRPr="00AB4149">
        <w:rPr>
          <w:rFonts w:ascii="Times New Roman" w:eastAsia="Times New Roman" w:hAnsi="Times New Roman" w:cs="Times New Roman"/>
          <w:noProof/>
          <w:sz w:val="24"/>
          <w:szCs w:val="20"/>
          <w:lang w:val="en-AU"/>
        </w:rPr>
        <w:fldChar w:fldCharType="separate"/>
      </w:r>
      <w:r w:rsidR="007055A9" w:rsidRPr="00EE1D2B">
        <w:rPr>
          <w:b/>
          <w:bCs/>
          <w:noProof/>
        </w:rPr>
        <w:t>Table 1</w:t>
      </w:r>
      <w:r w:rsidR="007055A9" w:rsidRPr="00EE1D2B">
        <w:rPr>
          <w:b/>
          <w:bCs/>
          <w:noProof/>
        </w:rPr>
        <w:noBreakHyphen/>
        <w:t>1 Grade of impairment</w:t>
      </w:r>
      <w:r w:rsidR="007055A9">
        <w:rPr>
          <w:noProof/>
        </w:rPr>
        <w:tab/>
      </w:r>
      <w:r w:rsidR="007055A9">
        <w:rPr>
          <w:noProof/>
        </w:rPr>
        <w:fldChar w:fldCharType="begin"/>
      </w:r>
      <w:r w:rsidR="007055A9">
        <w:rPr>
          <w:noProof/>
        </w:rPr>
        <w:instrText xml:space="preserve"> PAGEREF _Toc420770488 \h </w:instrText>
      </w:r>
      <w:r w:rsidR="007055A9">
        <w:rPr>
          <w:noProof/>
        </w:rPr>
      </w:r>
      <w:r w:rsidR="007055A9">
        <w:rPr>
          <w:noProof/>
        </w:rPr>
        <w:fldChar w:fldCharType="separate"/>
      </w:r>
      <w:r w:rsidR="007055A9">
        <w:rPr>
          <w:noProof/>
        </w:rPr>
        <w:t>8</w:t>
      </w:r>
      <w:r w:rsidR="007055A9">
        <w:rPr>
          <w:noProof/>
        </w:rPr>
        <w:fldChar w:fldCharType="end"/>
      </w:r>
    </w:p>
    <w:p w:rsidR="007055A9" w:rsidRDefault="007055A9">
      <w:pPr>
        <w:pStyle w:val="TableofFigures"/>
        <w:tabs>
          <w:tab w:val="right" w:leader="dot" w:pos="9016"/>
        </w:tabs>
        <w:rPr>
          <w:rFonts w:eastAsiaTheme="minorEastAsia"/>
          <w:noProof/>
          <w:lang w:val="en-US"/>
        </w:rPr>
      </w:pPr>
      <w:r w:rsidRPr="00EE1D2B">
        <w:rPr>
          <w:b/>
          <w:bCs/>
          <w:noProof/>
        </w:rPr>
        <w:t>Table 2</w:t>
      </w:r>
      <w:r w:rsidRPr="00EE1D2B">
        <w:rPr>
          <w:b/>
          <w:bCs/>
          <w:noProof/>
        </w:rPr>
        <w:noBreakHyphen/>
        <w:t>1 Noise levels during audiometric testing: Accordance with ANSI S3.1-1991.</w:t>
      </w:r>
      <w:r>
        <w:rPr>
          <w:noProof/>
        </w:rPr>
        <w:tab/>
      </w:r>
      <w:r>
        <w:rPr>
          <w:noProof/>
        </w:rPr>
        <w:fldChar w:fldCharType="begin"/>
      </w:r>
      <w:r>
        <w:rPr>
          <w:noProof/>
        </w:rPr>
        <w:instrText xml:space="preserve"> PAGEREF _Toc420770489 \h </w:instrText>
      </w:r>
      <w:r>
        <w:rPr>
          <w:noProof/>
        </w:rPr>
      </w:r>
      <w:r>
        <w:rPr>
          <w:noProof/>
        </w:rPr>
        <w:fldChar w:fldCharType="separate"/>
      </w:r>
      <w:r>
        <w:rPr>
          <w:noProof/>
        </w:rPr>
        <w:t>12</w:t>
      </w:r>
      <w:r>
        <w:rPr>
          <w:noProof/>
        </w:rPr>
        <w:fldChar w:fldCharType="end"/>
      </w:r>
    </w:p>
    <w:p w:rsidR="00C37ABA" w:rsidRPr="00C37ABA" w:rsidRDefault="00C37ABA" w:rsidP="00C37ABA">
      <w:pPr>
        <w:suppressAutoHyphens/>
        <w:overflowPunct w:val="0"/>
        <w:autoSpaceDE w:val="0"/>
        <w:autoSpaceDN w:val="0"/>
        <w:adjustRightInd w:val="0"/>
        <w:spacing w:after="360" w:line="480" w:lineRule="auto"/>
        <w:ind w:firstLine="425"/>
        <w:textAlignment w:val="baseline"/>
        <w:rPr>
          <w:rFonts w:ascii="Times New Roman" w:eastAsia="Times New Roman" w:hAnsi="Times New Roman" w:cs="Times New Roman"/>
          <w:sz w:val="24"/>
          <w:szCs w:val="20"/>
          <w:lang w:val="en-AU"/>
        </w:rPr>
      </w:pPr>
      <w:r w:rsidRPr="00AB4149">
        <w:rPr>
          <w:rFonts w:ascii="Times New Roman" w:eastAsia="Times New Roman" w:hAnsi="Times New Roman" w:cs="Times New Roman"/>
          <w:sz w:val="24"/>
          <w:szCs w:val="20"/>
          <w:lang w:val="en-AU"/>
        </w:rPr>
        <w:fldChar w:fldCharType="end"/>
      </w:r>
    </w:p>
    <w:p w:rsidR="00C37ABA" w:rsidRPr="00C37ABA" w:rsidRDefault="00C37ABA" w:rsidP="00C37ABA">
      <w:pPr>
        <w:keepNext/>
        <w:suppressAutoHyphens/>
        <w:overflowPunct w:val="0"/>
        <w:autoSpaceDE w:val="0"/>
        <w:autoSpaceDN w:val="0"/>
        <w:adjustRightInd w:val="0"/>
        <w:spacing w:after="120" w:line="360" w:lineRule="auto"/>
        <w:textAlignment w:val="baseline"/>
        <w:rPr>
          <w:rFonts w:ascii="Times New Roman" w:eastAsia="Times New Roman" w:hAnsi="Times New Roman" w:cs="Times New Roman"/>
          <w:b/>
          <w:kern w:val="28"/>
          <w:sz w:val="28"/>
          <w:szCs w:val="20"/>
          <w:lang w:val="en-AU"/>
        </w:rPr>
      </w:pPr>
      <w:r w:rsidRPr="00C37ABA">
        <w:rPr>
          <w:rFonts w:ascii="Times New Roman" w:eastAsia="Times New Roman" w:hAnsi="Times New Roman" w:cs="Times New Roman"/>
          <w:b/>
          <w:kern w:val="28"/>
          <w:sz w:val="28"/>
          <w:szCs w:val="20"/>
          <w:lang w:val="en-AU"/>
        </w:rPr>
        <w:t>Figures</w:t>
      </w:r>
    </w:p>
    <w:p w:rsidR="000731C2" w:rsidRDefault="00C37ABA">
      <w:pPr>
        <w:pStyle w:val="TableofFigures"/>
        <w:tabs>
          <w:tab w:val="right" w:leader="dot" w:pos="9016"/>
        </w:tabs>
        <w:rPr>
          <w:rFonts w:eastAsiaTheme="minorEastAsia"/>
          <w:noProof/>
          <w:lang w:val="en-US"/>
        </w:rPr>
      </w:pPr>
      <w:r w:rsidRPr="00C37ABA">
        <w:rPr>
          <w:rFonts w:ascii="Times New Roman" w:eastAsia="Times New Roman" w:hAnsi="Times New Roman" w:cs="Times New Roman"/>
          <w:noProof/>
          <w:sz w:val="24"/>
          <w:szCs w:val="20"/>
          <w:lang w:val="en-AU"/>
        </w:rPr>
        <w:fldChar w:fldCharType="begin"/>
      </w:r>
      <w:r w:rsidRPr="00C37ABA">
        <w:rPr>
          <w:rFonts w:ascii="Times New Roman" w:eastAsia="Times New Roman" w:hAnsi="Times New Roman" w:cs="Times New Roman"/>
          <w:noProof/>
          <w:sz w:val="24"/>
          <w:szCs w:val="20"/>
          <w:lang w:val="en-AU"/>
        </w:rPr>
        <w:instrText xml:space="preserve"> TOC \h \z \c "Figure" </w:instrText>
      </w:r>
      <w:r w:rsidRPr="00C37ABA">
        <w:rPr>
          <w:rFonts w:ascii="Times New Roman" w:eastAsia="Times New Roman" w:hAnsi="Times New Roman" w:cs="Times New Roman"/>
          <w:noProof/>
          <w:sz w:val="24"/>
          <w:szCs w:val="20"/>
          <w:lang w:val="en-AU"/>
        </w:rPr>
        <w:fldChar w:fldCharType="separate"/>
      </w:r>
      <w:hyperlink w:anchor="_Toc420770674" w:history="1">
        <w:r w:rsidR="000731C2" w:rsidRPr="001D0FB9">
          <w:rPr>
            <w:rStyle w:val="Hyperlink"/>
            <w:noProof/>
          </w:rPr>
          <w:t>Figure 1 Diagram of ear.</w:t>
        </w:r>
        <w:r w:rsidR="000731C2">
          <w:rPr>
            <w:noProof/>
            <w:webHidden/>
          </w:rPr>
          <w:tab/>
        </w:r>
        <w:r w:rsidR="000731C2">
          <w:rPr>
            <w:noProof/>
            <w:webHidden/>
          </w:rPr>
          <w:fldChar w:fldCharType="begin"/>
        </w:r>
        <w:r w:rsidR="000731C2">
          <w:rPr>
            <w:noProof/>
            <w:webHidden/>
          </w:rPr>
          <w:instrText xml:space="preserve"> PAGEREF _Toc420770674 \h </w:instrText>
        </w:r>
        <w:r w:rsidR="000731C2">
          <w:rPr>
            <w:noProof/>
            <w:webHidden/>
          </w:rPr>
        </w:r>
        <w:r w:rsidR="000731C2">
          <w:rPr>
            <w:noProof/>
            <w:webHidden/>
          </w:rPr>
          <w:fldChar w:fldCharType="separate"/>
        </w:r>
        <w:r w:rsidR="000731C2">
          <w:rPr>
            <w:noProof/>
            <w:webHidden/>
          </w:rPr>
          <w:t>10</w:t>
        </w:r>
        <w:r w:rsidR="000731C2">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75" w:history="1">
        <w:r w:rsidRPr="001D0FB9">
          <w:rPr>
            <w:rStyle w:val="Hyperlink"/>
            <w:noProof/>
          </w:rPr>
          <w:t>Figure 2 Typical Audiogram</w:t>
        </w:r>
        <w:r>
          <w:rPr>
            <w:noProof/>
            <w:webHidden/>
          </w:rPr>
          <w:tab/>
        </w:r>
        <w:r>
          <w:rPr>
            <w:noProof/>
            <w:webHidden/>
          </w:rPr>
          <w:fldChar w:fldCharType="begin"/>
        </w:r>
        <w:r>
          <w:rPr>
            <w:noProof/>
            <w:webHidden/>
          </w:rPr>
          <w:instrText xml:space="preserve"> PAGEREF _Toc420770675 \h </w:instrText>
        </w:r>
        <w:r>
          <w:rPr>
            <w:noProof/>
            <w:webHidden/>
          </w:rPr>
        </w:r>
        <w:r>
          <w:rPr>
            <w:noProof/>
            <w:webHidden/>
          </w:rPr>
          <w:fldChar w:fldCharType="separate"/>
        </w:r>
        <w:r>
          <w:rPr>
            <w:noProof/>
            <w:webHidden/>
          </w:rPr>
          <w:t>11</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76" w:history="1">
        <w:r w:rsidRPr="001D0FB9">
          <w:rPr>
            <w:rStyle w:val="Hyperlink"/>
            <w:noProof/>
          </w:rPr>
          <w:t>Figure 3 Typical activity flow of hearing test</w:t>
        </w:r>
        <w:r>
          <w:rPr>
            <w:noProof/>
            <w:webHidden/>
          </w:rPr>
          <w:tab/>
        </w:r>
        <w:r>
          <w:rPr>
            <w:noProof/>
            <w:webHidden/>
          </w:rPr>
          <w:fldChar w:fldCharType="begin"/>
        </w:r>
        <w:r>
          <w:rPr>
            <w:noProof/>
            <w:webHidden/>
          </w:rPr>
          <w:instrText xml:space="preserve"> PAGEREF _Toc420770676 \h </w:instrText>
        </w:r>
        <w:r>
          <w:rPr>
            <w:noProof/>
            <w:webHidden/>
          </w:rPr>
        </w:r>
        <w:r>
          <w:rPr>
            <w:noProof/>
            <w:webHidden/>
          </w:rPr>
          <w:fldChar w:fldCharType="separate"/>
        </w:r>
        <w:r>
          <w:rPr>
            <w:noProof/>
            <w:webHidden/>
          </w:rPr>
          <w:t>13</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77" w:history="1">
        <w:r w:rsidRPr="001D0FB9">
          <w:rPr>
            <w:rStyle w:val="Hyperlink"/>
            <w:noProof/>
          </w:rPr>
          <w:t>Figure 4 Git- Hub Client Application</w:t>
        </w:r>
        <w:r>
          <w:rPr>
            <w:noProof/>
            <w:webHidden/>
          </w:rPr>
          <w:tab/>
        </w:r>
        <w:r>
          <w:rPr>
            <w:noProof/>
            <w:webHidden/>
          </w:rPr>
          <w:fldChar w:fldCharType="begin"/>
        </w:r>
        <w:r>
          <w:rPr>
            <w:noProof/>
            <w:webHidden/>
          </w:rPr>
          <w:instrText xml:space="preserve"> PAGEREF _Toc420770677 \h </w:instrText>
        </w:r>
        <w:r>
          <w:rPr>
            <w:noProof/>
            <w:webHidden/>
          </w:rPr>
        </w:r>
        <w:r>
          <w:rPr>
            <w:noProof/>
            <w:webHidden/>
          </w:rPr>
          <w:fldChar w:fldCharType="separate"/>
        </w:r>
        <w:r>
          <w:rPr>
            <w:noProof/>
            <w:webHidden/>
          </w:rPr>
          <w:t>16</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78" w:history="1">
        <w:r w:rsidRPr="001D0FB9">
          <w:rPr>
            <w:rStyle w:val="Hyperlink"/>
            <w:noProof/>
          </w:rPr>
          <w:t>Figure 5 Git-Hub Bash module</w:t>
        </w:r>
        <w:r>
          <w:rPr>
            <w:noProof/>
            <w:webHidden/>
          </w:rPr>
          <w:tab/>
        </w:r>
        <w:r>
          <w:rPr>
            <w:noProof/>
            <w:webHidden/>
          </w:rPr>
          <w:fldChar w:fldCharType="begin"/>
        </w:r>
        <w:r>
          <w:rPr>
            <w:noProof/>
            <w:webHidden/>
          </w:rPr>
          <w:instrText xml:space="preserve"> PAGEREF _Toc420770678 \h </w:instrText>
        </w:r>
        <w:r>
          <w:rPr>
            <w:noProof/>
            <w:webHidden/>
          </w:rPr>
        </w:r>
        <w:r>
          <w:rPr>
            <w:noProof/>
            <w:webHidden/>
          </w:rPr>
          <w:fldChar w:fldCharType="separate"/>
        </w:r>
        <w:r>
          <w:rPr>
            <w:noProof/>
            <w:webHidden/>
          </w:rPr>
          <w:t>16</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79" w:history="1">
        <w:r w:rsidRPr="001D0FB9">
          <w:rPr>
            <w:rStyle w:val="Hyperlink"/>
            <w:noProof/>
          </w:rPr>
          <w:t>Figure 6 Checkout style using unix style</w:t>
        </w:r>
        <w:r>
          <w:rPr>
            <w:noProof/>
            <w:webHidden/>
          </w:rPr>
          <w:tab/>
        </w:r>
        <w:r>
          <w:rPr>
            <w:noProof/>
            <w:webHidden/>
          </w:rPr>
          <w:fldChar w:fldCharType="begin"/>
        </w:r>
        <w:r>
          <w:rPr>
            <w:noProof/>
            <w:webHidden/>
          </w:rPr>
          <w:instrText xml:space="preserve"> PAGEREF _Toc420770679 \h </w:instrText>
        </w:r>
        <w:r>
          <w:rPr>
            <w:noProof/>
            <w:webHidden/>
          </w:rPr>
        </w:r>
        <w:r>
          <w:rPr>
            <w:noProof/>
            <w:webHidden/>
          </w:rPr>
          <w:fldChar w:fldCharType="separate"/>
        </w:r>
        <w:r>
          <w:rPr>
            <w:noProof/>
            <w:webHidden/>
          </w:rPr>
          <w:t>17</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0" w:history="1">
        <w:r w:rsidRPr="001D0FB9">
          <w:rPr>
            <w:rStyle w:val="Hyperlink"/>
            <w:noProof/>
          </w:rPr>
          <w:t>Figure 7 Initial commit of project to git.</w:t>
        </w:r>
        <w:r>
          <w:rPr>
            <w:noProof/>
            <w:webHidden/>
          </w:rPr>
          <w:tab/>
        </w:r>
        <w:r>
          <w:rPr>
            <w:noProof/>
            <w:webHidden/>
          </w:rPr>
          <w:fldChar w:fldCharType="begin"/>
        </w:r>
        <w:r>
          <w:rPr>
            <w:noProof/>
            <w:webHidden/>
          </w:rPr>
          <w:instrText xml:space="preserve"> PAGEREF _Toc420770680 \h </w:instrText>
        </w:r>
        <w:r>
          <w:rPr>
            <w:noProof/>
            <w:webHidden/>
          </w:rPr>
        </w:r>
        <w:r>
          <w:rPr>
            <w:noProof/>
            <w:webHidden/>
          </w:rPr>
          <w:fldChar w:fldCharType="separate"/>
        </w:r>
        <w:r>
          <w:rPr>
            <w:noProof/>
            <w:webHidden/>
          </w:rPr>
          <w:t>17</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1" w:history="1">
        <w:r w:rsidRPr="001D0FB9">
          <w:rPr>
            <w:rStyle w:val="Hyperlink"/>
            <w:noProof/>
          </w:rPr>
          <w:t>Figure 8 Sprint cycle</w:t>
        </w:r>
        <w:r>
          <w:rPr>
            <w:noProof/>
            <w:webHidden/>
          </w:rPr>
          <w:tab/>
        </w:r>
        <w:r>
          <w:rPr>
            <w:noProof/>
            <w:webHidden/>
          </w:rPr>
          <w:fldChar w:fldCharType="begin"/>
        </w:r>
        <w:r>
          <w:rPr>
            <w:noProof/>
            <w:webHidden/>
          </w:rPr>
          <w:instrText xml:space="preserve"> PAGEREF _Toc420770681 \h </w:instrText>
        </w:r>
        <w:r>
          <w:rPr>
            <w:noProof/>
            <w:webHidden/>
          </w:rPr>
        </w:r>
        <w:r>
          <w:rPr>
            <w:noProof/>
            <w:webHidden/>
          </w:rPr>
          <w:fldChar w:fldCharType="separate"/>
        </w:r>
        <w:r>
          <w:rPr>
            <w:noProof/>
            <w:webHidden/>
          </w:rPr>
          <w:t>26</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2" w:history="1">
        <w:r w:rsidRPr="001D0FB9">
          <w:rPr>
            <w:rStyle w:val="Hyperlink"/>
            <w:noProof/>
          </w:rPr>
          <w:t>Figure 9 Use-Case Diagram of main menu</w:t>
        </w:r>
        <w:r>
          <w:rPr>
            <w:noProof/>
            <w:webHidden/>
          </w:rPr>
          <w:tab/>
        </w:r>
        <w:r>
          <w:rPr>
            <w:noProof/>
            <w:webHidden/>
          </w:rPr>
          <w:fldChar w:fldCharType="begin"/>
        </w:r>
        <w:r>
          <w:rPr>
            <w:noProof/>
            <w:webHidden/>
          </w:rPr>
          <w:instrText xml:space="preserve"> PAGEREF _Toc420770682 \h </w:instrText>
        </w:r>
        <w:r>
          <w:rPr>
            <w:noProof/>
            <w:webHidden/>
          </w:rPr>
        </w:r>
        <w:r>
          <w:rPr>
            <w:noProof/>
            <w:webHidden/>
          </w:rPr>
          <w:fldChar w:fldCharType="separate"/>
        </w:r>
        <w:r>
          <w:rPr>
            <w:noProof/>
            <w:webHidden/>
          </w:rPr>
          <w:t>27</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3" w:history="1">
        <w:r w:rsidRPr="001D0FB9">
          <w:rPr>
            <w:rStyle w:val="Hyperlink"/>
            <w:noProof/>
          </w:rPr>
          <w:t>Figure 10 A professional audiometer used in clinics</w:t>
        </w:r>
        <w:r>
          <w:rPr>
            <w:noProof/>
            <w:webHidden/>
          </w:rPr>
          <w:tab/>
        </w:r>
        <w:r>
          <w:rPr>
            <w:noProof/>
            <w:webHidden/>
          </w:rPr>
          <w:fldChar w:fldCharType="begin"/>
        </w:r>
        <w:r>
          <w:rPr>
            <w:noProof/>
            <w:webHidden/>
          </w:rPr>
          <w:instrText xml:space="preserve"> PAGEREF _Toc420770683 \h </w:instrText>
        </w:r>
        <w:r>
          <w:rPr>
            <w:noProof/>
            <w:webHidden/>
          </w:rPr>
        </w:r>
        <w:r>
          <w:rPr>
            <w:noProof/>
            <w:webHidden/>
          </w:rPr>
          <w:fldChar w:fldCharType="separate"/>
        </w:r>
        <w:r>
          <w:rPr>
            <w:noProof/>
            <w:webHidden/>
          </w:rPr>
          <w:t>28</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4" w:history="1">
        <w:r w:rsidRPr="001D0FB9">
          <w:rPr>
            <w:rStyle w:val="Hyperlink"/>
            <w:noProof/>
          </w:rPr>
          <w:t>Figure 11 the architecture of the apk.</w:t>
        </w:r>
        <w:r>
          <w:rPr>
            <w:noProof/>
            <w:webHidden/>
          </w:rPr>
          <w:tab/>
        </w:r>
        <w:r>
          <w:rPr>
            <w:noProof/>
            <w:webHidden/>
          </w:rPr>
          <w:fldChar w:fldCharType="begin"/>
        </w:r>
        <w:r>
          <w:rPr>
            <w:noProof/>
            <w:webHidden/>
          </w:rPr>
          <w:instrText xml:space="preserve"> PAGEREF _Toc420770684 \h </w:instrText>
        </w:r>
        <w:r>
          <w:rPr>
            <w:noProof/>
            <w:webHidden/>
          </w:rPr>
        </w:r>
        <w:r>
          <w:rPr>
            <w:noProof/>
            <w:webHidden/>
          </w:rPr>
          <w:fldChar w:fldCharType="separate"/>
        </w:r>
        <w:r>
          <w:rPr>
            <w:noProof/>
            <w:webHidden/>
          </w:rPr>
          <w:t>28</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5" w:history="1">
        <w:r w:rsidRPr="001D0FB9">
          <w:rPr>
            <w:rStyle w:val="Hyperlink"/>
            <w:noProof/>
          </w:rPr>
          <w:t>Figure 12 Quick layout design created in UX</w:t>
        </w:r>
        <w:r>
          <w:rPr>
            <w:noProof/>
            <w:webHidden/>
          </w:rPr>
          <w:tab/>
        </w:r>
        <w:r>
          <w:rPr>
            <w:noProof/>
            <w:webHidden/>
          </w:rPr>
          <w:fldChar w:fldCharType="begin"/>
        </w:r>
        <w:r>
          <w:rPr>
            <w:noProof/>
            <w:webHidden/>
          </w:rPr>
          <w:instrText xml:space="preserve"> PAGEREF _Toc420770685 \h </w:instrText>
        </w:r>
        <w:r>
          <w:rPr>
            <w:noProof/>
            <w:webHidden/>
          </w:rPr>
        </w:r>
        <w:r>
          <w:rPr>
            <w:noProof/>
            <w:webHidden/>
          </w:rPr>
          <w:fldChar w:fldCharType="separate"/>
        </w:r>
        <w:r>
          <w:rPr>
            <w:noProof/>
            <w:webHidden/>
          </w:rPr>
          <w:t>30</w:t>
        </w:r>
        <w:r>
          <w:rPr>
            <w:noProof/>
            <w:webHidden/>
          </w:rPr>
          <w:fldChar w:fldCharType="end"/>
        </w:r>
      </w:hyperlink>
    </w:p>
    <w:p w:rsidR="000731C2" w:rsidRDefault="000731C2">
      <w:pPr>
        <w:pStyle w:val="TableofFigures"/>
        <w:tabs>
          <w:tab w:val="right" w:leader="dot" w:pos="9016"/>
        </w:tabs>
        <w:rPr>
          <w:rFonts w:eastAsiaTheme="minorEastAsia"/>
          <w:noProof/>
          <w:lang w:val="en-US"/>
        </w:rPr>
      </w:pPr>
      <w:hyperlink w:anchor="_Toc420770686" w:history="1">
        <w:r w:rsidRPr="001D0FB9">
          <w:rPr>
            <w:rStyle w:val="Hyperlink"/>
            <w:noProof/>
          </w:rPr>
          <w:t>Figure 13 Initial design of the main menu</w:t>
        </w:r>
        <w:r>
          <w:rPr>
            <w:noProof/>
            <w:webHidden/>
          </w:rPr>
          <w:tab/>
        </w:r>
        <w:r>
          <w:rPr>
            <w:noProof/>
            <w:webHidden/>
          </w:rPr>
          <w:fldChar w:fldCharType="begin"/>
        </w:r>
        <w:r>
          <w:rPr>
            <w:noProof/>
            <w:webHidden/>
          </w:rPr>
          <w:instrText xml:space="preserve"> PAGEREF _Toc420770686 \h </w:instrText>
        </w:r>
        <w:r>
          <w:rPr>
            <w:noProof/>
            <w:webHidden/>
          </w:rPr>
        </w:r>
        <w:r>
          <w:rPr>
            <w:noProof/>
            <w:webHidden/>
          </w:rPr>
          <w:fldChar w:fldCharType="separate"/>
        </w:r>
        <w:r>
          <w:rPr>
            <w:noProof/>
            <w:webHidden/>
          </w:rPr>
          <w:t>31</w:t>
        </w:r>
        <w:r>
          <w:rPr>
            <w:noProof/>
            <w:webHidden/>
          </w:rPr>
          <w:fldChar w:fldCharType="end"/>
        </w:r>
      </w:hyperlink>
    </w:p>
    <w:p w:rsidR="0076026D" w:rsidRDefault="00C37ABA" w:rsidP="00C37ABA">
      <w:pPr>
        <w:suppressAutoHyphens/>
        <w:overflowPunct w:val="0"/>
        <w:autoSpaceDE w:val="0"/>
        <w:autoSpaceDN w:val="0"/>
        <w:adjustRightInd w:val="0"/>
        <w:spacing w:after="240" w:line="480" w:lineRule="auto"/>
        <w:ind w:firstLine="425"/>
        <w:textAlignment w:val="baseline"/>
        <w:rPr>
          <w:rFonts w:ascii="Times New Roman" w:eastAsia="Times New Roman" w:hAnsi="Times New Roman" w:cs="Times New Roman"/>
          <w:sz w:val="24"/>
          <w:szCs w:val="20"/>
          <w:lang w:val="en-AU"/>
        </w:rPr>
      </w:pPr>
      <w:r w:rsidRPr="00C37ABA">
        <w:rPr>
          <w:rFonts w:ascii="Times New Roman" w:eastAsia="Times New Roman" w:hAnsi="Times New Roman" w:cs="Times New Roman"/>
          <w:sz w:val="24"/>
          <w:szCs w:val="20"/>
          <w:lang w:val="en-AU"/>
        </w:rPr>
        <w:fldChar w:fldCharType="end"/>
      </w:r>
    </w:p>
    <w:p w:rsidR="00E522DE" w:rsidRDefault="00E522DE">
      <w:pPr>
        <w:rPr>
          <w:rFonts w:ascii="Times New Roman" w:eastAsia="Times New Roman" w:hAnsi="Times New Roman" w:cs="Times New Roman"/>
          <w:b/>
          <w:kern w:val="28"/>
          <w:sz w:val="28"/>
          <w:szCs w:val="20"/>
          <w:lang w:val="en-AU"/>
        </w:rPr>
      </w:pPr>
      <w:bookmarkStart w:id="0" w:name="_Toc349660034"/>
      <w:r>
        <w:br w:type="page"/>
      </w:r>
    </w:p>
    <w:p w:rsidR="00E522DE" w:rsidRDefault="00E522DE" w:rsidP="00E522DE">
      <w:pPr>
        <w:pStyle w:val="PreliminaryHeading"/>
      </w:pPr>
      <w:r>
        <w:lastRenderedPageBreak/>
        <w:t>Acknowledgments</w:t>
      </w:r>
      <w:bookmarkEnd w:id="0"/>
    </w:p>
    <w:p w:rsidR="008B2007" w:rsidRDefault="008B2007" w:rsidP="00F65059">
      <w:pPr>
        <w:pStyle w:val="BodyText"/>
        <w:spacing w:line="360" w:lineRule="auto"/>
      </w:pPr>
    </w:p>
    <w:p w:rsidR="00E522DE" w:rsidRDefault="00E522DE" w:rsidP="00F65059">
      <w:pPr>
        <w:pStyle w:val="BodyText"/>
        <w:spacing w:line="360" w:lineRule="auto"/>
      </w:pPr>
      <w:r>
        <w:t>I would</w:t>
      </w:r>
      <w:r w:rsidR="00F65059">
        <w:t xml:space="preserve"> like</w:t>
      </w:r>
      <w:r>
        <w:t xml:space="preserve"> to thank Dr Ray Lynch</w:t>
      </w:r>
      <w:r w:rsidR="00F65059">
        <w:t>,</w:t>
      </w:r>
      <w:r>
        <w:t xml:space="preserve"> my project supervisor</w:t>
      </w:r>
      <w:r w:rsidR="00B80036">
        <w:t xml:space="preserve"> who </w:t>
      </w:r>
      <w:r w:rsidR="003B307C">
        <w:t>thought</w:t>
      </w:r>
      <w:r w:rsidR="00B80036">
        <w:t xml:space="preserve"> me Mobile Development providing a very important understanding of application design and </w:t>
      </w:r>
      <w:r w:rsidR="00F65059">
        <w:t>architecture</w:t>
      </w:r>
      <w:r w:rsidR="00B80036">
        <w:t xml:space="preserve"> and also helped me and gave me guidance during implementation of the project. </w:t>
      </w:r>
    </w:p>
    <w:p w:rsidR="00B80036" w:rsidRDefault="00B80036" w:rsidP="00F65059">
      <w:pPr>
        <w:pStyle w:val="BodyText"/>
        <w:spacing w:line="360" w:lineRule="auto"/>
      </w:pPr>
      <w:r>
        <w:t>Secondly I would like to thank Paula Kelly for introducing me to Java</w:t>
      </w:r>
      <w:r w:rsidR="00F65059">
        <w:t>,</w:t>
      </w:r>
      <w:r>
        <w:t xml:space="preserve"> providing me with</w:t>
      </w:r>
      <w:r w:rsidR="00F65059">
        <w:t xml:space="preserve"> </w:t>
      </w:r>
      <w:r>
        <w:t>excellent knowledge that has been crucial not only for this project but has helped me have a greater</w:t>
      </w:r>
      <w:r w:rsidR="00F65059">
        <w:t xml:space="preserve"> overall</w:t>
      </w:r>
      <w:r>
        <w:t xml:space="preserve"> understanding of Software Design.</w:t>
      </w:r>
    </w:p>
    <w:p w:rsidR="00B80036" w:rsidRDefault="00B80036" w:rsidP="00F65059">
      <w:pPr>
        <w:pStyle w:val="BodyText"/>
        <w:spacing w:line="360" w:lineRule="auto"/>
      </w:pPr>
      <w:r>
        <w:t>Lastly I would like to thank the School of Electronics</w:t>
      </w:r>
      <w:r w:rsidR="00F65059">
        <w:t xml:space="preserve"> and Communications Engineering </w:t>
      </w:r>
      <w:r>
        <w:t>who gave me a chance to enter this course and to receive study from great professionals.</w:t>
      </w:r>
    </w:p>
    <w:p w:rsidR="0076026D" w:rsidRDefault="00B80036" w:rsidP="00F65059">
      <w:pPr>
        <w:spacing w:line="360" w:lineRule="auto"/>
        <w:rPr>
          <w:rFonts w:ascii="Times New Roman" w:eastAsia="Times New Roman" w:hAnsi="Times New Roman" w:cs="Times New Roman"/>
          <w:sz w:val="24"/>
          <w:szCs w:val="20"/>
          <w:lang w:val="en-AU"/>
        </w:rPr>
      </w:pPr>
      <w:r>
        <w:rPr>
          <w:rFonts w:ascii="Times New Roman" w:eastAsia="Times New Roman" w:hAnsi="Times New Roman" w:cs="Times New Roman"/>
          <w:sz w:val="24"/>
          <w:szCs w:val="20"/>
          <w:lang w:val="en-AU"/>
        </w:rPr>
        <w:t xml:space="preserve">Also would like to thank my family and friends </w:t>
      </w:r>
      <w:r w:rsidR="00112DE7">
        <w:rPr>
          <w:rFonts w:ascii="Times New Roman" w:eastAsia="Times New Roman" w:hAnsi="Times New Roman" w:cs="Times New Roman"/>
          <w:sz w:val="24"/>
          <w:szCs w:val="20"/>
          <w:lang w:val="en-AU"/>
        </w:rPr>
        <w:t>who</w:t>
      </w:r>
      <w:r>
        <w:rPr>
          <w:rFonts w:ascii="Times New Roman" w:eastAsia="Times New Roman" w:hAnsi="Times New Roman" w:cs="Times New Roman"/>
          <w:sz w:val="24"/>
          <w:szCs w:val="20"/>
          <w:lang w:val="en-AU"/>
        </w:rPr>
        <w:t xml:space="preserve"> encouraged me and supported in my effort to develop this project.</w:t>
      </w:r>
      <w:r w:rsidR="0076026D">
        <w:rPr>
          <w:rFonts w:ascii="Times New Roman" w:eastAsia="Times New Roman" w:hAnsi="Times New Roman" w:cs="Times New Roman"/>
          <w:sz w:val="24"/>
          <w:szCs w:val="20"/>
          <w:lang w:val="en-AU"/>
        </w:rPr>
        <w:br w:type="page"/>
      </w:r>
    </w:p>
    <w:p w:rsidR="00C37ABA" w:rsidRPr="000731C2" w:rsidRDefault="00C83CA8" w:rsidP="000731C2">
      <w:pPr>
        <w:pStyle w:val="Heading1"/>
        <w:spacing w:before="0" w:after="240" w:line="360" w:lineRule="auto"/>
      </w:pPr>
      <w:bookmarkStart w:id="1" w:name="_Toc420770639"/>
      <w:r w:rsidRPr="000731C2">
        <w:lastRenderedPageBreak/>
        <w:t>Abstract</w:t>
      </w:r>
      <w:bookmarkEnd w:id="1"/>
    </w:p>
    <w:p w:rsidR="001A78D7" w:rsidRPr="00E762F9" w:rsidRDefault="001A78D7" w:rsidP="005163A2">
      <w:pPr>
        <w:spacing w:line="360" w:lineRule="auto"/>
        <w:rPr>
          <w:rFonts w:ascii="Times New Roman" w:hAnsi="Times New Roman" w:cs="Times New Roman"/>
          <w:sz w:val="24"/>
        </w:rPr>
      </w:pPr>
      <w:r w:rsidRPr="00471D1C">
        <w:rPr>
          <w:rFonts w:ascii="Times New Roman" w:hAnsi="Times New Roman" w:cs="Times New Roman"/>
          <w:sz w:val="24"/>
        </w:rPr>
        <w:t xml:space="preserve">Hearing is an important ability to human beings in which we perceive sounds. Sound waves occur over a wide spectrum of frequencies. The human ear is sensitive to a frequency band within that spectrum that is expressed in decibels (dB). Frequencies capable of being heard by humans are called audio or sonic. The range is typically considered to be between 20 Hz and 20,000 Hz (Hertz). Frequencies higher than audio are referred to as ultrasonic, while frequencies below audio are referred to as infrasonic. A loss of the ability to hear sound frequencies in the normal range that is specified is called hearing impairment. </w:t>
      </w:r>
    </w:p>
    <w:p w:rsidR="001A78D7" w:rsidRPr="00471D1C" w:rsidRDefault="001A78D7" w:rsidP="001A78D7">
      <w:pPr>
        <w:rPr>
          <w:rFonts w:ascii="Times New Roman" w:hAnsi="Times New Roman" w:cs="Times New Roman"/>
          <w:sz w:val="24"/>
          <w:lang w:val="en-IE"/>
        </w:rPr>
      </w:pPr>
      <w:r w:rsidRPr="00471D1C">
        <w:rPr>
          <w:rFonts w:ascii="Times New Roman" w:hAnsi="Times New Roman" w:cs="Times New Roman"/>
          <w:sz w:val="24"/>
          <w:lang w:val="en-IE"/>
        </w:rPr>
        <w:br w:type="page"/>
      </w:r>
    </w:p>
    <w:p w:rsidR="002028F3" w:rsidRPr="000731C2" w:rsidRDefault="003F185A" w:rsidP="000731C2">
      <w:pPr>
        <w:pStyle w:val="Heading1"/>
      </w:pPr>
      <w:bookmarkStart w:id="2" w:name="_Toc420421860"/>
      <w:bookmarkStart w:id="3" w:name="_Toc420770640"/>
      <w:r w:rsidRPr="000731C2">
        <w:lastRenderedPageBreak/>
        <w:t>Chapter 1</w:t>
      </w:r>
      <w:r w:rsidR="002028F3" w:rsidRPr="000731C2">
        <w:t xml:space="preserve"> Introduction</w:t>
      </w:r>
      <w:bookmarkEnd w:id="2"/>
      <w:bookmarkEnd w:id="3"/>
    </w:p>
    <w:p w:rsidR="00324A78" w:rsidRPr="00F932AD" w:rsidRDefault="002028F3" w:rsidP="005163A2">
      <w:pPr>
        <w:spacing w:line="360" w:lineRule="auto"/>
        <w:rPr>
          <w:rFonts w:ascii="Times New Roman" w:hAnsi="Times New Roman" w:cs="Times New Roman"/>
          <w:sz w:val="24"/>
          <w:szCs w:val="24"/>
        </w:rPr>
      </w:pPr>
      <w:r w:rsidRPr="00F932AD">
        <w:rPr>
          <w:rFonts w:ascii="Times New Roman" w:hAnsi="Times New Roman" w:cs="Times New Roman"/>
          <w:sz w:val="24"/>
          <w:szCs w:val="24"/>
        </w:rPr>
        <w:t>Hearing tests provides a means to diagnose an individual’s hearing impairment or deficiencies. ISO 8253-1:2010 is an international standard for PTA (Pure Tone Audiometry). This standard specifies procedures and requirements for PTA air conduction and bone conduction. Pure tone audiometry is the measurement of an individual’s hearing across a range of test frequencies using a standardized test method that specifies the procedure for determining the threshold, the range of test frequencies and  presentation levels, and the way thresholds are presented in a graphical manner and including the symbols user to depict objects. We use PTA to evaluate possible hearing losses and to determine the type of hearing loss that an individual may have.</w:t>
      </w:r>
    </w:p>
    <w:bookmarkStart w:id="4" w:name="_Toc420770488" w:displacedByCustomXml="next"/>
    <w:sdt>
      <w:sdtPr>
        <w:rPr>
          <w:sz w:val="24"/>
          <w:szCs w:val="24"/>
        </w:rPr>
        <w:id w:val="-1060862173"/>
        <w:docPartObj>
          <w:docPartGallery w:val="Cover Pages"/>
          <w:docPartUnique/>
        </w:docPartObj>
      </w:sdtPr>
      <w:sdtContent>
        <w:p w:rsidR="00B02B99" w:rsidRPr="005A2E96" w:rsidRDefault="005A2E96" w:rsidP="007816AF">
          <w:pPr>
            <w:rPr>
              <w:b/>
              <w:bCs/>
              <w:sz w:val="24"/>
              <w:szCs w:val="24"/>
            </w:rPr>
          </w:pPr>
          <w:r w:rsidRPr="005A2E96">
            <w:rPr>
              <w:b/>
              <w:bCs/>
              <w:sz w:val="24"/>
              <w:szCs w:val="24"/>
            </w:rPr>
            <w:t xml:space="preserve">Table </w:t>
          </w:r>
          <w:r w:rsidRPr="005A2E96">
            <w:rPr>
              <w:b/>
              <w:bCs/>
              <w:sz w:val="24"/>
              <w:szCs w:val="24"/>
            </w:rPr>
            <w:fldChar w:fldCharType="begin"/>
          </w:r>
          <w:r w:rsidRPr="005A2E96">
            <w:rPr>
              <w:b/>
              <w:bCs/>
              <w:sz w:val="24"/>
              <w:szCs w:val="24"/>
            </w:rPr>
            <w:instrText xml:space="preserve"> STYLEREF 1 \s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C90D61">
            <w:rPr>
              <w:b/>
              <w:bCs/>
              <w:sz w:val="24"/>
              <w:szCs w:val="24"/>
            </w:rPr>
            <w:t>Grade of impairment</w:t>
          </w:r>
          <w:bookmarkEnd w:id="4"/>
        </w:p>
        <w:tbl>
          <w:tblPr>
            <w:tblStyle w:val="TableGrid"/>
            <w:tblW w:w="9452" w:type="dxa"/>
            <w:tblLook w:val="04A0" w:firstRow="1" w:lastRow="0" w:firstColumn="1" w:lastColumn="0" w:noHBand="0" w:noVBand="1"/>
            <w:tblCaption w:val="Table 1-1"/>
          </w:tblPr>
          <w:tblGrid>
            <w:gridCol w:w="3150"/>
            <w:gridCol w:w="3151"/>
            <w:gridCol w:w="3151"/>
          </w:tblGrid>
          <w:tr w:rsidR="00B02B99" w:rsidTr="004B7E4B">
            <w:trPr>
              <w:trHeight w:val="597"/>
            </w:trPr>
            <w:tc>
              <w:tcPr>
                <w:tcW w:w="3150"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Grade of impairment</w:t>
                </w:r>
              </w:p>
            </w:tc>
            <w:tc>
              <w:tcPr>
                <w:tcW w:w="3151" w:type="dxa"/>
              </w:tcPr>
              <w:p w:rsidR="00B02B99" w:rsidRPr="00B02B99" w:rsidRDefault="00B02B99" w:rsidP="007816AF">
                <w:pPr>
                  <w:rPr>
                    <w:rFonts w:ascii="Times New Roman" w:hAnsi="Times New Roman" w:cs="Times New Roman"/>
                    <w:b/>
                  </w:rPr>
                </w:pPr>
                <w:r w:rsidRPr="00B02B99">
                  <w:rPr>
                    <w:rFonts w:ascii="Times New Roman" w:hAnsi="Times New Roman" w:cs="Times New Roman"/>
                    <w:b/>
                  </w:rPr>
                  <w:t>Audiometric ISO value (500, 1000, 2000, 4000)</w:t>
                </w:r>
              </w:p>
            </w:tc>
            <w:tc>
              <w:tcPr>
                <w:tcW w:w="3151" w:type="dxa"/>
              </w:tcPr>
              <w:p w:rsidR="00B02B99" w:rsidRPr="004B7E4B" w:rsidRDefault="00B02B99" w:rsidP="007816AF">
                <w:pPr>
                  <w:rPr>
                    <w:rFonts w:ascii="Times New Roman" w:hAnsi="Times New Roman" w:cs="Times New Roman"/>
                    <w:b/>
                  </w:rPr>
                </w:pPr>
                <w:r w:rsidRPr="004B7E4B">
                  <w:rPr>
                    <w:rFonts w:ascii="Times New Roman" w:hAnsi="Times New Roman" w:cs="Times New Roman"/>
                    <w:b/>
                  </w:rPr>
                  <w:t>Impairment Description</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0 (No impairment)</w:t>
                </w:r>
              </w:p>
            </w:tc>
            <w:tc>
              <w:tcPr>
                <w:tcW w:w="3151" w:type="dxa"/>
              </w:tcPr>
              <w:p w:rsidR="00B02B99" w:rsidRPr="00044541" w:rsidRDefault="00B02B99" w:rsidP="005871C1">
                <w:pPr>
                  <w:spacing w:line="276" w:lineRule="auto"/>
                  <w:rPr>
                    <w:sz w:val="24"/>
                  </w:rPr>
                </w:pPr>
                <w:r w:rsidRPr="00044541">
                  <w:rPr>
                    <w:sz w:val="24"/>
                  </w:rPr>
                  <w:t>25 dBHL</w:t>
                </w:r>
              </w:p>
            </w:tc>
            <w:tc>
              <w:tcPr>
                <w:tcW w:w="3151" w:type="dxa"/>
              </w:tcPr>
              <w:p w:rsidR="00B02B99" w:rsidRPr="00044541" w:rsidRDefault="00B02B99" w:rsidP="005871C1">
                <w:pPr>
                  <w:spacing w:line="276" w:lineRule="auto"/>
                  <w:rPr>
                    <w:sz w:val="24"/>
                  </w:rPr>
                </w:pPr>
                <w:r w:rsidRPr="00044541">
                  <w:rPr>
                    <w:sz w:val="24"/>
                  </w:rPr>
                  <w:t>No or very slight hearing problems</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1 (Slight impairment)</w:t>
                </w:r>
              </w:p>
            </w:tc>
            <w:tc>
              <w:tcPr>
                <w:tcW w:w="3151" w:type="dxa"/>
              </w:tcPr>
              <w:p w:rsidR="00B02B99" w:rsidRPr="00044541" w:rsidRDefault="00B02B99" w:rsidP="005871C1">
                <w:pPr>
                  <w:spacing w:line="276" w:lineRule="auto"/>
                  <w:rPr>
                    <w:sz w:val="24"/>
                  </w:rPr>
                </w:pPr>
                <w:r w:rsidRPr="00044541">
                  <w:rPr>
                    <w:sz w:val="24"/>
                  </w:rPr>
                  <w:t>26-40 dBHL</w:t>
                </w:r>
              </w:p>
            </w:tc>
            <w:tc>
              <w:tcPr>
                <w:tcW w:w="3151" w:type="dxa"/>
              </w:tcPr>
              <w:p w:rsidR="00B02B99" w:rsidRPr="00044541" w:rsidRDefault="00B02B99" w:rsidP="005871C1">
                <w:pPr>
                  <w:spacing w:line="276" w:lineRule="auto"/>
                  <w:rPr>
                    <w:sz w:val="24"/>
                  </w:rPr>
                </w:pPr>
                <w:r w:rsidRPr="00044541">
                  <w:rPr>
                    <w:sz w:val="24"/>
                  </w:rPr>
                  <w:t>Able to hear and repeat spoken words in normal voice</w:t>
                </w:r>
              </w:p>
            </w:tc>
          </w:tr>
          <w:tr w:rsidR="00B02B99" w:rsidTr="004B7E4B">
            <w:trPr>
              <w:trHeight w:val="326"/>
            </w:trPr>
            <w:tc>
              <w:tcPr>
                <w:tcW w:w="3150" w:type="dxa"/>
              </w:tcPr>
              <w:p w:rsidR="00B02B99" w:rsidRPr="00044541" w:rsidRDefault="00B02B99" w:rsidP="005871C1">
                <w:pPr>
                  <w:spacing w:line="276" w:lineRule="auto"/>
                  <w:rPr>
                    <w:sz w:val="24"/>
                  </w:rPr>
                </w:pPr>
                <w:r w:rsidRPr="00044541">
                  <w:rPr>
                    <w:sz w:val="24"/>
                  </w:rPr>
                  <w:t>2 (Moderate impairment</w:t>
                </w:r>
              </w:p>
            </w:tc>
            <w:tc>
              <w:tcPr>
                <w:tcW w:w="3151" w:type="dxa"/>
              </w:tcPr>
              <w:p w:rsidR="00B02B99" w:rsidRPr="00044541" w:rsidRDefault="00B02B99" w:rsidP="005871C1">
                <w:pPr>
                  <w:spacing w:line="276" w:lineRule="auto"/>
                  <w:rPr>
                    <w:sz w:val="24"/>
                  </w:rPr>
                </w:pPr>
                <w:r w:rsidRPr="00044541">
                  <w:rPr>
                    <w:sz w:val="24"/>
                  </w:rPr>
                  <w:t>41-60 dBHL</w:t>
                </w:r>
              </w:p>
            </w:tc>
            <w:tc>
              <w:tcPr>
                <w:tcW w:w="3151" w:type="dxa"/>
              </w:tcPr>
              <w:p w:rsidR="00B02B99" w:rsidRPr="00044541" w:rsidRDefault="00B02B99" w:rsidP="005871C1">
                <w:pPr>
                  <w:spacing w:line="276" w:lineRule="auto"/>
                  <w:rPr>
                    <w:sz w:val="24"/>
                  </w:rPr>
                </w:pPr>
                <w:r w:rsidRPr="00044541">
                  <w:rPr>
                    <w:sz w:val="24"/>
                  </w:rPr>
                  <w:t>Able to hear but raised voice</w:t>
                </w:r>
              </w:p>
            </w:tc>
          </w:tr>
          <w:tr w:rsidR="00B02B99" w:rsidTr="004B7E4B">
            <w:trPr>
              <w:trHeight w:val="634"/>
            </w:trPr>
            <w:tc>
              <w:tcPr>
                <w:tcW w:w="3150" w:type="dxa"/>
              </w:tcPr>
              <w:p w:rsidR="00B02B99" w:rsidRPr="00044541" w:rsidRDefault="00B02B99" w:rsidP="005871C1">
                <w:pPr>
                  <w:spacing w:line="276" w:lineRule="auto"/>
                  <w:rPr>
                    <w:sz w:val="24"/>
                  </w:rPr>
                </w:pPr>
                <w:r w:rsidRPr="00044541">
                  <w:rPr>
                    <w:sz w:val="24"/>
                  </w:rPr>
                  <w:t>3 (Sever impairment)</w:t>
                </w:r>
              </w:p>
            </w:tc>
            <w:tc>
              <w:tcPr>
                <w:tcW w:w="3151" w:type="dxa"/>
              </w:tcPr>
              <w:p w:rsidR="00B02B99" w:rsidRPr="00044541" w:rsidRDefault="00B02B99" w:rsidP="005871C1">
                <w:pPr>
                  <w:spacing w:line="276" w:lineRule="auto"/>
                  <w:rPr>
                    <w:sz w:val="24"/>
                  </w:rPr>
                </w:pPr>
                <w:r w:rsidRPr="00044541">
                  <w:rPr>
                    <w:sz w:val="24"/>
                  </w:rPr>
                  <w:t>61-80 dBHL</w:t>
                </w:r>
              </w:p>
            </w:tc>
            <w:tc>
              <w:tcPr>
                <w:tcW w:w="3151" w:type="dxa"/>
              </w:tcPr>
              <w:p w:rsidR="00B02B99" w:rsidRPr="00044541" w:rsidRDefault="00B02B99" w:rsidP="005871C1">
                <w:pPr>
                  <w:spacing w:line="276" w:lineRule="auto"/>
                  <w:rPr>
                    <w:sz w:val="24"/>
                  </w:rPr>
                </w:pPr>
                <w:r w:rsidRPr="00044541">
                  <w:rPr>
                    <w:sz w:val="24"/>
                  </w:rPr>
                  <w:t>Able to hear some words shouted</w:t>
                </w:r>
              </w:p>
            </w:tc>
          </w:tr>
          <w:tr w:rsidR="00B02B99" w:rsidTr="004B7E4B">
            <w:trPr>
              <w:trHeight w:val="652"/>
            </w:trPr>
            <w:tc>
              <w:tcPr>
                <w:tcW w:w="3150" w:type="dxa"/>
              </w:tcPr>
              <w:p w:rsidR="00B02B99" w:rsidRPr="00044541" w:rsidRDefault="00B02B99" w:rsidP="005871C1">
                <w:pPr>
                  <w:spacing w:line="276" w:lineRule="auto"/>
                  <w:rPr>
                    <w:sz w:val="24"/>
                  </w:rPr>
                </w:pPr>
                <w:r w:rsidRPr="00044541">
                  <w:rPr>
                    <w:sz w:val="24"/>
                  </w:rPr>
                  <w:t>4 (Profound impairment)</w:t>
                </w:r>
              </w:p>
            </w:tc>
            <w:tc>
              <w:tcPr>
                <w:tcW w:w="3151" w:type="dxa"/>
              </w:tcPr>
              <w:p w:rsidR="00B02B99" w:rsidRPr="00044541" w:rsidRDefault="00B02B99" w:rsidP="005871C1">
                <w:pPr>
                  <w:spacing w:line="276" w:lineRule="auto"/>
                  <w:rPr>
                    <w:sz w:val="24"/>
                  </w:rPr>
                </w:pPr>
                <w:r w:rsidRPr="00044541">
                  <w:rPr>
                    <w:sz w:val="24"/>
                  </w:rPr>
                  <w:t>81 dBHL</w:t>
                </w:r>
              </w:p>
            </w:tc>
            <w:tc>
              <w:tcPr>
                <w:tcW w:w="3151" w:type="dxa"/>
              </w:tcPr>
              <w:p w:rsidR="00B02B99" w:rsidRPr="00044541" w:rsidRDefault="00B02B99" w:rsidP="005871C1">
                <w:pPr>
                  <w:keepNext/>
                  <w:spacing w:line="276" w:lineRule="auto"/>
                  <w:rPr>
                    <w:sz w:val="24"/>
                  </w:rPr>
                </w:pPr>
                <w:r w:rsidRPr="00044541">
                  <w:rPr>
                    <w:sz w:val="24"/>
                  </w:rPr>
                  <w:t>Unable to hear and understand a shouted voice</w:t>
                </w:r>
              </w:p>
            </w:tc>
          </w:tr>
        </w:tbl>
        <w:p w:rsidR="005163A2" w:rsidRDefault="005163A2" w:rsidP="005163A2">
          <w:pPr>
            <w:spacing w:line="360" w:lineRule="auto"/>
            <w:rPr>
              <w:rFonts w:ascii="Times New Roman" w:hAnsi="Times New Roman" w:cs="Times New Roman"/>
              <w:sz w:val="24"/>
            </w:rPr>
          </w:pPr>
        </w:p>
        <w:p w:rsidR="005A2E96" w:rsidRDefault="00947DA6" w:rsidP="005163A2">
          <w:pPr>
            <w:spacing w:line="360" w:lineRule="auto"/>
            <w:rPr>
              <w:rFonts w:ascii="Times New Roman" w:hAnsi="Times New Roman" w:cs="Times New Roman"/>
              <w:sz w:val="24"/>
            </w:rPr>
          </w:pPr>
          <w:r w:rsidRPr="00471D1C">
            <w:rPr>
              <w:rFonts w:ascii="Times New Roman" w:hAnsi="Times New Roman" w:cs="Times New Roman"/>
              <w:sz w:val="24"/>
            </w:rPr>
            <w:t xml:space="preserve">The above </w:t>
          </w:r>
          <w:r>
            <w:rPr>
              <w:rFonts w:ascii="Times New Roman" w:hAnsi="Times New Roman" w:cs="Times New Roman"/>
              <w:sz w:val="24"/>
            </w:rPr>
            <w:t>table</w:t>
          </w:r>
          <w:r w:rsidRPr="00471D1C">
            <w:rPr>
              <w:rFonts w:ascii="Times New Roman" w:hAnsi="Times New Roman" w:cs="Times New Roman"/>
              <w:sz w:val="24"/>
            </w:rPr>
            <w:t xml:space="preserve"> shows grade of impairment, level of decibels and the impairment description corresponding to each grade.</w:t>
          </w:r>
          <w:r>
            <w:rPr>
              <w:rFonts w:ascii="Times New Roman" w:hAnsi="Times New Roman" w:cs="Times New Roman"/>
              <w:sz w:val="24"/>
            </w:rPr>
            <w:t xml:space="preserve"> [7</w:t>
          </w:r>
          <w:r w:rsidRPr="00471D1C">
            <w:rPr>
              <w:rFonts w:ascii="Times New Roman" w:hAnsi="Times New Roman" w:cs="Times New Roman"/>
              <w:sz w:val="24"/>
            </w:rPr>
            <w:t>]</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Hearing loss can be defined as the amount a person’s hearing level changes as a result of some adverse influence. This means that some structure or function of the ear that is crucial to hearing has been damaged.</w:t>
          </w:r>
        </w:p>
        <w:p w:rsidR="00C83CA8" w:rsidRDefault="00C83CA8" w:rsidP="005163A2">
          <w:pPr>
            <w:spacing w:line="360" w:lineRule="auto"/>
            <w:rPr>
              <w:rFonts w:ascii="Times New Roman" w:hAnsi="Times New Roman" w:cs="Times New Roman"/>
              <w:sz w:val="24"/>
            </w:rPr>
          </w:pPr>
          <w:r>
            <w:rPr>
              <w:rFonts w:ascii="Times New Roman" w:hAnsi="Times New Roman" w:cs="Times New Roman"/>
              <w:sz w:val="24"/>
            </w:rPr>
            <w:t>There are three main forms of hearing loss; Sensor neural affecting the cochlea, Conductive hearing loss affecting the ear canal and mixed hearing loss which is a combination of both sensor neural and conductive hearing loss.</w:t>
          </w:r>
        </w:p>
        <w:p w:rsidR="00C83CA8" w:rsidRDefault="00C83CA8" w:rsidP="005163A2">
          <w:pPr>
            <w:spacing w:line="360" w:lineRule="auto"/>
            <w:rPr>
              <w:rFonts w:ascii="Times New Roman" w:hAnsi="Times New Roman" w:cs="Times New Roman"/>
              <w:sz w:val="24"/>
            </w:rPr>
          </w:pPr>
          <w:r w:rsidRPr="00471D1C">
            <w:rPr>
              <w:rFonts w:ascii="Times New Roman" w:hAnsi="Times New Roman" w:cs="Times New Roman"/>
              <w:sz w:val="24"/>
            </w:rPr>
            <w:lastRenderedPageBreak/>
            <w:t>The World Health Organization (WHO) defines “disabling hearing impairment in adults as a permanent unaided hearing threshold level (average for frequencies 0.5, 1, 2, 4 kHz) for the better ear of 41 dB or greater (WHO, 2001).2 In children under 15 years of age, disabling hearing impairment is defined as permanent unaided hearing threshold level (average for frequencies 0.5, 1, 2, 4 kHz) for the better ear of 31 dB or greater.”</w:t>
          </w:r>
          <w:r>
            <w:rPr>
              <w:rFonts w:ascii="Times New Roman" w:hAnsi="Times New Roman" w:cs="Times New Roman"/>
              <w:sz w:val="24"/>
            </w:rPr>
            <w:t xml:space="preserve"> [7</w:t>
          </w:r>
          <w:r w:rsidR="005163A2">
            <w:rPr>
              <w:rFonts w:ascii="Times New Roman" w:hAnsi="Times New Roman" w:cs="Times New Roman"/>
              <w:sz w:val="24"/>
            </w:rPr>
            <w:t>]</w:t>
          </w:r>
        </w:p>
        <w:p w:rsidR="00324A78" w:rsidRPr="00F932AD" w:rsidRDefault="00652228" w:rsidP="005163A2">
          <w:p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w:t>
          </w:r>
          <w:r w:rsidR="00324A78" w:rsidRPr="00F932AD">
            <w:rPr>
              <w:rFonts w:ascii="Times New Roman" w:hAnsi="Times New Roman" w:cs="Times New Roman"/>
              <w:sz w:val="24"/>
              <w:szCs w:val="24"/>
              <w:lang w:val="en-IE"/>
            </w:rPr>
            <w:t>he auditory pathway includes the external ear, the middle ear and the inner ear, followed by the auditory nerve ending up in the auditory centres in the auditory cortex.</w:t>
          </w:r>
        </w:p>
        <w:p w:rsidR="00324A78" w:rsidRPr="00F932AD" w:rsidRDefault="00324A78" w:rsidP="005163A2">
          <w:pPr>
            <w:autoSpaceDE w:val="0"/>
            <w:autoSpaceDN w:val="0"/>
            <w:adjustRightInd w:val="0"/>
            <w:spacing w:after="0" w:line="360" w:lineRule="auto"/>
            <w:rPr>
              <w:rFonts w:ascii="Times New Roman" w:hAnsi="Times New Roman" w:cs="Times New Roman"/>
              <w:sz w:val="24"/>
              <w:szCs w:val="24"/>
              <w:lang w:val="en-IE"/>
            </w:rPr>
          </w:pPr>
        </w:p>
        <w:p w:rsidR="00324A78" w:rsidRPr="00F932AD" w:rsidRDefault="00324A78" w:rsidP="005163A2">
          <w:pPr>
            <w:pStyle w:val="ListParagraph"/>
            <w:numPr>
              <w:ilvl w:val="0"/>
              <w:numId w:val="43"/>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external ear consists of the pinna, ear canal and eardrum. Sound travels down the ear canal, through the eardrum and causing it to move or vibrate.</w:t>
          </w:r>
        </w:p>
        <w:p w:rsidR="00324A78" w:rsidRPr="00F932AD" w:rsidRDefault="00324A78" w:rsidP="005163A2">
          <w:pPr>
            <w:pStyle w:val="ListParagraph"/>
            <w:numPr>
              <w:ilvl w:val="0"/>
              <w:numId w:val="43"/>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middle ear is a space behind the eardrum that contains three small bones called ossicles</w:t>
          </w:r>
          <w:r w:rsidRPr="00F932AD">
            <w:rPr>
              <w:rFonts w:ascii="Times New Roman" w:hAnsi="Times New Roman" w:cs="Times New Roman"/>
              <w:i/>
              <w:iCs/>
              <w:sz w:val="24"/>
              <w:szCs w:val="24"/>
              <w:lang w:val="en-IE"/>
            </w:rPr>
            <w:t xml:space="preserve">. </w:t>
          </w:r>
          <w:r w:rsidRPr="00F932AD">
            <w:rPr>
              <w:rFonts w:ascii="Times New Roman" w:hAnsi="Times New Roman" w:cs="Times New Roman"/>
              <w:sz w:val="24"/>
              <w:szCs w:val="24"/>
              <w:lang w:val="en-IE"/>
            </w:rPr>
            <w:t>This string of tiny bones is connected to the eardrum at one end and to the oval window at the other end which connects to the inner ear. Vibrations from the eardrum cause the ossicles to vibrate which, in turn, creates movement of the fluid in the inner ear.</w:t>
          </w:r>
        </w:p>
        <w:p w:rsidR="00324A78" w:rsidRPr="0065587D" w:rsidRDefault="00324A78" w:rsidP="005163A2">
          <w:pPr>
            <w:pStyle w:val="ListParagraph"/>
            <w:numPr>
              <w:ilvl w:val="0"/>
              <w:numId w:val="43"/>
            </w:numPr>
            <w:autoSpaceDE w:val="0"/>
            <w:autoSpaceDN w:val="0"/>
            <w:adjustRightInd w:val="0"/>
            <w:spacing w:after="0"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Movement of the fluid in the inner ear, or cochlea, causes changes in tiny structures called hair cells</w:t>
          </w:r>
          <w:r w:rsidRPr="00F932AD">
            <w:rPr>
              <w:rFonts w:ascii="Times New Roman" w:hAnsi="Times New Roman" w:cs="Times New Roman"/>
              <w:i/>
              <w:iCs/>
              <w:sz w:val="24"/>
              <w:szCs w:val="24"/>
              <w:lang w:val="en-IE"/>
            </w:rPr>
            <w:t xml:space="preserve">. </w:t>
          </w:r>
          <w:r w:rsidRPr="00F932AD">
            <w:rPr>
              <w:rFonts w:ascii="Times New Roman" w:hAnsi="Times New Roman" w:cs="Times New Roman"/>
              <w:sz w:val="24"/>
              <w:szCs w:val="24"/>
              <w:lang w:val="en-IE"/>
            </w:rPr>
            <w:t>This movement of the hair cells sends electric signals from the inner ear up the auditory nerve to the brain.</w:t>
          </w:r>
          <w:r w:rsidR="0065587D">
            <w:rPr>
              <w:rFonts w:ascii="Times New Roman" w:hAnsi="Times New Roman" w:cs="Times New Roman"/>
              <w:sz w:val="24"/>
              <w:szCs w:val="24"/>
              <w:lang w:val="en-IE"/>
            </w:rPr>
            <w:t xml:space="preserve"> </w:t>
          </w:r>
          <w:r w:rsidRPr="0065587D">
            <w:rPr>
              <w:rFonts w:ascii="Times New Roman" w:hAnsi="Times New Roman" w:cs="Times New Roman"/>
              <w:sz w:val="24"/>
              <w:szCs w:val="24"/>
              <w:lang w:val="en-IE"/>
            </w:rPr>
            <w:t>[7]</w:t>
          </w:r>
        </w:p>
        <w:p w:rsidR="00324A78" w:rsidRPr="00F932AD" w:rsidRDefault="00324A78" w:rsidP="005163A2">
          <w:pPr>
            <w:spacing w:line="360" w:lineRule="auto"/>
            <w:rPr>
              <w:rFonts w:ascii="Times New Roman" w:hAnsi="Times New Roman" w:cs="Times New Roman"/>
              <w:sz w:val="24"/>
              <w:szCs w:val="24"/>
              <w:lang w:val="en-IE"/>
            </w:rPr>
          </w:pPr>
          <w:r w:rsidRPr="00F932AD">
            <w:rPr>
              <w:rFonts w:ascii="Times New Roman" w:hAnsi="Times New Roman" w:cs="Times New Roman"/>
              <w:sz w:val="24"/>
              <w:szCs w:val="24"/>
              <w:lang w:val="en-IE"/>
            </w:rPr>
            <w:t>The brain then interprets these electri</w:t>
          </w:r>
          <w:r w:rsidR="009D4F18">
            <w:rPr>
              <w:rFonts w:ascii="Times New Roman" w:hAnsi="Times New Roman" w:cs="Times New Roman"/>
              <w:sz w:val="24"/>
              <w:szCs w:val="24"/>
              <w:lang w:val="en-IE"/>
            </w:rPr>
            <w:t>cal signals as sound. Figure 1</w:t>
          </w:r>
          <w:r w:rsidRPr="00F932AD">
            <w:rPr>
              <w:rFonts w:ascii="Times New Roman" w:hAnsi="Times New Roman" w:cs="Times New Roman"/>
              <w:sz w:val="24"/>
              <w:szCs w:val="24"/>
              <w:lang w:val="en-IE"/>
            </w:rPr>
            <w:t xml:space="preserve"> - shows the different areas of the ear described below.</w:t>
          </w:r>
          <w:r w:rsidR="00C7104A">
            <w:rPr>
              <w:rFonts w:ascii="Times New Roman" w:hAnsi="Times New Roman" w:cs="Times New Roman"/>
              <w:sz w:val="24"/>
              <w:szCs w:val="24"/>
              <w:lang w:val="en-IE"/>
            </w:rPr>
            <w:t xml:space="preserve"> [11]</w:t>
          </w:r>
        </w:p>
        <w:p w:rsidR="00324A78" w:rsidRPr="00F932AD" w:rsidRDefault="00324A78" w:rsidP="00324A78">
          <w:pPr>
            <w:rPr>
              <w:rFonts w:ascii="Times New Roman" w:hAnsi="Times New Roman" w:cs="Times New Roman"/>
              <w:sz w:val="24"/>
              <w:szCs w:val="24"/>
              <w:lang w:val="en-IE"/>
            </w:rPr>
          </w:pPr>
        </w:p>
        <w:p w:rsidR="004521A9" w:rsidRDefault="002969DA" w:rsidP="004521A9">
          <w:pPr>
            <w:keepNext/>
          </w:pPr>
          <w:r>
            <w:rPr>
              <w:noProof/>
              <w:lang w:val="en-US"/>
            </w:rPr>
            <w:lastRenderedPageBreak/>
            <w:drawing>
              <wp:inline distT="0" distB="0" distL="0" distR="0" wp14:anchorId="7C955E5E" wp14:editId="0952372F">
                <wp:extent cx="4842890" cy="3609975"/>
                <wp:effectExtent l="0" t="0" r="0" b="0"/>
                <wp:docPr id="26" name="Picture 26" descr="I:\My College Work\DT080B Year 4\Project\Project images\Scre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I:\My College Work\DT080B Year 4\Project\Project images\ScreE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0745" cy="3608376"/>
                        </a:xfrm>
                        <a:prstGeom prst="rect">
                          <a:avLst/>
                        </a:prstGeom>
                        <a:noFill/>
                        <a:ln>
                          <a:noFill/>
                        </a:ln>
                      </pic:spPr>
                    </pic:pic>
                  </a:graphicData>
                </a:graphic>
              </wp:inline>
            </w:drawing>
          </w:r>
        </w:p>
        <w:p w:rsidR="00E522DE" w:rsidRDefault="004521A9" w:rsidP="002969DA">
          <w:pPr>
            <w:pStyle w:val="Caption"/>
          </w:pPr>
          <w:bookmarkStart w:id="5" w:name="_Toc420770674"/>
          <w:r>
            <w:t xml:space="preserve">Figure </w:t>
          </w:r>
          <w:r w:rsidR="00CB6E28">
            <w:fldChar w:fldCharType="begin"/>
          </w:r>
          <w:r w:rsidR="00CB6E28">
            <w:instrText xml:space="preserve"> SEQ Figure \* ARABIC </w:instrText>
          </w:r>
          <w:r w:rsidR="00CB6E28">
            <w:fldChar w:fldCharType="separate"/>
          </w:r>
          <w:r w:rsidR="002E062C">
            <w:rPr>
              <w:noProof/>
            </w:rPr>
            <w:t>1</w:t>
          </w:r>
          <w:r w:rsidR="00CB6E28">
            <w:rPr>
              <w:noProof/>
            </w:rPr>
            <w:fldChar w:fldCharType="end"/>
          </w:r>
          <w:r>
            <w:t xml:space="preserve"> Diagram of ear</w:t>
          </w:r>
          <w:r w:rsidR="00E522DE">
            <w:t>.</w:t>
          </w:r>
          <w:bookmarkEnd w:id="5"/>
        </w:p>
        <w:p w:rsidR="00E522DE" w:rsidRDefault="00E522DE" w:rsidP="002969DA">
          <w:pPr>
            <w:pStyle w:val="Caption"/>
          </w:pPr>
        </w:p>
        <w:p w:rsidR="00791654" w:rsidRDefault="00E522DE" w:rsidP="00647752">
          <w:pPr>
            <w:spacing w:line="360" w:lineRule="auto"/>
            <w:rPr>
              <w:rFonts w:ascii="Times New Roman" w:hAnsi="Times New Roman" w:cs="Times New Roman"/>
            </w:rPr>
          </w:pPr>
          <w:r w:rsidRPr="006807E0">
            <w:rPr>
              <w:rFonts w:ascii="Times New Roman" w:hAnsi="Times New Roman" w:cs="Times New Roman"/>
            </w:rPr>
            <w:t>From the above diagram we can see the middle ear this is where most conductive hearing loss occurs this is treated by medical treatment or through surgery.</w:t>
          </w:r>
          <w:r w:rsidR="00C2591B">
            <w:rPr>
              <w:rFonts w:ascii="Times New Roman" w:hAnsi="Times New Roman" w:cs="Times New Roman"/>
            </w:rPr>
            <w:t xml:space="preserve"> Sensor neural hearing loss occurs in the inner ear as the nerves become damaged and do not properly transmit their signals to the brain. This happens become </w:t>
          </w:r>
          <w:r w:rsidR="00647752">
            <w:rPr>
              <w:rFonts w:ascii="Times New Roman" w:hAnsi="Times New Roman" w:cs="Times New Roman"/>
            </w:rPr>
            <w:t>of aging of the inner ear cells. Sensor neural hearing loss is the most common type hearing loss among adults. It is not often medically or surgically treatable. This type of hearing loss is can be treated with the help of hearing aids.</w:t>
          </w:r>
          <w:r w:rsidR="00791654">
            <w:rPr>
              <w:rFonts w:ascii="Times New Roman" w:hAnsi="Times New Roman" w:cs="Times New Roman"/>
            </w:rPr>
            <w:t xml:space="preserve"> When hearing loss is conductive and</w:t>
          </w:r>
          <w:r w:rsidR="00791654" w:rsidRPr="00791654">
            <w:rPr>
              <w:rFonts w:ascii="Times New Roman" w:hAnsi="Times New Roman" w:cs="Times New Roman"/>
            </w:rPr>
            <w:t xml:space="preserve"> </w:t>
          </w:r>
          <w:r w:rsidR="00791654">
            <w:rPr>
              <w:rFonts w:ascii="Times New Roman" w:hAnsi="Times New Roman" w:cs="Times New Roman"/>
            </w:rPr>
            <w:t>Sensor neural this is called mixed hearing loss.</w:t>
          </w:r>
        </w:p>
        <w:p w:rsidR="00AE6123" w:rsidRDefault="00AE6123" w:rsidP="00AE6123">
          <w:pPr>
            <w:pStyle w:val="Heading2"/>
          </w:pPr>
          <w:r>
            <w:t>1.1 How we hear sound?</w:t>
          </w:r>
        </w:p>
        <w:p w:rsidR="00AE6123" w:rsidRDefault="00AE6123" w:rsidP="00647752">
          <w:pPr>
            <w:spacing w:line="360" w:lineRule="auto"/>
            <w:rPr>
              <w:rFonts w:ascii="Times New Roman" w:hAnsi="Times New Roman" w:cs="Times New Roman"/>
            </w:rPr>
          </w:pPr>
          <w:r>
            <w:rPr>
              <w:rFonts w:ascii="Times New Roman" w:hAnsi="Times New Roman" w:cs="Times New Roman"/>
            </w:rPr>
            <w:t>Sound waves enter the outer ear and through the ear canal. The eardrum vibrates from incoming sound waves and sends those vibrations to bones in middle malleus, incus and stapes. The sound vibrations go from the air to fluid vibrations in cochlea of the inner ear. Once fluid inside cochlea vibrates waves form along the basilar membrane. When hair cells move, the bending of the hair cells causes chemicals to create an electrical signal. The auditory nerve than carries this signal to the brain which then is translated into a sound that we hear and understand.</w:t>
          </w:r>
          <w:r w:rsidR="0025185E">
            <w:rPr>
              <w:rFonts w:ascii="Times New Roman" w:hAnsi="Times New Roman" w:cs="Times New Roman"/>
            </w:rPr>
            <w:t xml:space="preserve"> [15]</w:t>
          </w:r>
        </w:p>
        <w:p w:rsidR="007B240E" w:rsidRPr="006807E0" w:rsidRDefault="007B240E" w:rsidP="00E522DE">
          <w:pPr>
            <w:rPr>
              <w:rFonts w:ascii="Times New Roman" w:hAnsi="Times New Roman" w:cs="Times New Roman"/>
              <w:color w:val="4F81BD" w:themeColor="accent1"/>
              <w:sz w:val="18"/>
              <w:szCs w:val="18"/>
            </w:rPr>
          </w:pPr>
          <w:r w:rsidRPr="006807E0">
            <w:rPr>
              <w:rFonts w:ascii="Times New Roman" w:hAnsi="Times New Roman" w:cs="Times New Roman"/>
            </w:rPr>
            <w:br w:type="page"/>
          </w:r>
        </w:p>
        <w:p w:rsidR="007B240E" w:rsidRPr="00BB5E91" w:rsidRDefault="003F185A" w:rsidP="00BB5E91">
          <w:pPr>
            <w:pStyle w:val="Heading2"/>
          </w:pPr>
          <w:bookmarkStart w:id="6" w:name="_Toc420770641"/>
          <w:r w:rsidRPr="00BB5E91">
            <w:lastRenderedPageBreak/>
            <w:t>1</w:t>
          </w:r>
          <w:r w:rsidR="00AE6123">
            <w:t>.2</w:t>
          </w:r>
          <w:r w:rsidR="007B240E" w:rsidRPr="00BB5E91">
            <w:t xml:space="preserve"> The Audiogram</w:t>
          </w:r>
          <w:bookmarkEnd w:id="6"/>
        </w:p>
        <w:p w:rsidR="007B240E" w:rsidRPr="007B240E" w:rsidRDefault="007B240E" w:rsidP="00DE0C76">
          <w:pPr>
            <w:spacing w:line="360" w:lineRule="auto"/>
            <w:rPr>
              <w:rFonts w:ascii="Times New Roman" w:hAnsi="Times New Roman" w:cs="Times New Roman"/>
            </w:rPr>
          </w:pPr>
          <w:r w:rsidRPr="007B240E">
            <w:rPr>
              <w:rFonts w:ascii="Times New Roman" w:hAnsi="Times New Roman" w:cs="Times New Roman"/>
            </w:rPr>
            <w:t>The au</w:t>
          </w:r>
          <w:r>
            <w:rPr>
              <w:rFonts w:ascii="Times New Roman" w:hAnsi="Times New Roman" w:cs="Times New Roman"/>
            </w:rPr>
            <w:t xml:space="preserve">diogram plots </w:t>
          </w:r>
          <w:r w:rsidR="00AF1444">
            <w:rPr>
              <w:rFonts w:ascii="Times New Roman" w:hAnsi="Times New Roman" w:cs="Times New Roman"/>
            </w:rPr>
            <w:t>decibel (</w:t>
          </w:r>
          <w:r>
            <w:rPr>
              <w:rFonts w:ascii="Times New Roman" w:hAnsi="Times New Roman" w:cs="Times New Roman"/>
            </w:rPr>
            <w:t>dB</w:t>
          </w:r>
          <w:r w:rsidR="00AF1444">
            <w:rPr>
              <w:rFonts w:ascii="Times New Roman" w:hAnsi="Times New Roman" w:cs="Times New Roman"/>
            </w:rPr>
            <w:t>)</w:t>
          </w:r>
          <w:r>
            <w:rPr>
              <w:rFonts w:ascii="Times New Roman" w:hAnsi="Times New Roman" w:cs="Times New Roman"/>
            </w:rPr>
            <w:t xml:space="preserve"> values on the Y-A</w:t>
          </w:r>
          <w:r w:rsidRPr="007B240E">
            <w:rPr>
              <w:rFonts w:ascii="Times New Roman" w:hAnsi="Times New Roman" w:cs="Times New Roman"/>
            </w:rPr>
            <w:t>xis on a audiogram. If a loss of hearing is present then the graph will have elevated points with increased dB signal where the person is having difficulty hearing the tone. The more severe the hearing loss the more the dB values on the graph will going downwards.</w:t>
          </w:r>
          <w:r>
            <w:rPr>
              <w:rFonts w:ascii="Times New Roman" w:hAnsi="Times New Roman" w:cs="Times New Roman"/>
            </w:rPr>
            <w:t xml:space="preserve"> On the X-Axis we have the plotting of the frequency pure tones</w:t>
          </w:r>
          <w:r w:rsidR="00AF1444">
            <w:rPr>
              <w:rFonts w:ascii="Times New Roman" w:hAnsi="Times New Roman" w:cs="Times New Roman"/>
            </w:rPr>
            <w:t xml:space="preserve"> in hertz (Hz)</w:t>
          </w:r>
          <w:r>
            <w:rPr>
              <w:rFonts w:ascii="Times New Roman" w:hAnsi="Times New Roman" w:cs="Times New Roman"/>
            </w:rPr>
            <w:t>. An Audiogram usually plots sound on the left lowest</w:t>
          </w:r>
          <w:r w:rsidR="00615D60">
            <w:rPr>
              <w:rFonts w:ascii="Times New Roman" w:hAnsi="Times New Roman" w:cs="Times New Roman"/>
            </w:rPr>
            <w:t xml:space="preserve"> 125Hz and</w:t>
          </w:r>
          <w:r>
            <w:rPr>
              <w:rFonts w:ascii="Times New Roman" w:hAnsi="Times New Roman" w:cs="Times New Roman"/>
            </w:rPr>
            <w:t xml:space="preserve"> increasing to </w:t>
          </w:r>
          <w:r w:rsidR="00615D60">
            <w:rPr>
              <w:rFonts w:ascii="Times New Roman" w:hAnsi="Times New Roman" w:cs="Times New Roman"/>
            </w:rPr>
            <w:t>8000 KHz.</w:t>
          </w:r>
        </w:p>
        <w:p w:rsidR="00314F93" w:rsidRDefault="007B240E" w:rsidP="00314F93">
          <w:pPr>
            <w:keepNext/>
          </w:pPr>
          <w:r w:rsidRPr="00314F93">
            <w:rPr>
              <w:noProof/>
              <w:lang w:val="en-US"/>
            </w:rPr>
            <w:drawing>
              <wp:inline distT="0" distB="0" distL="0" distR="0" wp14:anchorId="321BC371" wp14:editId="6E2596D2">
                <wp:extent cx="3347461" cy="320651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3257" t="18407" r="19570" b="21228"/>
                        <a:stretch/>
                      </pic:blipFill>
                      <pic:spPr bwMode="auto">
                        <a:xfrm>
                          <a:off x="0" y="0"/>
                          <a:ext cx="3348404" cy="3207420"/>
                        </a:xfrm>
                        <a:prstGeom prst="rect">
                          <a:avLst/>
                        </a:prstGeom>
                        <a:ln>
                          <a:noFill/>
                        </a:ln>
                        <a:extLst>
                          <a:ext uri="{53640926-AAD7-44D8-BBD7-CCE9431645EC}">
                            <a14:shadowObscured xmlns:a14="http://schemas.microsoft.com/office/drawing/2010/main"/>
                          </a:ext>
                        </a:extLst>
                      </pic:spPr>
                    </pic:pic>
                  </a:graphicData>
                </a:graphic>
              </wp:inline>
            </w:drawing>
          </w:r>
        </w:p>
        <w:p w:rsidR="00314F93" w:rsidRDefault="00314F93" w:rsidP="00314F93">
          <w:pPr>
            <w:pStyle w:val="Caption"/>
          </w:pPr>
          <w:bookmarkStart w:id="7" w:name="_Toc420770675"/>
          <w:r>
            <w:t xml:space="preserve">Figure </w:t>
          </w:r>
          <w:r w:rsidR="00CB6E28">
            <w:fldChar w:fldCharType="begin"/>
          </w:r>
          <w:r w:rsidR="00CB6E28">
            <w:instrText xml:space="preserve"> SEQ Figure \* ARABIC </w:instrText>
          </w:r>
          <w:r w:rsidR="00CB6E28">
            <w:fldChar w:fldCharType="separate"/>
          </w:r>
          <w:r w:rsidR="002E062C">
            <w:rPr>
              <w:noProof/>
            </w:rPr>
            <w:t>2</w:t>
          </w:r>
          <w:r w:rsidR="00CB6E28">
            <w:rPr>
              <w:noProof/>
            </w:rPr>
            <w:fldChar w:fldCharType="end"/>
          </w:r>
          <w:r>
            <w:t xml:space="preserve"> Typical Audiogram</w:t>
          </w:r>
          <w:bookmarkEnd w:id="7"/>
        </w:p>
        <w:p w:rsidR="00E212E6" w:rsidRDefault="00E212E6" w:rsidP="004521A9">
          <w:pPr>
            <w:pStyle w:val="Heading2"/>
            <w:rPr>
              <w:color w:val="000000" w:themeColor="text1"/>
            </w:rPr>
          </w:pPr>
        </w:p>
        <w:p w:rsidR="00AF1444" w:rsidRPr="00F453F3" w:rsidRDefault="003F185A" w:rsidP="00F453F3">
          <w:pPr>
            <w:pStyle w:val="Heading2"/>
          </w:pPr>
          <w:bookmarkStart w:id="8" w:name="_Toc420770642"/>
          <w:r w:rsidRPr="00F453F3">
            <w:t>1</w:t>
          </w:r>
          <w:r w:rsidR="00AE6123">
            <w:t>.3</w:t>
          </w:r>
          <w:r w:rsidR="004521A9" w:rsidRPr="00F453F3">
            <w:t xml:space="preserve"> Pure Tone Audiometry</w:t>
          </w:r>
          <w:bookmarkEnd w:id="8"/>
        </w:p>
        <w:p w:rsidR="00AF1444" w:rsidRPr="003C7E7A" w:rsidRDefault="00AF1444" w:rsidP="00DE0C76">
          <w:pPr>
            <w:spacing w:line="360" w:lineRule="auto"/>
            <w:rPr>
              <w:rFonts w:ascii="Times New Roman" w:hAnsi="Times New Roman" w:cs="Times New Roman"/>
            </w:rPr>
          </w:pPr>
          <w:r w:rsidRPr="003C7E7A">
            <w:rPr>
              <w:rFonts w:ascii="Times New Roman" w:hAnsi="Times New Roman" w:cs="Times New Roman"/>
            </w:rPr>
            <w:t>Hearing</w:t>
          </w:r>
          <w:r w:rsidR="001F6472" w:rsidRPr="003C7E7A">
            <w:rPr>
              <w:rFonts w:ascii="Times New Roman" w:hAnsi="Times New Roman" w:cs="Times New Roman"/>
            </w:rPr>
            <w:t xml:space="preserve"> thresholds of humans </w:t>
          </w:r>
          <w:r w:rsidRPr="003C7E7A">
            <w:rPr>
              <w:rFonts w:ascii="Times New Roman" w:hAnsi="Times New Roman" w:cs="Times New Roman"/>
            </w:rPr>
            <w:t xml:space="preserve">can be found by using behavioural hearing tests or physiological tests. An audiogram can be obtained using a behavioural hearing test called Audiometry. For humans the test involves different tones being </w:t>
          </w:r>
          <w:r w:rsidR="001F6472" w:rsidRPr="003C7E7A">
            <w:rPr>
              <w:rFonts w:ascii="Times New Roman" w:hAnsi="Times New Roman" w:cs="Times New Roman"/>
            </w:rPr>
            <w:t xml:space="preserve">played at a specific frequencies </w:t>
          </w:r>
          <w:r w:rsidRPr="003C7E7A">
            <w:rPr>
              <w:rFonts w:ascii="Times New Roman" w:hAnsi="Times New Roman" w:cs="Times New Roman"/>
            </w:rPr>
            <w:t xml:space="preserve">(pitch) and intensity (loudness). When </w:t>
          </w:r>
          <w:r w:rsidR="0084438D" w:rsidRPr="003C7E7A">
            <w:rPr>
              <w:rFonts w:ascii="Times New Roman" w:hAnsi="Times New Roman" w:cs="Times New Roman"/>
            </w:rPr>
            <w:t xml:space="preserve">this test is done with a doctor, </w:t>
          </w:r>
          <w:r w:rsidRPr="003C7E7A">
            <w:rPr>
              <w:rFonts w:ascii="Times New Roman" w:hAnsi="Times New Roman" w:cs="Times New Roman"/>
            </w:rPr>
            <w:t>the person hears the sound they rai</w:t>
          </w:r>
          <w:r w:rsidR="00013530" w:rsidRPr="003C7E7A">
            <w:rPr>
              <w:rFonts w:ascii="Times New Roman" w:hAnsi="Times New Roman" w:cs="Times New Roman"/>
            </w:rPr>
            <w:t xml:space="preserve">se their hand or press a button </w:t>
          </w:r>
          <w:r w:rsidRPr="003C7E7A">
            <w:rPr>
              <w:rFonts w:ascii="Times New Roman" w:hAnsi="Times New Roman" w:cs="Times New Roman"/>
            </w:rPr>
            <w:t>so that the test</w:t>
          </w:r>
          <w:r w:rsidR="0084438D" w:rsidRPr="003C7E7A">
            <w:rPr>
              <w:rFonts w:ascii="Times New Roman" w:hAnsi="Times New Roman" w:cs="Times New Roman"/>
            </w:rPr>
            <w:t>er knows that they have heard the sound</w:t>
          </w:r>
          <w:r w:rsidRPr="003C7E7A">
            <w:rPr>
              <w:rFonts w:ascii="Times New Roman" w:hAnsi="Times New Roman" w:cs="Times New Roman"/>
            </w:rPr>
            <w:t xml:space="preserve">. The lowest </w:t>
          </w:r>
          <w:r w:rsidR="0084438D" w:rsidRPr="003C7E7A">
            <w:rPr>
              <w:rFonts w:ascii="Times New Roman" w:hAnsi="Times New Roman" w:cs="Times New Roman"/>
            </w:rPr>
            <w:t xml:space="preserve">sound the person </w:t>
          </w:r>
          <w:r w:rsidRPr="003C7E7A">
            <w:rPr>
              <w:rFonts w:ascii="Times New Roman" w:hAnsi="Times New Roman" w:cs="Times New Roman"/>
            </w:rPr>
            <w:t>hear</w:t>
          </w:r>
          <w:r w:rsidR="0084438D" w:rsidRPr="003C7E7A">
            <w:rPr>
              <w:rFonts w:ascii="Times New Roman" w:hAnsi="Times New Roman" w:cs="Times New Roman"/>
            </w:rPr>
            <w:t>s</w:t>
          </w:r>
          <w:r w:rsidR="00013530" w:rsidRPr="003C7E7A">
            <w:rPr>
              <w:rFonts w:ascii="Times New Roman" w:hAnsi="Times New Roman" w:cs="Times New Roman"/>
            </w:rPr>
            <w:t xml:space="preserve"> is </w:t>
          </w:r>
          <w:r w:rsidRPr="003C7E7A">
            <w:rPr>
              <w:rFonts w:ascii="Times New Roman" w:hAnsi="Times New Roman" w:cs="Times New Roman"/>
            </w:rPr>
            <w:t xml:space="preserve">recorded. </w:t>
          </w:r>
          <w:r w:rsidR="00013530" w:rsidRPr="003C7E7A">
            <w:rPr>
              <w:rFonts w:ascii="Times New Roman" w:hAnsi="Times New Roman" w:cs="Times New Roman"/>
            </w:rPr>
            <w:t>The entire auditory system from ear canal to auditory cortex is tested. When a test is decided a method of selecting the correct method has to be chosen. There is three main methods manual, self-recording and microprocessor. I decided to choose manual audiometry method for the design of the application as it is most practical as the user decides the test environment. However this does not make the application design</w:t>
          </w:r>
          <w:r w:rsidR="001B1A0D" w:rsidRPr="003C7E7A">
            <w:rPr>
              <w:rFonts w:ascii="Times New Roman" w:hAnsi="Times New Roman" w:cs="Times New Roman"/>
            </w:rPr>
            <w:t xml:space="preserve"> the</w:t>
          </w:r>
          <w:r w:rsidR="00013530" w:rsidRPr="003C7E7A">
            <w:rPr>
              <w:rFonts w:ascii="Times New Roman" w:hAnsi="Times New Roman" w:cs="Times New Roman"/>
            </w:rPr>
            <w:t xml:space="preserve"> most scientifically accurate.</w:t>
          </w:r>
          <w:r w:rsidR="001B1A0D" w:rsidRPr="003C7E7A">
            <w:rPr>
              <w:rFonts w:ascii="Times New Roman" w:hAnsi="Times New Roman" w:cs="Times New Roman"/>
            </w:rPr>
            <w:t xml:space="preserve"> In the manual audiometry the frequency and intensity are controlled by the user.</w:t>
          </w:r>
          <w:r w:rsidR="003C3C85" w:rsidRPr="003C7E7A">
            <w:rPr>
              <w:rFonts w:ascii="Times New Roman" w:hAnsi="Times New Roman" w:cs="Times New Roman"/>
            </w:rPr>
            <w:t xml:space="preserve"> When hearing is tested the frequencies of the range </w:t>
          </w:r>
          <w:r w:rsidR="003C3C85" w:rsidRPr="003C7E7A">
            <w:rPr>
              <w:rFonts w:ascii="Times New Roman" w:hAnsi="Times New Roman" w:cs="Times New Roman"/>
            </w:rPr>
            <w:lastRenderedPageBreak/>
            <w:t>of 125Hz to 8000</w:t>
          </w:r>
          <w:r w:rsidR="00A2573B" w:rsidRPr="003C7E7A">
            <w:rPr>
              <w:rFonts w:ascii="Times New Roman" w:hAnsi="Times New Roman" w:cs="Times New Roman"/>
            </w:rPr>
            <w:t xml:space="preserve"> </w:t>
          </w:r>
          <w:r w:rsidR="003C3C85" w:rsidRPr="003C7E7A">
            <w:rPr>
              <w:rFonts w:ascii="Times New Roman" w:hAnsi="Times New Roman" w:cs="Times New Roman"/>
            </w:rPr>
            <w:t xml:space="preserve">Hz are usually tested. </w:t>
          </w:r>
          <w:r w:rsidR="003E4A18" w:rsidRPr="003C7E7A">
            <w:rPr>
              <w:rFonts w:ascii="Times New Roman" w:hAnsi="Times New Roman" w:cs="Times New Roman"/>
            </w:rPr>
            <w:t xml:space="preserve"> One of the most important things in </w:t>
          </w:r>
          <w:r w:rsidR="00195D48" w:rsidRPr="003C7E7A">
            <w:rPr>
              <w:rFonts w:ascii="Times New Roman" w:hAnsi="Times New Roman" w:cs="Times New Roman"/>
            </w:rPr>
            <w:t xml:space="preserve">audiometry is the environment in which the subject is undertaking the test. There are different standards depending on the region which require different calibration. </w:t>
          </w:r>
        </w:p>
        <w:p w:rsidR="002F032C" w:rsidRPr="002F032C" w:rsidRDefault="0005026F" w:rsidP="0005026F">
          <w:pPr>
            <w:rPr>
              <w:b/>
              <w:bCs/>
              <w:sz w:val="24"/>
              <w:szCs w:val="24"/>
            </w:rPr>
          </w:pPr>
          <w:bookmarkStart w:id="9" w:name="_Toc420770489"/>
          <w:r w:rsidRPr="005A2E96">
            <w:rPr>
              <w:b/>
              <w:bCs/>
              <w:sz w:val="24"/>
              <w:szCs w:val="24"/>
            </w:rPr>
            <w:t xml:space="preserve">Table </w:t>
          </w:r>
          <w:r>
            <w:rPr>
              <w:b/>
              <w:bCs/>
              <w:sz w:val="24"/>
              <w:szCs w:val="24"/>
            </w:rPr>
            <w:t>2</w:t>
          </w:r>
          <w:r w:rsidRPr="005A2E96">
            <w:rPr>
              <w:b/>
              <w:bCs/>
              <w:sz w:val="24"/>
              <w:szCs w:val="24"/>
            </w:rPr>
            <w:noBreakHyphen/>
          </w:r>
          <w:r w:rsidRPr="005A2E96">
            <w:rPr>
              <w:b/>
              <w:bCs/>
              <w:sz w:val="24"/>
              <w:szCs w:val="24"/>
            </w:rPr>
            <w:fldChar w:fldCharType="begin"/>
          </w:r>
          <w:r w:rsidRPr="005A2E96">
            <w:rPr>
              <w:b/>
              <w:bCs/>
              <w:sz w:val="24"/>
              <w:szCs w:val="24"/>
            </w:rPr>
            <w:instrText xml:space="preserve"> SEQ Table \* ARABIC \s 1 </w:instrText>
          </w:r>
          <w:r w:rsidRPr="005A2E96">
            <w:rPr>
              <w:b/>
              <w:bCs/>
              <w:sz w:val="24"/>
              <w:szCs w:val="24"/>
            </w:rPr>
            <w:fldChar w:fldCharType="separate"/>
          </w:r>
          <w:r w:rsidRPr="005A2E96">
            <w:rPr>
              <w:b/>
              <w:bCs/>
              <w:sz w:val="24"/>
              <w:szCs w:val="24"/>
            </w:rPr>
            <w:t>1</w:t>
          </w:r>
          <w:r w:rsidRPr="005A2E96">
            <w:rPr>
              <w:sz w:val="24"/>
              <w:szCs w:val="24"/>
            </w:rPr>
            <w:fldChar w:fldCharType="end"/>
          </w:r>
          <w:r w:rsidRPr="005A2E96">
            <w:rPr>
              <w:b/>
              <w:bCs/>
              <w:sz w:val="24"/>
              <w:szCs w:val="24"/>
            </w:rPr>
            <w:t xml:space="preserve"> </w:t>
          </w:r>
          <w:r w:rsidR="00A16DE4">
            <w:rPr>
              <w:b/>
              <w:bCs/>
              <w:sz w:val="24"/>
              <w:szCs w:val="24"/>
            </w:rPr>
            <w:t>Noise levels during audiometric testing: Accordance with ANSI S3.1-1991.</w:t>
          </w:r>
          <w:bookmarkEnd w:id="9"/>
        </w:p>
        <w:tbl>
          <w:tblPr>
            <w:tblStyle w:val="TableGrid"/>
            <w:tblW w:w="0" w:type="auto"/>
            <w:tblLook w:val="04A0" w:firstRow="1" w:lastRow="0" w:firstColumn="1" w:lastColumn="0" w:noHBand="0" w:noVBand="1"/>
          </w:tblPr>
          <w:tblGrid>
            <w:gridCol w:w="1630"/>
            <w:gridCol w:w="1381"/>
            <w:gridCol w:w="1381"/>
            <w:gridCol w:w="1381"/>
            <w:gridCol w:w="1528"/>
            <w:gridCol w:w="1941"/>
          </w:tblGrid>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Octave-Band Center Frequency</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1000 Hz</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2000 Hz</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4000 Hz</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8000 Hz</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ANSI S3.1-1991 (Rounded to the nearest whole decibel)</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34</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D-2</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27</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32</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42</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45</w:t>
                </w:r>
              </w:p>
            </w:tc>
          </w:tr>
          <w:tr w:rsidR="00195D48" w:rsidRPr="00195D48" w:rsidTr="002F032C">
            <w:tc>
              <w:tcPr>
                <w:tcW w:w="1630" w:type="dxa"/>
              </w:tcPr>
              <w:p w:rsidR="00195D48" w:rsidRPr="00195D48" w:rsidRDefault="00195D48" w:rsidP="00847237">
                <w:pPr>
                  <w:spacing w:line="360" w:lineRule="auto"/>
                  <w:rPr>
                    <w:rFonts w:ascii="Times New Roman" w:hAnsi="Times New Roman" w:cs="Times New Roman"/>
                  </w:rPr>
                </w:pPr>
                <w:r w:rsidRPr="00195D48">
                  <w:rPr>
                    <w:rFonts w:ascii="Times New Roman" w:hAnsi="Times New Roman" w:cs="Times New Roman"/>
                  </w:rPr>
                  <w:t>OSHA Table D-1</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49</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40</w:t>
                </w:r>
              </w:p>
            </w:tc>
            <w:tc>
              <w:tcPr>
                <w:tcW w:w="138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47</w:t>
                </w:r>
              </w:p>
            </w:tc>
            <w:tc>
              <w:tcPr>
                <w:tcW w:w="1528"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57</w:t>
                </w:r>
              </w:p>
            </w:tc>
            <w:tc>
              <w:tcPr>
                <w:tcW w:w="1941" w:type="dxa"/>
              </w:tcPr>
              <w:p w:rsidR="00195D48" w:rsidRPr="00195D48" w:rsidRDefault="00195D48" w:rsidP="00D6192E">
                <w:pPr>
                  <w:spacing w:line="360" w:lineRule="auto"/>
                  <w:jc w:val="center"/>
                  <w:rPr>
                    <w:rFonts w:ascii="Times New Roman" w:hAnsi="Times New Roman" w:cs="Times New Roman"/>
                  </w:rPr>
                </w:pPr>
                <w:r>
                  <w:rPr>
                    <w:rFonts w:ascii="Times New Roman" w:hAnsi="Times New Roman" w:cs="Times New Roman"/>
                  </w:rPr>
                  <w:t>62</w:t>
                </w:r>
              </w:p>
            </w:tc>
          </w:tr>
        </w:tbl>
        <w:p w:rsidR="003C3C85" w:rsidRDefault="00AE6123" w:rsidP="00DE0C76">
          <w:pPr>
            <w:pStyle w:val="Heading2"/>
            <w:spacing w:line="360" w:lineRule="auto"/>
          </w:pPr>
          <w:bookmarkStart w:id="10" w:name="_Toc420770643"/>
          <w:r>
            <w:t>1.4</w:t>
          </w:r>
          <w:r w:rsidR="003C3C85">
            <w:t xml:space="preserve"> </w:t>
          </w:r>
          <w:r w:rsidR="00220D40">
            <w:t xml:space="preserve">Best </w:t>
          </w:r>
          <w:r w:rsidR="003C3C85">
            <w:t>Procedure for Pure tone audiometry</w:t>
          </w:r>
          <w:bookmarkEnd w:id="10"/>
        </w:p>
        <w:p w:rsidR="00D011DF" w:rsidRPr="00463658" w:rsidRDefault="003C3C85" w:rsidP="00C737F8">
          <w:pPr>
            <w:spacing w:after="0" w:line="360" w:lineRule="auto"/>
            <w:rPr>
              <w:rFonts w:ascii="Times New Roman" w:hAnsi="Times New Roman" w:cs="Times New Roman"/>
              <w:szCs w:val="24"/>
            </w:rPr>
          </w:pPr>
          <w:r w:rsidRPr="00463658">
            <w:rPr>
              <w:rFonts w:ascii="Times New Roman" w:hAnsi="Times New Roman" w:cs="Times New Roman"/>
              <w:szCs w:val="24"/>
            </w:rPr>
            <w:t xml:space="preserve">When beginning a test </w:t>
          </w:r>
          <w:r w:rsidR="00D14CC8" w:rsidRPr="00463658">
            <w:rPr>
              <w:rFonts w:ascii="Times New Roman" w:hAnsi="Times New Roman" w:cs="Times New Roman"/>
              <w:szCs w:val="24"/>
            </w:rPr>
            <w:t>it is best to start with the right ear but the user decides what ear he wants checked.</w:t>
          </w:r>
          <w:r w:rsidR="004472CC" w:rsidRPr="00463658">
            <w:rPr>
              <w:rFonts w:ascii="Times New Roman" w:hAnsi="Times New Roman" w:cs="Times New Roman"/>
              <w:szCs w:val="24"/>
            </w:rPr>
            <w:t xml:space="preserve"> A pulsing tone that goes on and off is usually </w:t>
          </w:r>
          <w:r w:rsidR="00220D40" w:rsidRPr="00463658">
            <w:rPr>
              <w:rFonts w:ascii="Times New Roman" w:hAnsi="Times New Roman" w:cs="Times New Roman"/>
              <w:szCs w:val="24"/>
            </w:rPr>
            <w:t>recommended;</w:t>
          </w:r>
          <w:r w:rsidR="00A2573B" w:rsidRPr="00463658">
            <w:rPr>
              <w:rFonts w:ascii="Times New Roman" w:hAnsi="Times New Roman" w:cs="Times New Roman"/>
              <w:szCs w:val="24"/>
            </w:rPr>
            <w:t xml:space="preserve"> in </w:t>
          </w:r>
          <w:r w:rsidR="00220D40" w:rsidRPr="00463658">
            <w:rPr>
              <w:rFonts w:ascii="Times New Roman" w:hAnsi="Times New Roman" w:cs="Times New Roman"/>
              <w:szCs w:val="24"/>
            </w:rPr>
            <w:t xml:space="preserve">the design of the application </w:t>
          </w:r>
          <w:r w:rsidR="00A2573B" w:rsidRPr="00463658">
            <w:rPr>
              <w:rFonts w:ascii="Times New Roman" w:hAnsi="Times New Roman" w:cs="Times New Roman"/>
              <w:szCs w:val="24"/>
            </w:rPr>
            <w:t>the user press</w:t>
          </w:r>
          <w:r w:rsidR="00220D40" w:rsidRPr="00463658">
            <w:rPr>
              <w:rFonts w:ascii="Times New Roman" w:hAnsi="Times New Roman" w:cs="Times New Roman"/>
              <w:szCs w:val="24"/>
            </w:rPr>
            <w:t>es</w:t>
          </w:r>
          <w:r w:rsidR="00A2573B" w:rsidRPr="00463658">
            <w:rPr>
              <w:rFonts w:ascii="Times New Roman" w:hAnsi="Times New Roman" w:cs="Times New Roman"/>
              <w:szCs w:val="24"/>
            </w:rPr>
            <w:t xml:space="preserve"> a button to hear the tone.</w:t>
          </w:r>
          <w:r w:rsidR="00C737F8" w:rsidRPr="00463658">
            <w:rPr>
              <w:rFonts w:ascii="Times New Roman" w:hAnsi="Times New Roman" w:cs="Times New Roman"/>
              <w:szCs w:val="24"/>
            </w:rPr>
            <w:t xml:space="preserve"> The optimal test environment is quiet and free from anything that could distract user.</w:t>
          </w:r>
          <w:r w:rsidR="006F6296" w:rsidRPr="00463658">
            <w:rPr>
              <w:rFonts w:ascii="Times New Roman" w:hAnsi="Times New Roman" w:cs="Times New Roman"/>
              <w:szCs w:val="24"/>
            </w:rPr>
            <w:t xml:space="preserve">  Sometimes it is useful to wear noise-reducing earphones for best performance but regular earphones can also be used.</w:t>
          </w:r>
        </w:p>
        <w:p w:rsidR="00BB7D47" w:rsidRDefault="00BB7D47" w:rsidP="00C737F8">
          <w:pPr>
            <w:spacing w:after="0" w:line="360" w:lineRule="auto"/>
          </w:pPr>
        </w:p>
        <w:p w:rsidR="00BB7D47" w:rsidRDefault="00AE6123" w:rsidP="00BB7D47">
          <w:pPr>
            <w:pStyle w:val="Heading2"/>
            <w:spacing w:before="0"/>
          </w:pPr>
          <w:r>
            <w:t>1.5</w:t>
          </w:r>
          <w:r w:rsidR="00BB7D47">
            <w:t xml:space="preserve"> Advantage and Disadvantage of </w:t>
          </w:r>
          <w:r w:rsidR="0001063B">
            <w:t xml:space="preserve">manual </w:t>
          </w:r>
          <w:r w:rsidR="00BB7D47">
            <w:t>self-testing</w:t>
          </w:r>
        </w:p>
        <w:p w:rsidR="00BB7D47" w:rsidRPr="00BB5E91" w:rsidRDefault="0001063B" w:rsidP="004F0E77">
          <w:pPr>
            <w:spacing w:line="360" w:lineRule="auto"/>
            <w:rPr>
              <w:rFonts w:ascii="Times New Roman" w:hAnsi="Times New Roman" w:cs="Times New Roman"/>
            </w:rPr>
          </w:pPr>
          <w:r w:rsidRPr="00BB5E91">
            <w:rPr>
              <w:rFonts w:ascii="Times New Roman" w:hAnsi="Times New Roman" w:cs="Times New Roman"/>
            </w:rPr>
            <w:t>The advantage of self-testing is that it can be done regularly and quickly as no specialised equipment is required. On the other hand the disadvantage is that with manual testing a user can make mistakes, press wrong button or test same ear twice. This can introduce errors into the audiogram which can make it useless from a scientific view.</w:t>
          </w:r>
          <w:r w:rsidR="00BB5E91" w:rsidRPr="00BB5E91">
            <w:rPr>
              <w:rFonts w:ascii="Times New Roman" w:hAnsi="Times New Roman" w:cs="Times New Roman"/>
            </w:rPr>
            <w:t xml:space="preserve"> There are many things that can go wrong with accurate results example; too much background noise, earphones not placed properly and tester bias when a person cannot hear. </w:t>
          </w:r>
        </w:p>
        <w:p w:rsidR="00BB7D47" w:rsidRPr="00BB7D47" w:rsidRDefault="00BB7D47" w:rsidP="00BB7D47"/>
        <w:p w:rsidR="00D011DF" w:rsidRDefault="003659F7" w:rsidP="00D011DF">
          <w:pPr>
            <w:keepNext/>
            <w:spacing w:after="0"/>
          </w:pPr>
          <w:r>
            <w:object w:dxaOrig="8836" w:dyaOrig="9196">
              <v:shape id="_x0000_i1072" type="#_x0000_t75" style="width:369.75pt;height:384.75pt" o:ole="">
                <v:imagedata r:id="rId12" o:title=""/>
              </v:shape>
              <o:OLEObject Type="Embed" ProgID="Visio.Drawing.15" ShapeID="_x0000_i1072" DrawAspect="Content" ObjectID="_1494521681" r:id="rId13"/>
            </w:object>
          </w:r>
        </w:p>
        <w:p w:rsidR="00D011DF" w:rsidRDefault="00D011DF" w:rsidP="00D011DF">
          <w:pPr>
            <w:pStyle w:val="Caption"/>
          </w:pPr>
          <w:bookmarkStart w:id="11" w:name="_Toc420770676"/>
          <w:r>
            <w:t xml:space="preserve">Figure </w:t>
          </w:r>
          <w:r>
            <w:fldChar w:fldCharType="begin"/>
          </w:r>
          <w:r>
            <w:instrText xml:space="preserve"> SEQ Figure \* ARABIC </w:instrText>
          </w:r>
          <w:r>
            <w:fldChar w:fldCharType="separate"/>
          </w:r>
          <w:r w:rsidR="002E062C">
            <w:rPr>
              <w:noProof/>
            </w:rPr>
            <w:t>3</w:t>
          </w:r>
          <w:r>
            <w:fldChar w:fldCharType="end"/>
          </w:r>
          <w:r>
            <w:t xml:space="preserve"> Typical activity flow of hearing test</w:t>
          </w:r>
          <w:bookmarkEnd w:id="11"/>
        </w:p>
        <w:p w:rsidR="005D533B" w:rsidRPr="0096676F" w:rsidRDefault="003E4A18" w:rsidP="003C3C85">
          <w:pPr>
            <w:rPr>
              <w:rFonts w:ascii="Times New Roman" w:hAnsi="Times New Roman" w:cs="Times New Roman"/>
            </w:rPr>
          </w:pPr>
          <w:r w:rsidRPr="0096676F">
            <w:rPr>
              <w:rFonts w:ascii="Times New Roman" w:hAnsi="Times New Roman" w:cs="Times New Roman"/>
            </w:rPr>
            <w:t>From the above a typical hearing test consists of the following choices. A user selects if we can hear tone or cannot as the option is selected the result is recorded on a graph, in this case an Audiogram. Audiograms help us to explain audiometric readings.</w:t>
          </w:r>
          <w:r w:rsidR="00324A78" w:rsidRPr="0096676F">
            <w:rPr>
              <w:rFonts w:ascii="Times New Roman" w:hAnsi="Times New Roman" w:cs="Times New Roman"/>
            </w:rPr>
            <w:br w:type="page"/>
          </w:r>
        </w:p>
        <w:p w:rsidR="00486CF9" w:rsidRPr="000731C2" w:rsidRDefault="003F185A" w:rsidP="000731C2">
          <w:pPr>
            <w:pStyle w:val="Heading1"/>
          </w:pPr>
          <w:bookmarkStart w:id="12" w:name="_Toc420770644"/>
          <w:r w:rsidRPr="000731C2">
            <w:lastRenderedPageBreak/>
            <w:t>Chapter 3</w:t>
          </w:r>
          <w:r w:rsidR="00486CF9" w:rsidRPr="000731C2">
            <w:t xml:space="preserve"> Purpose of the Project</w:t>
          </w:r>
          <w:bookmarkEnd w:id="12"/>
        </w:p>
        <w:p w:rsidR="006C775D" w:rsidRPr="009372A7" w:rsidRDefault="006C5256" w:rsidP="00DE0C76">
          <w:pPr>
            <w:spacing w:line="360" w:lineRule="auto"/>
            <w:rPr>
              <w:rFonts w:ascii="Times New Roman" w:hAnsi="Times New Roman" w:cs="Times New Roman"/>
              <w:sz w:val="24"/>
              <w:szCs w:val="24"/>
            </w:rPr>
          </w:pPr>
          <w:r w:rsidRPr="009372A7">
            <w:rPr>
              <w:rFonts w:ascii="Times New Roman" w:hAnsi="Times New Roman" w:cs="Times New Roman"/>
              <w:sz w:val="24"/>
              <w:szCs w:val="24"/>
            </w:rPr>
            <w:t>The purpose of this project was to develop an application that would help identify common</w:t>
          </w:r>
          <w:r w:rsidR="004D0DC9" w:rsidRPr="009372A7">
            <w:rPr>
              <w:rFonts w:ascii="Times New Roman" w:hAnsi="Times New Roman" w:cs="Times New Roman"/>
              <w:sz w:val="24"/>
              <w:szCs w:val="24"/>
            </w:rPr>
            <w:t xml:space="preserve"> hearing impairment by using an audiogram which would picture how a person hears. The audiogram is used to describe the hearing of a person across different frequencies. It can be used as a tool to determine amount of damage done or determine the cause.</w:t>
          </w:r>
        </w:p>
        <w:p w:rsidR="004D0DC9" w:rsidRPr="000731C2" w:rsidRDefault="00FC0055" w:rsidP="000731C2">
          <w:pPr>
            <w:pStyle w:val="Heading2"/>
          </w:pPr>
          <w:bookmarkStart w:id="13" w:name="_Toc420770645"/>
          <w:r w:rsidRPr="000731C2">
            <w:t>3</w:t>
          </w:r>
          <w:r w:rsidR="004D0DC9" w:rsidRPr="000731C2">
            <w:t>.2 Goal of the Project</w:t>
          </w:r>
          <w:bookmarkEnd w:id="13"/>
        </w:p>
        <w:p w:rsidR="006F1F68" w:rsidRPr="006F1F68" w:rsidRDefault="006F1F68" w:rsidP="006C775D">
          <w:pPr>
            <w:rPr>
              <w:rFonts w:ascii="Times New Roman" w:hAnsi="Times New Roman" w:cs="Times New Roman"/>
              <w:sz w:val="24"/>
              <w:szCs w:val="24"/>
            </w:rPr>
          </w:pPr>
          <w:r w:rsidRPr="006F1F68">
            <w:rPr>
              <w:rFonts w:ascii="Times New Roman" w:hAnsi="Times New Roman" w:cs="Times New Roman"/>
              <w:sz w:val="24"/>
              <w:szCs w:val="24"/>
            </w:rPr>
            <w:t>The goal was to develop and application to determine hearing impairments in adults.</w:t>
          </w:r>
        </w:p>
        <w:p w:rsidR="004D0DC9" w:rsidRPr="000731C2" w:rsidRDefault="00FC0055" w:rsidP="000731C2">
          <w:pPr>
            <w:pStyle w:val="Heading2"/>
          </w:pPr>
          <w:bookmarkStart w:id="14" w:name="_Toc420770646"/>
          <w:r w:rsidRPr="000731C2">
            <w:t>3</w:t>
          </w:r>
          <w:r w:rsidR="004D0DC9" w:rsidRPr="000731C2">
            <w:t>.3 Motivation</w:t>
          </w:r>
          <w:bookmarkEnd w:id="14"/>
        </w:p>
        <w:p w:rsidR="006F1F68" w:rsidRPr="00B24D38" w:rsidRDefault="006F1F68" w:rsidP="009372A7">
          <w:pPr>
            <w:spacing w:line="360" w:lineRule="auto"/>
            <w:rPr>
              <w:rFonts w:ascii="Times New Roman" w:hAnsi="Times New Roman" w:cs="Times New Roman"/>
              <w:sz w:val="24"/>
            </w:rPr>
          </w:pPr>
          <w:r w:rsidRPr="00B24D38">
            <w:rPr>
              <w:rFonts w:ascii="Times New Roman" w:hAnsi="Times New Roman" w:cs="Times New Roman"/>
              <w:sz w:val="24"/>
            </w:rPr>
            <w:t>An easy and simple application that will allow users to quickly do hearing tests for an</w:t>
          </w:r>
          <w:r w:rsidR="00966C34">
            <w:rPr>
              <w:rFonts w:ascii="Times New Roman" w:hAnsi="Times New Roman" w:cs="Times New Roman"/>
              <w:sz w:val="24"/>
            </w:rPr>
            <w:t xml:space="preserve"> </w:t>
          </w:r>
          <w:r w:rsidRPr="00B24D38">
            <w:rPr>
              <w:rFonts w:ascii="Times New Roman" w:hAnsi="Times New Roman" w:cs="Times New Roman"/>
              <w:sz w:val="24"/>
            </w:rPr>
            <w:t>assessment</w:t>
          </w:r>
          <w:r w:rsidR="00966C34">
            <w:rPr>
              <w:rFonts w:ascii="Times New Roman" w:hAnsi="Times New Roman" w:cs="Times New Roman"/>
              <w:sz w:val="24"/>
            </w:rPr>
            <w:t>, where they get results by reading the audiogram</w:t>
          </w:r>
          <w:r w:rsidRPr="00B24D38">
            <w:rPr>
              <w:rFonts w:ascii="Times New Roman" w:hAnsi="Times New Roman" w:cs="Times New Roman"/>
              <w:sz w:val="24"/>
            </w:rPr>
            <w:t xml:space="preserve">. </w:t>
          </w:r>
        </w:p>
        <w:p w:rsidR="004D0DC9" w:rsidRPr="000731C2" w:rsidRDefault="00FC0055" w:rsidP="000731C2">
          <w:pPr>
            <w:pStyle w:val="Heading2"/>
          </w:pPr>
          <w:bookmarkStart w:id="15" w:name="_Toc420770647"/>
          <w:r w:rsidRPr="000731C2">
            <w:t>3</w:t>
          </w:r>
          <w:r w:rsidR="004D0DC9" w:rsidRPr="000731C2">
            <w:t xml:space="preserve">.4 </w:t>
          </w:r>
          <w:r w:rsidR="006F1F68" w:rsidRPr="000731C2">
            <w:t>Considerations</w:t>
          </w:r>
          <w:bookmarkEnd w:id="15"/>
        </w:p>
        <w:p w:rsidR="004D0DC9" w:rsidRDefault="006F1F68" w:rsidP="00DE0C76">
          <w:pPr>
            <w:spacing w:after="0" w:line="360" w:lineRule="auto"/>
            <w:rPr>
              <w:rFonts w:ascii="Times New Roman" w:hAnsi="Times New Roman" w:cs="Times New Roman"/>
              <w:sz w:val="24"/>
              <w:szCs w:val="24"/>
            </w:rPr>
          </w:pPr>
          <w:r w:rsidRPr="006F1F68">
            <w:rPr>
              <w:rFonts w:ascii="Times New Roman" w:hAnsi="Times New Roman" w:cs="Times New Roman"/>
              <w:sz w:val="24"/>
              <w:szCs w:val="24"/>
            </w:rPr>
            <w:t>The problem of hearing impairment is an increasing problem across most populations of the world and is something that people should be aware of and by taking hearing tests they can be made more aware of their own level of hearing and how to best keep it healthy.</w:t>
          </w:r>
          <w:r w:rsidR="00B24D38">
            <w:rPr>
              <w:rFonts w:ascii="Times New Roman" w:hAnsi="Times New Roman" w:cs="Times New Roman"/>
              <w:sz w:val="24"/>
              <w:szCs w:val="24"/>
            </w:rPr>
            <w:t xml:space="preserve"> </w:t>
          </w:r>
          <w:r w:rsidR="00751FBB">
            <w:rPr>
              <w:rFonts w:ascii="Times New Roman" w:hAnsi="Times New Roman" w:cs="Times New Roman"/>
              <w:sz w:val="24"/>
              <w:szCs w:val="24"/>
            </w:rPr>
            <w:t>In the EU it is estimated that more than 55 million people are having hearing impairments and the costs in the EU is estimated</w:t>
          </w:r>
          <w:r w:rsidR="009A3C8B">
            <w:rPr>
              <w:rFonts w:ascii="Times New Roman" w:hAnsi="Times New Roman" w:cs="Times New Roman"/>
              <w:sz w:val="24"/>
              <w:szCs w:val="24"/>
            </w:rPr>
            <w:t xml:space="preserve"> to 160 billion Euros per year </w:t>
          </w:r>
          <w:r w:rsidR="00751FBB">
            <w:rPr>
              <w:rFonts w:ascii="Times New Roman" w:hAnsi="Times New Roman" w:cs="Times New Roman"/>
              <w:sz w:val="24"/>
              <w:szCs w:val="24"/>
            </w:rPr>
            <w:t>[10]</w:t>
          </w:r>
          <w:r w:rsidR="009A3C8B">
            <w:rPr>
              <w:rFonts w:ascii="Times New Roman" w:hAnsi="Times New Roman" w:cs="Times New Roman"/>
              <w:sz w:val="24"/>
              <w:szCs w:val="24"/>
            </w:rPr>
            <w:t xml:space="preserve">. </w:t>
          </w:r>
          <w:r w:rsidR="00B24D38">
            <w:rPr>
              <w:rFonts w:ascii="Times New Roman" w:hAnsi="Times New Roman" w:cs="Times New Roman"/>
              <w:sz w:val="24"/>
              <w:szCs w:val="24"/>
            </w:rPr>
            <w:t>According to a study, a mild hearing loss costs 2000 euros per individual each year, a moderate costs 6,600 and severe 11,000</w:t>
          </w:r>
          <w:r w:rsidR="001D1A96">
            <w:rPr>
              <w:rFonts w:ascii="Times New Roman" w:hAnsi="Times New Roman" w:cs="Times New Roman"/>
              <w:sz w:val="24"/>
              <w:szCs w:val="24"/>
            </w:rPr>
            <w:t xml:space="preserve"> euros</w:t>
          </w:r>
          <w:r w:rsidR="00B24D38">
            <w:rPr>
              <w:rFonts w:ascii="Times New Roman" w:hAnsi="Times New Roman" w:cs="Times New Roman"/>
              <w:sz w:val="24"/>
              <w:szCs w:val="24"/>
            </w:rPr>
            <w:t>.[9]</w:t>
          </w:r>
        </w:p>
        <w:p w:rsidR="00D94FBD" w:rsidRDefault="00D94FBD" w:rsidP="00DE0C76">
          <w:pPr>
            <w:spacing w:line="360" w:lineRule="auto"/>
            <w:rPr>
              <w:rFonts w:ascii="Times New Roman" w:hAnsi="Times New Roman" w:cs="Times New Roman"/>
              <w:sz w:val="24"/>
              <w:szCs w:val="24"/>
            </w:rPr>
          </w:pPr>
          <w:r>
            <w:rPr>
              <w:rFonts w:ascii="Times New Roman" w:hAnsi="Times New Roman" w:cs="Times New Roman"/>
              <w:sz w:val="24"/>
              <w:szCs w:val="24"/>
            </w:rPr>
            <w:t>From the above studies we can see that it is a problem that needs to be carefully analysed and more research needs to be done.</w:t>
          </w:r>
        </w:p>
        <w:p w:rsidR="005E7AB5" w:rsidRPr="000731C2" w:rsidRDefault="00FC0055" w:rsidP="000731C2">
          <w:pPr>
            <w:pStyle w:val="Heading2"/>
          </w:pPr>
          <w:bookmarkStart w:id="16" w:name="_Toc420770648"/>
          <w:r w:rsidRPr="000731C2">
            <w:t>3</w:t>
          </w:r>
          <w:r w:rsidR="005E7AB5" w:rsidRPr="000731C2">
            <w:t>.5 Measurement</w:t>
          </w:r>
          <w:bookmarkEnd w:id="16"/>
        </w:p>
        <w:p w:rsidR="005E7AB5" w:rsidRPr="00B24D38" w:rsidRDefault="005E7AB5" w:rsidP="00DE0C76">
          <w:pPr>
            <w:spacing w:line="360" w:lineRule="auto"/>
            <w:rPr>
              <w:rFonts w:ascii="Times New Roman" w:hAnsi="Times New Roman" w:cs="Times New Roman"/>
              <w:sz w:val="24"/>
            </w:rPr>
          </w:pPr>
          <w:r w:rsidRPr="00B24D38">
            <w:rPr>
              <w:rFonts w:ascii="Times New Roman" w:hAnsi="Times New Roman" w:cs="Times New Roman"/>
              <w:sz w:val="24"/>
            </w:rPr>
            <w:t>The advantage brought to users through this application is that it provides free and quick self-test ability. Where-as many Android applications or web applications require connection to the internet using databases</w:t>
          </w:r>
          <w:r w:rsidR="002754EB" w:rsidRPr="00B24D38">
            <w:rPr>
              <w:rFonts w:ascii="Times New Roman" w:hAnsi="Times New Roman" w:cs="Times New Roman"/>
              <w:sz w:val="24"/>
            </w:rPr>
            <w:t>, this</w:t>
          </w:r>
          <w:r w:rsidRPr="00B24D38">
            <w:rPr>
              <w:rFonts w:ascii="Times New Roman" w:hAnsi="Times New Roman" w:cs="Times New Roman"/>
              <w:sz w:val="24"/>
            </w:rPr>
            <w:t xml:space="preserve"> current project does all processing locally on the users device.</w:t>
          </w:r>
        </w:p>
        <w:p w:rsidR="00006D09" w:rsidRPr="000731C2" w:rsidRDefault="003F185A" w:rsidP="000731C2">
          <w:pPr>
            <w:pStyle w:val="Heading1"/>
          </w:pPr>
          <w:bookmarkStart w:id="17" w:name="_Toc420770649"/>
          <w:r w:rsidRPr="000731C2">
            <w:lastRenderedPageBreak/>
            <w:t xml:space="preserve">Chapter </w:t>
          </w:r>
          <w:r w:rsidR="00FC0055" w:rsidRPr="000731C2">
            <w:t>4</w:t>
          </w:r>
          <w:r w:rsidR="005D533B" w:rsidRPr="000731C2">
            <w:t xml:space="preserve"> Setting up the development </w:t>
          </w:r>
          <w:r w:rsidR="00006D09" w:rsidRPr="000731C2">
            <w:t>environment</w:t>
          </w:r>
          <w:bookmarkEnd w:id="17"/>
        </w:p>
        <w:p w:rsidR="00245265" w:rsidRPr="000731C2" w:rsidRDefault="00FC0055" w:rsidP="000731C2">
          <w:pPr>
            <w:pStyle w:val="Heading2"/>
          </w:pPr>
          <w:bookmarkStart w:id="18" w:name="_Toc420770650"/>
          <w:r w:rsidRPr="000731C2">
            <w:t>4</w:t>
          </w:r>
          <w:r w:rsidR="00245265" w:rsidRPr="000731C2">
            <w:t>.1 Development tools</w:t>
          </w:r>
          <w:bookmarkEnd w:id="18"/>
        </w:p>
        <w:p w:rsidR="00245265" w:rsidRPr="00E77B40" w:rsidRDefault="00245265" w:rsidP="009372A7">
          <w:pPr>
            <w:spacing w:after="0" w:line="360" w:lineRule="auto"/>
            <w:rPr>
              <w:rFonts w:ascii="Times New Roman" w:hAnsi="Times New Roman" w:cs="Times New Roman"/>
            </w:rPr>
          </w:pPr>
          <w:r w:rsidRPr="00E77B40">
            <w:rPr>
              <w:rFonts w:ascii="Times New Roman" w:hAnsi="Times New Roman" w:cs="Times New Roman"/>
            </w:rPr>
            <w:t xml:space="preserve">The integrated development environment (IDE) I will be using is Eclipse Juno, which is used to develop Android Applications using Java to develop the application. For the project management aspect of the project I will be using MS Visio for UML diagrams and UI Wire-framing Tool Pencil for drawing design and test user interfaces. The test tones can be generated using the android Tone Generator class. To comply with ISO 8253 -1:2010 I </w:t>
          </w:r>
          <w:r w:rsidR="0085503D" w:rsidRPr="00E77B40">
            <w:rPr>
              <w:rFonts w:ascii="Times New Roman" w:hAnsi="Times New Roman" w:cs="Times New Roman"/>
            </w:rPr>
            <w:t xml:space="preserve">made </w:t>
          </w:r>
          <w:r w:rsidRPr="00E77B40">
            <w:rPr>
              <w:rFonts w:ascii="Times New Roman" w:hAnsi="Times New Roman" w:cs="Times New Roman"/>
            </w:rPr>
            <w:t xml:space="preserve">be making use of an open source graph plotting library called </w:t>
          </w:r>
          <w:r w:rsidR="0085503D" w:rsidRPr="00E77B40">
            <w:rPr>
              <w:rFonts w:ascii="Times New Roman" w:hAnsi="Times New Roman" w:cs="Times New Roman"/>
            </w:rPr>
            <w:t>AndroidPlot</w:t>
          </w:r>
          <w:r w:rsidRPr="00E77B40">
            <w:rPr>
              <w:rFonts w:ascii="Times New Roman" w:hAnsi="Times New Roman" w:cs="Times New Roman"/>
            </w:rPr>
            <w:t xml:space="preserve"> to generate the audiogram [5].</w:t>
          </w:r>
        </w:p>
        <w:p w:rsidR="00245265" w:rsidRDefault="00245265" w:rsidP="00245265">
          <w:r>
            <w:rPr>
              <w:noProof/>
              <w:lang w:val="en-US"/>
            </w:rPr>
            <w:drawing>
              <wp:inline distT="0" distB="0" distL="0" distR="0" wp14:anchorId="2D6F115D" wp14:editId="18F9DB34">
                <wp:extent cx="3549735" cy="237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9735" cy="2371725"/>
                        </a:xfrm>
                        <a:prstGeom prst="rect">
                          <a:avLst/>
                        </a:prstGeom>
                      </pic:spPr>
                    </pic:pic>
                  </a:graphicData>
                </a:graphic>
              </wp:inline>
            </w:drawing>
          </w:r>
        </w:p>
        <w:p w:rsidR="002754EB" w:rsidRPr="00E77B40" w:rsidRDefault="002754EB" w:rsidP="009372A7">
          <w:pPr>
            <w:spacing w:line="360" w:lineRule="auto"/>
            <w:rPr>
              <w:rFonts w:ascii="Times New Roman" w:hAnsi="Times New Roman" w:cs="Times New Roman"/>
            </w:rPr>
          </w:pPr>
          <w:r w:rsidRPr="00E77B40">
            <w:rPr>
              <w:rFonts w:ascii="Times New Roman" w:hAnsi="Times New Roman" w:cs="Times New Roman"/>
            </w:rPr>
            <w:t>There are many different versions of Eclipse and a newer Android Studio was released, however I continued</w:t>
          </w:r>
          <w:r w:rsidR="00CA421E" w:rsidRPr="00E77B40">
            <w:rPr>
              <w:rFonts w:ascii="Times New Roman" w:hAnsi="Times New Roman" w:cs="Times New Roman"/>
            </w:rPr>
            <w:t xml:space="preserve"> using Eclipse Juno as it is the same as Android Studio which mainly has a graphical and performance upgrade for newer PC’s.</w:t>
          </w:r>
          <w:r w:rsidR="00676E80" w:rsidRPr="00E77B40">
            <w:rPr>
              <w:rFonts w:ascii="Times New Roman" w:hAnsi="Times New Roman" w:cs="Times New Roman"/>
            </w:rPr>
            <w:t xml:space="preserve"> However a switch to Android Studio is simple as all that is required is importing the project into Android Studio.</w:t>
          </w:r>
        </w:p>
        <w:p w:rsidR="00006D09" w:rsidRPr="000731C2" w:rsidRDefault="00FC0055" w:rsidP="000731C2">
          <w:pPr>
            <w:pStyle w:val="Heading2"/>
          </w:pPr>
          <w:bookmarkStart w:id="19" w:name="_Toc420770651"/>
          <w:r w:rsidRPr="000731C2">
            <w:t>4</w:t>
          </w:r>
          <w:r w:rsidR="007D0489" w:rsidRPr="000731C2">
            <w:t>.1 Implementing Source Control with Git</w:t>
          </w:r>
          <w:bookmarkEnd w:id="19"/>
        </w:p>
        <w:p w:rsidR="00186F9D" w:rsidRPr="00E77B40" w:rsidRDefault="00715B48" w:rsidP="009372A7">
          <w:pPr>
            <w:spacing w:after="0" w:line="360" w:lineRule="auto"/>
            <w:rPr>
              <w:rFonts w:ascii="Times New Roman" w:hAnsi="Times New Roman" w:cs="Times New Roman"/>
              <w:szCs w:val="24"/>
            </w:rPr>
          </w:pPr>
          <w:r w:rsidRPr="00E77B40">
            <w:rPr>
              <w:rFonts w:ascii="Times New Roman" w:hAnsi="Times New Roman" w:cs="Times New Roman"/>
              <w:szCs w:val="24"/>
            </w:rPr>
            <w:t xml:space="preserve">Version control is one of the most important aspects of a software project. It’s an essential part of development where we can process the management of several files and different revisions of those files. </w:t>
          </w:r>
          <w:r w:rsidR="008B6C67" w:rsidRPr="00E77B40">
            <w:rPr>
              <w:rFonts w:ascii="Times New Roman" w:hAnsi="Times New Roman" w:cs="Times New Roman"/>
              <w:szCs w:val="24"/>
            </w:rPr>
            <w:t xml:space="preserve">The version control system provides us with a central hub where the code is located, it maintains a history of the work on the project, central place for backup and making separate copies of the project is not required and it also allows reversibility, meaning we can reverse changes [12]. </w:t>
          </w:r>
          <w:r w:rsidR="00021701" w:rsidRPr="00E77B40">
            <w:rPr>
              <w:rFonts w:ascii="Times New Roman" w:hAnsi="Times New Roman" w:cs="Times New Roman"/>
              <w:szCs w:val="24"/>
            </w:rPr>
            <w:t xml:space="preserve">For this project I learned to use Git-Hub where I created my own repository and licensed my project under the Apache license. </w:t>
          </w:r>
          <w:r w:rsidR="00186F9D" w:rsidRPr="00E77B40">
            <w:rPr>
              <w:rFonts w:ascii="Times New Roman" w:hAnsi="Times New Roman" w:cs="Times New Roman"/>
              <w:szCs w:val="24"/>
            </w:rPr>
            <w:t xml:space="preserve">In order to implement source control into the project a number of steps had to be taken. </w:t>
          </w:r>
          <w:r w:rsidR="008B6C67" w:rsidRPr="00E77B40">
            <w:rPr>
              <w:rFonts w:ascii="Times New Roman" w:hAnsi="Times New Roman" w:cs="Times New Roman"/>
              <w:szCs w:val="24"/>
            </w:rPr>
            <w:t>First the installation of the git-hub client for windows was required.</w:t>
          </w:r>
          <w:r w:rsidR="001202BA">
            <w:rPr>
              <w:rFonts w:ascii="Times New Roman" w:hAnsi="Times New Roman" w:cs="Times New Roman"/>
              <w:szCs w:val="24"/>
            </w:rPr>
            <w:t xml:space="preserve"> </w:t>
          </w:r>
        </w:p>
        <w:p w:rsidR="00186F9D" w:rsidRDefault="00186F9D" w:rsidP="00B773E0">
          <w:pPr>
            <w:keepNext/>
            <w:spacing w:after="0"/>
          </w:pPr>
          <w:r w:rsidRPr="00F932AD">
            <w:rPr>
              <w:noProof/>
              <w:sz w:val="24"/>
              <w:szCs w:val="24"/>
              <w:lang w:val="en-US"/>
            </w:rPr>
            <w:lastRenderedPageBreak/>
            <w:drawing>
              <wp:inline distT="0" distB="0" distL="0" distR="0" wp14:anchorId="445B1921" wp14:editId="75DFEC83">
                <wp:extent cx="332422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24225" cy="2343150"/>
                        </a:xfrm>
                        <a:prstGeom prst="rect">
                          <a:avLst/>
                        </a:prstGeom>
                      </pic:spPr>
                    </pic:pic>
                  </a:graphicData>
                </a:graphic>
              </wp:inline>
            </w:drawing>
          </w:r>
        </w:p>
        <w:p w:rsidR="00186F9D" w:rsidRDefault="00186F9D" w:rsidP="00186F9D">
          <w:pPr>
            <w:pStyle w:val="Caption"/>
            <w:rPr>
              <w:rFonts w:ascii="Times New Roman" w:hAnsi="Times New Roman" w:cs="Times New Roman"/>
              <w:sz w:val="24"/>
              <w:szCs w:val="24"/>
            </w:rPr>
          </w:pPr>
          <w:bookmarkStart w:id="20" w:name="_Toc420770677"/>
          <w:r>
            <w:t xml:space="preserve">Figure </w:t>
          </w:r>
          <w:r>
            <w:fldChar w:fldCharType="begin"/>
          </w:r>
          <w:r>
            <w:instrText xml:space="preserve"> SEQ Figure \* ARABIC </w:instrText>
          </w:r>
          <w:r>
            <w:fldChar w:fldCharType="separate"/>
          </w:r>
          <w:r w:rsidR="002E062C">
            <w:rPr>
              <w:noProof/>
            </w:rPr>
            <w:t>4</w:t>
          </w:r>
          <w:r>
            <w:fldChar w:fldCharType="end"/>
          </w:r>
          <w:r>
            <w:t xml:space="preserve"> Git- Hub Client Application</w:t>
          </w:r>
          <w:bookmarkEnd w:id="20"/>
        </w:p>
        <w:p w:rsidR="00186F9D" w:rsidRDefault="00186F9D" w:rsidP="00186F9D">
          <w:pPr>
            <w:keepNext/>
          </w:pPr>
          <w:r w:rsidRPr="00F932AD">
            <w:rPr>
              <w:noProof/>
              <w:sz w:val="24"/>
              <w:szCs w:val="24"/>
              <w:lang w:val="en-US"/>
            </w:rPr>
            <w:drawing>
              <wp:inline distT="0" distB="0" distL="0" distR="0" wp14:anchorId="2A816284" wp14:editId="40AD1E45">
                <wp:extent cx="4791075" cy="3695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91075" cy="3695700"/>
                        </a:xfrm>
                        <a:prstGeom prst="rect">
                          <a:avLst/>
                        </a:prstGeom>
                      </pic:spPr>
                    </pic:pic>
                  </a:graphicData>
                </a:graphic>
              </wp:inline>
            </w:drawing>
          </w:r>
        </w:p>
        <w:p w:rsidR="00186F9D" w:rsidRDefault="00186F9D" w:rsidP="00186F9D">
          <w:pPr>
            <w:pStyle w:val="Caption"/>
          </w:pPr>
          <w:bookmarkStart w:id="21" w:name="_Toc420770678"/>
          <w:r>
            <w:t xml:space="preserve">Figure </w:t>
          </w:r>
          <w:r w:rsidR="00CB6E28">
            <w:fldChar w:fldCharType="begin"/>
          </w:r>
          <w:r w:rsidR="00CB6E28">
            <w:instrText xml:space="preserve"> SEQ Figure \* ARABIC </w:instrText>
          </w:r>
          <w:r w:rsidR="00CB6E28">
            <w:fldChar w:fldCharType="separate"/>
          </w:r>
          <w:r w:rsidR="002E062C">
            <w:rPr>
              <w:noProof/>
            </w:rPr>
            <w:t>5</w:t>
          </w:r>
          <w:r w:rsidR="00CB6E28">
            <w:rPr>
              <w:noProof/>
            </w:rPr>
            <w:fldChar w:fldCharType="end"/>
          </w:r>
          <w:r>
            <w:t xml:space="preserve"> Git-Hub Bash module</w:t>
          </w:r>
          <w:bookmarkEnd w:id="21"/>
        </w:p>
        <w:p w:rsidR="001202BA" w:rsidRPr="001202BA" w:rsidRDefault="001202BA" w:rsidP="001202BA">
          <w:r>
            <w:t>I chose the Bash module as I am familiar with Bash scripting and chose the associated extensions for git files.</w:t>
          </w:r>
        </w:p>
        <w:p w:rsidR="00B773E0" w:rsidRDefault="00186F9D" w:rsidP="00B773E0">
          <w:pPr>
            <w:keepNext/>
          </w:pPr>
          <w:r w:rsidRPr="00F932AD">
            <w:rPr>
              <w:noProof/>
              <w:sz w:val="24"/>
              <w:szCs w:val="24"/>
              <w:lang w:val="en-US"/>
            </w:rPr>
            <w:lastRenderedPageBreak/>
            <w:drawing>
              <wp:inline distT="0" distB="0" distL="0" distR="0" wp14:anchorId="4C6F1F5F" wp14:editId="5E136556">
                <wp:extent cx="4791075" cy="3695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1075" cy="3695700"/>
                        </a:xfrm>
                        <a:prstGeom prst="rect">
                          <a:avLst/>
                        </a:prstGeom>
                      </pic:spPr>
                    </pic:pic>
                  </a:graphicData>
                </a:graphic>
              </wp:inline>
            </w:drawing>
          </w:r>
        </w:p>
        <w:p w:rsidR="001202BA" w:rsidRPr="001202BA" w:rsidRDefault="00B773E0" w:rsidP="001202BA">
          <w:pPr>
            <w:pStyle w:val="Caption"/>
          </w:pPr>
          <w:bookmarkStart w:id="22" w:name="_Toc420770679"/>
          <w:r>
            <w:t xml:space="preserve">Figure </w:t>
          </w:r>
          <w:r w:rsidR="00CB6E28">
            <w:fldChar w:fldCharType="begin"/>
          </w:r>
          <w:r w:rsidR="00CB6E28">
            <w:instrText xml:space="preserve"> SEQ Figure \* ARABIC </w:instrText>
          </w:r>
          <w:r w:rsidR="00CB6E28">
            <w:fldChar w:fldCharType="separate"/>
          </w:r>
          <w:r w:rsidR="002E062C">
            <w:rPr>
              <w:noProof/>
            </w:rPr>
            <w:t>6</w:t>
          </w:r>
          <w:r w:rsidR="00CB6E28">
            <w:rPr>
              <w:noProof/>
            </w:rPr>
            <w:fldChar w:fldCharType="end"/>
          </w:r>
          <w:r>
            <w:t xml:space="preserve"> Checkout style using </w:t>
          </w:r>
          <w:r w:rsidR="001202BA">
            <w:t>Unix</w:t>
          </w:r>
          <w:r>
            <w:t xml:space="preserve"> style</w:t>
          </w:r>
          <w:bookmarkEnd w:id="22"/>
        </w:p>
        <w:p w:rsidR="001202BA" w:rsidRDefault="007D0489" w:rsidP="00E1408B">
          <w:pPr>
            <w:keepNext/>
          </w:pPr>
          <w:r w:rsidRPr="00F932AD">
            <w:rPr>
              <w:noProof/>
              <w:sz w:val="24"/>
              <w:szCs w:val="24"/>
              <w:lang w:val="en-US"/>
            </w:rPr>
            <w:drawing>
              <wp:inline distT="0" distB="0" distL="0" distR="0" wp14:anchorId="10F2EF08" wp14:editId="52C8CB24">
                <wp:extent cx="5599468" cy="3615559"/>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3156" t="17517" r="24440" b="7696"/>
                        <a:stretch/>
                      </pic:blipFill>
                      <pic:spPr bwMode="auto">
                        <a:xfrm>
                          <a:off x="0" y="0"/>
                          <a:ext cx="5605982" cy="3619765"/>
                        </a:xfrm>
                        <a:prstGeom prst="rect">
                          <a:avLst/>
                        </a:prstGeom>
                        <a:ln>
                          <a:noFill/>
                        </a:ln>
                        <a:extLst>
                          <a:ext uri="{53640926-AAD7-44D8-BBD7-CCE9431645EC}">
                            <a14:shadowObscured xmlns:a14="http://schemas.microsoft.com/office/drawing/2010/main"/>
                          </a:ext>
                        </a:extLst>
                      </pic:spPr>
                    </pic:pic>
                  </a:graphicData>
                </a:graphic>
              </wp:inline>
            </w:drawing>
          </w:r>
        </w:p>
        <w:p w:rsidR="007D0489" w:rsidRDefault="00E1408B" w:rsidP="001202BA">
          <w:pPr>
            <w:pStyle w:val="Caption"/>
            <w:spacing w:after="0"/>
            <w:rPr>
              <w:sz w:val="20"/>
              <w:szCs w:val="20"/>
            </w:rPr>
          </w:pPr>
          <w:bookmarkStart w:id="23" w:name="_Toc420770680"/>
          <w:r w:rsidRPr="00E1408B">
            <w:rPr>
              <w:sz w:val="20"/>
              <w:szCs w:val="20"/>
            </w:rPr>
            <w:t xml:space="preserve">Figure </w:t>
          </w:r>
          <w:r w:rsidRPr="00E1408B">
            <w:rPr>
              <w:sz w:val="20"/>
              <w:szCs w:val="20"/>
            </w:rPr>
            <w:fldChar w:fldCharType="begin"/>
          </w:r>
          <w:r w:rsidRPr="00E1408B">
            <w:rPr>
              <w:sz w:val="20"/>
              <w:szCs w:val="20"/>
            </w:rPr>
            <w:instrText xml:space="preserve"> SEQ Figure \* ARABIC </w:instrText>
          </w:r>
          <w:r w:rsidRPr="00E1408B">
            <w:rPr>
              <w:sz w:val="20"/>
              <w:szCs w:val="20"/>
            </w:rPr>
            <w:fldChar w:fldCharType="separate"/>
          </w:r>
          <w:r w:rsidR="002E062C">
            <w:rPr>
              <w:noProof/>
              <w:sz w:val="20"/>
              <w:szCs w:val="20"/>
            </w:rPr>
            <w:t>7</w:t>
          </w:r>
          <w:r w:rsidRPr="00E1408B">
            <w:rPr>
              <w:sz w:val="20"/>
              <w:szCs w:val="20"/>
            </w:rPr>
            <w:fldChar w:fldCharType="end"/>
          </w:r>
          <w:r w:rsidRPr="00E1408B">
            <w:rPr>
              <w:sz w:val="20"/>
              <w:szCs w:val="20"/>
            </w:rPr>
            <w:t xml:space="preserve"> Initial commit of project to git.</w:t>
          </w:r>
          <w:bookmarkEnd w:id="23"/>
        </w:p>
        <w:p w:rsidR="001202BA" w:rsidRPr="001202BA" w:rsidRDefault="001202BA" w:rsidP="001202BA">
          <w:r>
            <w:t>The repository is created along with license.</w:t>
          </w:r>
        </w:p>
        <w:p w:rsidR="001202BA" w:rsidRPr="001202BA" w:rsidRDefault="001202BA" w:rsidP="001202BA"/>
        <w:p w:rsidR="00B74FBF" w:rsidRDefault="001D40AF" w:rsidP="00407A57">
          <w:pPr>
            <w:pStyle w:val="Heading2"/>
            <w:spacing w:before="0" w:after="240"/>
          </w:pPr>
          <w:bookmarkStart w:id="24" w:name="_Toc420770652"/>
          <w:r>
            <w:t>4</w:t>
          </w:r>
          <w:r w:rsidR="00E1408B">
            <w:t xml:space="preserve">.2 </w:t>
          </w:r>
          <w:r w:rsidR="001202BA">
            <w:t>Using Source Tree</w:t>
          </w:r>
          <w:r w:rsidR="00407A57">
            <w:t xml:space="preserve"> Version Control System</w:t>
          </w:r>
          <w:r w:rsidR="001202BA">
            <w:t xml:space="preserve"> and adding</w:t>
          </w:r>
          <w:r w:rsidR="00B74FBF" w:rsidRPr="00F932AD">
            <w:t xml:space="preserve"> git</w:t>
          </w:r>
          <w:r w:rsidR="001202BA">
            <w:t>-</w:t>
          </w:r>
          <w:r w:rsidR="00B74FBF" w:rsidRPr="00F932AD">
            <w:t>hub</w:t>
          </w:r>
          <w:bookmarkEnd w:id="24"/>
        </w:p>
        <w:p w:rsidR="00407A57" w:rsidRPr="00407A57" w:rsidRDefault="00407A57" w:rsidP="00407A57">
          <w:r>
            <w:t>I used Source Tree by Atlassian for version control which is a very powerful VCS. These stores all the project files onto Git including source code files, documentation, build files configuration files, assets and libraries.</w:t>
          </w:r>
          <w:r w:rsidR="00AE1A63">
            <w:t xml:space="preserve"> Once I </w:t>
          </w:r>
          <w:bookmarkStart w:id="25" w:name="_GoBack"/>
          <w:bookmarkEnd w:id="25"/>
        </w:p>
        <w:p w:rsidR="00407A57" w:rsidRDefault="00407A57" w:rsidP="00407A57">
          <w:r>
            <w:rPr>
              <w:noProof/>
              <w:lang w:val="en-US"/>
            </w:rPr>
            <w:drawing>
              <wp:inline distT="0" distB="0" distL="0" distR="0">
                <wp:extent cx="2219325" cy="504825"/>
                <wp:effectExtent l="0" t="0" r="9525" b="9525"/>
                <wp:docPr id="29" name="Picture 29" descr="SourceTr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urceTree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325" cy="504825"/>
                        </a:xfrm>
                        <a:prstGeom prst="rect">
                          <a:avLst/>
                        </a:prstGeom>
                        <a:noFill/>
                        <a:ln>
                          <a:noFill/>
                        </a:ln>
                      </pic:spPr>
                    </pic:pic>
                  </a:graphicData>
                </a:graphic>
              </wp:inline>
            </w:drawing>
          </w:r>
          <w:r>
            <w:t>[16]</w:t>
          </w:r>
        </w:p>
        <w:p w:rsidR="00407A57" w:rsidRPr="00407A57" w:rsidRDefault="00407A57" w:rsidP="00407A57"/>
        <w:p w:rsidR="00B74FBF" w:rsidRPr="00F932AD" w:rsidRDefault="00B74FBF" w:rsidP="00B74FBF">
          <w:pPr>
            <w:rPr>
              <w:sz w:val="24"/>
              <w:szCs w:val="24"/>
            </w:rPr>
          </w:pPr>
          <w:r w:rsidRPr="00F932AD">
            <w:rPr>
              <w:noProof/>
              <w:sz w:val="24"/>
              <w:szCs w:val="24"/>
              <w:lang w:val="en-US"/>
            </w:rPr>
            <w:drawing>
              <wp:inline distT="0" distB="0" distL="0" distR="0" wp14:anchorId="373C6ACD" wp14:editId="23DA1237">
                <wp:extent cx="5827277" cy="1485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398" r="1166" b="67315"/>
                        <a:stretch/>
                      </pic:blipFill>
                      <pic:spPr bwMode="auto">
                        <a:xfrm>
                          <a:off x="0" y="0"/>
                          <a:ext cx="5847066" cy="1490946"/>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p>
        <w:p w:rsidR="00C4691A" w:rsidRDefault="00B74FBF" w:rsidP="00B74FBF">
          <w:pPr>
            <w:rPr>
              <w:sz w:val="24"/>
              <w:szCs w:val="24"/>
            </w:rPr>
          </w:pPr>
          <w:r w:rsidRPr="00F932AD">
            <w:rPr>
              <w:sz w:val="24"/>
              <w:szCs w:val="24"/>
            </w:rPr>
            <w:t>Once we have installed source tree, we link our git hub account</w:t>
          </w:r>
          <w:r w:rsidRPr="00F932AD">
            <w:rPr>
              <w:noProof/>
              <w:sz w:val="24"/>
              <w:szCs w:val="24"/>
              <w:lang w:val="en-US"/>
            </w:rPr>
            <w:drawing>
              <wp:inline distT="0" distB="0" distL="0" distR="0" wp14:anchorId="7FF9965A" wp14:editId="2509FAC0">
                <wp:extent cx="5218116" cy="28384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8557" t="6329" r="7070" b="28680"/>
                        <a:stretch/>
                      </pic:blipFill>
                      <pic:spPr bwMode="auto">
                        <a:xfrm>
                          <a:off x="0" y="0"/>
                          <a:ext cx="5228850" cy="2844289"/>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r w:rsidRPr="00F932AD">
            <w:rPr>
              <w:sz w:val="24"/>
              <w:szCs w:val="24"/>
            </w:rPr>
            <w:t>count and repository,</w:t>
          </w: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r w:rsidRPr="00F932AD">
            <w:rPr>
              <w:sz w:val="24"/>
              <w:szCs w:val="24"/>
            </w:rPr>
            <w:t>To implement source control to Eclipse we make a working backup copy of the project to the repository created locally for github</w:t>
          </w:r>
        </w:p>
        <w:p w:rsidR="00B74FBF" w:rsidRPr="00F932AD" w:rsidRDefault="00B74FBF" w:rsidP="00B74FBF">
          <w:pPr>
            <w:rPr>
              <w:sz w:val="24"/>
              <w:szCs w:val="24"/>
            </w:rPr>
          </w:pPr>
        </w:p>
        <w:p w:rsidR="00B74FBF" w:rsidRPr="00F932AD" w:rsidRDefault="00B74FBF" w:rsidP="00B74FBF">
          <w:pPr>
            <w:rPr>
              <w:sz w:val="24"/>
              <w:szCs w:val="24"/>
            </w:rPr>
          </w:pPr>
          <w:r w:rsidRPr="00F932AD">
            <w:rPr>
              <w:noProof/>
              <w:sz w:val="24"/>
              <w:szCs w:val="24"/>
              <w:lang w:val="en-US"/>
            </w:rPr>
            <w:drawing>
              <wp:inline distT="0" distB="0" distL="0" distR="0" wp14:anchorId="0AE55B90" wp14:editId="1BF6658D">
                <wp:extent cx="5279730" cy="253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085" b="38831"/>
                        <a:stretch/>
                      </pic:blipFill>
                      <pic:spPr bwMode="auto">
                        <a:xfrm>
                          <a:off x="0" y="0"/>
                          <a:ext cx="5283404" cy="2535413"/>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p>
        <w:p w:rsidR="00B74FBF" w:rsidRPr="00F932AD" w:rsidRDefault="00B74FBF" w:rsidP="00B74FBF">
          <w:pPr>
            <w:rPr>
              <w:sz w:val="24"/>
              <w:szCs w:val="24"/>
            </w:rPr>
          </w:pPr>
          <w:r w:rsidRPr="00F932AD">
            <w:rPr>
              <w:sz w:val="24"/>
              <w:szCs w:val="24"/>
            </w:rPr>
            <w:t>This now adds the project to source tree</w:t>
          </w:r>
        </w:p>
        <w:p w:rsidR="00B74FBF" w:rsidRPr="00F932AD" w:rsidRDefault="00B74FBF" w:rsidP="00B74FBF">
          <w:pPr>
            <w:rPr>
              <w:sz w:val="24"/>
              <w:szCs w:val="24"/>
            </w:rPr>
          </w:pP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56A29B94" wp14:editId="37374FF0">
                <wp:extent cx="6103132" cy="2612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0758" r="22355" b="54803"/>
                        <a:stretch/>
                      </pic:blipFill>
                      <pic:spPr bwMode="auto">
                        <a:xfrm>
                          <a:off x="0" y="0"/>
                          <a:ext cx="6097044" cy="2609965"/>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r w:rsidRPr="00F932AD">
            <w:rPr>
              <w:sz w:val="24"/>
              <w:szCs w:val="24"/>
            </w:rPr>
            <w:t>We add some comments to HearingTestActivity class.</w:t>
          </w:r>
        </w:p>
        <w:p w:rsidR="00B74FBF" w:rsidRPr="00F932AD" w:rsidRDefault="00B74FBF" w:rsidP="00B74FBF">
          <w:pPr>
            <w:rPr>
              <w:sz w:val="24"/>
              <w:szCs w:val="24"/>
            </w:rPr>
          </w:pPr>
          <w:r w:rsidRPr="00F932AD">
            <w:rPr>
              <w:noProof/>
              <w:sz w:val="24"/>
              <w:szCs w:val="24"/>
              <w:lang w:val="en-US"/>
            </w:rPr>
            <w:drawing>
              <wp:inline distT="0" distB="0" distL="0" distR="0" wp14:anchorId="6002757D" wp14:editId="59622B4E">
                <wp:extent cx="52863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61821" t="19883" r="782" b="50727"/>
                        <a:stretch/>
                      </pic:blipFill>
                      <pic:spPr bwMode="auto">
                        <a:xfrm>
                          <a:off x="0" y="0"/>
                          <a:ext cx="5294445" cy="224179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r w:rsidRPr="00F932AD">
            <w:rPr>
              <w:sz w:val="24"/>
              <w:szCs w:val="24"/>
            </w:rPr>
            <w:t>Any changes made to code are saved in source tree and we can see from the above that highlighted code in green is what we added,</w:t>
          </w: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26242295" wp14:editId="534F8066">
                <wp:extent cx="6445013" cy="277882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4570" t="20005" r="30339" b="35909"/>
                        <a:stretch/>
                      </pic:blipFill>
                      <pic:spPr bwMode="auto">
                        <a:xfrm>
                          <a:off x="0" y="0"/>
                          <a:ext cx="6442419" cy="2777708"/>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r w:rsidRPr="00F932AD">
            <w:rPr>
              <w:sz w:val="24"/>
              <w:szCs w:val="24"/>
            </w:rPr>
            <w:t>Once happy with changes made we can commit changes made.</w:t>
          </w:r>
        </w:p>
        <w:p w:rsidR="00B74FBF" w:rsidRPr="00F932AD" w:rsidRDefault="00B74FBF" w:rsidP="00B74FBF">
          <w:pPr>
            <w:rPr>
              <w:sz w:val="24"/>
              <w:szCs w:val="24"/>
            </w:rPr>
          </w:pPr>
          <w:r w:rsidRPr="00F932AD">
            <w:rPr>
              <w:sz w:val="24"/>
              <w:szCs w:val="24"/>
            </w:rPr>
            <w:t>To commit changes we have to install Git for windows this adds the command line tools to run git.</w:t>
          </w: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p>
        <w:p w:rsidR="00B74FBF" w:rsidRPr="00F932AD" w:rsidRDefault="00B74FBF" w:rsidP="00B74FBF">
          <w:pPr>
            <w:rPr>
              <w:sz w:val="24"/>
              <w:szCs w:val="24"/>
            </w:rPr>
          </w:pPr>
          <w:r w:rsidRPr="00F932AD">
            <w:rPr>
              <w:noProof/>
              <w:sz w:val="24"/>
              <w:szCs w:val="24"/>
              <w:lang w:val="en-US"/>
            </w:rPr>
            <w:lastRenderedPageBreak/>
            <w:drawing>
              <wp:inline distT="0" distB="0" distL="0" distR="0" wp14:anchorId="2BFDB3D4" wp14:editId="3EE89FA3">
                <wp:extent cx="5029200" cy="344546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3184" cy="3448195"/>
                        </a:xfrm>
                        <a:prstGeom prst="rect">
                          <a:avLst/>
                        </a:prstGeom>
                      </pic:spPr>
                    </pic:pic>
                  </a:graphicData>
                </a:graphic>
              </wp:inline>
            </w:drawing>
          </w:r>
        </w:p>
        <w:p w:rsidR="00B74FBF" w:rsidRPr="00F932AD" w:rsidRDefault="00B74FBF" w:rsidP="00B74FBF">
          <w:pPr>
            <w:rPr>
              <w:sz w:val="24"/>
              <w:szCs w:val="24"/>
            </w:rPr>
          </w:pPr>
          <w:r w:rsidRPr="00F932AD">
            <w:rPr>
              <w:sz w:val="24"/>
              <w:szCs w:val="24"/>
            </w:rPr>
            <w:t>Once I set the git config commands in git bash shell we can commit any changes made in source tree</w:t>
          </w:r>
        </w:p>
        <w:p w:rsidR="00B74FBF" w:rsidRPr="00F932AD" w:rsidRDefault="00B74FBF" w:rsidP="00B74FBF">
          <w:pPr>
            <w:rPr>
              <w:sz w:val="24"/>
              <w:szCs w:val="24"/>
            </w:rPr>
          </w:pPr>
          <w:r w:rsidRPr="00F932AD">
            <w:rPr>
              <w:noProof/>
              <w:sz w:val="24"/>
              <w:szCs w:val="24"/>
              <w:lang w:val="en-US"/>
            </w:rPr>
            <w:drawing>
              <wp:inline distT="0" distB="0" distL="0" distR="0" wp14:anchorId="7D40FEF6" wp14:editId="41821FE6">
                <wp:extent cx="4857750" cy="302497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7365" t="20746" r="42889" b="33316"/>
                        <a:stretch/>
                      </pic:blipFill>
                      <pic:spPr bwMode="auto">
                        <a:xfrm>
                          <a:off x="0" y="0"/>
                          <a:ext cx="4850218" cy="3020282"/>
                        </a:xfrm>
                        <a:prstGeom prst="rect">
                          <a:avLst/>
                        </a:prstGeom>
                        <a:ln>
                          <a:noFill/>
                        </a:ln>
                        <a:extLst>
                          <a:ext uri="{53640926-AAD7-44D8-BBD7-CCE9431645EC}">
                            <a14:shadowObscured xmlns:a14="http://schemas.microsoft.com/office/drawing/2010/main"/>
                          </a:ext>
                        </a:extLst>
                      </pic:spPr>
                    </pic:pic>
                  </a:graphicData>
                </a:graphic>
              </wp:inline>
            </w:drawing>
          </w:r>
        </w:p>
        <w:p w:rsidR="00B74FBF" w:rsidRPr="00F932AD" w:rsidRDefault="00B74FBF" w:rsidP="00B74FBF">
          <w:pPr>
            <w:rPr>
              <w:sz w:val="24"/>
              <w:szCs w:val="24"/>
            </w:rPr>
          </w:pPr>
          <w:r w:rsidRPr="00F932AD">
            <w:rPr>
              <w:sz w:val="24"/>
              <w:szCs w:val="24"/>
            </w:rPr>
            <w:t>The files are then added to the main git repository.</w:t>
          </w:r>
        </w:p>
        <w:p w:rsidR="00B74FBF" w:rsidRDefault="00053681" w:rsidP="00B74FBF">
          <w:pPr>
            <w:rPr>
              <w:sz w:val="24"/>
              <w:szCs w:val="24"/>
            </w:rPr>
          </w:pPr>
          <w:r w:rsidRPr="00F932AD">
            <w:rPr>
              <w:noProof/>
              <w:sz w:val="24"/>
              <w:szCs w:val="24"/>
              <w:lang w:val="en-US"/>
            </w:rPr>
            <w:lastRenderedPageBreak/>
            <w:drawing>
              <wp:inline distT="0" distB="0" distL="0" distR="0" wp14:anchorId="380E900C" wp14:editId="21B8FFDE">
                <wp:extent cx="6876415" cy="45205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35928" t="19900" b="1880"/>
                        <a:stretch/>
                      </pic:blipFill>
                      <pic:spPr bwMode="auto">
                        <a:xfrm>
                          <a:off x="0" y="0"/>
                          <a:ext cx="6876415" cy="4520565"/>
                        </a:xfrm>
                        <a:prstGeom prst="rect">
                          <a:avLst/>
                        </a:prstGeom>
                        <a:ln>
                          <a:noFill/>
                        </a:ln>
                        <a:extLst>
                          <a:ext uri="{53640926-AAD7-44D8-BBD7-CCE9431645EC}">
                            <a14:shadowObscured xmlns:a14="http://schemas.microsoft.com/office/drawing/2010/main"/>
                          </a:ext>
                        </a:extLst>
                      </pic:spPr>
                    </pic:pic>
                  </a:graphicData>
                </a:graphic>
              </wp:inline>
            </w:drawing>
          </w:r>
          <w:r w:rsidR="00B74FBF" w:rsidRPr="00F932AD">
            <w:rPr>
              <w:noProof/>
              <w:sz w:val="24"/>
              <w:szCs w:val="24"/>
              <w:lang w:val="en-US"/>
            </w:rPr>
            <w:drawing>
              <wp:inline distT="0" distB="0" distL="0" distR="0" wp14:anchorId="513CA384" wp14:editId="1E59DDD1">
                <wp:extent cx="4953950" cy="312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174" t="25562" r="28907" b="6643"/>
                        <a:stretch/>
                      </pic:blipFill>
                      <pic:spPr bwMode="auto">
                        <a:xfrm>
                          <a:off x="0" y="0"/>
                          <a:ext cx="4953950" cy="3124200"/>
                        </a:xfrm>
                        <a:prstGeom prst="rect">
                          <a:avLst/>
                        </a:prstGeom>
                        <a:ln>
                          <a:noFill/>
                        </a:ln>
                        <a:extLst>
                          <a:ext uri="{53640926-AAD7-44D8-BBD7-CCE9431645EC}">
                            <a14:shadowObscured xmlns:a14="http://schemas.microsoft.com/office/drawing/2010/main"/>
                          </a:ext>
                        </a:extLst>
                      </pic:spPr>
                    </pic:pic>
                  </a:graphicData>
                </a:graphic>
              </wp:inline>
            </w:drawing>
          </w:r>
        </w:p>
        <w:p w:rsidR="00CB2C19" w:rsidRDefault="00CB2C19" w:rsidP="00B74FBF">
          <w:pPr>
            <w:rPr>
              <w:sz w:val="24"/>
              <w:szCs w:val="24"/>
            </w:rPr>
          </w:pPr>
        </w:p>
        <w:p w:rsidR="001D40AF" w:rsidRDefault="001D40AF" w:rsidP="00B74FBF">
          <w:pPr>
            <w:rPr>
              <w:sz w:val="24"/>
              <w:szCs w:val="24"/>
            </w:rPr>
          </w:pPr>
        </w:p>
        <w:p w:rsidR="001D40AF" w:rsidRDefault="001D40AF" w:rsidP="001D40AF">
          <w:pPr>
            <w:pStyle w:val="Heading2"/>
          </w:pPr>
          <w:bookmarkStart w:id="26" w:name="_Toc420770653"/>
          <w:r>
            <w:lastRenderedPageBreak/>
            <w:t>4.3 Android Activities</w:t>
          </w:r>
          <w:bookmarkEnd w:id="26"/>
        </w:p>
        <w:p w:rsidR="001D40AF" w:rsidRPr="001D40AF" w:rsidRDefault="001D40AF" w:rsidP="00DE0C76">
          <w:pPr>
            <w:autoSpaceDE w:val="0"/>
            <w:autoSpaceDN w:val="0"/>
            <w:adjustRightInd w:val="0"/>
            <w:spacing w:after="0" w:line="360" w:lineRule="auto"/>
            <w:rPr>
              <w:rFonts w:ascii="Times New Roman" w:hAnsi="Times New Roman" w:cs="Times New Roman"/>
              <w:sz w:val="24"/>
              <w:szCs w:val="20"/>
            </w:rPr>
          </w:pPr>
          <w:r w:rsidRPr="001D40AF">
            <w:rPr>
              <w:rFonts w:ascii="Times New Roman" w:hAnsi="Times New Roman" w:cs="Times New Roman"/>
              <w:sz w:val="24"/>
              <w:szCs w:val="20"/>
            </w:rPr>
            <w:t xml:space="preserve">An activity represents a single screen that the user sees </w:t>
          </w:r>
          <w:r w:rsidR="00D6538B">
            <w:rPr>
              <w:rFonts w:ascii="Times New Roman" w:hAnsi="Times New Roman" w:cs="Times New Roman"/>
              <w:sz w:val="24"/>
              <w:szCs w:val="20"/>
            </w:rPr>
            <w:t>on the device</w:t>
          </w:r>
          <w:r w:rsidRPr="001D40AF">
            <w:rPr>
              <w:rFonts w:ascii="Times New Roman" w:hAnsi="Times New Roman" w:cs="Times New Roman"/>
              <w:sz w:val="24"/>
              <w:szCs w:val="20"/>
            </w:rPr>
            <w:t xml:space="preserve">. An application </w:t>
          </w:r>
          <w:r>
            <w:rPr>
              <w:rFonts w:ascii="Times New Roman" w:hAnsi="Times New Roman" w:cs="Times New Roman"/>
              <w:sz w:val="24"/>
              <w:szCs w:val="20"/>
            </w:rPr>
            <w:t>usually consists of</w:t>
          </w:r>
          <w:r w:rsidRPr="001D40AF">
            <w:rPr>
              <w:rFonts w:ascii="Times New Roman" w:hAnsi="Times New Roman" w:cs="Times New Roman"/>
              <w:sz w:val="24"/>
              <w:szCs w:val="20"/>
            </w:rPr>
            <w:t xml:space="preserve"> multiple activities. </w:t>
          </w:r>
          <w:r w:rsidR="00D6538B" w:rsidRPr="001D40AF">
            <w:rPr>
              <w:rFonts w:ascii="Times New Roman" w:hAnsi="Times New Roman" w:cs="Times New Roman"/>
              <w:sz w:val="24"/>
              <w:szCs w:val="20"/>
            </w:rPr>
            <w:t>A</w:t>
          </w:r>
          <w:r w:rsidR="00D6538B">
            <w:rPr>
              <w:rFonts w:ascii="Times New Roman" w:hAnsi="Times New Roman" w:cs="Times New Roman"/>
              <w:sz w:val="24"/>
              <w:szCs w:val="20"/>
            </w:rPr>
            <w:t>ctivities</w:t>
          </w:r>
          <w:r w:rsidRPr="001D40AF">
            <w:rPr>
              <w:rFonts w:ascii="Times New Roman" w:hAnsi="Times New Roman" w:cs="Times New Roman"/>
              <w:sz w:val="24"/>
              <w:szCs w:val="20"/>
            </w:rPr>
            <w:t xml:space="preserve"> are the most </w:t>
          </w:r>
          <w:r w:rsidR="00D6538B" w:rsidRPr="001D40AF">
            <w:rPr>
              <w:rFonts w:ascii="Times New Roman" w:hAnsi="Times New Roman" w:cs="Times New Roman"/>
              <w:sz w:val="24"/>
              <w:szCs w:val="20"/>
            </w:rPr>
            <w:t>observable</w:t>
          </w:r>
          <w:r w:rsidR="00D6538B">
            <w:rPr>
              <w:rFonts w:ascii="Times New Roman" w:hAnsi="Times New Roman" w:cs="Times New Roman"/>
              <w:sz w:val="24"/>
              <w:szCs w:val="20"/>
            </w:rPr>
            <w:t xml:space="preserve"> part of the application. I</w:t>
          </w:r>
          <w:r w:rsidRPr="001D40AF">
            <w:rPr>
              <w:rFonts w:ascii="Times New Roman" w:hAnsi="Times New Roman" w:cs="Times New Roman"/>
              <w:sz w:val="24"/>
              <w:szCs w:val="20"/>
            </w:rPr>
            <w:t xml:space="preserve">n Android, you </w:t>
          </w:r>
          <w:r w:rsidR="00D6538B">
            <w:rPr>
              <w:rFonts w:ascii="Times New Roman" w:hAnsi="Times New Roman" w:cs="Times New Roman"/>
              <w:sz w:val="24"/>
              <w:szCs w:val="20"/>
            </w:rPr>
            <w:t>can</w:t>
          </w:r>
          <w:r w:rsidRPr="001D40AF">
            <w:rPr>
              <w:rFonts w:ascii="Times New Roman" w:hAnsi="Times New Roman" w:cs="Times New Roman"/>
              <w:sz w:val="24"/>
              <w:szCs w:val="20"/>
            </w:rPr>
            <w:t xml:space="preserve"> be looking at an activity of one application, but shortly after you could start another activity in a completely separate application. For example, if you are in </w:t>
          </w:r>
          <w:r w:rsidR="00D6538B">
            <w:rPr>
              <w:rFonts w:ascii="Times New Roman" w:hAnsi="Times New Roman" w:cs="Times New Roman"/>
              <w:sz w:val="24"/>
              <w:szCs w:val="20"/>
            </w:rPr>
            <w:t>the</w:t>
          </w:r>
          <w:r w:rsidRPr="001D40AF">
            <w:rPr>
              <w:rFonts w:ascii="Times New Roman" w:hAnsi="Times New Roman" w:cs="Times New Roman"/>
              <w:sz w:val="24"/>
              <w:szCs w:val="20"/>
            </w:rPr>
            <w:t xml:space="preserve"> </w:t>
          </w:r>
          <w:r w:rsidR="00D6538B">
            <w:rPr>
              <w:rFonts w:ascii="Times New Roman" w:hAnsi="Times New Roman" w:cs="Times New Roman"/>
              <w:sz w:val="24"/>
              <w:szCs w:val="20"/>
            </w:rPr>
            <w:t>Calendar</w:t>
          </w:r>
          <w:r w:rsidRPr="001D40AF">
            <w:rPr>
              <w:rFonts w:ascii="Times New Roman" w:hAnsi="Times New Roman" w:cs="Times New Roman"/>
              <w:sz w:val="24"/>
              <w:szCs w:val="20"/>
            </w:rPr>
            <w:t xml:space="preserve"> app</w:t>
          </w:r>
          <w:r w:rsidR="00D6538B">
            <w:rPr>
              <w:rFonts w:ascii="Times New Roman" w:hAnsi="Times New Roman" w:cs="Times New Roman"/>
              <w:sz w:val="24"/>
              <w:szCs w:val="20"/>
            </w:rPr>
            <w:t>lication</w:t>
          </w:r>
          <w:r w:rsidRPr="001D40AF">
            <w:rPr>
              <w:rFonts w:ascii="Times New Roman" w:hAnsi="Times New Roman" w:cs="Times New Roman"/>
              <w:sz w:val="24"/>
              <w:szCs w:val="20"/>
            </w:rPr>
            <w:t xml:space="preserve"> and you </w:t>
          </w:r>
          <w:r w:rsidR="00D6538B">
            <w:rPr>
              <w:rFonts w:ascii="Times New Roman" w:hAnsi="Times New Roman" w:cs="Times New Roman"/>
              <w:sz w:val="24"/>
              <w:szCs w:val="20"/>
            </w:rPr>
            <w:t>decide</w:t>
          </w:r>
          <w:r w:rsidRPr="001D40AF">
            <w:rPr>
              <w:rFonts w:ascii="Times New Roman" w:hAnsi="Times New Roman" w:cs="Times New Roman"/>
              <w:sz w:val="24"/>
              <w:szCs w:val="20"/>
            </w:rPr>
            <w:t xml:space="preserve"> to </w:t>
          </w:r>
          <w:r w:rsidR="00D6538B">
            <w:rPr>
              <w:rFonts w:ascii="Times New Roman" w:hAnsi="Times New Roman" w:cs="Times New Roman"/>
              <w:sz w:val="24"/>
              <w:szCs w:val="20"/>
            </w:rPr>
            <w:t>call</w:t>
          </w:r>
          <w:r w:rsidRPr="001D40AF">
            <w:rPr>
              <w:rFonts w:ascii="Times New Roman" w:hAnsi="Times New Roman" w:cs="Times New Roman"/>
              <w:sz w:val="24"/>
              <w:szCs w:val="20"/>
            </w:rPr>
            <w:t xml:space="preserve"> a friend, you</w:t>
          </w:r>
          <w:r w:rsidR="00D6538B">
            <w:rPr>
              <w:rFonts w:ascii="Times New Roman" w:hAnsi="Times New Roman" w:cs="Times New Roman"/>
              <w:sz w:val="24"/>
              <w:szCs w:val="20"/>
            </w:rPr>
            <w:t xml:space="preserve"> would</w:t>
          </w:r>
          <w:r w:rsidRPr="001D40AF">
            <w:rPr>
              <w:rFonts w:ascii="Times New Roman" w:hAnsi="Times New Roman" w:cs="Times New Roman"/>
              <w:sz w:val="24"/>
              <w:szCs w:val="20"/>
            </w:rPr>
            <w:t xml:space="preserve"> be launching the activity to </w:t>
          </w:r>
          <w:r w:rsidR="00D6538B">
            <w:rPr>
              <w:rFonts w:ascii="Times New Roman" w:hAnsi="Times New Roman" w:cs="Times New Roman"/>
              <w:sz w:val="24"/>
              <w:szCs w:val="20"/>
            </w:rPr>
            <w:t>bring up the phone application</w:t>
          </w:r>
          <w:r w:rsidRPr="001D40AF">
            <w:rPr>
              <w:rFonts w:ascii="Times New Roman" w:hAnsi="Times New Roman" w:cs="Times New Roman"/>
              <w:sz w:val="24"/>
              <w:szCs w:val="20"/>
            </w:rPr>
            <w:t xml:space="preserve"> in the </w:t>
          </w:r>
          <w:r w:rsidR="00D6538B">
            <w:rPr>
              <w:rFonts w:ascii="Times New Roman" w:hAnsi="Times New Roman" w:cs="Times New Roman"/>
              <w:sz w:val="24"/>
              <w:szCs w:val="20"/>
            </w:rPr>
            <w:t>Calendar</w:t>
          </w:r>
          <w:r w:rsidRPr="001D40AF">
            <w:rPr>
              <w:rFonts w:ascii="Times New Roman" w:hAnsi="Times New Roman" w:cs="Times New Roman"/>
              <w:sz w:val="24"/>
              <w:szCs w:val="20"/>
            </w:rPr>
            <w:t xml:space="preserve"> application.</w:t>
          </w:r>
        </w:p>
        <w:p w:rsidR="001D40AF" w:rsidRPr="001D40AF" w:rsidRDefault="001D40AF" w:rsidP="001D40AF"/>
        <w:p w:rsidR="001D40AF" w:rsidRDefault="001D40AF" w:rsidP="001D40AF">
          <w:pPr>
            <w:pStyle w:val="Heading2"/>
          </w:pPr>
          <w:bookmarkStart w:id="27" w:name="_Toc420770654"/>
          <w:r>
            <w:t>4.4 Android life-cycle</w:t>
          </w:r>
          <w:bookmarkEnd w:id="27"/>
        </w:p>
        <w:p w:rsidR="001D40AF" w:rsidRPr="00D6538B" w:rsidRDefault="003D568A" w:rsidP="00D6538B">
          <w:pPr>
            <w:autoSpaceDE w:val="0"/>
            <w:autoSpaceDN w:val="0"/>
            <w:adjustRightInd w:val="0"/>
            <w:spacing w:after="0" w:line="360" w:lineRule="auto"/>
            <w:rPr>
              <w:rFonts w:ascii="Times New Roman" w:hAnsi="Times New Roman" w:cs="Times New Roman"/>
              <w:sz w:val="24"/>
              <w:szCs w:val="20"/>
            </w:rPr>
          </w:pPr>
          <w:r>
            <w:rPr>
              <w:rFonts w:ascii="Times New Roman" w:hAnsi="Times New Roman" w:cs="Times New Roman"/>
              <w:sz w:val="24"/>
              <w:szCs w:val="20"/>
            </w:rPr>
            <w:t>A</w:t>
          </w:r>
          <w:r w:rsidR="001D40AF" w:rsidRPr="00D6538B">
            <w:rPr>
              <w:rFonts w:ascii="Times New Roman" w:hAnsi="Times New Roman" w:cs="Times New Roman"/>
              <w:sz w:val="24"/>
              <w:szCs w:val="20"/>
            </w:rPr>
            <w:t>ctivity can be expensive</w:t>
          </w:r>
          <w:r>
            <w:rPr>
              <w:rFonts w:ascii="Times New Roman" w:hAnsi="Times New Roman" w:cs="Times New Roman"/>
              <w:sz w:val="24"/>
              <w:szCs w:val="20"/>
            </w:rPr>
            <w:t xml:space="preserve"> on the device CPU and RAM</w:t>
          </w:r>
          <w:r w:rsidR="001D40AF" w:rsidRPr="00D6538B">
            <w:rPr>
              <w:rFonts w:ascii="Times New Roman" w:hAnsi="Times New Roman" w:cs="Times New Roman"/>
              <w:sz w:val="24"/>
              <w:szCs w:val="20"/>
            </w:rPr>
            <w:t xml:space="preserve">. It </w:t>
          </w:r>
          <w:r>
            <w:rPr>
              <w:rFonts w:ascii="Times New Roman" w:hAnsi="Times New Roman" w:cs="Times New Roman"/>
              <w:sz w:val="24"/>
              <w:szCs w:val="20"/>
            </w:rPr>
            <w:t>can sometime</w:t>
          </w:r>
          <w:r w:rsidR="001D40AF" w:rsidRPr="00D6538B">
            <w:rPr>
              <w:rFonts w:ascii="Times New Roman" w:hAnsi="Times New Roman" w:cs="Times New Roman"/>
              <w:sz w:val="24"/>
              <w:szCs w:val="20"/>
            </w:rPr>
            <w:t xml:space="preserve"> involve creating a new Linux process, allocating memory for all the </w:t>
          </w:r>
          <w:r>
            <w:rPr>
              <w:rFonts w:ascii="Times New Roman" w:hAnsi="Times New Roman" w:cs="Times New Roman"/>
              <w:sz w:val="24"/>
              <w:szCs w:val="20"/>
            </w:rPr>
            <w:t xml:space="preserve">new </w:t>
          </w:r>
          <w:r w:rsidR="001D40AF" w:rsidRPr="00D6538B">
            <w:rPr>
              <w:rFonts w:ascii="Times New Roman" w:hAnsi="Times New Roman" w:cs="Times New Roman"/>
              <w:sz w:val="24"/>
              <w:szCs w:val="20"/>
            </w:rPr>
            <w:t xml:space="preserve">objects, inflating the objects from XML layouts, and setting up the screen. </w:t>
          </w:r>
          <w:r>
            <w:rPr>
              <w:rFonts w:ascii="Times New Roman" w:hAnsi="Times New Roman" w:cs="Times New Roman"/>
              <w:sz w:val="24"/>
              <w:szCs w:val="20"/>
            </w:rPr>
            <w:t>In Android the</w:t>
          </w:r>
          <w:r w:rsidR="001D40AF" w:rsidRPr="00D6538B">
            <w:rPr>
              <w:rFonts w:ascii="Times New Roman" w:hAnsi="Times New Roman" w:cs="Times New Roman"/>
              <w:sz w:val="24"/>
              <w:szCs w:val="20"/>
            </w:rPr>
            <w:t xml:space="preserve"> activity life cycle is managed </w:t>
          </w:r>
          <w:r>
            <w:rPr>
              <w:rFonts w:ascii="Times New Roman" w:hAnsi="Times New Roman" w:cs="Times New Roman"/>
              <w:sz w:val="24"/>
              <w:szCs w:val="20"/>
            </w:rPr>
            <w:t>by the</w:t>
          </w:r>
          <w:r w:rsidR="001D40AF" w:rsidRPr="00D6538B">
            <w:rPr>
              <w:rFonts w:ascii="Times New Roman" w:hAnsi="Times New Roman" w:cs="Times New Roman"/>
              <w:sz w:val="24"/>
              <w:szCs w:val="20"/>
            </w:rPr>
            <w:t xml:space="preserve"> Activity Manager. </w:t>
          </w:r>
        </w:p>
        <w:p w:rsidR="001D40AF" w:rsidRPr="00D6538B" w:rsidRDefault="001D40AF" w:rsidP="00D6538B">
          <w:pPr>
            <w:autoSpaceDE w:val="0"/>
            <w:autoSpaceDN w:val="0"/>
            <w:adjustRightInd w:val="0"/>
            <w:spacing w:after="0" w:line="360" w:lineRule="auto"/>
            <w:rPr>
              <w:rFonts w:ascii="Times New Roman" w:hAnsi="Times New Roman" w:cs="Times New Roman"/>
              <w:sz w:val="24"/>
              <w:szCs w:val="20"/>
            </w:rPr>
          </w:pPr>
          <w:r w:rsidRPr="00D6538B">
            <w:rPr>
              <w:rFonts w:ascii="Times New Roman" w:hAnsi="Times New Roman" w:cs="Times New Roman"/>
              <w:sz w:val="24"/>
              <w:szCs w:val="20"/>
            </w:rPr>
            <w:t xml:space="preserve">Activity Manager is responsible for creating, destroying, and managing activities. For example, when the user starts an application for the first time, the Activity Manager will create its activity and put it onto the screen. Later, when the user switches screens, the Activity Manager will move that previous activity to a holding place. This way, if the user wants to go back to an older activity, it can be started more quickly. Older activities that the user hasn’t used in a while will be destroyed in order to free more space for the currently active one. This mechanism is designed to help improve the speed of the user interface and thus improve the overall user experience. </w:t>
          </w:r>
        </w:p>
        <w:p w:rsidR="001D40AF" w:rsidRPr="00D6538B" w:rsidRDefault="001D40AF" w:rsidP="00D6538B">
          <w:pPr>
            <w:autoSpaceDE w:val="0"/>
            <w:autoSpaceDN w:val="0"/>
            <w:adjustRightInd w:val="0"/>
            <w:spacing w:after="0" w:line="360" w:lineRule="auto"/>
            <w:rPr>
              <w:rFonts w:ascii="Times New Roman" w:hAnsi="Times New Roman" w:cs="Times New Roman"/>
              <w:color w:val="000000"/>
              <w:sz w:val="24"/>
              <w:szCs w:val="20"/>
            </w:rPr>
          </w:pPr>
          <w:r w:rsidRPr="00D6538B">
            <w:rPr>
              <w:rFonts w:ascii="Times New Roman" w:hAnsi="Times New Roman" w:cs="Times New Roman"/>
              <w:sz w:val="24"/>
              <w:szCs w:val="20"/>
            </w:rPr>
            <w:t>Programming for Android is conceptually different than programming for some other environments. In Android, you find yourself responding more to certain changes in the state of your application rather than driving that change yourself. It is a managed,</w:t>
          </w:r>
          <w:r w:rsidRPr="00D6538B">
            <w:rPr>
              <w:rFonts w:ascii="Times New Roman" w:hAnsi="Times New Roman" w:cs="Times New Roman"/>
              <w:color w:val="000000"/>
              <w:sz w:val="24"/>
              <w:szCs w:val="20"/>
            </w:rPr>
            <w:t xml:space="preserve"> container-based environment similar to programming for Java applets or servlets. So, when it comes to an activity life cycle, you don’t get to say what state the activity is in, but you have plenty of opportunity to say what happens during the transitions from state to state. The figure below</w:t>
          </w:r>
          <w:r w:rsidRPr="00D6538B">
            <w:rPr>
              <w:rFonts w:ascii="Times New Roman" w:hAnsi="Times New Roman" w:cs="Times New Roman"/>
              <w:color w:val="0000FF"/>
              <w:sz w:val="24"/>
              <w:szCs w:val="20"/>
            </w:rPr>
            <w:t xml:space="preserve"> </w:t>
          </w:r>
          <w:r w:rsidRPr="00D6538B">
            <w:rPr>
              <w:rFonts w:ascii="Times New Roman" w:hAnsi="Times New Roman" w:cs="Times New Roman"/>
              <w:color w:val="000000"/>
              <w:sz w:val="24"/>
              <w:szCs w:val="20"/>
            </w:rPr>
            <w:t>shows the states that an activity can go through.</w:t>
          </w:r>
          <w:r w:rsidR="003D568A">
            <w:rPr>
              <w:rFonts w:ascii="Times New Roman" w:hAnsi="Times New Roman" w:cs="Times New Roman"/>
              <w:color w:val="000000"/>
              <w:sz w:val="24"/>
              <w:szCs w:val="20"/>
            </w:rPr>
            <w:t xml:space="preserve"> [13]</w:t>
          </w:r>
        </w:p>
        <w:p w:rsidR="001D40AF" w:rsidRPr="001D40AF" w:rsidRDefault="001D40AF" w:rsidP="001D40AF"/>
        <w:p w:rsidR="001D40AF" w:rsidRDefault="001D40AF" w:rsidP="001D40AF">
          <w:r>
            <w:rPr>
              <w:noProof/>
              <w:lang w:val="en-US"/>
            </w:rPr>
            <w:lastRenderedPageBreak/>
            <w:drawing>
              <wp:inline distT="0" distB="0" distL="0" distR="0" wp14:anchorId="789F4CC0" wp14:editId="125059F0">
                <wp:extent cx="5724525" cy="472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730165"/>
                        </a:xfrm>
                        <a:prstGeom prst="rect">
                          <a:avLst/>
                        </a:prstGeom>
                      </pic:spPr>
                    </pic:pic>
                  </a:graphicData>
                </a:graphic>
              </wp:inline>
            </w:drawing>
          </w:r>
        </w:p>
        <w:p w:rsidR="001D40AF" w:rsidRPr="001D40AF" w:rsidRDefault="001D40AF" w:rsidP="001D40AF">
          <w:pPr>
            <w:spacing w:line="360" w:lineRule="auto"/>
            <w:rPr>
              <w:rFonts w:ascii="Times New Roman" w:hAnsi="Times New Roman" w:cs="Times New Roman"/>
              <w:sz w:val="24"/>
            </w:rPr>
          </w:pPr>
          <w:r w:rsidRPr="001D40AF">
            <w:rPr>
              <w:rFonts w:ascii="Times New Roman" w:hAnsi="Times New Roman" w:cs="Times New Roman"/>
              <w:sz w:val="24"/>
            </w:rPr>
            <w:t xml:space="preserve">Managing the lifecycle of your activities by implementing </w:t>
          </w:r>
          <w:r w:rsidR="005114ED" w:rsidRPr="001D40AF">
            <w:rPr>
              <w:rFonts w:ascii="Times New Roman" w:hAnsi="Times New Roman" w:cs="Times New Roman"/>
              <w:sz w:val="24"/>
            </w:rPr>
            <w:t>call-back</w:t>
          </w:r>
          <w:r w:rsidRPr="001D40AF">
            <w:rPr>
              <w:rFonts w:ascii="Times New Roman" w:hAnsi="Times New Roman" w:cs="Times New Roman"/>
              <w:sz w:val="24"/>
            </w:rPr>
            <w:t xml:space="preserve"> methods is crucial to developing a strong and flexible application. The lifecycle of an activity is directly affected by its association with other activities, its task and back stack.</w:t>
          </w:r>
        </w:p>
        <w:p w:rsidR="001D40AF" w:rsidRPr="001D40AF" w:rsidRDefault="001D40AF" w:rsidP="001D40AF">
          <w:pPr>
            <w:spacing w:line="360" w:lineRule="auto"/>
            <w:rPr>
              <w:rFonts w:ascii="Times New Roman" w:hAnsi="Times New Roman" w:cs="Times New Roman"/>
              <w:sz w:val="24"/>
            </w:rPr>
          </w:pPr>
          <w:r w:rsidRPr="001D40AF">
            <w:rPr>
              <w:rFonts w:ascii="Times New Roman" w:hAnsi="Times New Roman" w:cs="Times New Roman"/>
              <w:sz w:val="24"/>
            </w:rPr>
            <w:t>Regarding writing callback methods, we are interested essentially in the three Activity states:</w:t>
          </w:r>
        </w:p>
        <w:p w:rsidR="001D40AF" w:rsidRDefault="001D40AF" w:rsidP="001D40AF">
          <w:pPr>
            <w:spacing w:after="0" w:line="360" w:lineRule="auto"/>
            <w:rPr>
              <w:rFonts w:ascii="Times New Roman" w:hAnsi="Times New Roman" w:cs="Times New Roman"/>
              <w:sz w:val="24"/>
            </w:rPr>
          </w:pPr>
          <w:r>
            <w:rPr>
              <w:rFonts w:ascii="Times New Roman" w:hAnsi="Times New Roman" w:cs="Times New Roman"/>
              <w:sz w:val="24"/>
            </w:rPr>
            <w:t>Resumed</w:t>
          </w:r>
        </w:p>
        <w:p w:rsidR="001D40AF" w:rsidRPr="001D40AF" w:rsidRDefault="001D40AF" w:rsidP="001D40AF">
          <w:pPr>
            <w:spacing w:line="360" w:lineRule="auto"/>
            <w:rPr>
              <w:rFonts w:ascii="Times New Roman" w:hAnsi="Times New Roman" w:cs="Times New Roman"/>
              <w:sz w:val="24"/>
            </w:rPr>
          </w:pPr>
          <w:r w:rsidRPr="001D40AF">
            <w:rPr>
              <w:rFonts w:ascii="Times New Roman" w:hAnsi="Times New Roman" w:cs="Times New Roman"/>
              <w:sz w:val="24"/>
            </w:rPr>
            <w:t>The activity is in the foreground of the screen and has user focus. (This state is also sometimes referred to as "running".)</w:t>
          </w:r>
        </w:p>
        <w:p w:rsidR="001D40AF" w:rsidRPr="001D40AF" w:rsidRDefault="001D40AF" w:rsidP="001D40AF">
          <w:pPr>
            <w:spacing w:after="0" w:line="360" w:lineRule="auto"/>
            <w:rPr>
              <w:rFonts w:ascii="Times New Roman" w:hAnsi="Times New Roman" w:cs="Times New Roman"/>
              <w:sz w:val="24"/>
            </w:rPr>
          </w:pPr>
          <w:r w:rsidRPr="001D40AF">
            <w:rPr>
              <w:rFonts w:ascii="Times New Roman" w:hAnsi="Times New Roman" w:cs="Times New Roman"/>
              <w:sz w:val="24"/>
            </w:rPr>
            <w:t>Paused</w:t>
          </w:r>
        </w:p>
        <w:p w:rsidR="001D40AF" w:rsidRPr="001D40AF" w:rsidRDefault="001D40AF" w:rsidP="001D40AF">
          <w:pPr>
            <w:spacing w:line="360" w:lineRule="auto"/>
            <w:rPr>
              <w:rFonts w:ascii="Times New Roman" w:hAnsi="Times New Roman" w:cs="Times New Roman"/>
              <w:sz w:val="24"/>
            </w:rPr>
          </w:pPr>
          <w:r w:rsidRPr="001D40AF">
            <w:rPr>
              <w:rFonts w:ascii="Times New Roman" w:hAnsi="Times New Roman" w:cs="Times New Roman"/>
              <w:sz w:val="24"/>
            </w:rPr>
            <w:t xml:space="preserve">Another activity is in the foreground and has focus, but this one is still visible. That is, another activity is visible on top of this one and that activity is partially transparent or doesn't cover the entire screen. A paused activity is completely alive (the Activity object is retained </w:t>
          </w:r>
          <w:r w:rsidRPr="001D40AF">
            <w:rPr>
              <w:rFonts w:ascii="Times New Roman" w:hAnsi="Times New Roman" w:cs="Times New Roman"/>
              <w:sz w:val="24"/>
            </w:rPr>
            <w:lastRenderedPageBreak/>
            <w:t>in memory, it maintains all state and member information, and remains attached to the window manager), but can be killed by the system in extremely low memory situations.</w:t>
          </w:r>
        </w:p>
        <w:p w:rsidR="001D40AF" w:rsidRPr="001D40AF" w:rsidRDefault="001D40AF" w:rsidP="001D40AF">
          <w:pPr>
            <w:spacing w:after="0" w:line="360" w:lineRule="auto"/>
            <w:rPr>
              <w:rFonts w:ascii="Times New Roman" w:hAnsi="Times New Roman" w:cs="Times New Roman"/>
              <w:sz w:val="24"/>
            </w:rPr>
          </w:pPr>
          <w:r w:rsidRPr="001D40AF">
            <w:rPr>
              <w:rFonts w:ascii="Times New Roman" w:hAnsi="Times New Roman" w:cs="Times New Roman"/>
              <w:sz w:val="24"/>
            </w:rPr>
            <w:t>Stopped</w:t>
          </w:r>
        </w:p>
        <w:p w:rsidR="001D40AF" w:rsidRPr="001D40AF" w:rsidRDefault="001D40AF" w:rsidP="001D40AF">
          <w:pPr>
            <w:spacing w:line="360" w:lineRule="auto"/>
            <w:rPr>
              <w:rFonts w:ascii="Times New Roman" w:hAnsi="Times New Roman" w:cs="Times New Roman"/>
              <w:sz w:val="24"/>
            </w:rPr>
          </w:pPr>
          <w:r w:rsidRPr="001D40AF">
            <w:rPr>
              <w:rFonts w:ascii="Times New Roman" w:hAnsi="Times New Roman" w:cs="Times New Roman"/>
              <w:sz w:val="24"/>
            </w:rPr>
            <w:t>The activity is completely obscured by another activity (the activity is now in the "background"). A stopped activity is also still alive (the Activity object is retained in memory, it maintains all state and member information, but is not attached to the window manager). However, it is no longer visible to the user and it can be killed by the system when memory is needed elsewhere.</w:t>
          </w:r>
        </w:p>
        <w:p w:rsidR="000B40E1" w:rsidRPr="00053681" w:rsidRDefault="00053681" w:rsidP="00A9679F">
          <w:pPr>
            <w:pStyle w:val="Heading1"/>
            <w:spacing w:before="0"/>
          </w:pPr>
          <w:bookmarkStart w:id="28" w:name="_Toc420770655"/>
          <w:r w:rsidRPr="00053681">
            <w:lastRenderedPageBreak/>
            <w:t>Chapter 5</w:t>
          </w:r>
          <w:r w:rsidR="000B40E1" w:rsidRPr="00053681">
            <w:t xml:space="preserve"> Project Management</w:t>
          </w:r>
          <w:bookmarkEnd w:id="28"/>
        </w:p>
        <w:p w:rsidR="00E00F94" w:rsidRDefault="00E00F94" w:rsidP="00DE0C76">
          <w:pPr>
            <w:spacing w:line="360" w:lineRule="auto"/>
            <w:rPr>
              <w:sz w:val="24"/>
              <w:szCs w:val="24"/>
            </w:rPr>
          </w:pPr>
          <w:r>
            <w:rPr>
              <w:sz w:val="24"/>
              <w:szCs w:val="24"/>
            </w:rPr>
            <w:t>In this project I chose an iterative approach towards development. With the UX design, UI design and software development stages all iterative pieces of each sprint cycle. Bit by bit each feature was added. With an iterative approach I was able to focus on each small piece and create a working bit.</w:t>
          </w:r>
          <w:r w:rsidR="00023067">
            <w:rPr>
              <w:sz w:val="24"/>
              <w:szCs w:val="24"/>
            </w:rPr>
            <w:t xml:space="preserve"> My aim was to have a working piece of software by every week, this further enabled clarity and gave me quick feedback by demonstrating the build to peers or friends. </w:t>
          </w:r>
        </w:p>
        <w:p w:rsidR="00E00F94" w:rsidRDefault="00E00F94" w:rsidP="00E00F94">
          <w:pPr>
            <w:keepNext/>
          </w:pPr>
          <w:r>
            <w:rPr>
              <w:noProof/>
              <w:lang w:val="en-US"/>
            </w:rPr>
            <w:drawing>
              <wp:inline distT="0" distB="0" distL="0" distR="0" wp14:anchorId="2F970D27" wp14:editId="50E05726">
                <wp:extent cx="4171950" cy="3781425"/>
                <wp:effectExtent l="0" t="0" r="0" b="0"/>
                <wp:docPr id="25" name="Picture 25" descr="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3781425"/>
                        </a:xfrm>
                        <a:prstGeom prst="rect">
                          <a:avLst/>
                        </a:prstGeom>
                        <a:noFill/>
                        <a:ln>
                          <a:noFill/>
                        </a:ln>
                      </pic:spPr>
                    </pic:pic>
                  </a:graphicData>
                </a:graphic>
              </wp:inline>
            </w:drawing>
          </w:r>
        </w:p>
        <w:p w:rsidR="00E00F94" w:rsidRDefault="00E00F94" w:rsidP="00E00F94">
          <w:pPr>
            <w:pStyle w:val="Caption"/>
          </w:pPr>
          <w:bookmarkStart w:id="29" w:name="_Toc420770681"/>
          <w:r>
            <w:t xml:space="preserve">Figure </w:t>
          </w:r>
          <w:r>
            <w:fldChar w:fldCharType="begin"/>
          </w:r>
          <w:r>
            <w:instrText xml:space="preserve"> SEQ Figure \* ARABIC </w:instrText>
          </w:r>
          <w:r>
            <w:fldChar w:fldCharType="separate"/>
          </w:r>
          <w:r w:rsidR="002E062C">
            <w:rPr>
              <w:noProof/>
            </w:rPr>
            <w:t>8</w:t>
          </w:r>
          <w:r>
            <w:fldChar w:fldCharType="end"/>
          </w:r>
          <w:r>
            <w:t xml:space="preserve"> Sprint cycle</w:t>
          </w:r>
          <w:bookmarkEnd w:id="29"/>
        </w:p>
        <w:p w:rsidR="00E00F94" w:rsidRPr="00E00F94" w:rsidRDefault="00E00F94" w:rsidP="00DE0C76">
          <w:pPr>
            <w:spacing w:line="360" w:lineRule="auto"/>
          </w:pPr>
          <w:r>
            <w:t xml:space="preserve">Each piece of the development cycle was broken down into 1 to 2 weekly sprints which consisted of adding functionality to each part of the project.  I used user story mapping which helped draw out the project, this acted as a visual guide to the project, which solidified my understanding of the requirements and if any changes t occurred were easy foreseeable and changeable.  </w:t>
          </w:r>
        </w:p>
        <w:p w:rsidR="00486CF9" w:rsidRPr="00F932AD" w:rsidRDefault="00623EB0" w:rsidP="00D21032">
          <w:pPr>
            <w:pStyle w:val="Heading1"/>
            <w:spacing w:before="0"/>
            <w:rPr>
              <w:sz w:val="24"/>
              <w:szCs w:val="24"/>
            </w:rPr>
          </w:pPr>
          <w:bookmarkStart w:id="30" w:name="_Toc420770656"/>
          <w:r>
            <w:rPr>
              <w:sz w:val="24"/>
              <w:szCs w:val="24"/>
            </w:rPr>
            <w:lastRenderedPageBreak/>
            <w:t xml:space="preserve">Chapter </w:t>
          </w:r>
          <w:r w:rsidR="00E778B0">
            <w:rPr>
              <w:sz w:val="24"/>
              <w:szCs w:val="24"/>
            </w:rPr>
            <w:t>6</w:t>
          </w:r>
          <w:r w:rsidR="00486CF9" w:rsidRPr="00F932AD">
            <w:rPr>
              <w:sz w:val="24"/>
              <w:szCs w:val="24"/>
            </w:rPr>
            <w:t xml:space="preserve"> Requirements Analysis</w:t>
          </w:r>
          <w:bookmarkEnd w:id="30"/>
        </w:p>
        <w:p w:rsidR="00486CF9" w:rsidRDefault="00E778B0" w:rsidP="007A2075">
          <w:pPr>
            <w:pStyle w:val="Heading2"/>
          </w:pPr>
          <w:bookmarkStart w:id="31" w:name="_Toc420770657"/>
          <w:r>
            <w:t>6</w:t>
          </w:r>
          <w:r w:rsidR="007A2075">
            <w:t>.1 Use Case Diagrams</w:t>
          </w:r>
          <w:bookmarkEnd w:id="31"/>
        </w:p>
        <w:p w:rsidR="001E43A3" w:rsidRDefault="00AC6A45" w:rsidP="001E43A3">
          <w:pPr>
            <w:keepNext/>
          </w:pPr>
          <w:r>
            <w:object w:dxaOrig="8506" w:dyaOrig="5505">
              <v:shape id="_x0000_i1027" type="#_x0000_t75" style="width:401.25pt;height:259.5pt" o:ole="">
                <v:imagedata r:id="rId32" o:title=""/>
              </v:shape>
              <o:OLEObject Type="Embed" ProgID="Visio.Drawing.15" ShapeID="_x0000_i1027" DrawAspect="Content" ObjectID="_1494521682" r:id="rId33"/>
            </w:object>
          </w:r>
        </w:p>
        <w:p w:rsidR="00B027F5" w:rsidRDefault="001E43A3" w:rsidP="001E43A3">
          <w:pPr>
            <w:pStyle w:val="Caption"/>
          </w:pPr>
          <w:bookmarkStart w:id="32" w:name="_Toc420770682"/>
          <w:r>
            <w:t xml:space="preserve">Figure </w:t>
          </w:r>
          <w:r w:rsidR="00CB6E28">
            <w:fldChar w:fldCharType="begin"/>
          </w:r>
          <w:r w:rsidR="00CB6E28">
            <w:instrText xml:space="preserve"> SEQ Figure \* ARABIC </w:instrText>
          </w:r>
          <w:r w:rsidR="00CB6E28">
            <w:fldChar w:fldCharType="separate"/>
          </w:r>
          <w:r w:rsidR="002E062C">
            <w:rPr>
              <w:noProof/>
            </w:rPr>
            <w:t>9</w:t>
          </w:r>
          <w:r w:rsidR="00CB6E28">
            <w:rPr>
              <w:noProof/>
            </w:rPr>
            <w:fldChar w:fldCharType="end"/>
          </w:r>
          <w:r w:rsidRPr="00772F46">
            <w:t xml:space="preserve"> Use-Case Diagram of main menu</w:t>
          </w:r>
          <w:bookmarkEnd w:id="32"/>
        </w:p>
        <w:p w:rsidR="00486CF9" w:rsidRDefault="00AA3D72" w:rsidP="00F258B9">
          <w:pPr>
            <w:pStyle w:val="Heading1"/>
            <w:spacing w:before="0"/>
            <w:rPr>
              <w:sz w:val="24"/>
              <w:szCs w:val="24"/>
            </w:rPr>
          </w:pPr>
          <w:bookmarkStart w:id="33" w:name="_Toc420770658"/>
          <w:r>
            <w:rPr>
              <w:sz w:val="24"/>
              <w:szCs w:val="24"/>
            </w:rPr>
            <w:lastRenderedPageBreak/>
            <w:t xml:space="preserve">Chapter </w:t>
          </w:r>
          <w:r w:rsidR="00E778B0">
            <w:rPr>
              <w:sz w:val="24"/>
              <w:szCs w:val="24"/>
            </w:rPr>
            <w:t>7</w:t>
          </w:r>
          <w:r w:rsidR="00486CF9" w:rsidRPr="00F932AD">
            <w:rPr>
              <w:sz w:val="24"/>
              <w:szCs w:val="24"/>
            </w:rPr>
            <w:t xml:space="preserve"> System Design</w:t>
          </w:r>
          <w:bookmarkEnd w:id="33"/>
        </w:p>
        <w:p w:rsidR="005F3191" w:rsidRDefault="005F3191" w:rsidP="00183E6F">
          <w:pPr>
            <w:keepNext/>
            <w:spacing w:after="0"/>
          </w:pPr>
          <w:r>
            <w:rPr>
              <w:noProof/>
              <w:lang w:val="en-US"/>
            </w:rPr>
            <w:drawing>
              <wp:inline distT="0" distB="0" distL="0" distR="0" wp14:anchorId="0E5BF1FC" wp14:editId="785F1B9F">
                <wp:extent cx="4370119" cy="2032986"/>
                <wp:effectExtent l="0" t="0" r="0" b="5715"/>
                <wp:docPr id="28" name="Picture 28" descr="I:\My College Work\DT080B Year 4\Project\Project images\pro hearing 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y College Work\DT080B Year 4\Project\Project images\pro hearing kit.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2445" b="28532"/>
                        <a:stretch/>
                      </pic:blipFill>
                      <pic:spPr bwMode="auto">
                        <a:xfrm>
                          <a:off x="0" y="0"/>
                          <a:ext cx="4369496" cy="2032696"/>
                        </a:xfrm>
                        <a:prstGeom prst="rect">
                          <a:avLst/>
                        </a:prstGeom>
                        <a:noFill/>
                        <a:ln>
                          <a:noFill/>
                        </a:ln>
                        <a:extLst>
                          <a:ext uri="{53640926-AAD7-44D8-BBD7-CCE9431645EC}">
                            <a14:shadowObscured xmlns:a14="http://schemas.microsoft.com/office/drawing/2010/main"/>
                          </a:ext>
                        </a:extLst>
                      </pic:spPr>
                    </pic:pic>
                  </a:graphicData>
                </a:graphic>
              </wp:inline>
            </w:drawing>
          </w:r>
        </w:p>
        <w:p w:rsidR="005F3191" w:rsidRPr="005F3191" w:rsidRDefault="005F3191" w:rsidP="005F3191">
          <w:pPr>
            <w:pStyle w:val="Caption"/>
          </w:pPr>
          <w:bookmarkStart w:id="34" w:name="_Toc420770683"/>
          <w:r>
            <w:t xml:space="preserve">Figure </w:t>
          </w:r>
          <w:r>
            <w:fldChar w:fldCharType="begin"/>
          </w:r>
          <w:r>
            <w:instrText xml:space="preserve"> SEQ Figure \* ARABIC </w:instrText>
          </w:r>
          <w:r>
            <w:fldChar w:fldCharType="separate"/>
          </w:r>
          <w:r w:rsidR="002E062C">
            <w:rPr>
              <w:noProof/>
            </w:rPr>
            <w:t>10</w:t>
          </w:r>
          <w:r>
            <w:fldChar w:fldCharType="end"/>
          </w:r>
          <w:r>
            <w:t xml:space="preserve"> A professional </w:t>
          </w:r>
          <w:r w:rsidR="0005026F">
            <w:t>audiometer used</w:t>
          </w:r>
          <w:r>
            <w:t xml:space="preserve"> in clinics</w:t>
          </w:r>
          <w:bookmarkEnd w:id="34"/>
        </w:p>
        <w:p w:rsidR="00183E6F" w:rsidRDefault="00183E6F" w:rsidP="001A2B67">
          <w:pPr>
            <w:spacing w:after="0"/>
          </w:pPr>
          <w:r>
            <w:t>The above is a professional audiometer used in clinics it is priced at around €1650.</w:t>
          </w:r>
          <w:r w:rsidR="009D4DE5">
            <w:t xml:space="preserve"> [14]</w:t>
          </w:r>
        </w:p>
        <w:p w:rsidR="001A2B67" w:rsidRDefault="001A2B67" w:rsidP="001A2B67">
          <w:pPr>
            <w:spacing w:after="0"/>
          </w:pPr>
          <w:r>
            <w:t>The classes can be modelled by observing the mechanism of the audiometer.</w:t>
          </w:r>
          <w:r w:rsidR="00847237">
            <w:t xml:space="preserve"> It contains a DSP unit which produces the pure tone so we create a frequency generator class, the audiometer may produce an audiogram with separate software on a pc but we can create a class that will either hold the information for audiogram or render it onto the users screen. The main activity is the Hearing Test Activity this class contains main behaviour of the overall system, this is where user selects which ear to test, frequency to select and </w:t>
          </w:r>
        </w:p>
        <w:p w:rsidR="00FB05F7" w:rsidRDefault="00FB05F7" w:rsidP="001A2B67">
          <w:pPr>
            <w:spacing w:after="0"/>
          </w:pPr>
        </w:p>
        <w:p w:rsidR="002E062C" w:rsidRDefault="001A2B67" w:rsidP="002E062C">
          <w:pPr>
            <w:keepNext/>
          </w:pPr>
          <w:r>
            <w:object w:dxaOrig="10020" w:dyaOrig="3241">
              <v:shape id="_x0000_i1116" type="#_x0000_t75" style="width:450.75pt;height:145.5pt" o:ole="">
                <v:imagedata r:id="rId35" o:title=""/>
              </v:shape>
              <o:OLEObject Type="Embed" ProgID="Visio.Drawing.15" ShapeID="_x0000_i1116" DrawAspect="Content" ObjectID="_1494521683" r:id="rId36"/>
            </w:object>
          </w:r>
        </w:p>
        <w:p w:rsidR="002E062C" w:rsidRDefault="002E062C" w:rsidP="002E062C">
          <w:pPr>
            <w:pStyle w:val="Caption"/>
            <w:spacing w:after="0"/>
          </w:pPr>
          <w:r>
            <w:t xml:space="preserve">Figure </w:t>
          </w:r>
          <w:r>
            <w:fldChar w:fldCharType="begin"/>
          </w:r>
          <w:r>
            <w:instrText xml:space="preserve"> SEQ Figure \* ARABIC </w:instrText>
          </w:r>
          <w:r>
            <w:fldChar w:fldCharType="separate"/>
          </w:r>
          <w:r>
            <w:rPr>
              <w:noProof/>
            </w:rPr>
            <w:t>11</w:t>
          </w:r>
          <w:r>
            <w:fldChar w:fldCharType="end"/>
          </w:r>
          <w:r>
            <w:t xml:space="preserve"> Simple class diagram</w:t>
          </w:r>
        </w:p>
        <w:p w:rsidR="001A2B67" w:rsidRDefault="001A2B67" w:rsidP="00CB2C19">
          <w:r>
            <w:t xml:space="preserve"> </w:t>
          </w:r>
        </w:p>
        <w:p w:rsidR="00F70F89" w:rsidRDefault="00F70F89">
          <w:r>
            <w:br w:type="page"/>
          </w:r>
        </w:p>
        <w:p w:rsidR="00CB2C19" w:rsidRPr="00CB2C19" w:rsidRDefault="001D40AF" w:rsidP="00CB2C19">
          <w:r>
            <w:lastRenderedPageBreak/>
            <w:t>The diagram below demonstrates the architecture of the android package file which consists of the classes that are in the Dalvik Executabl</w:t>
          </w:r>
          <w:r w:rsidR="0058277A">
            <w:t xml:space="preserve">e format (DEX).  Dalvik is virtual machine in Android operating system. Programs are written in Java and compiled into byte code for JVM which is then translated into Dalvik byte code and stored in .dex or .odex (Optimized Dalvik). </w:t>
          </w:r>
        </w:p>
        <w:p w:rsidR="006A7743" w:rsidRDefault="00CB2C19" w:rsidP="006A7743">
          <w:pPr>
            <w:keepNext/>
          </w:pPr>
          <w:r>
            <w:object w:dxaOrig="7950" w:dyaOrig="5940">
              <v:shape id="_x0000_i1031" type="#_x0000_t75" style="width:397.5pt;height:297pt" o:ole="">
                <v:imagedata r:id="rId37" o:title=""/>
              </v:shape>
              <o:OLEObject Type="Embed" ProgID="Visio.Drawing.15" ShapeID="_x0000_i1031" DrawAspect="Content" ObjectID="_1494521684" r:id="rId38"/>
            </w:object>
          </w:r>
        </w:p>
        <w:p w:rsidR="00486CF9" w:rsidRDefault="006A7743" w:rsidP="006A7743">
          <w:pPr>
            <w:pStyle w:val="Caption"/>
          </w:pPr>
          <w:bookmarkStart w:id="35" w:name="_Toc420770684"/>
          <w:r>
            <w:t xml:space="preserve">Figure </w:t>
          </w:r>
          <w:r>
            <w:fldChar w:fldCharType="begin"/>
          </w:r>
          <w:r>
            <w:instrText xml:space="preserve"> SEQ Figure \* ARABIC </w:instrText>
          </w:r>
          <w:r>
            <w:fldChar w:fldCharType="separate"/>
          </w:r>
          <w:r w:rsidR="002E062C">
            <w:rPr>
              <w:noProof/>
            </w:rPr>
            <w:t>12</w:t>
          </w:r>
          <w:r>
            <w:fldChar w:fldCharType="end"/>
          </w:r>
          <w:r>
            <w:t xml:space="preserve"> </w:t>
          </w:r>
          <w:r w:rsidR="009C60D2">
            <w:t>the</w:t>
          </w:r>
          <w:r>
            <w:t xml:space="preserve"> architecture of the apk</w:t>
          </w:r>
          <w:r w:rsidR="009C60D2">
            <w:t>.</w:t>
          </w:r>
          <w:bookmarkEnd w:id="35"/>
        </w:p>
        <w:p w:rsidR="0058277A" w:rsidRDefault="0058277A">
          <w:pPr>
            <w:rPr>
              <w:rFonts w:asciiTheme="majorHAnsi" w:eastAsiaTheme="majorEastAsia" w:hAnsiTheme="majorHAnsi" w:cstheme="majorBidi"/>
              <w:b/>
              <w:bCs/>
              <w:color w:val="4F81BD" w:themeColor="accent1"/>
              <w:sz w:val="26"/>
              <w:szCs w:val="26"/>
            </w:rPr>
          </w:pPr>
          <w:r>
            <w:br w:type="page"/>
          </w:r>
        </w:p>
        <w:p w:rsidR="00E00F94" w:rsidRDefault="009C60D2" w:rsidP="009C60D2">
          <w:pPr>
            <w:pStyle w:val="Heading2"/>
          </w:pPr>
          <w:bookmarkStart w:id="36" w:name="_Toc420770659"/>
          <w:r>
            <w:lastRenderedPageBreak/>
            <w:t>7.2 UX/UI Design</w:t>
          </w:r>
          <w:bookmarkEnd w:id="36"/>
        </w:p>
        <w:p w:rsidR="009C60D2" w:rsidRPr="009C60D2" w:rsidRDefault="009C60D2" w:rsidP="009C60D2"/>
        <w:p w:rsidR="00CB6E28" w:rsidRDefault="00CB6E28" w:rsidP="00CB6E28">
          <w:pPr>
            <w:keepNext/>
          </w:pPr>
          <w:r>
            <w:rPr>
              <w:noProof/>
              <w:lang w:val="en-US"/>
            </w:rPr>
            <w:drawing>
              <wp:inline distT="0" distB="0" distL="0" distR="0" wp14:anchorId="5B20A9D8" wp14:editId="0F20A40E">
                <wp:extent cx="2171700" cy="376945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43568" t="18827" r="33151" b="6172"/>
                        <a:stretch/>
                      </pic:blipFill>
                      <pic:spPr bwMode="auto">
                        <a:xfrm>
                          <a:off x="0" y="0"/>
                          <a:ext cx="2173062" cy="3771819"/>
                        </a:xfrm>
                        <a:prstGeom prst="rect">
                          <a:avLst/>
                        </a:prstGeom>
                        <a:ln>
                          <a:noFill/>
                        </a:ln>
                        <a:extLst>
                          <a:ext uri="{53640926-AAD7-44D8-BBD7-CCE9431645EC}">
                            <a14:shadowObscured xmlns:a14="http://schemas.microsoft.com/office/drawing/2010/main"/>
                          </a:ext>
                        </a:extLst>
                      </pic:spPr>
                    </pic:pic>
                  </a:graphicData>
                </a:graphic>
              </wp:inline>
            </w:drawing>
          </w:r>
        </w:p>
        <w:p w:rsidR="00CB6E28" w:rsidRDefault="00CB6E28" w:rsidP="00CB6E28">
          <w:pPr>
            <w:pStyle w:val="Caption"/>
          </w:pPr>
          <w:bookmarkStart w:id="37" w:name="_Toc420770685"/>
          <w:r>
            <w:t xml:space="preserve">Figure </w:t>
          </w:r>
          <w:r>
            <w:fldChar w:fldCharType="begin"/>
          </w:r>
          <w:r>
            <w:instrText xml:space="preserve"> SEQ Figure \* ARABIC </w:instrText>
          </w:r>
          <w:r>
            <w:fldChar w:fldCharType="separate"/>
          </w:r>
          <w:r w:rsidR="002E062C">
            <w:rPr>
              <w:noProof/>
            </w:rPr>
            <w:t>13</w:t>
          </w:r>
          <w:r>
            <w:fldChar w:fldCharType="end"/>
          </w:r>
          <w:r>
            <w:t xml:space="preserve"> Quick layout design created in UX</w:t>
          </w:r>
          <w:bookmarkEnd w:id="37"/>
        </w:p>
        <w:p w:rsidR="005F5D10" w:rsidRDefault="00CB6E28" w:rsidP="00CB6E28">
          <w:r>
            <w:t>I used pencil UI designer to make quick designs, to visualise the look and feel of the application, which I later than adapted into the design of the layout in XML.</w:t>
          </w:r>
        </w:p>
        <w:p w:rsidR="000A2D26" w:rsidRDefault="000A2D26" w:rsidP="005F5D10">
          <w:pPr>
            <w:keepNext/>
          </w:pPr>
        </w:p>
        <w:p w:rsidR="005F5D10" w:rsidRDefault="005F5D10" w:rsidP="005F5D10">
          <w:pPr>
            <w:keepNext/>
          </w:pPr>
          <w:r>
            <w:rPr>
              <w:noProof/>
              <w:lang w:val="en-US"/>
            </w:rPr>
            <w:drawing>
              <wp:inline distT="0" distB="0" distL="0" distR="0" wp14:anchorId="724265BB" wp14:editId="78459D0F">
                <wp:extent cx="2387975" cy="4181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39447" t="20266" r="37302" b="4168"/>
                        <a:stretch/>
                      </pic:blipFill>
                      <pic:spPr bwMode="auto">
                        <a:xfrm>
                          <a:off x="0" y="0"/>
                          <a:ext cx="2392198" cy="4188869"/>
                        </a:xfrm>
                        <a:prstGeom prst="rect">
                          <a:avLst/>
                        </a:prstGeom>
                        <a:ln>
                          <a:noFill/>
                        </a:ln>
                        <a:extLst>
                          <a:ext uri="{53640926-AAD7-44D8-BBD7-CCE9431645EC}">
                            <a14:shadowObscured xmlns:a14="http://schemas.microsoft.com/office/drawing/2010/main"/>
                          </a:ext>
                        </a:extLst>
                      </pic:spPr>
                    </pic:pic>
                  </a:graphicData>
                </a:graphic>
              </wp:inline>
            </w:drawing>
          </w:r>
        </w:p>
        <w:p w:rsidR="005F5D10" w:rsidRDefault="005F5D10" w:rsidP="005F5D10">
          <w:pPr>
            <w:pStyle w:val="Caption"/>
          </w:pPr>
          <w:bookmarkStart w:id="38" w:name="_Toc420770686"/>
          <w:r>
            <w:t xml:space="preserve">Figure </w:t>
          </w:r>
          <w:r>
            <w:fldChar w:fldCharType="begin"/>
          </w:r>
          <w:r>
            <w:instrText xml:space="preserve"> SEQ Figure \* ARABIC </w:instrText>
          </w:r>
          <w:r>
            <w:fldChar w:fldCharType="separate"/>
          </w:r>
          <w:r w:rsidR="002E062C">
            <w:rPr>
              <w:noProof/>
            </w:rPr>
            <w:t>14</w:t>
          </w:r>
          <w:r>
            <w:fldChar w:fldCharType="end"/>
          </w:r>
          <w:r>
            <w:t xml:space="preserve"> Initial design of the main menu</w:t>
          </w:r>
          <w:bookmarkEnd w:id="38"/>
        </w:p>
        <w:p w:rsidR="00CB6E28" w:rsidRDefault="005F5D10" w:rsidP="00CB6E28">
          <w:pPr>
            <w:rPr>
              <w:color w:val="4F81BD" w:themeColor="accent1"/>
              <w:sz w:val="18"/>
              <w:szCs w:val="18"/>
            </w:rPr>
          </w:pPr>
          <w:r>
            <w:t xml:space="preserve"> </w:t>
          </w:r>
          <w:r w:rsidR="00CB6E28">
            <w:br w:type="page"/>
          </w:r>
        </w:p>
        <w:p w:rsidR="00E84FC3" w:rsidRDefault="00AA3D72" w:rsidP="00EA492F">
          <w:pPr>
            <w:pStyle w:val="Heading1"/>
            <w:spacing w:before="0"/>
            <w:rPr>
              <w:sz w:val="24"/>
              <w:szCs w:val="24"/>
            </w:rPr>
          </w:pPr>
          <w:bookmarkStart w:id="39" w:name="_Toc420770660"/>
          <w:r>
            <w:rPr>
              <w:sz w:val="24"/>
              <w:szCs w:val="24"/>
            </w:rPr>
            <w:lastRenderedPageBreak/>
            <w:t xml:space="preserve">Chapter </w:t>
          </w:r>
          <w:r w:rsidR="00E778B0">
            <w:rPr>
              <w:sz w:val="24"/>
              <w:szCs w:val="24"/>
            </w:rPr>
            <w:t>8</w:t>
          </w:r>
          <w:r w:rsidR="00486CF9" w:rsidRPr="00F932AD">
            <w:rPr>
              <w:sz w:val="24"/>
              <w:szCs w:val="24"/>
            </w:rPr>
            <w:t xml:space="preserve"> System Implementation</w:t>
          </w:r>
          <w:bookmarkEnd w:id="39"/>
        </w:p>
        <w:p w:rsidR="003D13B6" w:rsidRDefault="003D13B6" w:rsidP="003D13B6"/>
        <w:p w:rsidR="003D13B6" w:rsidRDefault="003D13B6" w:rsidP="003D13B6">
          <w:pPr>
            <w:pStyle w:val="Heading2"/>
          </w:pPr>
          <w:bookmarkStart w:id="40" w:name="_Toc420770661"/>
          <w:r>
            <w:t>8.1 Implementing the activities</w:t>
          </w:r>
          <w:bookmarkEnd w:id="40"/>
          <w:r>
            <w:t xml:space="preserve"> </w:t>
          </w:r>
        </w:p>
        <w:p w:rsidR="003D13B6" w:rsidRPr="003D13B6" w:rsidRDefault="003D13B6" w:rsidP="003D13B6">
          <w:r>
            <w:object w:dxaOrig="9855" w:dyaOrig="5895">
              <v:shape id="_x0000_i1039" type="#_x0000_t75" style="width:349.5pt;height:209.25pt" o:ole="">
                <v:imagedata r:id="rId41" o:title=""/>
              </v:shape>
              <o:OLEObject Type="Embed" ProgID="Visio.Drawing.15" ShapeID="_x0000_i1039" DrawAspect="Content" ObjectID="_1494521685" r:id="rId42"/>
            </w:object>
          </w:r>
        </w:p>
        <w:p w:rsidR="005F5D10" w:rsidRDefault="005F5D10" w:rsidP="005F5D10">
          <w:pPr>
            <w:pStyle w:val="Heading2"/>
          </w:pPr>
          <w:bookmarkStart w:id="41" w:name="_Toc420770662"/>
          <w:r>
            <w:t>8.</w:t>
          </w:r>
          <w:r w:rsidR="003D13B6">
            <w:t>2</w:t>
          </w:r>
          <w:r>
            <w:t xml:space="preserve"> Implementing Frequency Generator</w:t>
          </w:r>
          <w:bookmarkEnd w:id="41"/>
        </w:p>
        <w:p w:rsidR="005F5D10" w:rsidRDefault="005F5D10" w:rsidP="005F5D10">
          <w:pPr>
            <w:pStyle w:val="Heading2"/>
          </w:pPr>
          <w:bookmarkStart w:id="42" w:name="_Toc420770663"/>
          <w:r>
            <w:t>8.</w:t>
          </w:r>
          <w:r w:rsidR="003D13B6">
            <w:t>3</w:t>
          </w:r>
          <w:r>
            <w:t xml:space="preserve"> Implementing Audiogram</w:t>
          </w:r>
          <w:r w:rsidR="00537F9E">
            <w:t xml:space="preserve"> with </w:t>
          </w:r>
          <w:r w:rsidR="002767F9">
            <w:t>Androidplot</w:t>
          </w:r>
          <w:r w:rsidR="00537F9E">
            <w:t xml:space="preserve"> library</w:t>
          </w:r>
          <w:bookmarkEnd w:id="42"/>
        </w:p>
        <w:p w:rsidR="005F5D10" w:rsidRDefault="005F5D10" w:rsidP="005F5D10">
          <w:pPr>
            <w:pStyle w:val="Heading2"/>
          </w:pPr>
          <w:bookmarkStart w:id="43" w:name="_Toc420770664"/>
          <w:r>
            <w:t>8.</w:t>
          </w:r>
          <w:r w:rsidR="003D13B6">
            <w:t>4</w:t>
          </w:r>
          <w:r>
            <w:t xml:space="preserve"> Implementing Fragments</w:t>
          </w:r>
          <w:bookmarkEnd w:id="43"/>
        </w:p>
        <w:p w:rsidR="005F5D10" w:rsidRPr="00F932AD" w:rsidRDefault="005F5D10" w:rsidP="005F5D10">
          <w:pPr>
            <w:pStyle w:val="Heading2"/>
            <w:rPr>
              <w:sz w:val="24"/>
              <w:szCs w:val="24"/>
            </w:rPr>
          </w:pPr>
          <w:bookmarkStart w:id="44" w:name="_Toc420770665"/>
          <w:r>
            <w:rPr>
              <w:sz w:val="24"/>
              <w:szCs w:val="24"/>
            </w:rPr>
            <w:t>8</w:t>
          </w:r>
          <w:r w:rsidRPr="00F932AD">
            <w:rPr>
              <w:sz w:val="24"/>
              <w:szCs w:val="24"/>
            </w:rPr>
            <w:t>.</w:t>
          </w:r>
          <w:r w:rsidR="00ED23D9">
            <w:rPr>
              <w:sz w:val="24"/>
              <w:szCs w:val="24"/>
            </w:rPr>
            <w:t>5</w:t>
          </w:r>
          <w:r w:rsidRPr="00F932AD">
            <w:rPr>
              <w:sz w:val="24"/>
              <w:szCs w:val="24"/>
            </w:rPr>
            <w:t xml:space="preserve"> Implementing Rate this app plug in</w:t>
          </w:r>
          <w:bookmarkEnd w:id="44"/>
        </w:p>
        <w:p w:rsidR="005F5D10" w:rsidRPr="00F932AD" w:rsidRDefault="005F5D10" w:rsidP="005F5D10">
          <w:pPr>
            <w:spacing w:line="360" w:lineRule="auto"/>
            <w:rPr>
              <w:rFonts w:ascii="Times New Roman" w:hAnsi="Times New Roman" w:cs="Times New Roman"/>
              <w:sz w:val="24"/>
              <w:szCs w:val="24"/>
            </w:rPr>
          </w:pPr>
          <w:r w:rsidRPr="00F932AD">
            <w:rPr>
              <w:rFonts w:ascii="Times New Roman" w:hAnsi="Times New Roman" w:cs="Times New Roman"/>
              <w:sz w:val="24"/>
              <w:szCs w:val="24"/>
            </w:rPr>
            <w:t>I implemented a simple rate this app plugin written by Keisuke Kobayashi. It is an open source library and was available through git</w:t>
          </w:r>
          <w:r w:rsidR="00EA682E">
            <w:rPr>
              <w:rFonts w:ascii="Times New Roman" w:hAnsi="Times New Roman" w:cs="Times New Roman"/>
              <w:sz w:val="24"/>
              <w:szCs w:val="24"/>
            </w:rPr>
            <w:t>-</w:t>
          </w:r>
          <w:r w:rsidRPr="00F932AD">
            <w:rPr>
              <w:rFonts w:ascii="Times New Roman" w:hAnsi="Times New Roman" w:cs="Times New Roman"/>
              <w:sz w:val="24"/>
              <w:szCs w:val="24"/>
            </w:rPr>
            <w:t>hub. I decided to implement this feature to add to the applications user experience. As this plugin provides the user with a simple prompt alert box which provides a layer of interactivity to rate the application on the Google Play Store.</w:t>
          </w:r>
        </w:p>
        <w:p w:rsidR="005F5D10" w:rsidRDefault="005F5D10" w:rsidP="00FC27A9">
          <w:pPr>
            <w:spacing w:line="360" w:lineRule="auto"/>
            <w:rPr>
              <w:rFonts w:ascii="Times New Roman" w:hAnsi="Times New Roman" w:cs="Times New Roman"/>
              <w:sz w:val="24"/>
              <w:szCs w:val="24"/>
            </w:rPr>
          </w:pPr>
        </w:p>
        <w:p w:rsidR="005F5D10" w:rsidRPr="00F932AD" w:rsidRDefault="005F5D10" w:rsidP="00FC27A9">
          <w:pPr>
            <w:spacing w:line="360" w:lineRule="auto"/>
            <w:rPr>
              <w:rFonts w:ascii="Times New Roman" w:hAnsi="Times New Roman" w:cs="Times New Roman"/>
              <w:sz w:val="24"/>
              <w:szCs w:val="24"/>
            </w:rPr>
          </w:pPr>
        </w:p>
        <w:p w:rsidR="006F6756" w:rsidRPr="00F932AD" w:rsidRDefault="006961A3" w:rsidP="007218A1">
          <w:pPr>
            <w:pStyle w:val="Heading1"/>
            <w:spacing w:before="0"/>
            <w:rPr>
              <w:sz w:val="24"/>
              <w:szCs w:val="24"/>
            </w:rPr>
          </w:pPr>
          <w:bookmarkStart w:id="45" w:name="_Toc420770666"/>
          <w:r>
            <w:rPr>
              <w:sz w:val="24"/>
              <w:szCs w:val="24"/>
            </w:rPr>
            <w:lastRenderedPageBreak/>
            <w:t xml:space="preserve">Chapter </w:t>
          </w:r>
          <w:r w:rsidR="007C2F20">
            <w:rPr>
              <w:sz w:val="24"/>
              <w:szCs w:val="24"/>
            </w:rPr>
            <w:t>9</w:t>
          </w:r>
          <w:r w:rsidR="006F6756" w:rsidRPr="00F932AD">
            <w:rPr>
              <w:sz w:val="24"/>
              <w:szCs w:val="24"/>
            </w:rPr>
            <w:t xml:space="preserve"> Testing</w:t>
          </w:r>
          <w:bookmarkEnd w:id="45"/>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 xml:space="preserve">To create a test project in Eclipse with ADT: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1.</w:t>
          </w:r>
          <w:r w:rsidRPr="00FC27A9">
            <w:rPr>
              <w:rFonts w:ascii="Times New Roman" w:hAnsi="Times New Roman" w:cs="Times New Roman"/>
              <w:sz w:val="24"/>
              <w:szCs w:val="24"/>
            </w:rPr>
            <w:tab/>
            <w:t xml:space="preserve">In Eclipse, select File &gt; New &gt; Other. This opens the Select a Wizard dialog.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2.</w:t>
          </w:r>
          <w:r w:rsidRPr="00FC27A9">
            <w:rPr>
              <w:rFonts w:ascii="Times New Roman" w:hAnsi="Times New Roman" w:cs="Times New Roman"/>
              <w:sz w:val="24"/>
              <w:szCs w:val="24"/>
            </w:rPr>
            <w:tab/>
            <w:t xml:space="preserve">In the dialog, in the Wizards drop-down list, find the entry for Android, then click the toggle to the left. Select Android Test Project, then at the bottom of the dialog click Next. The New Android Test Project wizard appears.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3.</w:t>
          </w:r>
          <w:r w:rsidRPr="00FC27A9">
            <w:rPr>
              <w:rFonts w:ascii="Times New Roman" w:hAnsi="Times New Roman" w:cs="Times New Roman"/>
              <w:sz w:val="24"/>
              <w:szCs w:val="24"/>
            </w:rPr>
            <w:tab/>
            <w:t xml:space="preserve">Next to Test Project Name, enter a name for the project. You may use any name, but you may want to associate the name with the project name for the application under test. One way to do this is to take the application's project name, append the string "Test" to it, and then use this as the test package project name.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 xml:space="preserve">The name becomes part of the suggested project path, but you can change this in the next step.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4.</w:t>
          </w:r>
          <w:r w:rsidRPr="00FC27A9">
            <w:rPr>
              <w:rFonts w:ascii="Times New Roman" w:hAnsi="Times New Roman" w:cs="Times New Roman"/>
              <w:sz w:val="24"/>
              <w:szCs w:val="24"/>
            </w:rPr>
            <w:tab/>
            <w:t xml:space="preserve">In the Content panel, examine the suggested path to the project. If Use default location is set, then the wizard will suggest a path that is a concatenation of the workspace path and the project name you entered. For example, if your workspace path is /usr/local/workspace and your project name is MyTestApp, then the wizard will suggest /usr/local/workspace/MyTestApp. To enter your own choice for a path, unselect Use default location, then enter or browse to the path where you want your project.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 xml:space="preserve">To learn more about choosing the location of test projects, please read Testing Fundamentals.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5.</w:t>
          </w:r>
          <w:r w:rsidRPr="00FC27A9">
            <w:rPr>
              <w:rFonts w:ascii="Times New Roman" w:hAnsi="Times New Roman" w:cs="Times New Roman"/>
              <w:sz w:val="24"/>
              <w:szCs w:val="24"/>
            </w:rPr>
            <w:tab/>
            <w:t xml:space="preserve">In the Test Target panel, set An Existing Android Project, click Browse, then select your Android application from the list. You now see that the wizard has completed the Test Target Package, Application Name, and Package Name fields for you (the latter two are in the Properties panel).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6.</w:t>
          </w:r>
          <w:r w:rsidRPr="00FC27A9">
            <w:rPr>
              <w:rFonts w:ascii="Times New Roman" w:hAnsi="Times New Roman" w:cs="Times New Roman"/>
              <w:sz w:val="24"/>
              <w:szCs w:val="24"/>
            </w:rPr>
            <w:tab/>
            <w:t xml:space="preserve">In the Build Target panel, select the Android SDK platform that the application under test uses.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7.</w:t>
          </w:r>
          <w:r w:rsidRPr="00FC27A9">
            <w:rPr>
              <w:rFonts w:ascii="Times New Roman" w:hAnsi="Times New Roman" w:cs="Times New Roman"/>
              <w:sz w:val="24"/>
              <w:szCs w:val="24"/>
            </w:rPr>
            <w:tab/>
            <w:t xml:space="preserve">Click Finish to complete the wizard. If Finish is disabled, look for error messages at the top of the wizard dialog, and then fix any problems. </w:t>
          </w:r>
        </w:p>
        <w:p w:rsidR="00D825E0" w:rsidRPr="00FC27A9" w:rsidRDefault="00D825E0" w:rsidP="00FC27A9">
          <w:pPr>
            <w:spacing w:line="360" w:lineRule="auto"/>
            <w:rPr>
              <w:rFonts w:ascii="Times New Roman" w:hAnsi="Times New Roman" w:cs="Times New Roman"/>
              <w:sz w:val="24"/>
              <w:szCs w:val="24"/>
            </w:rPr>
          </w:pPr>
        </w:p>
        <w:p w:rsidR="00D825E0" w:rsidRPr="00FC27A9" w:rsidRDefault="00D825E0" w:rsidP="00FC27A9">
          <w:pPr>
            <w:spacing w:line="360" w:lineRule="auto"/>
            <w:rPr>
              <w:rFonts w:ascii="Times New Roman" w:hAnsi="Times New Roman" w:cs="Times New Roman"/>
              <w:sz w:val="24"/>
              <w:szCs w:val="24"/>
            </w:rPr>
          </w:pP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 xml:space="preserve">The testing framework has these key features: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w:t>
          </w:r>
          <w:r w:rsidRPr="00FC27A9">
            <w:rPr>
              <w:rFonts w:ascii="Times New Roman" w:hAnsi="Times New Roman" w:cs="Times New Roman"/>
              <w:sz w:val="24"/>
              <w:szCs w:val="24"/>
            </w:rPr>
            <w:tab/>
            <w:t xml:space="preserve">Android test suites are based on JUnit. You can use plain JUnit to test a class that doesn't call the Android API, or Android's JUnit extensions to test Android components. If you're new to Android testing, you can start with general-purpose test case classes such as AndroidTestCase and then go on to use more sophisticated classes.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w:t>
          </w:r>
          <w:r w:rsidRPr="00FC27A9">
            <w:rPr>
              <w:rFonts w:ascii="Times New Roman" w:hAnsi="Times New Roman" w:cs="Times New Roman"/>
              <w:sz w:val="24"/>
              <w:szCs w:val="24"/>
            </w:rPr>
            <w:tab/>
            <w:t xml:space="preserve">The Android JUnit extensions provide component-specific test case classes. These classes provide helper methods for creating mock objects and methods that help you control the lifecycle of a component.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w:t>
          </w:r>
          <w:r w:rsidRPr="00FC27A9">
            <w:rPr>
              <w:rFonts w:ascii="Times New Roman" w:hAnsi="Times New Roman" w:cs="Times New Roman"/>
              <w:sz w:val="24"/>
              <w:szCs w:val="24"/>
            </w:rPr>
            <w:tab/>
            <w:t xml:space="preserve">Test suites are contained in test packages that are similar to main application packages, so you don't need to learn a new set of tools or techniques for designing and building tests. </w:t>
          </w:r>
        </w:p>
        <w:p w:rsidR="00D825E0"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w:t>
          </w:r>
          <w:r w:rsidRPr="00FC27A9">
            <w:rPr>
              <w:rFonts w:ascii="Times New Roman" w:hAnsi="Times New Roman" w:cs="Times New Roman"/>
              <w:sz w:val="24"/>
              <w:szCs w:val="24"/>
            </w:rPr>
            <w:tab/>
            <w:t xml:space="preserve">The SDK tools for building and tests are available in Eclipse with ADT, and also in command-line form for use with other IDEs. These tools get information from the project of the application under test and use this information to automatically create the build files, manifest file, and directory structure for the test package. </w:t>
          </w:r>
        </w:p>
        <w:p w:rsidR="00486CF9" w:rsidRPr="00FC27A9" w:rsidRDefault="00D825E0" w:rsidP="00FC27A9">
          <w:pPr>
            <w:spacing w:line="360" w:lineRule="auto"/>
            <w:rPr>
              <w:rFonts w:ascii="Times New Roman" w:hAnsi="Times New Roman" w:cs="Times New Roman"/>
              <w:sz w:val="24"/>
              <w:szCs w:val="24"/>
            </w:rPr>
          </w:pPr>
          <w:r w:rsidRPr="00FC27A9">
            <w:rPr>
              <w:rFonts w:ascii="Times New Roman" w:hAnsi="Times New Roman" w:cs="Times New Roman"/>
              <w:sz w:val="24"/>
              <w:szCs w:val="24"/>
            </w:rPr>
            <w:t>•</w:t>
          </w:r>
          <w:r w:rsidRPr="00FC27A9">
            <w:rPr>
              <w:rFonts w:ascii="Times New Roman" w:hAnsi="Times New Roman" w:cs="Times New Roman"/>
              <w:sz w:val="24"/>
              <w:szCs w:val="24"/>
            </w:rPr>
            <w:tab/>
            <w:t>The SDK also provides monkeyrunner, an API for testing devices with Python programs, and UI/Application Exerciser Monkey, a command-line tool for stress-testing UIs by sending pseudo-random events to a device.</w:t>
          </w:r>
        </w:p>
        <w:p w:rsidR="00486CF9" w:rsidRPr="00F932AD" w:rsidRDefault="00486CF9" w:rsidP="00486CF9">
          <w:pPr>
            <w:rPr>
              <w:sz w:val="24"/>
              <w:szCs w:val="24"/>
            </w:rPr>
          </w:pPr>
        </w:p>
        <w:p w:rsidR="008F1FDB" w:rsidRPr="00F932AD" w:rsidRDefault="008F1FDB" w:rsidP="008F1FDB">
          <w:pPr>
            <w:rPr>
              <w:sz w:val="24"/>
              <w:szCs w:val="24"/>
            </w:rPr>
          </w:pPr>
          <w:r w:rsidRPr="00F932AD">
            <w:rPr>
              <w:noProof/>
              <w:sz w:val="24"/>
              <w:szCs w:val="24"/>
              <w:lang w:val="en-US"/>
            </w:rPr>
            <w:lastRenderedPageBreak/>
            <w:drawing>
              <wp:inline distT="0" distB="0" distL="0" distR="0" wp14:anchorId="1E53DFEA" wp14:editId="12C1DD11">
                <wp:extent cx="4500880" cy="4928235"/>
                <wp:effectExtent l="0" t="0" r="0" b="5715"/>
                <wp:docPr id="6" name="Picture 6" descr="http://developer.android.com/images/testing/test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testing/test_framewor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0880" cy="4928235"/>
                        </a:xfrm>
                        <a:prstGeom prst="rect">
                          <a:avLst/>
                        </a:prstGeom>
                        <a:noFill/>
                        <a:ln>
                          <a:noFill/>
                        </a:ln>
                      </pic:spPr>
                    </pic:pic>
                  </a:graphicData>
                </a:graphic>
              </wp:inline>
            </w:drawing>
          </w:r>
        </w:p>
        <w:p w:rsidR="008F1FDB" w:rsidRPr="00F932AD" w:rsidRDefault="008F1FDB" w:rsidP="008C635C">
          <w:pPr>
            <w:pStyle w:val="Heading2"/>
            <w:rPr>
              <w:rFonts w:eastAsia="Times New Roman"/>
              <w:sz w:val="24"/>
              <w:szCs w:val="24"/>
            </w:rPr>
          </w:pPr>
          <w:bookmarkStart w:id="46" w:name="_Toc420770667"/>
          <w:r w:rsidRPr="00F932AD">
            <w:rPr>
              <w:rFonts w:eastAsia="Times New Roman"/>
              <w:sz w:val="24"/>
              <w:szCs w:val="24"/>
            </w:rPr>
            <w:t>Test Structure</w:t>
          </w:r>
          <w:bookmarkEnd w:id="46"/>
        </w:p>
        <w:p w:rsidR="008F1FDB" w:rsidRPr="00F932AD" w:rsidRDefault="00CB6E28" w:rsidP="008F1FD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t" fillcolor="#a0a0a0" stroked="f"/>
            </w:pict>
          </w:r>
        </w:p>
        <w:p w:rsidR="008F1FDB" w:rsidRPr="00F932AD" w:rsidRDefault="008F1FDB" w:rsidP="00FC27A9">
          <w:pPr>
            <w:spacing w:before="100" w:beforeAutospacing="1" w:after="100" w:afterAutospacing="1" w:line="36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Android's build and test tools assume that test projects are organized into a standard structure of tests, test case classes, test packages, and test projects. </w:t>
          </w:r>
        </w:p>
        <w:p w:rsidR="008F1FDB" w:rsidRPr="00F932AD" w:rsidRDefault="008F1FDB" w:rsidP="00FC27A9">
          <w:pPr>
            <w:spacing w:before="100" w:beforeAutospacing="1" w:after="100" w:afterAutospacing="1" w:line="36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Android testing is based on JUnit. In general, a JUnit test is a method whose statements test a part of the application under test. You organize test methods into classes called test cases (or test suites). Each test is an isolated test of an individual module in the application under test. Each class is a container for related test methods, although it often provides helper methods as well. </w:t>
          </w:r>
        </w:p>
        <w:p w:rsidR="008F1FDB" w:rsidRPr="00F932AD" w:rsidRDefault="008F1FDB" w:rsidP="00FC27A9">
          <w:pPr>
            <w:spacing w:before="100" w:beforeAutospacing="1" w:after="100" w:afterAutospacing="1" w:line="36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In JUnit, you build one or more test source files into a class file. Similarly, in Android you use the SDK's build tools to build one or more test source files into class files in an Android </w:t>
          </w:r>
          <w:r w:rsidRPr="00F932AD">
            <w:rPr>
              <w:rFonts w:ascii="Times New Roman" w:eastAsia="Times New Roman" w:hAnsi="Times New Roman" w:cs="Times New Roman"/>
              <w:sz w:val="24"/>
              <w:szCs w:val="24"/>
            </w:rPr>
            <w:lastRenderedPageBreak/>
            <w:t xml:space="preserve">test package. In JUnit, you use a test runner to execute test classes. In Android, you use test tools to load the test package and the application under test, and the tools then execute an Android-specific test runner.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Areas to test"/>
          </w:tblPr>
          <w:tblGrid>
            <w:gridCol w:w="2078"/>
            <w:gridCol w:w="7068"/>
          </w:tblGrid>
          <w:tr w:rsidR="008F1FDB" w:rsidRPr="00F932AD" w:rsidTr="004D0DC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b/>
                    <w:bCs/>
                    <w:sz w:val="24"/>
                    <w:szCs w:val="24"/>
                  </w:rPr>
                </w:pPr>
                <w:r w:rsidRPr="00F932AD">
                  <w:rPr>
                    <w:sz w:val="24"/>
                    <w:szCs w:val="24"/>
                  </w:rPr>
                  <w:br w:type="page"/>
                </w:r>
                <w:r w:rsidRPr="00F932AD">
                  <w:rPr>
                    <w:rFonts w:ascii="Times New Roman" w:eastAsia="Times New Roman" w:hAnsi="Times New Roman" w:cs="Times New Roman"/>
                    <w:b/>
                    <w:bCs/>
                    <w:sz w:val="24"/>
                    <w:szCs w:val="24"/>
                  </w:rPr>
                  <w:t>Test area</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b/>
                    <w:bCs/>
                    <w:sz w:val="24"/>
                    <w:szCs w:val="24"/>
                  </w:rPr>
                </w:pPr>
                <w:r w:rsidRPr="00F932AD">
                  <w:rPr>
                    <w:rFonts w:ascii="Times New Roman" w:eastAsia="Times New Roman" w:hAnsi="Times New Roman" w:cs="Times New Roman"/>
                    <w:b/>
                    <w:bCs/>
                    <w:sz w:val="24"/>
                    <w:szCs w:val="24"/>
                  </w:rPr>
                  <w:t>Description</w:t>
                </w:r>
              </w:p>
            </w:tc>
          </w:tr>
          <w:tr w:rsidR="008F1FDB" w:rsidRPr="00F932AD" w:rsidTr="004D0D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Activity life cycle events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You should test if you activity handles the Android life cycle events correctly. You should also test if the configuration change events are handled well and if instance state of your user interface components is restored. </w:t>
                </w:r>
              </w:p>
            </w:tc>
          </w:tr>
          <w:tr w:rsidR="008F1FDB" w:rsidRPr="00F932AD" w:rsidTr="004D0D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File system and database operations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Write and read access from and to the file system should be tested including the handling of databases. </w:t>
                </w:r>
              </w:p>
            </w:tc>
          </w:tr>
          <w:tr w:rsidR="008F1FDB" w:rsidRPr="00F932AD" w:rsidTr="004D0D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Different device configurations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8F1FDB" w:rsidRPr="00F932AD" w:rsidRDefault="008F1FDB" w:rsidP="004D0DC9">
                <w:pPr>
                  <w:spacing w:after="0" w:line="240" w:lineRule="auto"/>
                  <w:rPr>
                    <w:rFonts w:ascii="Times New Roman" w:eastAsia="Times New Roman" w:hAnsi="Times New Roman" w:cs="Times New Roman"/>
                    <w:sz w:val="24"/>
                    <w:szCs w:val="24"/>
                  </w:rPr>
                </w:pPr>
                <w:r w:rsidRPr="00F932AD">
                  <w:rPr>
                    <w:rFonts w:ascii="Times New Roman" w:eastAsia="Times New Roman" w:hAnsi="Times New Roman" w:cs="Times New Roman"/>
                    <w:sz w:val="24"/>
                    <w:szCs w:val="24"/>
                  </w:rPr>
                  <w:t xml:space="preserve">You should also test if your application behaves well on different device configurations. </w:t>
                </w:r>
              </w:p>
            </w:tc>
          </w:tr>
        </w:tbl>
        <w:p w:rsidR="008F1FDB" w:rsidRPr="00F932AD" w:rsidRDefault="008F1FDB" w:rsidP="008F1FDB">
          <w:pPr>
            <w:rPr>
              <w:sz w:val="24"/>
              <w:szCs w:val="24"/>
            </w:rPr>
          </w:pPr>
        </w:p>
        <w:p w:rsidR="008F1FDB" w:rsidRPr="00F932AD" w:rsidRDefault="008F1FDB" w:rsidP="008F1FDB">
          <w:pPr>
            <w:rPr>
              <w:sz w:val="24"/>
              <w:szCs w:val="24"/>
            </w:rPr>
          </w:pPr>
        </w:p>
        <w:p w:rsidR="008F1FDB" w:rsidRPr="00F932AD" w:rsidRDefault="008F1FDB" w:rsidP="008F1FDB">
          <w:pPr>
            <w:pStyle w:val="Heading3"/>
            <w:rPr>
              <w:sz w:val="24"/>
              <w:szCs w:val="24"/>
            </w:rPr>
          </w:pPr>
          <w:bookmarkStart w:id="47" w:name="_Toc420770668"/>
          <w:r w:rsidRPr="00F932AD">
            <w:rPr>
              <w:sz w:val="24"/>
              <w:szCs w:val="24"/>
            </w:rPr>
            <w:t>Testing preconditions</w:t>
          </w:r>
          <w:bookmarkEnd w:id="47"/>
          <w:r w:rsidRPr="00F932AD">
            <w:rPr>
              <w:sz w:val="24"/>
              <w:szCs w:val="24"/>
            </w:rPr>
            <w:t xml:space="preserve"> </w:t>
          </w:r>
        </w:p>
        <w:p w:rsidR="008F1FDB" w:rsidRPr="00FC27A9" w:rsidRDefault="008F1FDB" w:rsidP="00FC27A9">
          <w:pPr>
            <w:pStyle w:val="NormalWeb"/>
            <w:spacing w:line="360" w:lineRule="auto"/>
          </w:pPr>
          <w:r w:rsidRPr="00FC27A9">
            <w:t xml:space="preserve">It is good practice in Android testing to have one method called </w:t>
          </w:r>
          <w:r w:rsidRPr="00FC27A9">
            <w:rPr>
              <w:rStyle w:val="HTMLCode"/>
              <w:rFonts w:ascii="Times New Roman" w:hAnsi="Times New Roman" w:cs="Times New Roman"/>
              <w:sz w:val="24"/>
              <w:szCs w:val="24"/>
            </w:rPr>
            <w:t>testPreconditions()</w:t>
          </w:r>
          <w:r w:rsidRPr="00FC27A9">
            <w:t xml:space="preserve"> which tests the pre-conditions for all other tests. If this method fails, you know immediately that the assumptions for the other tests have been violated. </w:t>
          </w:r>
        </w:p>
        <w:p w:rsidR="008F1FDB" w:rsidRPr="00F932AD" w:rsidRDefault="00741BD3" w:rsidP="008F1FDB">
          <w:pPr>
            <w:rPr>
              <w:sz w:val="24"/>
              <w:szCs w:val="24"/>
            </w:rPr>
          </w:pPr>
          <w:r w:rsidRPr="00F932AD">
            <w:rPr>
              <w:noProof/>
              <w:sz w:val="24"/>
              <w:szCs w:val="24"/>
              <w:lang w:val="en-US"/>
            </w:rPr>
            <w:lastRenderedPageBreak/>
            <w:drawing>
              <wp:inline distT="0" distB="0" distL="0" distR="0" wp14:anchorId="324A8C79" wp14:editId="70FBD9BE">
                <wp:extent cx="4643252" cy="5482989"/>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0810" r="31578" b="20996"/>
                        <a:stretch/>
                      </pic:blipFill>
                      <pic:spPr bwMode="auto">
                        <a:xfrm>
                          <a:off x="0" y="0"/>
                          <a:ext cx="4653213" cy="5494751"/>
                        </a:xfrm>
                        <a:prstGeom prst="rect">
                          <a:avLst/>
                        </a:prstGeom>
                        <a:ln>
                          <a:noFill/>
                        </a:ln>
                        <a:extLst>
                          <a:ext uri="{53640926-AAD7-44D8-BBD7-CCE9431645EC}">
                            <a14:shadowObscured xmlns:a14="http://schemas.microsoft.com/office/drawing/2010/main"/>
                          </a:ext>
                        </a:extLst>
                      </pic:spPr>
                    </pic:pic>
                  </a:graphicData>
                </a:graphic>
              </wp:inline>
            </w:drawing>
          </w:r>
        </w:p>
        <w:p w:rsidR="009E1078" w:rsidRPr="00486CF9" w:rsidRDefault="00CB6E28" w:rsidP="00486CF9"/>
      </w:sdtContent>
    </w:sdt>
    <w:bookmarkStart w:id="48" w:name="_Toc349660059" w:displacedByCustomXml="prev"/>
    <w:p w:rsidR="002078EB" w:rsidRPr="009E1078" w:rsidRDefault="002078EB" w:rsidP="007218A1">
      <w:pPr>
        <w:pStyle w:val="Heading1"/>
        <w:spacing w:before="0"/>
        <w:rPr>
          <w:rFonts w:asciiTheme="minorHAnsi" w:hAnsiTheme="minorHAnsi" w:cstheme="minorBidi"/>
        </w:rPr>
      </w:pPr>
      <w:bookmarkStart w:id="49" w:name="_Toc373513375"/>
      <w:bookmarkStart w:id="50" w:name="_Toc373514285"/>
      <w:bookmarkStart w:id="51" w:name="_Toc373514324"/>
      <w:bookmarkStart w:id="52" w:name="_Toc373514962"/>
      <w:bookmarkStart w:id="53" w:name="_Toc373514988"/>
      <w:bookmarkStart w:id="54" w:name="_Toc373515053"/>
      <w:bookmarkStart w:id="55" w:name="_Toc373515359"/>
      <w:bookmarkStart w:id="56" w:name="_Toc373516227"/>
      <w:bookmarkStart w:id="57" w:name="_Toc373519096"/>
      <w:bookmarkStart w:id="58" w:name="_Toc373530797"/>
      <w:bookmarkStart w:id="59" w:name="_Toc373534825"/>
      <w:bookmarkStart w:id="60" w:name="_Toc407004688"/>
      <w:bookmarkStart w:id="61" w:name="_Toc349660055"/>
      <w:bookmarkStart w:id="62" w:name="_Toc420770669"/>
      <w:r w:rsidRPr="002078EB">
        <w:lastRenderedPageBreak/>
        <w:t>Appendices</w:t>
      </w:r>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2078EB" w:rsidRPr="001E43A3" w:rsidRDefault="000E45CD" w:rsidP="001E43A3">
      <w:pPr>
        <w:pStyle w:val="Heading2"/>
      </w:pPr>
      <w:bookmarkStart w:id="63" w:name="_Ref347770710"/>
      <w:bookmarkStart w:id="64" w:name="_Ref347770865"/>
      <w:bookmarkStart w:id="65" w:name="_Ref347770897"/>
      <w:bookmarkStart w:id="66" w:name="_Toc349660057"/>
      <w:bookmarkStart w:id="67" w:name="_Toc420770670"/>
      <w:r>
        <w:t>Appendix A</w:t>
      </w:r>
      <w:r w:rsidR="002078EB" w:rsidRPr="001E43A3">
        <w:t xml:space="preserve"> </w:t>
      </w:r>
      <w:r w:rsidR="002078EB" w:rsidRPr="001E43A3">
        <w:rPr>
          <w:rStyle w:val="Heading2Char"/>
          <w:b/>
          <w:bCs/>
        </w:rPr>
        <w:t>Java code for Dijkstra’s Algorithm</w:t>
      </w:r>
      <w:bookmarkEnd w:id="63"/>
      <w:bookmarkEnd w:id="64"/>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1"/>
      </w:tblGrid>
      <w:tr w:rsidR="002078EB" w:rsidTr="004D0DC9">
        <w:tc>
          <w:tcPr>
            <w:tcW w:w="8721" w:type="dxa"/>
            <w:shd w:val="clear" w:color="auto" w:fill="auto"/>
          </w:tcPr>
          <w:p w:rsidR="002078EB" w:rsidRPr="00F61266" w:rsidRDefault="002078EB" w:rsidP="004D0DC9">
            <w:pPr>
              <w:spacing w:line="240" w:lineRule="auto"/>
              <w:rPr>
                <w:noProof/>
                <w:lang w:val="en-IE"/>
              </w:rPr>
            </w:pPr>
            <w:r>
              <w:t xml:space="preserve">This code was written by </w:t>
            </w:r>
            <w:r w:rsidRPr="00F61266">
              <w:rPr>
                <w:noProof/>
                <w:lang w:val="en-IE"/>
              </w:rPr>
              <w:t xml:space="preserve">Vladimir Sutskever (Sutskever). It best to use monospaced font for source code  (e.g. </w:t>
            </w:r>
            <w:r w:rsidRPr="00F61266">
              <w:rPr>
                <w:rFonts w:ascii="Courier New" w:hAnsi="Courier New" w:cs="Courier New"/>
                <w:noProof/>
                <w:lang w:val="en-IE"/>
              </w:rPr>
              <w:t>Courier New</w:t>
            </w:r>
            <w:r w:rsidRPr="00F61266">
              <w:rPr>
                <w:noProof/>
                <w:lang w:val="en-IE"/>
              </w:rPr>
              <w:t xml:space="preserve"> ).</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public class Dijkstra {</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 xml:space="preserve">     private Graph graph;</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//priority queue stores all of the nodes, reachable from the start node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//The queue is sorted by the node.distance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private GraphNodePriorityQueue priorityQ = new GraphNodePriorityQueue();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 xml:space="preserve">private Hashtable &lt;GraphNode,Integer&gt; distance = </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 xml:space="preserve">                                      new Hashtable&lt;GraphNode, Integer&gt;();</w:t>
            </w:r>
          </w:p>
          <w:p w:rsidR="002078EB" w:rsidRPr="00F61266" w:rsidRDefault="002078EB" w:rsidP="004D0DC9">
            <w:pPr>
              <w:spacing w:after="0" w:line="240" w:lineRule="auto"/>
              <w:rPr>
                <w:rFonts w:ascii="Courier New" w:hAnsi="Courier New" w:cs="Courier New"/>
                <w:sz w:val="16"/>
                <w:szCs w:val="16"/>
              </w:rPr>
            </w:pP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//1. Get the list of all nodes in the graph</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//2. Initialize distance vector to infinity</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//3. Edge Cost function</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public Dijkstra (Graph g){</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this.graph  = g;</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this.graph.getStartNode().setDistance(0);</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this.priorityQ.add(this.graph.getAllNodes());</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 Actual algorithm</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public void go(){</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while (this.priorityQ.hasMore()){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 xml:space="preserve"> GraphNode n = this.priorityQ.remove();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 xml:space="preserve"> n.print();</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for (Edge e: n.getOutGoingEdges()){</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 xml:space="preserve"> GraphNode adjNode = e.getNode();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 xml:space="preserve"> Integer newPossiblePathCost = e.getCost()+n.getDistance();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if (newPossiblePathCost &lt; adjNode.getDistance()){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adjNode.setDistance(newPossiblePathCost);</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this.priorityQ.updateGraphNodeDistance(adjNode);</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 xml:space="preserve">     System.out.println("current node "+ (e.getNode()).getVal());</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this.priorityQ.PrintContents();</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r>
            <w:r w:rsidRPr="00F61266">
              <w:rPr>
                <w:rFonts w:ascii="Courier New" w:hAnsi="Courier New" w:cs="Courier New"/>
                <w:sz w:val="16"/>
                <w:szCs w:val="16"/>
              </w:rPr>
              <w:tab/>
            </w:r>
            <w:r w:rsidRPr="00F61266">
              <w:rPr>
                <w:rFonts w:ascii="Courier New" w:hAnsi="Courier New" w:cs="Courier New"/>
                <w:sz w:val="16"/>
                <w:szCs w:val="16"/>
              </w:rPr>
              <w:tab/>
              <w:t>}</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r>
            <w:r w:rsidRPr="00F61266">
              <w:rPr>
                <w:rFonts w:ascii="Courier New" w:hAnsi="Courier New" w:cs="Courier New"/>
                <w:sz w:val="16"/>
                <w:szCs w:val="16"/>
              </w:rPr>
              <w:tab/>
              <w:t>}</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r>
            <w:r w:rsidRPr="00F61266">
              <w:rPr>
                <w:rFonts w:ascii="Courier New" w:hAnsi="Courier New" w:cs="Courier New"/>
                <w:sz w:val="16"/>
                <w:szCs w:val="16"/>
              </w:rPr>
              <w:tab/>
              <w:t>}</w:t>
            </w:r>
          </w:p>
          <w:p w:rsidR="002078EB" w:rsidRPr="00F61266" w:rsidRDefault="002078EB" w:rsidP="004D0DC9">
            <w:pPr>
              <w:spacing w:after="0" w:line="240" w:lineRule="auto"/>
              <w:rPr>
                <w:rFonts w:ascii="Courier New" w:hAnsi="Courier New" w:cs="Courier New"/>
                <w:sz w:val="16"/>
                <w:szCs w:val="16"/>
              </w:rPr>
            </w:pPr>
            <w:r w:rsidRPr="00F61266">
              <w:rPr>
                <w:rFonts w:ascii="Courier New" w:hAnsi="Courier New" w:cs="Courier New"/>
                <w:sz w:val="16"/>
                <w:szCs w:val="16"/>
              </w:rPr>
              <w:tab/>
              <w:t>}</w:t>
            </w:r>
          </w:p>
          <w:p w:rsidR="002078EB" w:rsidRDefault="002078EB" w:rsidP="004D0DC9">
            <w:pPr>
              <w:spacing w:line="240" w:lineRule="auto"/>
            </w:pPr>
            <w:r w:rsidRPr="00F61266">
              <w:rPr>
                <w:rFonts w:ascii="Courier New" w:hAnsi="Courier New" w:cs="Courier New"/>
                <w:sz w:val="16"/>
                <w:szCs w:val="16"/>
              </w:rPr>
              <w:tab/>
            </w:r>
          </w:p>
        </w:tc>
      </w:tr>
    </w:tbl>
    <w:p w:rsidR="002078EB" w:rsidRDefault="002078EB" w:rsidP="002078EB"/>
    <w:p w:rsidR="001E43A3" w:rsidRDefault="001E43A3" w:rsidP="001E43A3">
      <w:pPr>
        <w:pStyle w:val="Heading2"/>
      </w:pPr>
      <w:bookmarkStart w:id="68" w:name="_Toc420770671"/>
      <w:r>
        <w:lastRenderedPageBreak/>
        <w:t>Appendix B</w:t>
      </w:r>
      <w:r w:rsidR="00D011DF">
        <w:t xml:space="preserve"> User Story Mapping</w:t>
      </w:r>
      <w:bookmarkEnd w:id="68"/>
    </w:p>
    <w:p w:rsidR="00D011DF" w:rsidRPr="00D011DF" w:rsidRDefault="00D011DF" w:rsidP="00D011DF">
      <w:r>
        <w:rPr>
          <w:noProof/>
        </w:rPr>
        <w:drawing>
          <wp:inline distT="0" distB="0" distL="0" distR="0" wp14:anchorId="2D00679E" wp14:editId="0393F1DE">
            <wp:extent cx="3200400" cy="4102444"/>
            <wp:effectExtent l="0" t="0" r="0" b="0"/>
            <wp:docPr id="27" name="Picture 27" descr="I:\My College Work\DT080B Year 4\Project\Project image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y College Work\DT080B Year 4\Project\Project images\unnamed.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54" t="11230" r="5909"/>
                    <a:stretch/>
                  </pic:blipFill>
                  <pic:spPr bwMode="auto">
                    <a:xfrm>
                      <a:off x="0" y="0"/>
                      <a:ext cx="3204383" cy="4107549"/>
                    </a:xfrm>
                    <a:prstGeom prst="rect">
                      <a:avLst/>
                    </a:prstGeom>
                    <a:noFill/>
                    <a:ln>
                      <a:noFill/>
                    </a:ln>
                    <a:extLst>
                      <a:ext uri="{53640926-AAD7-44D8-BBD7-CCE9431645EC}">
                        <a14:shadowObscured xmlns:a14="http://schemas.microsoft.com/office/drawing/2010/main"/>
                      </a:ext>
                    </a:extLst>
                  </pic:spPr>
                </pic:pic>
              </a:graphicData>
            </a:graphic>
          </wp:inline>
        </w:drawing>
      </w:r>
    </w:p>
    <w:p w:rsidR="001E43A3" w:rsidRDefault="001E43A3" w:rsidP="001E43A3">
      <w:pPr>
        <w:pStyle w:val="Heading2"/>
      </w:pPr>
      <w:bookmarkStart w:id="69" w:name="_Toc420770672"/>
      <w:r>
        <w:t>Appendix C</w:t>
      </w:r>
      <w:bookmarkEnd w:id="69"/>
    </w:p>
    <w:p w:rsidR="002078EB" w:rsidRDefault="002078EB">
      <w:pPr>
        <w:rPr>
          <w:rFonts w:ascii="Times New Roman" w:hAnsi="Times New Roman" w:cs="Times New Roman"/>
          <w:b/>
          <w:sz w:val="28"/>
        </w:rPr>
      </w:pPr>
    </w:p>
    <w:p w:rsidR="002078EB" w:rsidRDefault="002078EB" w:rsidP="004F30BA">
      <w:pPr>
        <w:jc w:val="center"/>
        <w:rPr>
          <w:rFonts w:ascii="Times New Roman" w:hAnsi="Times New Roman" w:cs="Times New Roman"/>
          <w:b/>
          <w:sz w:val="28"/>
        </w:rPr>
      </w:pPr>
    </w:p>
    <w:p w:rsidR="002078EB" w:rsidRDefault="002078EB" w:rsidP="004F30BA">
      <w:pPr>
        <w:jc w:val="center"/>
        <w:rPr>
          <w:rFonts w:ascii="Times New Roman" w:hAnsi="Times New Roman" w:cs="Times New Roman"/>
          <w:b/>
          <w:sz w:val="28"/>
        </w:rPr>
      </w:pPr>
    </w:p>
    <w:p w:rsidR="002078EB" w:rsidRDefault="002078EB" w:rsidP="004F30BA">
      <w:pPr>
        <w:jc w:val="center"/>
        <w:rPr>
          <w:rFonts w:ascii="Times New Roman" w:hAnsi="Times New Roman" w:cs="Times New Roman"/>
          <w:b/>
          <w:sz w:val="28"/>
        </w:rPr>
      </w:pPr>
    </w:p>
    <w:p w:rsidR="002078EB" w:rsidRDefault="002078EB" w:rsidP="004F30BA">
      <w:pPr>
        <w:jc w:val="center"/>
        <w:rPr>
          <w:rFonts w:ascii="Times New Roman" w:hAnsi="Times New Roman" w:cs="Times New Roman"/>
          <w:b/>
          <w:sz w:val="28"/>
        </w:rPr>
      </w:pPr>
    </w:p>
    <w:p w:rsidR="001E43A3" w:rsidRDefault="001E43A3" w:rsidP="001E43A3">
      <w:pPr>
        <w:rPr>
          <w:rFonts w:ascii="Times New Roman" w:hAnsi="Times New Roman" w:cs="Times New Roman"/>
          <w:b/>
          <w:sz w:val="28"/>
        </w:rPr>
      </w:pPr>
    </w:p>
    <w:p w:rsidR="004F30BA" w:rsidRPr="004F30BA" w:rsidRDefault="00D51BD3" w:rsidP="00756F10">
      <w:pPr>
        <w:pStyle w:val="Heading1"/>
        <w:spacing w:before="0" w:after="240"/>
      </w:pPr>
      <w:bookmarkStart w:id="70" w:name="_Toc420770673"/>
      <w:r>
        <w:lastRenderedPageBreak/>
        <w:t>Chapter 11</w:t>
      </w:r>
      <w:r w:rsidR="004F30BA" w:rsidRPr="004F30BA">
        <w:t xml:space="preserve"> Bibliography</w:t>
      </w:r>
      <w:bookmarkEnd w:id="48"/>
      <w:bookmarkEnd w:id="70"/>
    </w:p>
    <w:p w:rsidR="00A20346" w:rsidRPr="00431CB2" w:rsidRDefault="00A20346" w:rsidP="00A20346">
      <w:pPr>
        <w:rPr>
          <w:rFonts w:ascii="Times New Roman" w:hAnsi="Times New Roman" w:cs="Times New Roman"/>
          <w:lang w:val="en-US"/>
        </w:rPr>
      </w:pPr>
      <w:r w:rsidRPr="00431CB2">
        <w:rPr>
          <w:rFonts w:ascii="Times New Roman" w:hAnsi="Times New Roman" w:cs="Times New Roman"/>
          <w:lang w:val="en-US"/>
        </w:rPr>
        <w:t xml:space="preserve">[1] </w:t>
      </w:r>
      <w:r w:rsidRPr="00431CB2">
        <w:rPr>
          <w:rFonts w:ascii="Times New Roman" w:hAnsi="Times New Roman" w:cs="Times New Roman"/>
        </w:rPr>
        <w:t xml:space="preserve">Pure tone air and bone conduction threshold audiometry with and without masking - British Society of Audiology. 2015. </w:t>
      </w:r>
      <w:r w:rsidRPr="00431CB2">
        <w:rPr>
          <w:rStyle w:val="Emphasis"/>
          <w:rFonts w:ascii="Times New Roman" w:hAnsi="Times New Roman" w:cs="Times New Roman"/>
          <w:i w:val="0"/>
        </w:rPr>
        <w:t>Pure tone air and bone conduction threshold audiometry with and without masking - British Society of Audiology</w:t>
      </w:r>
      <w:r w:rsidRPr="00431CB2">
        <w:rPr>
          <w:rFonts w:ascii="Times New Roman" w:hAnsi="Times New Roman" w:cs="Times New Roman"/>
          <w:i/>
        </w:rPr>
        <w:t xml:space="preserve">. </w:t>
      </w:r>
      <w:r w:rsidRPr="00431CB2">
        <w:rPr>
          <w:rFonts w:ascii="Times New Roman" w:hAnsi="Times New Roman" w:cs="Times New Roman"/>
        </w:rPr>
        <w:t xml:space="preserve">[ONLINE] Available at: </w:t>
      </w:r>
      <w:hyperlink r:id="rId46" w:history="1">
        <w:r w:rsidRPr="00431CB2">
          <w:rPr>
            <w:rFonts w:ascii="Times New Roman" w:hAnsi="Times New Roman" w:cs="Times New Roman"/>
          </w:rPr>
          <w:t>http://www.thebsa.org.uk/resources/pure-tone-air-bone-conduction-threshold-audiometry-without-masking/</w:t>
        </w:r>
      </w:hyperlink>
      <w:r w:rsidR="00794E10" w:rsidRPr="00431CB2">
        <w:rPr>
          <w:rFonts w:ascii="Times New Roman" w:hAnsi="Times New Roman" w:cs="Times New Roman"/>
        </w:rPr>
        <w:t>.</w:t>
      </w:r>
      <w:r w:rsidR="004F034C" w:rsidRPr="00431CB2">
        <w:rPr>
          <w:rFonts w:ascii="Times New Roman" w:hAnsi="Times New Roman" w:cs="Times New Roman"/>
        </w:rPr>
        <w:t xml:space="preserve"> [Accessed 20</w:t>
      </w:r>
      <w:r w:rsidR="00794E10" w:rsidRPr="00431CB2">
        <w:rPr>
          <w:rFonts w:ascii="Times New Roman" w:hAnsi="Times New Roman" w:cs="Times New Roman"/>
        </w:rPr>
        <w:t xml:space="preserve"> May 2015]</w:t>
      </w:r>
    </w:p>
    <w:p w:rsidR="000C6774" w:rsidRPr="00431CB2" w:rsidRDefault="00A20346" w:rsidP="000C6774">
      <w:pPr>
        <w:spacing w:after="0"/>
        <w:rPr>
          <w:rFonts w:ascii="Times New Roman" w:hAnsi="Times New Roman" w:cs="Times New Roman"/>
        </w:rPr>
      </w:pPr>
      <w:r w:rsidRPr="00431CB2">
        <w:rPr>
          <w:rFonts w:ascii="Times New Roman" w:hAnsi="Times New Roman" w:cs="Times New Roman"/>
          <w:lang w:val="en-US"/>
        </w:rPr>
        <w:t xml:space="preserve">[2] Suzanne Purdy Head of Speech Science University of Auckland, Guideline for diagnosing occupational noise induced hearing loss Part 3: Audiometric standards </w:t>
      </w:r>
      <w:r w:rsidR="00071034" w:rsidRPr="00431CB2">
        <w:rPr>
          <w:rFonts w:ascii="Times New Roman" w:hAnsi="Times New Roman" w:cs="Times New Roman"/>
        </w:rPr>
        <w:t xml:space="preserve">Available at: </w:t>
      </w:r>
      <w:hyperlink r:id="rId47" w:history="1">
        <w:r w:rsidR="006A73C2" w:rsidRPr="00431CB2">
          <w:rPr>
            <w:rFonts w:ascii="Times New Roman" w:hAnsi="Times New Roman" w:cs="Times New Roman"/>
          </w:rPr>
          <w:t>http://www.acc.co.nz/PRD_EXT_CSMP/groups/external_communications/documents/reference_tools/wpc091007.pdf</w:t>
        </w:r>
      </w:hyperlink>
      <w:r w:rsidR="006A73C2" w:rsidRPr="00431CB2">
        <w:rPr>
          <w:rFonts w:ascii="Times New Roman" w:hAnsi="Times New Roman" w:cs="Times New Roman"/>
        </w:rPr>
        <w:t xml:space="preserve">. </w:t>
      </w:r>
    </w:p>
    <w:p w:rsidR="00A20346" w:rsidRPr="00431CB2" w:rsidRDefault="004F034C" w:rsidP="000C6774">
      <w:pPr>
        <w:spacing w:after="0"/>
        <w:rPr>
          <w:rFonts w:ascii="Times New Roman" w:hAnsi="Times New Roman" w:cs="Times New Roman"/>
        </w:rPr>
      </w:pPr>
      <w:r w:rsidRPr="00431CB2">
        <w:rPr>
          <w:rFonts w:ascii="Times New Roman" w:hAnsi="Times New Roman" w:cs="Times New Roman"/>
        </w:rPr>
        <w:t>[Accessed 20</w:t>
      </w:r>
      <w:r w:rsidR="006A73C2" w:rsidRPr="00431CB2">
        <w:rPr>
          <w:rFonts w:ascii="Times New Roman" w:hAnsi="Times New Roman" w:cs="Times New Roman"/>
        </w:rPr>
        <w:t xml:space="preserve"> May 2015]</w:t>
      </w:r>
    </w:p>
    <w:p w:rsidR="000C6774" w:rsidRPr="00431CB2" w:rsidRDefault="000C6774" w:rsidP="000C6774">
      <w:pPr>
        <w:spacing w:after="0"/>
        <w:rPr>
          <w:rFonts w:ascii="Times New Roman" w:hAnsi="Times New Roman" w:cs="Times New Roman"/>
        </w:rPr>
      </w:pPr>
    </w:p>
    <w:p w:rsidR="00A20346" w:rsidRPr="00431CB2" w:rsidRDefault="00A20346" w:rsidP="006A73C2">
      <w:pPr>
        <w:rPr>
          <w:rFonts w:ascii="Times New Roman" w:hAnsi="Times New Roman" w:cs="Times New Roman"/>
          <w:lang w:val="en-US"/>
        </w:rPr>
      </w:pPr>
      <w:r w:rsidRPr="00431CB2">
        <w:rPr>
          <w:rFonts w:ascii="Times New Roman" w:hAnsi="Times New Roman" w:cs="Times New Roman"/>
          <w:lang w:val="en-US"/>
        </w:rPr>
        <w:t xml:space="preserve">[3] </w:t>
      </w:r>
      <w:r w:rsidR="006A73C2" w:rsidRPr="00431CB2">
        <w:rPr>
          <w:rFonts w:ascii="Times New Roman" w:hAnsi="Times New Roman" w:cs="Times New Roman"/>
        </w:rPr>
        <w:t xml:space="preserve">Hearing Tests (Audiometry) | Health | Patient.co.uk. 2015. </w:t>
      </w:r>
      <w:r w:rsidR="006A73C2" w:rsidRPr="00431CB2">
        <w:rPr>
          <w:rStyle w:val="Emphasis"/>
          <w:rFonts w:ascii="Times New Roman" w:hAnsi="Times New Roman" w:cs="Times New Roman"/>
          <w:i w:val="0"/>
        </w:rPr>
        <w:t>Hearing</w:t>
      </w:r>
      <w:r w:rsidR="006A73C2" w:rsidRPr="00431CB2">
        <w:rPr>
          <w:rStyle w:val="Emphasis"/>
          <w:rFonts w:ascii="Times New Roman" w:hAnsi="Times New Roman" w:cs="Times New Roman"/>
        </w:rPr>
        <w:t xml:space="preserve"> </w:t>
      </w:r>
      <w:r w:rsidR="006A73C2" w:rsidRPr="00431CB2">
        <w:rPr>
          <w:rStyle w:val="Emphasis"/>
          <w:rFonts w:ascii="Times New Roman" w:hAnsi="Times New Roman" w:cs="Times New Roman"/>
          <w:i w:val="0"/>
        </w:rPr>
        <w:t>Tests</w:t>
      </w:r>
      <w:r w:rsidR="006A73C2" w:rsidRPr="00431CB2">
        <w:rPr>
          <w:rStyle w:val="Emphasis"/>
          <w:rFonts w:ascii="Times New Roman" w:hAnsi="Times New Roman" w:cs="Times New Roman"/>
        </w:rPr>
        <w:t xml:space="preserve"> (</w:t>
      </w:r>
      <w:r w:rsidR="006A73C2" w:rsidRPr="00431CB2">
        <w:rPr>
          <w:rStyle w:val="Emphasis"/>
          <w:rFonts w:ascii="Times New Roman" w:hAnsi="Times New Roman" w:cs="Times New Roman"/>
          <w:i w:val="0"/>
        </w:rPr>
        <w:t>Audiometry</w:t>
      </w:r>
      <w:r w:rsidR="006A73C2" w:rsidRPr="00431CB2">
        <w:rPr>
          <w:rStyle w:val="Emphasis"/>
          <w:rFonts w:ascii="Times New Roman" w:hAnsi="Times New Roman" w:cs="Times New Roman"/>
        </w:rPr>
        <w:t xml:space="preserve">) | </w:t>
      </w:r>
      <w:r w:rsidR="006A73C2" w:rsidRPr="00431CB2">
        <w:rPr>
          <w:rStyle w:val="Emphasis"/>
          <w:rFonts w:ascii="Times New Roman" w:hAnsi="Times New Roman" w:cs="Times New Roman"/>
          <w:i w:val="0"/>
        </w:rPr>
        <w:t>Health</w:t>
      </w:r>
      <w:r w:rsidR="006A73C2" w:rsidRPr="00431CB2">
        <w:rPr>
          <w:rStyle w:val="Emphasis"/>
          <w:rFonts w:ascii="Times New Roman" w:hAnsi="Times New Roman" w:cs="Times New Roman"/>
        </w:rPr>
        <w:t xml:space="preserve"> | </w:t>
      </w:r>
      <w:r w:rsidR="006A73C2" w:rsidRPr="00431CB2">
        <w:rPr>
          <w:rStyle w:val="Emphasis"/>
          <w:rFonts w:ascii="Times New Roman" w:hAnsi="Times New Roman" w:cs="Times New Roman"/>
          <w:i w:val="0"/>
        </w:rPr>
        <w:t>Patient.co.uk</w:t>
      </w:r>
      <w:r w:rsidR="006A73C2" w:rsidRPr="00431CB2">
        <w:rPr>
          <w:rFonts w:ascii="Times New Roman" w:hAnsi="Times New Roman" w:cs="Times New Roman"/>
          <w:i/>
        </w:rPr>
        <w:t>.</w:t>
      </w:r>
      <w:r w:rsidR="006A73C2" w:rsidRPr="00431CB2">
        <w:rPr>
          <w:rFonts w:ascii="Times New Roman" w:hAnsi="Times New Roman" w:cs="Times New Roman"/>
        </w:rPr>
        <w:t xml:space="preserve"> [ONLINE] Available at: </w:t>
      </w:r>
      <w:hyperlink r:id="rId48" w:history="1">
        <w:r w:rsidR="006A73C2" w:rsidRPr="00431CB2">
          <w:rPr>
            <w:rFonts w:ascii="Times New Roman" w:hAnsi="Times New Roman" w:cs="Times New Roman"/>
          </w:rPr>
          <w:t>http://www.patient.co.uk/health/hearing-tests-audiometry</w:t>
        </w:r>
      </w:hyperlink>
      <w:r w:rsidR="004F034C" w:rsidRPr="00431CB2">
        <w:rPr>
          <w:rFonts w:ascii="Times New Roman" w:hAnsi="Times New Roman" w:cs="Times New Roman"/>
        </w:rPr>
        <w:t>. [Accessed 20</w:t>
      </w:r>
      <w:r w:rsidR="006A73C2" w:rsidRPr="00431CB2">
        <w:rPr>
          <w:rFonts w:ascii="Times New Roman" w:hAnsi="Times New Roman" w:cs="Times New Roman"/>
        </w:rPr>
        <w:t xml:space="preserve"> May 2015]</w:t>
      </w:r>
    </w:p>
    <w:p w:rsidR="000C6774" w:rsidRPr="00431CB2" w:rsidRDefault="00A20346" w:rsidP="000C6774">
      <w:pPr>
        <w:spacing w:after="0"/>
        <w:rPr>
          <w:rFonts w:ascii="Times New Roman" w:hAnsi="Times New Roman" w:cs="Times New Roman"/>
        </w:rPr>
      </w:pPr>
      <w:r w:rsidRPr="00431CB2">
        <w:rPr>
          <w:rFonts w:ascii="Times New Roman" w:hAnsi="Times New Roman" w:cs="Times New Roman"/>
          <w:lang w:val="en-US"/>
        </w:rPr>
        <w:t xml:space="preserve">[4] </w:t>
      </w:r>
      <w:r w:rsidR="005A583F" w:rsidRPr="00431CB2">
        <w:rPr>
          <w:rStyle w:val="Emphasis"/>
          <w:rFonts w:ascii="Times New Roman" w:hAnsi="Times New Roman" w:cs="Times New Roman"/>
        </w:rPr>
        <w:t>Types of Tests Used to Evaluate Hearing in Children and Adults</w:t>
      </w:r>
      <w:r w:rsidR="005A583F" w:rsidRPr="00431CB2">
        <w:rPr>
          <w:rFonts w:ascii="Times New Roman" w:hAnsi="Times New Roman" w:cs="Times New Roman"/>
        </w:rPr>
        <w:t xml:space="preserve">. [ONLINE] Available at: </w:t>
      </w:r>
      <w:hyperlink r:id="rId49" w:history="1">
        <w:r w:rsidR="005A583F" w:rsidRPr="00431CB2">
          <w:rPr>
            <w:rFonts w:ascii="Times New Roman" w:hAnsi="Times New Roman" w:cs="Times New Roman"/>
          </w:rPr>
          <w:t>http://www.asha.org/public/hearing/Types-of-Tests-Used-to-Evaluate-Hearing/</w:t>
        </w:r>
      </w:hyperlink>
      <w:r w:rsidR="000C6774" w:rsidRPr="00431CB2">
        <w:rPr>
          <w:rFonts w:ascii="Times New Roman" w:hAnsi="Times New Roman" w:cs="Times New Roman"/>
        </w:rPr>
        <w:t>.</w:t>
      </w:r>
    </w:p>
    <w:p w:rsidR="005A583F" w:rsidRPr="00431CB2" w:rsidRDefault="004F034C" w:rsidP="000C6774">
      <w:pPr>
        <w:spacing w:after="0"/>
        <w:rPr>
          <w:rFonts w:ascii="Times New Roman" w:hAnsi="Times New Roman" w:cs="Times New Roman"/>
          <w:lang w:val="en-US"/>
        </w:rPr>
      </w:pPr>
      <w:r w:rsidRPr="00431CB2">
        <w:rPr>
          <w:rFonts w:ascii="Times New Roman" w:hAnsi="Times New Roman" w:cs="Times New Roman"/>
        </w:rPr>
        <w:t>[Accessed 20</w:t>
      </w:r>
      <w:r w:rsidR="000C6774" w:rsidRPr="00431CB2">
        <w:rPr>
          <w:rFonts w:ascii="Times New Roman" w:hAnsi="Times New Roman" w:cs="Times New Roman"/>
        </w:rPr>
        <w:t xml:space="preserve"> May 2015]</w:t>
      </w:r>
    </w:p>
    <w:p w:rsidR="000C6774" w:rsidRPr="00431CB2" w:rsidRDefault="000C6774" w:rsidP="000C6774">
      <w:pPr>
        <w:spacing w:after="0"/>
        <w:rPr>
          <w:rFonts w:ascii="Times New Roman" w:hAnsi="Times New Roman" w:cs="Times New Roman"/>
        </w:rPr>
      </w:pPr>
    </w:p>
    <w:p w:rsidR="00A20346" w:rsidRPr="00431CB2" w:rsidRDefault="00A20346" w:rsidP="005A583F">
      <w:pPr>
        <w:spacing w:after="0"/>
        <w:rPr>
          <w:rFonts w:ascii="Times New Roman" w:hAnsi="Times New Roman" w:cs="Times New Roman"/>
        </w:rPr>
      </w:pPr>
      <w:r w:rsidRPr="00431CB2">
        <w:rPr>
          <w:rFonts w:ascii="Times New Roman" w:hAnsi="Times New Roman" w:cs="Times New Roman"/>
          <w:lang w:val="en-US"/>
        </w:rPr>
        <w:t xml:space="preserve">[5] </w:t>
      </w:r>
      <w:r w:rsidR="005A583F" w:rsidRPr="00431CB2">
        <w:rPr>
          <w:rFonts w:ascii="Times New Roman" w:hAnsi="Times New Roman" w:cs="Times New Roman"/>
        </w:rPr>
        <w:t xml:space="preserve">Androidplot — </w:t>
      </w:r>
      <w:r w:rsidR="008F62C4" w:rsidRPr="00431CB2">
        <w:rPr>
          <w:rFonts w:ascii="Times New Roman" w:hAnsi="Times New Roman" w:cs="Times New Roman"/>
        </w:rPr>
        <w:t xml:space="preserve">Bitbucket. </w:t>
      </w:r>
      <w:r w:rsidR="00917063" w:rsidRPr="00431CB2">
        <w:rPr>
          <w:rFonts w:ascii="Times New Roman" w:hAnsi="Times New Roman" w:cs="Times New Roman"/>
        </w:rPr>
        <w:t xml:space="preserve">[ONLINE] Available at: </w:t>
      </w:r>
      <w:hyperlink r:id="rId50" w:history="1">
        <w:r w:rsidR="005A583F" w:rsidRPr="00431CB2">
          <w:rPr>
            <w:rFonts w:ascii="Times New Roman" w:hAnsi="Times New Roman" w:cs="Times New Roman"/>
          </w:rPr>
          <w:t>https://bitbucket.org/androidplot/androidplot</w:t>
        </w:r>
      </w:hyperlink>
      <w:r w:rsidR="00917063" w:rsidRPr="00431CB2">
        <w:rPr>
          <w:rFonts w:ascii="Times New Roman" w:hAnsi="Times New Roman" w:cs="Times New Roman"/>
        </w:rPr>
        <w:t xml:space="preserve">. </w:t>
      </w:r>
      <w:r w:rsidR="004F034C" w:rsidRPr="00431CB2">
        <w:rPr>
          <w:rFonts w:ascii="Times New Roman" w:hAnsi="Times New Roman" w:cs="Times New Roman"/>
        </w:rPr>
        <w:t>[Accessed 20</w:t>
      </w:r>
      <w:r w:rsidR="00917063" w:rsidRPr="00431CB2">
        <w:rPr>
          <w:rFonts w:ascii="Times New Roman" w:hAnsi="Times New Roman" w:cs="Times New Roman"/>
        </w:rPr>
        <w:t xml:space="preserve"> May 2015]</w:t>
      </w:r>
    </w:p>
    <w:p w:rsidR="00A20346" w:rsidRPr="00C94DA8" w:rsidRDefault="00A20346" w:rsidP="00A20346">
      <w:pPr>
        <w:rPr>
          <w:rFonts w:ascii="Times New Roman" w:hAnsi="Times New Roman" w:cs="Times New Roman"/>
          <w:lang w:val="en-US"/>
        </w:rPr>
      </w:pPr>
    </w:p>
    <w:p w:rsidR="005A583F" w:rsidRPr="0063603B" w:rsidRDefault="00A20346" w:rsidP="00917063">
      <w:pPr>
        <w:spacing w:after="0"/>
        <w:rPr>
          <w:rFonts w:ascii="Times New Roman" w:hAnsi="Times New Roman" w:cs="Times New Roman"/>
        </w:rPr>
      </w:pPr>
      <w:r w:rsidRPr="0063603B">
        <w:rPr>
          <w:rFonts w:ascii="Times New Roman" w:hAnsi="Times New Roman" w:cs="Times New Roman"/>
          <w:lang w:val="en-US"/>
        </w:rPr>
        <w:t xml:space="preserve">[6] </w:t>
      </w:r>
      <w:r w:rsidR="005A583F" w:rsidRPr="0063603B">
        <w:rPr>
          <w:rFonts w:ascii="Times New Roman" w:hAnsi="Times New Roman" w:cs="Times New Roman"/>
        </w:rPr>
        <w:t xml:space="preserve">Marble Mice: Generate And Play A Tone In Android. [ONLINE] Available at: </w:t>
      </w:r>
      <w:hyperlink r:id="rId51" w:history="1">
        <w:r w:rsidR="005A583F" w:rsidRPr="0063603B">
          <w:rPr>
            <w:rFonts w:ascii="Times New Roman" w:hAnsi="Times New Roman" w:cs="Times New Roman"/>
          </w:rPr>
          <w:t>http://www.marblemice.blogspot.ie/2010/04/generate-and-play-tone-in-android.html</w:t>
        </w:r>
      </w:hyperlink>
      <w:r w:rsidR="005A583F" w:rsidRPr="0063603B">
        <w:rPr>
          <w:rFonts w:ascii="Times New Roman" w:hAnsi="Times New Roman" w:cs="Times New Roman"/>
        </w:rPr>
        <w:t xml:space="preserve">. </w:t>
      </w:r>
    </w:p>
    <w:p w:rsidR="00A20346" w:rsidRPr="0063603B" w:rsidRDefault="005A583F" w:rsidP="00917063">
      <w:pPr>
        <w:spacing w:after="0"/>
        <w:rPr>
          <w:rFonts w:ascii="Times New Roman" w:hAnsi="Times New Roman" w:cs="Times New Roman"/>
        </w:rPr>
      </w:pPr>
      <w:r w:rsidRPr="0063603B">
        <w:rPr>
          <w:rFonts w:ascii="Times New Roman" w:hAnsi="Times New Roman" w:cs="Times New Roman"/>
        </w:rPr>
        <w:t>[Accessed 26 May 2015]</w:t>
      </w:r>
    </w:p>
    <w:p w:rsidR="005A583F" w:rsidRPr="0063603B" w:rsidRDefault="005A583F" w:rsidP="005A583F">
      <w:pPr>
        <w:spacing w:after="0"/>
        <w:rPr>
          <w:rFonts w:ascii="Times New Roman" w:hAnsi="Times New Roman" w:cs="Times New Roman"/>
          <w:lang w:val="en-US"/>
        </w:rPr>
      </w:pPr>
    </w:p>
    <w:p w:rsidR="00A20346" w:rsidRPr="0063603B" w:rsidRDefault="00A20346" w:rsidP="00917063">
      <w:pPr>
        <w:spacing w:after="0"/>
        <w:rPr>
          <w:rFonts w:ascii="Times New Roman" w:hAnsi="Times New Roman" w:cs="Times New Roman"/>
          <w:lang w:val="en-US"/>
        </w:rPr>
      </w:pPr>
      <w:r w:rsidRPr="0063603B">
        <w:rPr>
          <w:rFonts w:ascii="Times New Roman" w:hAnsi="Times New Roman" w:cs="Times New Roman"/>
          <w:lang w:val="en-US"/>
        </w:rPr>
        <w:t>[7] Dr Béatrice Duthey, Ph.D., 20</w:t>
      </w:r>
      <w:r w:rsidRPr="0063603B">
        <w:rPr>
          <w:rFonts w:ascii="Times New Roman" w:hAnsi="Times New Roman" w:cs="Times New Roman"/>
          <w:vertAlign w:val="superscript"/>
          <w:lang w:val="en-US"/>
        </w:rPr>
        <w:t>th</w:t>
      </w:r>
      <w:r w:rsidRPr="0063603B">
        <w:rPr>
          <w:rFonts w:ascii="Times New Roman" w:hAnsi="Times New Roman" w:cs="Times New Roman"/>
          <w:lang w:val="en-US"/>
        </w:rPr>
        <w:t xml:space="preserve"> February2013, Priority Medicines for Europe and the World, “A Public Health Approach to Innovation", Update on 2004 Background Paper, 6.21 Hearing Loss</w:t>
      </w:r>
    </w:p>
    <w:p w:rsidR="000C6774" w:rsidRPr="0063603B" w:rsidRDefault="00917063" w:rsidP="00917063">
      <w:pPr>
        <w:spacing w:after="0"/>
        <w:rPr>
          <w:rFonts w:ascii="Times New Roman" w:hAnsi="Times New Roman" w:cs="Times New Roman"/>
        </w:rPr>
      </w:pPr>
      <w:r w:rsidRPr="0063603B">
        <w:rPr>
          <w:rFonts w:ascii="Times New Roman" w:hAnsi="Times New Roman" w:cs="Times New Roman"/>
        </w:rPr>
        <w:t xml:space="preserve">Available at: </w:t>
      </w:r>
      <w:hyperlink r:id="rId52" w:history="1">
        <w:r w:rsidRPr="0063603B">
          <w:rPr>
            <w:rFonts w:ascii="Times New Roman" w:hAnsi="Times New Roman" w:cs="Times New Roman"/>
          </w:rPr>
          <w:t>http://www.who.int/medicines/areas/priority_medicines/BP6_21Hearing.pdf</w:t>
        </w:r>
      </w:hyperlink>
      <w:r w:rsidRPr="0063603B">
        <w:rPr>
          <w:rFonts w:ascii="Times New Roman" w:hAnsi="Times New Roman" w:cs="Times New Roman"/>
        </w:rPr>
        <w:t xml:space="preserve">. </w:t>
      </w:r>
    </w:p>
    <w:p w:rsidR="000257C5" w:rsidRPr="0063603B" w:rsidRDefault="000257C5">
      <w:pPr>
        <w:spacing w:after="0"/>
        <w:rPr>
          <w:rFonts w:ascii="Times New Roman" w:hAnsi="Times New Roman" w:cs="Times New Roman"/>
        </w:rPr>
      </w:pPr>
      <w:r w:rsidRPr="0063603B">
        <w:rPr>
          <w:rFonts w:ascii="Times New Roman" w:hAnsi="Times New Roman" w:cs="Times New Roman"/>
        </w:rPr>
        <w:t>[Accessed 26 May 2015]</w:t>
      </w:r>
    </w:p>
    <w:p w:rsidR="000257C5" w:rsidRPr="0063603B" w:rsidRDefault="000257C5">
      <w:pPr>
        <w:spacing w:after="0"/>
        <w:rPr>
          <w:rFonts w:ascii="Times New Roman" w:hAnsi="Times New Roman" w:cs="Times New Roman"/>
        </w:rPr>
      </w:pPr>
    </w:p>
    <w:p w:rsidR="000257C5" w:rsidRPr="0063603B" w:rsidRDefault="000257C5">
      <w:pPr>
        <w:spacing w:after="0"/>
        <w:rPr>
          <w:rFonts w:ascii="Times New Roman" w:hAnsi="Times New Roman" w:cs="Times New Roman"/>
        </w:rPr>
      </w:pPr>
      <w:r w:rsidRPr="0063603B">
        <w:rPr>
          <w:rFonts w:ascii="Times New Roman" w:hAnsi="Times New Roman" w:cs="Times New Roman"/>
        </w:rPr>
        <w:t>[8</w:t>
      </w:r>
      <w:r w:rsidR="004F034C" w:rsidRPr="0063603B">
        <w:rPr>
          <w:rFonts w:ascii="Times New Roman" w:hAnsi="Times New Roman" w:cs="Times New Roman"/>
        </w:rPr>
        <w:t>] Application</w:t>
      </w:r>
      <w:r w:rsidRPr="0063603B">
        <w:rPr>
          <w:rFonts w:ascii="Times New Roman" w:hAnsi="Times New Roman" w:cs="Times New Roman"/>
        </w:rPr>
        <w:t xml:space="preserve"> Development for Android Available at: </w:t>
      </w:r>
      <w:hyperlink r:id="rId53" w:history="1">
        <w:r w:rsidRPr="0063603B">
          <w:rPr>
            <w:rStyle w:val="Hyperlink"/>
            <w:rFonts w:ascii="Times New Roman" w:hAnsi="Times New Roman" w:cs="Times New Roman"/>
            <w:color w:val="000000" w:themeColor="text1"/>
            <w:u w:val="none"/>
          </w:rPr>
          <w:t>http://www.who.int/medicines/areas/priority_medicines/BP6_21Hearing.pdf</w:t>
        </w:r>
      </w:hyperlink>
      <w:r w:rsidRPr="0063603B">
        <w:rPr>
          <w:rFonts w:ascii="Times New Roman" w:hAnsi="Times New Roman" w:cs="Times New Roman"/>
          <w:color w:val="000000" w:themeColor="text1"/>
        </w:rPr>
        <w:t xml:space="preserve">. </w:t>
      </w:r>
    </w:p>
    <w:p w:rsidR="000257C5" w:rsidRDefault="000257C5">
      <w:pPr>
        <w:spacing w:after="0"/>
        <w:rPr>
          <w:rFonts w:ascii="Times New Roman" w:hAnsi="Times New Roman" w:cs="Times New Roman"/>
        </w:rPr>
      </w:pPr>
      <w:r w:rsidRPr="0063603B">
        <w:rPr>
          <w:rFonts w:ascii="Times New Roman" w:hAnsi="Times New Roman" w:cs="Times New Roman"/>
        </w:rPr>
        <w:t>[Accessed 28 May 2015]</w:t>
      </w:r>
    </w:p>
    <w:p w:rsidR="00615D60" w:rsidRDefault="00615D60">
      <w:pPr>
        <w:spacing w:after="0"/>
        <w:rPr>
          <w:rFonts w:ascii="Times New Roman" w:hAnsi="Times New Roman" w:cs="Times New Roman"/>
        </w:rPr>
      </w:pPr>
    </w:p>
    <w:p w:rsidR="00491080" w:rsidRDefault="00615D60">
      <w:pPr>
        <w:spacing w:after="0"/>
        <w:rPr>
          <w:rFonts w:ascii="Times New Roman" w:hAnsi="Times New Roman" w:cs="Times New Roman"/>
        </w:rPr>
      </w:pPr>
      <w:r>
        <w:rPr>
          <w:rFonts w:ascii="Times New Roman" w:hAnsi="Times New Roman" w:cs="Times New Roman"/>
        </w:rPr>
        <w:t xml:space="preserve">[9] </w:t>
      </w:r>
      <w:r w:rsidRPr="00615D60">
        <w:rPr>
          <w:rStyle w:val="Emphasis"/>
          <w:rFonts w:ascii="Times New Roman" w:hAnsi="Times New Roman" w:cs="Times New Roman"/>
        </w:rPr>
        <w:t>Prevalence of age-related hearing loss in Europe: a review - Springer</w:t>
      </w:r>
      <w:r w:rsidRPr="00615D60">
        <w:rPr>
          <w:rFonts w:ascii="Times New Roman" w:hAnsi="Times New Roman" w:cs="Times New Roman"/>
        </w:rPr>
        <w:t xml:space="preserve">. [ONLINE] Available at: </w:t>
      </w:r>
      <w:hyperlink r:id="rId54" w:history="1">
        <w:r w:rsidRPr="00491080">
          <w:rPr>
            <w:rStyle w:val="Hyperlink"/>
            <w:rFonts w:ascii="Times New Roman" w:hAnsi="Times New Roman" w:cs="Times New Roman"/>
            <w:color w:val="000000" w:themeColor="text1"/>
            <w:u w:val="none"/>
          </w:rPr>
          <w:t>http://link.springer.com/article/10.1007%2Fs00405-011-1597-8</w:t>
        </w:r>
      </w:hyperlink>
      <w:r w:rsidRPr="00491080">
        <w:rPr>
          <w:rFonts w:ascii="Times New Roman" w:hAnsi="Times New Roman" w:cs="Times New Roman"/>
          <w:color w:val="000000" w:themeColor="text1"/>
        </w:rPr>
        <w:t xml:space="preserve">. </w:t>
      </w:r>
    </w:p>
    <w:p w:rsidR="004521A9" w:rsidRDefault="00491080">
      <w:pPr>
        <w:spacing w:after="0"/>
        <w:rPr>
          <w:rFonts w:ascii="Times New Roman" w:hAnsi="Times New Roman" w:cs="Times New Roman"/>
        </w:rPr>
      </w:pPr>
      <w:r>
        <w:rPr>
          <w:rFonts w:ascii="Times New Roman" w:hAnsi="Times New Roman" w:cs="Times New Roman"/>
        </w:rPr>
        <w:t>[Accessed 28 May 2015]</w:t>
      </w:r>
    </w:p>
    <w:p w:rsidR="002177A0" w:rsidRDefault="002177A0">
      <w:pPr>
        <w:spacing w:after="0"/>
        <w:rPr>
          <w:rFonts w:ascii="Times New Roman" w:hAnsi="Times New Roman" w:cs="Times New Roman"/>
        </w:rPr>
      </w:pPr>
    </w:p>
    <w:p w:rsidR="002177A0" w:rsidRDefault="002177A0">
      <w:pPr>
        <w:spacing w:after="0"/>
        <w:rPr>
          <w:rFonts w:ascii="Times New Roman" w:hAnsi="Times New Roman" w:cs="Times New Roman"/>
        </w:rPr>
      </w:pPr>
    </w:p>
    <w:p w:rsidR="002177A0" w:rsidRDefault="002177A0">
      <w:pPr>
        <w:spacing w:after="0"/>
        <w:rPr>
          <w:rFonts w:ascii="Times New Roman" w:hAnsi="Times New Roman" w:cs="Times New Roman"/>
        </w:rPr>
      </w:pPr>
    </w:p>
    <w:p w:rsidR="00751FBB" w:rsidRPr="00431CB2" w:rsidRDefault="00751FBB">
      <w:pPr>
        <w:spacing w:after="0"/>
        <w:rPr>
          <w:rFonts w:ascii="Times New Roman" w:hAnsi="Times New Roman" w:cs="Times New Roman"/>
        </w:rPr>
      </w:pPr>
      <w:r w:rsidRPr="00431CB2">
        <w:rPr>
          <w:rFonts w:ascii="Times New Roman" w:hAnsi="Times New Roman" w:cs="Times New Roman"/>
        </w:rPr>
        <w:lastRenderedPageBreak/>
        <w:t>[10] Evaluation of the Social and Economic Costs of Hearing Impairment</w:t>
      </w:r>
      <w:r w:rsidR="00344D01" w:rsidRPr="00431CB2">
        <w:rPr>
          <w:rFonts w:ascii="Times New Roman" w:hAnsi="Times New Roman" w:cs="Times New Roman"/>
        </w:rPr>
        <w:t xml:space="preserve"> </w:t>
      </w:r>
      <w:r w:rsidRPr="00431CB2">
        <w:rPr>
          <w:rFonts w:ascii="Times New Roman" w:hAnsi="Times New Roman" w:cs="Times New Roman"/>
        </w:rPr>
        <w:t>by Shield (2006 - Google Scholar. 2015. Availab</w:t>
      </w:r>
      <w:r w:rsidR="00AA281C" w:rsidRPr="00431CB2">
        <w:rPr>
          <w:rFonts w:ascii="Times New Roman" w:hAnsi="Times New Roman" w:cs="Times New Roman"/>
        </w:rPr>
        <w:t xml:space="preserve">le at: </w:t>
      </w:r>
      <w:r w:rsidR="002177A0">
        <w:rPr>
          <w:rFonts w:ascii="Times New Roman" w:hAnsi="Times New Roman" w:cs="Times New Roman"/>
        </w:rPr>
        <w:t>h</w:t>
      </w:r>
      <w:r w:rsidRPr="00EA4524">
        <w:rPr>
          <w:rFonts w:ascii="Times New Roman" w:hAnsi="Times New Roman" w:cs="Times New Roman"/>
        </w:rPr>
        <w:t>ttps://scholar.google.com/scholar?q=Evaluation+of+the+Social+and+Economic+Costs+of+Hearing+Impairment%E2%80%9D+by+Shield+</w:t>
      </w:r>
    </w:p>
    <w:p w:rsidR="00751FBB" w:rsidRDefault="00AA281C">
      <w:pPr>
        <w:spacing w:after="0"/>
        <w:rPr>
          <w:rFonts w:ascii="Times New Roman" w:hAnsi="Times New Roman" w:cs="Times New Roman"/>
        </w:rPr>
      </w:pPr>
      <w:r w:rsidRPr="00431CB2">
        <w:rPr>
          <w:rFonts w:ascii="Times New Roman" w:hAnsi="Times New Roman" w:cs="Times New Roman"/>
        </w:rPr>
        <w:t>[Accessed 28 May 2015]</w:t>
      </w:r>
    </w:p>
    <w:p w:rsidR="004521A9" w:rsidRDefault="004521A9">
      <w:pPr>
        <w:spacing w:after="0"/>
        <w:rPr>
          <w:rFonts w:ascii="Times New Roman" w:hAnsi="Times New Roman" w:cs="Times New Roman"/>
        </w:rPr>
      </w:pPr>
    </w:p>
    <w:p w:rsidR="004521A9" w:rsidRPr="004521A9" w:rsidRDefault="004521A9">
      <w:pPr>
        <w:spacing w:after="0"/>
        <w:rPr>
          <w:rFonts w:ascii="Times New Roman" w:hAnsi="Times New Roman" w:cs="Times New Roman"/>
          <w:color w:val="000000" w:themeColor="text1"/>
        </w:rPr>
      </w:pPr>
      <w:r w:rsidRPr="004521A9">
        <w:rPr>
          <w:rFonts w:ascii="Times New Roman" w:hAnsi="Times New Roman" w:cs="Times New Roman"/>
          <w:color w:val="000000" w:themeColor="text1"/>
        </w:rPr>
        <w:t xml:space="preserve">[11] Human Ear Diagram Available at: </w:t>
      </w:r>
      <w:hyperlink r:id="rId55" w:history="1">
        <w:r w:rsidRPr="004521A9">
          <w:rPr>
            <w:rStyle w:val="Hyperlink"/>
            <w:rFonts w:ascii="Times New Roman" w:hAnsi="Times New Roman" w:cs="Times New Roman"/>
            <w:color w:val="000000" w:themeColor="text1"/>
            <w:u w:val="none"/>
          </w:rPr>
          <w:t>http://www.rudyard.org/wpcontent/uploads/2013/09/human-ear-diagram.jpg</w:t>
        </w:r>
      </w:hyperlink>
      <w:r w:rsidRPr="004521A9">
        <w:rPr>
          <w:rFonts w:ascii="Times New Roman" w:hAnsi="Times New Roman" w:cs="Times New Roman"/>
          <w:color w:val="000000" w:themeColor="text1"/>
        </w:rPr>
        <w:t xml:space="preserve">. </w:t>
      </w:r>
    </w:p>
    <w:p w:rsidR="004521A9" w:rsidRDefault="004521A9">
      <w:pPr>
        <w:spacing w:after="0"/>
        <w:rPr>
          <w:rFonts w:ascii="Times New Roman" w:hAnsi="Times New Roman" w:cs="Times New Roman"/>
        </w:rPr>
      </w:pPr>
      <w:r w:rsidRPr="004521A9">
        <w:rPr>
          <w:rFonts w:ascii="Times New Roman" w:hAnsi="Times New Roman" w:cs="Times New Roman"/>
        </w:rPr>
        <w:t>[Accessed 28 May 2015]</w:t>
      </w:r>
    </w:p>
    <w:p w:rsidR="008B6C67" w:rsidRDefault="008B6C67">
      <w:pPr>
        <w:spacing w:after="0"/>
        <w:rPr>
          <w:rFonts w:ascii="Times New Roman" w:hAnsi="Times New Roman" w:cs="Times New Roman"/>
        </w:rPr>
      </w:pPr>
    </w:p>
    <w:p w:rsidR="008B6C67" w:rsidRPr="003D568A" w:rsidRDefault="008B6C67">
      <w:pPr>
        <w:spacing w:after="0"/>
        <w:rPr>
          <w:rFonts w:ascii="Times New Roman" w:hAnsi="Times New Roman" w:cs="Times New Roman"/>
        </w:rPr>
      </w:pPr>
      <w:r w:rsidRPr="003D568A">
        <w:rPr>
          <w:rFonts w:ascii="Times New Roman" w:hAnsi="Times New Roman" w:cs="Times New Roman"/>
        </w:rPr>
        <w:t>[12] Pete Goodliffe, 2014. Becoming a Better Programmer: A Handbook for People Who Care About Code. 1 Edition. O'Reilly Media.</w:t>
      </w:r>
    </w:p>
    <w:p w:rsidR="003D568A" w:rsidRPr="003D568A" w:rsidRDefault="003D568A">
      <w:pPr>
        <w:spacing w:after="0"/>
        <w:rPr>
          <w:rFonts w:ascii="Times New Roman" w:hAnsi="Times New Roman" w:cs="Times New Roman"/>
        </w:rPr>
      </w:pPr>
    </w:p>
    <w:p w:rsidR="003D568A" w:rsidRDefault="003D568A">
      <w:pPr>
        <w:spacing w:after="0"/>
        <w:rPr>
          <w:rFonts w:ascii="Times New Roman" w:hAnsi="Times New Roman" w:cs="Times New Roman"/>
        </w:rPr>
      </w:pPr>
      <w:r w:rsidRPr="003D568A">
        <w:rPr>
          <w:rFonts w:ascii="Times New Roman" w:hAnsi="Times New Roman" w:cs="Times New Roman"/>
        </w:rPr>
        <w:t xml:space="preserve">[13] Marko Gargenta, 2011. </w:t>
      </w:r>
      <w:r w:rsidRPr="003D568A">
        <w:rPr>
          <w:rStyle w:val="Emphasis"/>
          <w:rFonts w:ascii="Times New Roman" w:hAnsi="Times New Roman" w:cs="Times New Roman"/>
        </w:rPr>
        <w:t>Learning Android</w:t>
      </w:r>
      <w:r w:rsidRPr="003D568A">
        <w:rPr>
          <w:rFonts w:ascii="Times New Roman" w:hAnsi="Times New Roman" w:cs="Times New Roman"/>
        </w:rPr>
        <w:t>. 1 Edition. O'Reilly Media.</w:t>
      </w:r>
    </w:p>
    <w:p w:rsidR="00183E6F" w:rsidRDefault="00183E6F">
      <w:pPr>
        <w:spacing w:after="0"/>
        <w:rPr>
          <w:rFonts w:ascii="Times New Roman" w:hAnsi="Times New Roman" w:cs="Times New Roman"/>
        </w:rPr>
      </w:pPr>
    </w:p>
    <w:p w:rsidR="00183E6F" w:rsidRPr="00183E6F" w:rsidRDefault="00183E6F">
      <w:pPr>
        <w:spacing w:after="0"/>
        <w:rPr>
          <w:rFonts w:ascii="Times New Roman" w:hAnsi="Times New Roman" w:cs="Times New Roman"/>
        </w:rPr>
      </w:pPr>
      <w:r>
        <w:rPr>
          <w:rFonts w:ascii="Times New Roman" w:hAnsi="Times New Roman" w:cs="Times New Roman"/>
        </w:rPr>
        <w:t>[14]</w:t>
      </w:r>
      <w:r w:rsidRPr="00183E6F">
        <w:rPr>
          <w:rFonts w:ascii="Times New Roman" w:hAnsi="Times New Roman" w:cs="Times New Roman"/>
        </w:rPr>
        <w:t xml:space="preserve"> Portable Digital Audiometer Supplier Hearing Aid Professional Physician's Office</w:t>
      </w:r>
      <w:r>
        <w:rPr>
          <w:rFonts w:ascii="Times New Roman" w:hAnsi="Times New Roman" w:cs="Times New Roman"/>
        </w:rPr>
        <w:t xml:space="preserve"> </w:t>
      </w:r>
      <w:hyperlink r:id="rId56" w:history="1">
        <w:r w:rsidRPr="00043869">
          <w:rPr>
            <w:rStyle w:val="Hyperlink"/>
            <w:rFonts w:ascii="Times New Roman" w:hAnsi="Times New Roman" w:cs="Times New Roman"/>
            <w:color w:val="000000" w:themeColor="text1"/>
            <w:u w:val="none"/>
          </w:rPr>
          <w:t>http://www.alibaba.com/product-detail/Portable-Digital-Audiometer-Supplier-Hearing-Aid_1233690528/showimage.html</w:t>
        </w:r>
      </w:hyperlink>
      <w:r w:rsidRPr="00043869">
        <w:rPr>
          <w:rFonts w:ascii="Times New Roman" w:hAnsi="Times New Roman" w:cs="Times New Roman"/>
          <w:color w:val="000000" w:themeColor="text1"/>
        </w:rPr>
        <w:t xml:space="preserve">. </w:t>
      </w:r>
    </w:p>
    <w:p w:rsidR="00183E6F" w:rsidRDefault="00043869">
      <w:pPr>
        <w:spacing w:after="0"/>
        <w:rPr>
          <w:rFonts w:ascii="Times New Roman" w:hAnsi="Times New Roman" w:cs="Times New Roman"/>
        </w:rPr>
      </w:pPr>
      <w:r>
        <w:rPr>
          <w:rFonts w:ascii="Times New Roman" w:hAnsi="Times New Roman" w:cs="Times New Roman"/>
        </w:rPr>
        <w:t>[Accessed 30 May 2015]</w:t>
      </w:r>
    </w:p>
    <w:p w:rsidR="00043869" w:rsidRDefault="00043869">
      <w:pPr>
        <w:spacing w:after="0"/>
        <w:rPr>
          <w:rFonts w:ascii="Times New Roman" w:hAnsi="Times New Roman" w:cs="Times New Roman"/>
        </w:rPr>
      </w:pPr>
    </w:p>
    <w:p w:rsidR="00043869" w:rsidRDefault="00043869">
      <w:pPr>
        <w:spacing w:after="0"/>
        <w:rPr>
          <w:color w:val="000000" w:themeColor="text1"/>
        </w:rPr>
      </w:pPr>
      <w:r>
        <w:rPr>
          <w:rFonts w:ascii="Times New Roman" w:hAnsi="Times New Roman" w:cs="Times New Roman"/>
        </w:rPr>
        <w:t>[15]</w:t>
      </w:r>
      <w:r w:rsidRPr="00043869">
        <w:t xml:space="preserve"> </w:t>
      </w:r>
      <w:r w:rsidRPr="00043869">
        <w:rPr>
          <w:color w:val="000000" w:themeColor="text1"/>
        </w:rPr>
        <w:t>Noise-induced H</w:t>
      </w:r>
      <w:r w:rsidRPr="00043869">
        <w:rPr>
          <w:color w:val="000000" w:themeColor="text1"/>
        </w:rPr>
        <w:t>earing</w:t>
      </w:r>
      <w:r w:rsidRPr="00043869">
        <w:rPr>
          <w:rFonts w:ascii="Times New Roman" w:hAnsi="Times New Roman" w:cs="Times New Roman"/>
          <w:color w:val="000000" w:themeColor="text1"/>
        </w:rPr>
        <w:t xml:space="preserve"> </w:t>
      </w:r>
      <w:hyperlink r:id="rId57" w:history="1">
        <w:r w:rsidRPr="00043869">
          <w:rPr>
            <w:rStyle w:val="Hyperlink"/>
            <w:color w:val="000000" w:themeColor="text1"/>
            <w:u w:val="none"/>
          </w:rPr>
          <w:t>https://www.nidcd.nih.gov/staticresources/health/hearing/NIDCD-Noise-Induced-Hearing-Loss.pdf</w:t>
        </w:r>
      </w:hyperlink>
      <w:r w:rsidRPr="00043869">
        <w:rPr>
          <w:color w:val="000000" w:themeColor="text1"/>
        </w:rPr>
        <w:t xml:space="preserve">. </w:t>
      </w:r>
    </w:p>
    <w:p w:rsidR="00043869" w:rsidRDefault="00043869">
      <w:pPr>
        <w:spacing w:after="0"/>
        <w:rPr>
          <w:color w:val="000000" w:themeColor="text1"/>
        </w:rPr>
      </w:pPr>
      <w:r>
        <w:rPr>
          <w:color w:val="000000" w:themeColor="text1"/>
        </w:rPr>
        <w:t>[Accessed 30 May 2015]</w:t>
      </w:r>
    </w:p>
    <w:p w:rsidR="003E1181" w:rsidRDefault="003E1181">
      <w:pPr>
        <w:spacing w:after="0"/>
        <w:rPr>
          <w:color w:val="000000" w:themeColor="text1"/>
        </w:rPr>
      </w:pPr>
    </w:p>
    <w:p w:rsidR="003E1181" w:rsidRPr="003E1181" w:rsidRDefault="003E1181">
      <w:pPr>
        <w:spacing w:after="0"/>
        <w:rPr>
          <w:rFonts w:ascii="Times New Roman" w:hAnsi="Times New Roman" w:cs="Times New Roman"/>
          <w:color w:val="000000" w:themeColor="text1"/>
        </w:rPr>
      </w:pPr>
      <w:r>
        <w:rPr>
          <w:color w:val="000000" w:themeColor="text1"/>
        </w:rPr>
        <w:t xml:space="preserve">[16] </w:t>
      </w:r>
      <w:r w:rsidRPr="003E1181">
        <w:rPr>
          <w:rFonts w:ascii="Times New Roman" w:hAnsi="Times New Roman" w:cs="Times New Roman"/>
          <w:color w:val="000000" w:themeColor="text1"/>
        </w:rPr>
        <w:t xml:space="preserve">Git client for Mac and Windows | Atlassian. [ONLINE] Available at: </w:t>
      </w:r>
      <w:hyperlink r:id="rId58" w:history="1">
        <w:r w:rsidRPr="003E1181">
          <w:rPr>
            <w:rStyle w:val="Hyperlink"/>
            <w:rFonts w:ascii="Times New Roman" w:hAnsi="Times New Roman" w:cs="Times New Roman"/>
            <w:color w:val="000000" w:themeColor="text1"/>
            <w:u w:val="none"/>
          </w:rPr>
          <w:t>https://www.atlassian.com/software/sourcetree/overview?_mid=e0734c30de09bb01fe8ee8625dc35ca4&amp;gclid=CIeZgeqR6sUCFYJZ2wodDFIAxg</w:t>
        </w:r>
      </w:hyperlink>
      <w:r w:rsidRPr="003E1181">
        <w:rPr>
          <w:rFonts w:ascii="Times New Roman" w:hAnsi="Times New Roman" w:cs="Times New Roman"/>
          <w:color w:val="000000" w:themeColor="text1"/>
        </w:rPr>
        <w:t>.</w:t>
      </w:r>
    </w:p>
    <w:p w:rsidR="003E1181" w:rsidRPr="003E1181" w:rsidRDefault="003E1181">
      <w:pPr>
        <w:spacing w:after="0"/>
        <w:rPr>
          <w:rFonts w:ascii="Times New Roman" w:hAnsi="Times New Roman" w:cs="Times New Roman"/>
          <w:color w:val="000000" w:themeColor="text1"/>
        </w:rPr>
      </w:pPr>
      <w:r w:rsidRPr="003E1181">
        <w:rPr>
          <w:rFonts w:ascii="Times New Roman" w:hAnsi="Times New Roman" w:cs="Times New Roman"/>
          <w:color w:val="000000" w:themeColor="text1"/>
        </w:rPr>
        <w:t>[Accessed 30 May 2015]</w:t>
      </w:r>
    </w:p>
    <w:p w:rsidR="003E1181" w:rsidRPr="003E1181" w:rsidRDefault="003E1181">
      <w:pPr>
        <w:spacing w:after="0"/>
        <w:rPr>
          <w:rFonts w:ascii="Times New Roman" w:hAnsi="Times New Roman" w:cs="Times New Roman"/>
        </w:rPr>
      </w:pPr>
    </w:p>
    <w:sectPr w:rsidR="003E1181" w:rsidRPr="003E1181" w:rsidSect="002078EB">
      <w:headerReference w:type="default" r:id="rId59"/>
      <w:footerReference w:type="default" r:id="rId60"/>
      <w:pgSz w:w="11906" w:h="16838"/>
      <w:pgMar w:top="1440" w:right="1440" w:bottom="1440" w:left="1440" w:header="708" w:footer="1584"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237" w:rsidRDefault="00847237" w:rsidP="005B54A5">
      <w:pPr>
        <w:spacing w:after="0" w:line="240" w:lineRule="auto"/>
      </w:pPr>
      <w:r>
        <w:separator/>
      </w:r>
    </w:p>
  </w:endnote>
  <w:endnote w:type="continuationSeparator" w:id="0">
    <w:p w:rsidR="00847237" w:rsidRDefault="00847237" w:rsidP="005B5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237" w:rsidRDefault="00847237">
    <w:pPr>
      <w:pStyle w:val="Footer"/>
      <w:jc w:val="center"/>
    </w:pPr>
  </w:p>
  <w:p w:rsidR="00847237" w:rsidRDefault="008472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237" w:rsidRDefault="00847237" w:rsidP="005B54A5">
      <w:pPr>
        <w:spacing w:after="0" w:line="240" w:lineRule="auto"/>
      </w:pPr>
      <w:r>
        <w:separator/>
      </w:r>
    </w:p>
  </w:footnote>
  <w:footnote w:type="continuationSeparator" w:id="0">
    <w:p w:rsidR="00847237" w:rsidRDefault="00847237" w:rsidP="005B54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237" w:rsidRPr="004F30BA" w:rsidRDefault="00847237" w:rsidP="004F30BA">
    <w:pPr>
      <w:pStyle w:val="Header"/>
      <w:jc w:val="center"/>
      <w:rPr>
        <w:rFonts w:ascii="Times New Roman" w:hAnsi="Times New Roman" w:cs="Times New Roman"/>
      </w:rPr>
    </w:pPr>
    <w:r w:rsidRPr="004F30BA">
      <w:rPr>
        <w:rFonts w:ascii="Times New Roman" w:hAnsi="Times New Roman" w:cs="Times New Roman"/>
      </w:rPr>
      <w:t>DT080B-4 Junaid Malik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11.25pt;height:11.25pt" o:bullet="t">
        <v:imagedata r:id="rId1" o:title="msoE567"/>
      </v:shape>
    </w:pict>
  </w:numPicBullet>
  <w:numPicBullet w:numPicBulletId="1">
    <w:pict>
      <v:shape id="_x0000_i1451" type="#_x0000_t75" style="width:11.25pt;height:11.25pt" o:bullet="t">
        <v:imagedata r:id="rId2" o:title="mso4BF1"/>
      </v:shape>
    </w:pict>
  </w:numPicBullet>
  <w:abstractNum w:abstractNumId="0">
    <w:nsid w:val="006F51B7"/>
    <w:multiLevelType w:val="hybridMultilevel"/>
    <w:tmpl w:val="33C43C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1A081E"/>
    <w:multiLevelType w:val="multilevel"/>
    <w:tmpl w:val="11C031F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7B18AC"/>
    <w:multiLevelType w:val="hybridMultilevel"/>
    <w:tmpl w:val="5298FDC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D9034E"/>
    <w:multiLevelType w:val="multilevel"/>
    <w:tmpl w:val="E4AA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E765BE"/>
    <w:multiLevelType w:val="multilevel"/>
    <w:tmpl w:val="D43A61D0"/>
    <w:lvl w:ilvl="0">
      <w:start w:val="3"/>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CCB50F7"/>
    <w:multiLevelType w:val="multilevel"/>
    <w:tmpl w:val="B31E2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7426AF"/>
    <w:multiLevelType w:val="multilevel"/>
    <w:tmpl w:val="661E1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97415"/>
    <w:multiLevelType w:val="hybridMultilevel"/>
    <w:tmpl w:val="3A52DD80"/>
    <w:lvl w:ilvl="0" w:tplc="1809000F">
      <w:start w:val="1"/>
      <w:numFmt w:val="decimal"/>
      <w:lvlText w:val="%1."/>
      <w:lvlJc w:val="left"/>
      <w:pPr>
        <w:ind w:left="1260" w:hanging="360"/>
      </w:pPr>
    </w:lvl>
    <w:lvl w:ilvl="1" w:tplc="18090019" w:tentative="1">
      <w:start w:val="1"/>
      <w:numFmt w:val="lowerLetter"/>
      <w:lvlText w:val="%2."/>
      <w:lvlJc w:val="left"/>
      <w:pPr>
        <w:ind w:left="1980" w:hanging="360"/>
      </w:pPr>
    </w:lvl>
    <w:lvl w:ilvl="2" w:tplc="1809001B" w:tentative="1">
      <w:start w:val="1"/>
      <w:numFmt w:val="lowerRoman"/>
      <w:lvlText w:val="%3."/>
      <w:lvlJc w:val="right"/>
      <w:pPr>
        <w:ind w:left="2700" w:hanging="180"/>
      </w:pPr>
    </w:lvl>
    <w:lvl w:ilvl="3" w:tplc="1809000F" w:tentative="1">
      <w:start w:val="1"/>
      <w:numFmt w:val="decimal"/>
      <w:lvlText w:val="%4."/>
      <w:lvlJc w:val="left"/>
      <w:pPr>
        <w:ind w:left="3420" w:hanging="360"/>
      </w:pPr>
    </w:lvl>
    <w:lvl w:ilvl="4" w:tplc="18090019" w:tentative="1">
      <w:start w:val="1"/>
      <w:numFmt w:val="lowerLetter"/>
      <w:lvlText w:val="%5."/>
      <w:lvlJc w:val="left"/>
      <w:pPr>
        <w:ind w:left="4140" w:hanging="360"/>
      </w:pPr>
    </w:lvl>
    <w:lvl w:ilvl="5" w:tplc="1809001B" w:tentative="1">
      <w:start w:val="1"/>
      <w:numFmt w:val="lowerRoman"/>
      <w:lvlText w:val="%6."/>
      <w:lvlJc w:val="right"/>
      <w:pPr>
        <w:ind w:left="4860" w:hanging="180"/>
      </w:pPr>
    </w:lvl>
    <w:lvl w:ilvl="6" w:tplc="1809000F" w:tentative="1">
      <w:start w:val="1"/>
      <w:numFmt w:val="decimal"/>
      <w:lvlText w:val="%7."/>
      <w:lvlJc w:val="left"/>
      <w:pPr>
        <w:ind w:left="5580" w:hanging="360"/>
      </w:pPr>
    </w:lvl>
    <w:lvl w:ilvl="7" w:tplc="18090019" w:tentative="1">
      <w:start w:val="1"/>
      <w:numFmt w:val="lowerLetter"/>
      <w:lvlText w:val="%8."/>
      <w:lvlJc w:val="left"/>
      <w:pPr>
        <w:ind w:left="6300" w:hanging="360"/>
      </w:pPr>
    </w:lvl>
    <w:lvl w:ilvl="8" w:tplc="1809001B" w:tentative="1">
      <w:start w:val="1"/>
      <w:numFmt w:val="lowerRoman"/>
      <w:lvlText w:val="%9."/>
      <w:lvlJc w:val="right"/>
      <w:pPr>
        <w:ind w:left="7020" w:hanging="180"/>
      </w:pPr>
    </w:lvl>
  </w:abstractNum>
  <w:abstractNum w:abstractNumId="8">
    <w:nsid w:val="1F94342C"/>
    <w:multiLevelType w:val="multilevel"/>
    <w:tmpl w:val="5F748448"/>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18E7D71"/>
    <w:multiLevelType w:val="multilevel"/>
    <w:tmpl w:val="57500F4E"/>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4503E21"/>
    <w:multiLevelType w:val="multilevel"/>
    <w:tmpl w:val="50F088B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A675FB4"/>
    <w:multiLevelType w:val="hybridMultilevel"/>
    <w:tmpl w:val="B3A0B9B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D9D0D02"/>
    <w:multiLevelType w:val="multilevel"/>
    <w:tmpl w:val="858E0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733195"/>
    <w:multiLevelType w:val="hybridMultilevel"/>
    <w:tmpl w:val="BE36C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951072"/>
    <w:multiLevelType w:val="hybridMultilevel"/>
    <w:tmpl w:val="33DCE2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85C6F7D"/>
    <w:multiLevelType w:val="hybridMultilevel"/>
    <w:tmpl w:val="C112437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B1C6CC2"/>
    <w:multiLevelType w:val="hybridMultilevel"/>
    <w:tmpl w:val="A058C2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C5B02C0"/>
    <w:multiLevelType w:val="multilevel"/>
    <w:tmpl w:val="7574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D4102D2"/>
    <w:multiLevelType w:val="multilevel"/>
    <w:tmpl w:val="D0F270F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EB242A2"/>
    <w:multiLevelType w:val="hybridMultilevel"/>
    <w:tmpl w:val="25B8875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nsid w:val="4ECC3B52"/>
    <w:multiLevelType w:val="hybridMultilevel"/>
    <w:tmpl w:val="0B88B1E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962E76"/>
    <w:multiLevelType w:val="hybridMultilevel"/>
    <w:tmpl w:val="2F8C9E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4B73A64"/>
    <w:multiLevelType w:val="hybridMultilevel"/>
    <w:tmpl w:val="CF6269C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6913B90"/>
    <w:multiLevelType w:val="multilevel"/>
    <w:tmpl w:val="817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0574B9"/>
    <w:multiLevelType w:val="hybridMultilevel"/>
    <w:tmpl w:val="73249878"/>
    <w:lvl w:ilvl="0" w:tplc="08090007">
      <w:start w:val="1"/>
      <w:numFmt w:val="bullet"/>
      <w:lvlText w:val=""/>
      <w:lvlPicBulletId w:val="1"/>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043232E"/>
    <w:multiLevelType w:val="multilevel"/>
    <w:tmpl w:val="A1C8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3E0525F"/>
    <w:multiLevelType w:val="hybridMultilevel"/>
    <w:tmpl w:val="8670EC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AB52B7"/>
    <w:multiLevelType w:val="multilevel"/>
    <w:tmpl w:val="1A045E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6F21F35"/>
    <w:multiLevelType w:val="hybridMultilevel"/>
    <w:tmpl w:val="B9A4420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73A75EC"/>
    <w:multiLevelType w:val="multilevel"/>
    <w:tmpl w:val="DFA6A89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6B306E60"/>
    <w:multiLevelType w:val="multilevel"/>
    <w:tmpl w:val="3FAC262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6EC84CC7"/>
    <w:multiLevelType w:val="hybridMultilevel"/>
    <w:tmpl w:val="65EC89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F8D3D18"/>
    <w:multiLevelType w:val="hybridMultilevel"/>
    <w:tmpl w:val="F1388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9F56FB"/>
    <w:multiLevelType w:val="hybridMultilevel"/>
    <w:tmpl w:val="887A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806D5"/>
    <w:multiLevelType w:val="multilevel"/>
    <w:tmpl w:val="C82E45F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70CD473B"/>
    <w:multiLevelType w:val="hybridMultilevel"/>
    <w:tmpl w:val="95E4DD2E"/>
    <w:lvl w:ilvl="0" w:tplc="08090007">
      <w:start w:val="1"/>
      <w:numFmt w:val="bullet"/>
      <w:lvlText w:val=""/>
      <w:lvlPicBulletId w:val="0"/>
      <w:lvlJc w:val="left"/>
      <w:pPr>
        <w:ind w:left="720" w:hanging="360"/>
      </w:pPr>
      <w:rPr>
        <w:rFonts w:ascii="Symbol" w:hAnsi="Symbol" w:hint="default"/>
      </w:rPr>
    </w:lvl>
    <w:lvl w:ilvl="1" w:tplc="F2B25A00">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0EE290E"/>
    <w:multiLevelType w:val="hybridMultilevel"/>
    <w:tmpl w:val="9348B7A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7">
    <w:nsid w:val="726C5EBF"/>
    <w:multiLevelType w:val="hybridMultilevel"/>
    <w:tmpl w:val="02A0F8D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535379D"/>
    <w:multiLevelType w:val="multilevel"/>
    <w:tmpl w:val="658E98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nsid w:val="756A4757"/>
    <w:multiLevelType w:val="multilevel"/>
    <w:tmpl w:val="4BBAA59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60A1E75"/>
    <w:multiLevelType w:val="multilevel"/>
    <w:tmpl w:val="6770972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71940EB"/>
    <w:multiLevelType w:val="multilevel"/>
    <w:tmpl w:val="6632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C0042D"/>
    <w:multiLevelType w:val="hybridMultilevel"/>
    <w:tmpl w:val="A76ED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29"/>
  </w:num>
  <w:num w:numId="3">
    <w:abstractNumId w:val="18"/>
  </w:num>
  <w:num w:numId="4">
    <w:abstractNumId w:val="30"/>
  </w:num>
  <w:num w:numId="5">
    <w:abstractNumId w:val="38"/>
  </w:num>
  <w:num w:numId="6">
    <w:abstractNumId w:val="2"/>
  </w:num>
  <w:num w:numId="7">
    <w:abstractNumId w:val="0"/>
  </w:num>
  <w:num w:numId="8">
    <w:abstractNumId w:val="13"/>
  </w:num>
  <w:num w:numId="9">
    <w:abstractNumId w:val="26"/>
  </w:num>
  <w:num w:numId="10">
    <w:abstractNumId w:val="37"/>
  </w:num>
  <w:num w:numId="11">
    <w:abstractNumId w:val="11"/>
  </w:num>
  <w:num w:numId="12">
    <w:abstractNumId w:val="36"/>
  </w:num>
  <w:num w:numId="13">
    <w:abstractNumId w:val="21"/>
  </w:num>
  <w:num w:numId="14">
    <w:abstractNumId w:val="14"/>
  </w:num>
  <w:num w:numId="15">
    <w:abstractNumId w:val="35"/>
  </w:num>
  <w:num w:numId="16">
    <w:abstractNumId w:val="16"/>
  </w:num>
  <w:num w:numId="17">
    <w:abstractNumId w:val="19"/>
  </w:num>
  <w:num w:numId="18">
    <w:abstractNumId w:val="10"/>
  </w:num>
  <w:num w:numId="19">
    <w:abstractNumId w:val="31"/>
  </w:num>
  <w:num w:numId="20">
    <w:abstractNumId w:val="9"/>
  </w:num>
  <w:num w:numId="21">
    <w:abstractNumId w:val="12"/>
  </w:num>
  <w:num w:numId="22">
    <w:abstractNumId w:val="3"/>
  </w:num>
  <w:num w:numId="23">
    <w:abstractNumId w:val="8"/>
  </w:num>
  <w:num w:numId="24">
    <w:abstractNumId w:val="39"/>
  </w:num>
  <w:num w:numId="25">
    <w:abstractNumId w:val="28"/>
  </w:num>
  <w:num w:numId="26">
    <w:abstractNumId w:val="20"/>
  </w:num>
  <w:num w:numId="27">
    <w:abstractNumId w:val="42"/>
  </w:num>
  <w:num w:numId="28">
    <w:abstractNumId w:val="40"/>
  </w:num>
  <w:num w:numId="29">
    <w:abstractNumId w:val="27"/>
  </w:num>
  <w:num w:numId="30">
    <w:abstractNumId w:val="4"/>
  </w:num>
  <w:num w:numId="31">
    <w:abstractNumId w:val="41"/>
  </w:num>
  <w:num w:numId="32">
    <w:abstractNumId w:val="24"/>
  </w:num>
  <w:num w:numId="33">
    <w:abstractNumId w:val="15"/>
  </w:num>
  <w:num w:numId="34">
    <w:abstractNumId w:val="25"/>
  </w:num>
  <w:num w:numId="35">
    <w:abstractNumId w:val="22"/>
  </w:num>
  <w:num w:numId="36">
    <w:abstractNumId w:val="17"/>
  </w:num>
  <w:num w:numId="37">
    <w:abstractNumId w:val="23"/>
  </w:num>
  <w:num w:numId="38">
    <w:abstractNumId w:val="6"/>
  </w:num>
  <w:num w:numId="39">
    <w:abstractNumId w:val="1"/>
  </w:num>
  <w:num w:numId="40">
    <w:abstractNumId w:val="5"/>
  </w:num>
  <w:num w:numId="41">
    <w:abstractNumId w:val="7"/>
  </w:num>
  <w:num w:numId="42">
    <w:abstractNumId w:val="32"/>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299"/>
    <w:rsid w:val="00005309"/>
    <w:rsid w:val="00006D09"/>
    <w:rsid w:val="000070D5"/>
    <w:rsid w:val="000100BC"/>
    <w:rsid w:val="0001063B"/>
    <w:rsid w:val="00010C76"/>
    <w:rsid w:val="00013530"/>
    <w:rsid w:val="000177EF"/>
    <w:rsid w:val="00021701"/>
    <w:rsid w:val="00023067"/>
    <w:rsid w:val="000257C5"/>
    <w:rsid w:val="000273CE"/>
    <w:rsid w:val="00033AB5"/>
    <w:rsid w:val="0004349A"/>
    <w:rsid w:val="00043869"/>
    <w:rsid w:val="00044541"/>
    <w:rsid w:val="0005026F"/>
    <w:rsid w:val="00051E27"/>
    <w:rsid w:val="00053681"/>
    <w:rsid w:val="0005518E"/>
    <w:rsid w:val="00071034"/>
    <w:rsid w:val="00071F3B"/>
    <w:rsid w:val="000731C2"/>
    <w:rsid w:val="00073BD6"/>
    <w:rsid w:val="0008314C"/>
    <w:rsid w:val="00085A32"/>
    <w:rsid w:val="00091C9A"/>
    <w:rsid w:val="00097FB6"/>
    <w:rsid w:val="000A2D26"/>
    <w:rsid w:val="000A4051"/>
    <w:rsid w:val="000A4C08"/>
    <w:rsid w:val="000B22D3"/>
    <w:rsid w:val="000B2875"/>
    <w:rsid w:val="000B40E1"/>
    <w:rsid w:val="000C4DBF"/>
    <w:rsid w:val="000C6774"/>
    <w:rsid w:val="000D2DB1"/>
    <w:rsid w:val="000D3DA0"/>
    <w:rsid w:val="000D66E5"/>
    <w:rsid w:val="000E45CD"/>
    <w:rsid w:val="000F125E"/>
    <w:rsid w:val="001016BE"/>
    <w:rsid w:val="0010342B"/>
    <w:rsid w:val="00103E17"/>
    <w:rsid w:val="001116ED"/>
    <w:rsid w:val="00112DE7"/>
    <w:rsid w:val="001151ED"/>
    <w:rsid w:val="00115492"/>
    <w:rsid w:val="001202BA"/>
    <w:rsid w:val="00121B81"/>
    <w:rsid w:val="00121CE8"/>
    <w:rsid w:val="00122848"/>
    <w:rsid w:val="001234F3"/>
    <w:rsid w:val="001279D8"/>
    <w:rsid w:val="00130A77"/>
    <w:rsid w:val="00141082"/>
    <w:rsid w:val="00143FB4"/>
    <w:rsid w:val="00147E67"/>
    <w:rsid w:val="00156063"/>
    <w:rsid w:val="0015727E"/>
    <w:rsid w:val="00167A63"/>
    <w:rsid w:val="00171E5B"/>
    <w:rsid w:val="001748D8"/>
    <w:rsid w:val="00175E6E"/>
    <w:rsid w:val="00176CC1"/>
    <w:rsid w:val="00180783"/>
    <w:rsid w:val="00180E07"/>
    <w:rsid w:val="00183E6F"/>
    <w:rsid w:val="00185ECC"/>
    <w:rsid w:val="001860D7"/>
    <w:rsid w:val="00186F9D"/>
    <w:rsid w:val="00192C6D"/>
    <w:rsid w:val="00195D48"/>
    <w:rsid w:val="001A2B67"/>
    <w:rsid w:val="001A46D2"/>
    <w:rsid w:val="001A4EC9"/>
    <w:rsid w:val="001A6713"/>
    <w:rsid w:val="001A78D7"/>
    <w:rsid w:val="001B1A0D"/>
    <w:rsid w:val="001D1A96"/>
    <w:rsid w:val="001D40AF"/>
    <w:rsid w:val="001D6C05"/>
    <w:rsid w:val="001D7EC5"/>
    <w:rsid w:val="001E43A3"/>
    <w:rsid w:val="001E5FAB"/>
    <w:rsid w:val="001F0D76"/>
    <w:rsid w:val="001F47BF"/>
    <w:rsid w:val="001F5C00"/>
    <w:rsid w:val="001F6472"/>
    <w:rsid w:val="002028F3"/>
    <w:rsid w:val="00206478"/>
    <w:rsid w:val="00206C67"/>
    <w:rsid w:val="002078EB"/>
    <w:rsid w:val="002177A0"/>
    <w:rsid w:val="00220165"/>
    <w:rsid w:val="00220D40"/>
    <w:rsid w:val="0023126A"/>
    <w:rsid w:val="00245265"/>
    <w:rsid w:val="00245B16"/>
    <w:rsid w:val="0025185E"/>
    <w:rsid w:val="00264A09"/>
    <w:rsid w:val="0027062A"/>
    <w:rsid w:val="002724E7"/>
    <w:rsid w:val="00272CCE"/>
    <w:rsid w:val="00274C36"/>
    <w:rsid w:val="002754EB"/>
    <w:rsid w:val="002767F9"/>
    <w:rsid w:val="002779A5"/>
    <w:rsid w:val="00277B6F"/>
    <w:rsid w:val="002807F4"/>
    <w:rsid w:val="00280E32"/>
    <w:rsid w:val="002945F9"/>
    <w:rsid w:val="002969DA"/>
    <w:rsid w:val="00297786"/>
    <w:rsid w:val="002A4FFA"/>
    <w:rsid w:val="002C0119"/>
    <w:rsid w:val="002C1250"/>
    <w:rsid w:val="002C4D68"/>
    <w:rsid w:val="002E062C"/>
    <w:rsid w:val="002E2218"/>
    <w:rsid w:val="002E657B"/>
    <w:rsid w:val="002E78F4"/>
    <w:rsid w:val="002F032C"/>
    <w:rsid w:val="002F0E70"/>
    <w:rsid w:val="0031310A"/>
    <w:rsid w:val="00313FB4"/>
    <w:rsid w:val="00314F93"/>
    <w:rsid w:val="0031794A"/>
    <w:rsid w:val="00320CA9"/>
    <w:rsid w:val="00324A78"/>
    <w:rsid w:val="00326AA7"/>
    <w:rsid w:val="003341F9"/>
    <w:rsid w:val="00340A6C"/>
    <w:rsid w:val="003429EC"/>
    <w:rsid w:val="00343C43"/>
    <w:rsid w:val="00344D01"/>
    <w:rsid w:val="0034713B"/>
    <w:rsid w:val="00353D80"/>
    <w:rsid w:val="00354A32"/>
    <w:rsid w:val="0035515B"/>
    <w:rsid w:val="003579BF"/>
    <w:rsid w:val="003621F2"/>
    <w:rsid w:val="00364391"/>
    <w:rsid w:val="003659F7"/>
    <w:rsid w:val="00374C45"/>
    <w:rsid w:val="00374E67"/>
    <w:rsid w:val="00376299"/>
    <w:rsid w:val="0037686C"/>
    <w:rsid w:val="00377E6C"/>
    <w:rsid w:val="00380A42"/>
    <w:rsid w:val="00380AB3"/>
    <w:rsid w:val="0038529F"/>
    <w:rsid w:val="0039197D"/>
    <w:rsid w:val="00391BD7"/>
    <w:rsid w:val="00392709"/>
    <w:rsid w:val="00393BED"/>
    <w:rsid w:val="00393E42"/>
    <w:rsid w:val="003959EC"/>
    <w:rsid w:val="003A7649"/>
    <w:rsid w:val="003B1D2A"/>
    <w:rsid w:val="003B23A3"/>
    <w:rsid w:val="003B307C"/>
    <w:rsid w:val="003B46BC"/>
    <w:rsid w:val="003B4E94"/>
    <w:rsid w:val="003C39C0"/>
    <w:rsid w:val="003C3C85"/>
    <w:rsid w:val="003C6E7A"/>
    <w:rsid w:val="003C7E7A"/>
    <w:rsid w:val="003D13B6"/>
    <w:rsid w:val="003D568A"/>
    <w:rsid w:val="003E1181"/>
    <w:rsid w:val="003E3FED"/>
    <w:rsid w:val="003E453A"/>
    <w:rsid w:val="003E4A18"/>
    <w:rsid w:val="003E4F71"/>
    <w:rsid w:val="003E5B46"/>
    <w:rsid w:val="003F02C7"/>
    <w:rsid w:val="003F185A"/>
    <w:rsid w:val="003F34E7"/>
    <w:rsid w:val="00407A57"/>
    <w:rsid w:val="0041039E"/>
    <w:rsid w:val="00412DDD"/>
    <w:rsid w:val="00413245"/>
    <w:rsid w:val="00415B76"/>
    <w:rsid w:val="00416E00"/>
    <w:rsid w:val="00431CB2"/>
    <w:rsid w:val="0043287E"/>
    <w:rsid w:val="00443129"/>
    <w:rsid w:val="004472CC"/>
    <w:rsid w:val="0045142C"/>
    <w:rsid w:val="00451D03"/>
    <w:rsid w:val="004521A9"/>
    <w:rsid w:val="00456704"/>
    <w:rsid w:val="00457483"/>
    <w:rsid w:val="00463658"/>
    <w:rsid w:val="00477285"/>
    <w:rsid w:val="00480FA1"/>
    <w:rsid w:val="00486CF9"/>
    <w:rsid w:val="00491080"/>
    <w:rsid w:val="00492287"/>
    <w:rsid w:val="00496232"/>
    <w:rsid w:val="00497C3B"/>
    <w:rsid w:val="004A61D1"/>
    <w:rsid w:val="004A6FFC"/>
    <w:rsid w:val="004B1085"/>
    <w:rsid w:val="004B7E4B"/>
    <w:rsid w:val="004C579F"/>
    <w:rsid w:val="004C75C6"/>
    <w:rsid w:val="004D0DC9"/>
    <w:rsid w:val="004D2393"/>
    <w:rsid w:val="004D4949"/>
    <w:rsid w:val="004E0419"/>
    <w:rsid w:val="004F034C"/>
    <w:rsid w:val="004F0E77"/>
    <w:rsid w:val="004F30BA"/>
    <w:rsid w:val="004F3F65"/>
    <w:rsid w:val="0050234F"/>
    <w:rsid w:val="0050580D"/>
    <w:rsid w:val="00510357"/>
    <w:rsid w:val="005114ED"/>
    <w:rsid w:val="005124B2"/>
    <w:rsid w:val="005163A2"/>
    <w:rsid w:val="005235E3"/>
    <w:rsid w:val="00523BBE"/>
    <w:rsid w:val="00524AFE"/>
    <w:rsid w:val="00534A04"/>
    <w:rsid w:val="00537F9E"/>
    <w:rsid w:val="00545F9C"/>
    <w:rsid w:val="00551EF2"/>
    <w:rsid w:val="00556BB0"/>
    <w:rsid w:val="00557B67"/>
    <w:rsid w:val="00560F7D"/>
    <w:rsid w:val="005642F7"/>
    <w:rsid w:val="0056599E"/>
    <w:rsid w:val="0057105C"/>
    <w:rsid w:val="00573735"/>
    <w:rsid w:val="005740D4"/>
    <w:rsid w:val="005749A5"/>
    <w:rsid w:val="00575310"/>
    <w:rsid w:val="00577F39"/>
    <w:rsid w:val="0058277A"/>
    <w:rsid w:val="005846C8"/>
    <w:rsid w:val="00586FA4"/>
    <w:rsid w:val="005871C1"/>
    <w:rsid w:val="005A0C03"/>
    <w:rsid w:val="005A0F75"/>
    <w:rsid w:val="005A2588"/>
    <w:rsid w:val="005A2E96"/>
    <w:rsid w:val="005A583F"/>
    <w:rsid w:val="005B08DE"/>
    <w:rsid w:val="005B54A5"/>
    <w:rsid w:val="005D0546"/>
    <w:rsid w:val="005D533B"/>
    <w:rsid w:val="005E4AF7"/>
    <w:rsid w:val="005E7AB5"/>
    <w:rsid w:val="005E7AD6"/>
    <w:rsid w:val="005F264E"/>
    <w:rsid w:val="005F3191"/>
    <w:rsid w:val="005F44BD"/>
    <w:rsid w:val="005F5D10"/>
    <w:rsid w:val="006044E2"/>
    <w:rsid w:val="00607D60"/>
    <w:rsid w:val="00611DAB"/>
    <w:rsid w:val="00615D60"/>
    <w:rsid w:val="00616FFC"/>
    <w:rsid w:val="006177EB"/>
    <w:rsid w:val="00623EB0"/>
    <w:rsid w:val="0063392D"/>
    <w:rsid w:val="0063603B"/>
    <w:rsid w:val="006410E9"/>
    <w:rsid w:val="00644B26"/>
    <w:rsid w:val="0064600D"/>
    <w:rsid w:val="00647752"/>
    <w:rsid w:val="00651B75"/>
    <w:rsid w:val="00652228"/>
    <w:rsid w:val="0065587D"/>
    <w:rsid w:val="00670145"/>
    <w:rsid w:val="0067424D"/>
    <w:rsid w:val="0067443E"/>
    <w:rsid w:val="00674860"/>
    <w:rsid w:val="00676E80"/>
    <w:rsid w:val="006807E0"/>
    <w:rsid w:val="006872C1"/>
    <w:rsid w:val="00690C45"/>
    <w:rsid w:val="006961A3"/>
    <w:rsid w:val="006A51E8"/>
    <w:rsid w:val="006A666C"/>
    <w:rsid w:val="006A73C2"/>
    <w:rsid w:val="006A7743"/>
    <w:rsid w:val="006B4F2A"/>
    <w:rsid w:val="006C305E"/>
    <w:rsid w:val="006C5256"/>
    <w:rsid w:val="006C64AC"/>
    <w:rsid w:val="006C775D"/>
    <w:rsid w:val="006D5950"/>
    <w:rsid w:val="006E1447"/>
    <w:rsid w:val="006E5E9F"/>
    <w:rsid w:val="006F1F68"/>
    <w:rsid w:val="006F6296"/>
    <w:rsid w:val="006F6756"/>
    <w:rsid w:val="006F6BB6"/>
    <w:rsid w:val="0070071B"/>
    <w:rsid w:val="007055A9"/>
    <w:rsid w:val="00712346"/>
    <w:rsid w:val="00712A6E"/>
    <w:rsid w:val="00715571"/>
    <w:rsid w:val="00715B48"/>
    <w:rsid w:val="007218A1"/>
    <w:rsid w:val="00721B1F"/>
    <w:rsid w:val="007226E3"/>
    <w:rsid w:val="00726AE0"/>
    <w:rsid w:val="00737CCE"/>
    <w:rsid w:val="00740758"/>
    <w:rsid w:val="007416DC"/>
    <w:rsid w:val="00741BD3"/>
    <w:rsid w:val="007425BA"/>
    <w:rsid w:val="00743FE9"/>
    <w:rsid w:val="00751FBB"/>
    <w:rsid w:val="00754C09"/>
    <w:rsid w:val="00755D1B"/>
    <w:rsid w:val="00756F10"/>
    <w:rsid w:val="0076026D"/>
    <w:rsid w:val="00764EF1"/>
    <w:rsid w:val="00766CE6"/>
    <w:rsid w:val="00767151"/>
    <w:rsid w:val="00775127"/>
    <w:rsid w:val="007769BA"/>
    <w:rsid w:val="007816AF"/>
    <w:rsid w:val="007901C9"/>
    <w:rsid w:val="00790B38"/>
    <w:rsid w:val="0079146B"/>
    <w:rsid w:val="00791654"/>
    <w:rsid w:val="00792A72"/>
    <w:rsid w:val="00794E10"/>
    <w:rsid w:val="007A2075"/>
    <w:rsid w:val="007B08CA"/>
    <w:rsid w:val="007B240E"/>
    <w:rsid w:val="007B44B5"/>
    <w:rsid w:val="007C2F20"/>
    <w:rsid w:val="007C31C7"/>
    <w:rsid w:val="007C6BB4"/>
    <w:rsid w:val="007D0489"/>
    <w:rsid w:val="007E38BA"/>
    <w:rsid w:val="007E4B3F"/>
    <w:rsid w:val="007E5946"/>
    <w:rsid w:val="007F3906"/>
    <w:rsid w:val="00800181"/>
    <w:rsid w:val="00806172"/>
    <w:rsid w:val="00810142"/>
    <w:rsid w:val="00814220"/>
    <w:rsid w:val="008143FE"/>
    <w:rsid w:val="00814860"/>
    <w:rsid w:val="00816339"/>
    <w:rsid w:val="00824372"/>
    <w:rsid w:val="00827343"/>
    <w:rsid w:val="00843C22"/>
    <w:rsid w:val="0084438D"/>
    <w:rsid w:val="00847237"/>
    <w:rsid w:val="008473DA"/>
    <w:rsid w:val="00847ED1"/>
    <w:rsid w:val="00853100"/>
    <w:rsid w:val="0085503D"/>
    <w:rsid w:val="00857C2E"/>
    <w:rsid w:val="008641A0"/>
    <w:rsid w:val="008727A1"/>
    <w:rsid w:val="00875908"/>
    <w:rsid w:val="00884C8C"/>
    <w:rsid w:val="00890C4B"/>
    <w:rsid w:val="00890D91"/>
    <w:rsid w:val="00891D36"/>
    <w:rsid w:val="0089408D"/>
    <w:rsid w:val="008A255B"/>
    <w:rsid w:val="008B2007"/>
    <w:rsid w:val="008B20C0"/>
    <w:rsid w:val="008B27E5"/>
    <w:rsid w:val="008B6C67"/>
    <w:rsid w:val="008C16B9"/>
    <w:rsid w:val="008C5F05"/>
    <w:rsid w:val="008C635C"/>
    <w:rsid w:val="008D14D8"/>
    <w:rsid w:val="008D2A55"/>
    <w:rsid w:val="008D51BC"/>
    <w:rsid w:val="008D6983"/>
    <w:rsid w:val="008E09BA"/>
    <w:rsid w:val="008F1FDB"/>
    <w:rsid w:val="008F62C4"/>
    <w:rsid w:val="00901390"/>
    <w:rsid w:val="00901999"/>
    <w:rsid w:val="0090261B"/>
    <w:rsid w:val="009073B4"/>
    <w:rsid w:val="0091057D"/>
    <w:rsid w:val="00912872"/>
    <w:rsid w:val="00917063"/>
    <w:rsid w:val="00917487"/>
    <w:rsid w:val="00922B1E"/>
    <w:rsid w:val="009326E2"/>
    <w:rsid w:val="00932F8D"/>
    <w:rsid w:val="00934B68"/>
    <w:rsid w:val="009372A7"/>
    <w:rsid w:val="00942411"/>
    <w:rsid w:val="009469C1"/>
    <w:rsid w:val="00947DA6"/>
    <w:rsid w:val="00950651"/>
    <w:rsid w:val="009520E7"/>
    <w:rsid w:val="009572A0"/>
    <w:rsid w:val="00964B58"/>
    <w:rsid w:val="0096676F"/>
    <w:rsid w:val="00966C34"/>
    <w:rsid w:val="00973007"/>
    <w:rsid w:val="00976EC9"/>
    <w:rsid w:val="0098287E"/>
    <w:rsid w:val="0098607A"/>
    <w:rsid w:val="00995802"/>
    <w:rsid w:val="00996430"/>
    <w:rsid w:val="009A394D"/>
    <w:rsid w:val="009A3C8B"/>
    <w:rsid w:val="009A5BC2"/>
    <w:rsid w:val="009B2343"/>
    <w:rsid w:val="009B5B4B"/>
    <w:rsid w:val="009B675D"/>
    <w:rsid w:val="009B7559"/>
    <w:rsid w:val="009C07B2"/>
    <w:rsid w:val="009C217A"/>
    <w:rsid w:val="009C3EB6"/>
    <w:rsid w:val="009C43A7"/>
    <w:rsid w:val="009C60D2"/>
    <w:rsid w:val="009C616C"/>
    <w:rsid w:val="009C6431"/>
    <w:rsid w:val="009D4286"/>
    <w:rsid w:val="009D4DE5"/>
    <w:rsid w:val="009D4F18"/>
    <w:rsid w:val="009E1078"/>
    <w:rsid w:val="009E42E5"/>
    <w:rsid w:val="009E6280"/>
    <w:rsid w:val="009F4430"/>
    <w:rsid w:val="009F587D"/>
    <w:rsid w:val="00A016DF"/>
    <w:rsid w:val="00A070B4"/>
    <w:rsid w:val="00A10F33"/>
    <w:rsid w:val="00A13508"/>
    <w:rsid w:val="00A150CB"/>
    <w:rsid w:val="00A16DE4"/>
    <w:rsid w:val="00A20346"/>
    <w:rsid w:val="00A20F05"/>
    <w:rsid w:val="00A2573B"/>
    <w:rsid w:val="00A26BA3"/>
    <w:rsid w:val="00A32867"/>
    <w:rsid w:val="00A5273A"/>
    <w:rsid w:val="00A53442"/>
    <w:rsid w:val="00A54A23"/>
    <w:rsid w:val="00A6171B"/>
    <w:rsid w:val="00A66DD1"/>
    <w:rsid w:val="00A82DED"/>
    <w:rsid w:val="00A82E1F"/>
    <w:rsid w:val="00A914C8"/>
    <w:rsid w:val="00A9679F"/>
    <w:rsid w:val="00AA281C"/>
    <w:rsid w:val="00AA3D72"/>
    <w:rsid w:val="00AA3D96"/>
    <w:rsid w:val="00AA65D6"/>
    <w:rsid w:val="00AB4149"/>
    <w:rsid w:val="00AB51BF"/>
    <w:rsid w:val="00AC6A45"/>
    <w:rsid w:val="00AC6E61"/>
    <w:rsid w:val="00AD02CD"/>
    <w:rsid w:val="00AD61BE"/>
    <w:rsid w:val="00AE0FD1"/>
    <w:rsid w:val="00AE1A63"/>
    <w:rsid w:val="00AE2A24"/>
    <w:rsid w:val="00AE6123"/>
    <w:rsid w:val="00AE7A1A"/>
    <w:rsid w:val="00AF1444"/>
    <w:rsid w:val="00B027F5"/>
    <w:rsid w:val="00B02B99"/>
    <w:rsid w:val="00B04B08"/>
    <w:rsid w:val="00B05836"/>
    <w:rsid w:val="00B23E1A"/>
    <w:rsid w:val="00B24D38"/>
    <w:rsid w:val="00B36572"/>
    <w:rsid w:val="00B5095A"/>
    <w:rsid w:val="00B509A9"/>
    <w:rsid w:val="00B515F3"/>
    <w:rsid w:val="00B52E20"/>
    <w:rsid w:val="00B56EEE"/>
    <w:rsid w:val="00B61473"/>
    <w:rsid w:val="00B64D24"/>
    <w:rsid w:val="00B73A05"/>
    <w:rsid w:val="00B74708"/>
    <w:rsid w:val="00B74FBF"/>
    <w:rsid w:val="00B773E0"/>
    <w:rsid w:val="00B80036"/>
    <w:rsid w:val="00B82970"/>
    <w:rsid w:val="00B902C7"/>
    <w:rsid w:val="00B9188F"/>
    <w:rsid w:val="00B9338B"/>
    <w:rsid w:val="00BA516B"/>
    <w:rsid w:val="00BA75CE"/>
    <w:rsid w:val="00BA77FF"/>
    <w:rsid w:val="00BB32BF"/>
    <w:rsid w:val="00BB50D4"/>
    <w:rsid w:val="00BB5E91"/>
    <w:rsid w:val="00BB7D47"/>
    <w:rsid w:val="00BB7FCE"/>
    <w:rsid w:val="00BC0D34"/>
    <w:rsid w:val="00BC42E1"/>
    <w:rsid w:val="00BD19E9"/>
    <w:rsid w:val="00BD2787"/>
    <w:rsid w:val="00BD4869"/>
    <w:rsid w:val="00BE21C8"/>
    <w:rsid w:val="00BE6445"/>
    <w:rsid w:val="00BF1D27"/>
    <w:rsid w:val="00BF3D85"/>
    <w:rsid w:val="00C03616"/>
    <w:rsid w:val="00C07C2B"/>
    <w:rsid w:val="00C1040D"/>
    <w:rsid w:val="00C15295"/>
    <w:rsid w:val="00C2591B"/>
    <w:rsid w:val="00C3796F"/>
    <w:rsid w:val="00C37ABA"/>
    <w:rsid w:val="00C465BA"/>
    <w:rsid w:val="00C4691A"/>
    <w:rsid w:val="00C47C83"/>
    <w:rsid w:val="00C51EA2"/>
    <w:rsid w:val="00C7104A"/>
    <w:rsid w:val="00C737F8"/>
    <w:rsid w:val="00C7624E"/>
    <w:rsid w:val="00C83699"/>
    <w:rsid w:val="00C83CA8"/>
    <w:rsid w:val="00C84BE1"/>
    <w:rsid w:val="00C90D61"/>
    <w:rsid w:val="00C92FFD"/>
    <w:rsid w:val="00C94C2F"/>
    <w:rsid w:val="00C94DA8"/>
    <w:rsid w:val="00C9584F"/>
    <w:rsid w:val="00CA421E"/>
    <w:rsid w:val="00CA6A26"/>
    <w:rsid w:val="00CA6B84"/>
    <w:rsid w:val="00CB2C19"/>
    <w:rsid w:val="00CB61A1"/>
    <w:rsid w:val="00CB6E28"/>
    <w:rsid w:val="00CC1C93"/>
    <w:rsid w:val="00CC4640"/>
    <w:rsid w:val="00CD2442"/>
    <w:rsid w:val="00CD2DA5"/>
    <w:rsid w:val="00CE194A"/>
    <w:rsid w:val="00CE333A"/>
    <w:rsid w:val="00CF000D"/>
    <w:rsid w:val="00CF0488"/>
    <w:rsid w:val="00CF254F"/>
    <w:rsid w:val="00CF6923"/>
    <w:rsid w:val="00D00257"/>
    <w:rsid w:val="00D011DF"/>
    <w:rsid w:val="00D011E0"/>
    <w:rsid w:val="00D1494E"/>
    <w:rsid w:val="00D14CC8"/>
    <w:rsid w:val="00D20798"/>
    <w:rsid w:val="00D21032"/>
    <w:rsid w:val="00D24AF7"/>
    <w:rsid w:val="00D31D9C"/>
    <w:rsid w:val="00D334B4"/>
    <w:rsid w:val="00D33750"/>
    <w:rsid w:val="00D355F1"/>
    <w:rsid w:val="00D37D13"/>
    <w:rsid w:val="00D408C7"/>
    <w:rsid w:val="00D413FB"/>
    <w:rsid w:val="00D419A1"/>
    <w:rsid w:val="00D4463C"/>
    <w:rsid w:val="00D46EFA"/>
    <w:rsid w:val="00D51BD3"/>
    <w:rsid w:val="00D525BF"/>
    <w:rsid w:val="00D6192E"/>
    <w:rsid w:val="00D64F93"/>
    <w:rsid w:val="00D6538B"/>
    <w:rsid w:val="00D73F36"/>
    <w:rsid w:val="00D802D9"/>
    <w:rsid w:val="00D80E33"/>
    <w:rsid w:val="00D825E0"/>
    <w:rsid w:val="00D91A6C"/>
    <w:rsid w:val="00D94FBD"/>
    <w:rsid w:val="00D96BFB"/>
    <w:rsid w:val="00DA3402"/>
    <w:rsid w:val="00DB4372"/>
    <w:rsid w:val="00DB6A4E"/>
    <w:rsid w:val="00DD026D"/>
    <w:rsid w:val="00DD2D1B"/>
    <w:rsid w:val="00DE0C76"/>
    <w:rsid w:val="00DE39E6"/>
    <w:rsid w:val="00DE5BEA"/>
    <w:rsid w:val="00DF4FDA"/>
    <w:rsid w:val="00E00F94"/>
    <w:rsid w:val="00E028BD"/>
    <w:rsid w:val="00E04863"/>
    <w:rsid w:val="00E10AAF"/>
    <w:rsid w:val="00E11BA8"/>
    <w:rsid w:val="00E1408B"/>
    <w:rsid w:val="00E212E6"/>
    <w:rsid w:val="00E24DFD"/>
    <w:rsid w:val="00E3426E"/>
    <w:rsid w:val="00E51C91"/>
    <w:rsid w:val="00E522DE"/>
    <w:rsid w:val="00E538D8"/>
    <w:rsid w:val="00E577F1"/>
    <w:rsid w:val="00E63587"/>
    <w:rsid w:val="00E635A6"/>
    <w:rsid w:val="00E65E6F"/>
    <w:rsid w:val="00E65F77"/>
    <w:rsid w:val="00E6622A"/>
    <w:rsid w:val="00E762F9"/>
    <w:rsid w:val="00E76488"/>
    <w:rsid w:val="00E778B0"/>
    <w:rsid w:val="00E77B40"/>
    <w:rsid w:val="00E82098"/>
    <w:rsid w:val="00E84FC3"/>
    <w:rsid w:val="00E85CF5"/>
    <w:rsid w:val="00E96A9E"/>
    <w:rsid w:val="00EA4524"/>
    <w:rsid w:val="00EA492F"/>
    <w:rsid w:val="00EA682E"/>
    <w:rsid w:val="00EA6B6F"/>
    <w:rsid w:val="00EA777B"/>
    <w:rsid w:val="00EC27EE"/>
    <w:rsid w:val="00EC599C"/>
    <w:rsid w:val="00ED1E9D"/>
    <w:rsid w:val="00ED23D9"/>
    <w:rsid w:val="00ED4054"/>
    <w:rsid w:val="00EE4276"/>
    <w:rsid w:val="00EF40E2"/>
    <w:rsid w:val="00EF435A"/>
    <w:rsid w:val="00EF44AE"/>
    <w:rsid w:val="00F02CBB"/>
    <w:rsid w:val="00F046AA"/>
    <w:rsid w:val="00F16016"/>
    <w:rsid w:val="00F16F54"/>
    <w:rsid w:val="00F258B9"/>
    <w:rsid w:val="00F3537A"/>
    <w:rsid w:val="00F37D90"/>
    <w:rsid w:val="00F453F3"/>
    <w:rsid w:val="00F472FE"/>
    <w:rsid w:val="00F505FF"/>
    <w:rsid w:val="00F52B9E"/>
    <w:rsid w:val="00F638D0"/>
    <w:rsid w:val="00F64E95"/>
    <w:rsid w:val="00F65059"/>
    <w:rsid w:val="00F70F89"/>
    <w:rsid w:val="00F72143"/>
    <w:rsid w:val="00F75402"/>
    <w:rsid w:val="00F8067D"/>
    <w:rsid w:val="00F81151"/>
    <w:rsid w:val="00F932AD"/>
    <w:rsid w:val="00FB0085"/>
    <w:rsid w:val="00FB05F7"/>
    <w:rsid w:val="00FB587E"/>
    <w:rsid w:val="00FC0055"/>
    <w:rsid w:val="00FC00C8"/>
    <w:rsid w:val="00FC27A9"/>
    <w:rsid w:val="00FD26D8"/>
    <w:rsid w:val="00FE2B22"/>
    <w:rsid w:val="00FE588D"/>
    <w:rsid w:val="00FF067D"/>
    <w:rsid w:val="00FF3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C4B"/>
  </w:style>
  <w:style w:type="paragraph" w:styleId="Heading1">
    <w:name w:val="heading 1"/>
    <w:basedOn w:val="Normal"/>
    <w:next w:val="Normal"/>
    <w:link w:val="Heading1Char"/>
    <w:uiPriority w:val="9"/>
    <w:qFormat/>
    <w:rsid w:val="00766CE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3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E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6E6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F30B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299"/>
    <w:rPr>
      <w:rFonts w:ascii="Tahoma" w:hAnsi="Tahoma" w:cs="Tahoma"/>
      <w:sz w:val="16"/>
      <w:szCs w:val="16"/>
    </w:rPr>
  </w:style>
  <w:style w:type="paragraph" w:styleId="ListParagraph">
    <w:name w:val="List Paragraph"/>
    <w:basedOn w:val="Normal"/>
    <w:uiPriority w:val="34"/>
    <w:qFormat/>
    <w:rsid w:val="00FB587E"/>
    <w:pPr>
      <w:ind w:left="720"/>
      <w:contextualSpacing/>
    </w:pPr>
  </w:style>
  <w:style w:type="paragraph" w:styleId="Header">
    <w:name w:val="header"/>
    <w:basedOn w:val="Normal"/>
    <w:link w:val="HeaderChar"/>
    <w:uiPriority w:val="99"/>
    <w:unhideWhenUsed/>
    <w:rsid w:val="005B54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4A5"/>
  </w:style>
  <w:style w:type="paragraph" w:styleId="Footer">
    <w:name w:val="footer"/>
    <w:basedOn w:val="Normal"/>
    <w:link w:val="FooterChar"/>
    <w:uiPriority w:val="99"/>
    <w:unhideWhenUsed/>
    <w:rsid w:val="005B54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4A5"/>
  </w:style>
  <w:style w:type="character" w:customStyle="1" w:styleId="apple-converted-space">
    <w:name w:val="apple-converted-space"/>
    <w:basedOn w:val="DefaultParagraphFont"/>
    <w:rsid w:val="00B9338B"/>
  </w:style>
  <w:style w:type="character" w:styleId="Hyperlink">
    <w:name w:val="Hyperlink"/>
    <w:basedOn w:val="DefaultParagraphFont"/>
    <w:uiPriority w:val="99"/>
    <w:unhideWhenUsed/>
    <w:rsid w:val="00B9338B"/>
    <w:rPr>
      <w:color w:val="0000FF"/>
      <w:u w:val="single"/>
    </w:rPr>
  </w:style>
  <w:style w:type="paragraph" w:styleId="NormalWeb">
    <w:name w:val="Normal (Web)"/>
    <w:basedOn w:val="Normal"/>
    <w:uiPriority w:val="99"/>
    <w:unhideWhenUsed/>
    <w:rsid w:val="00B9338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EndnoteText">
    <w:name w:val="endnote text"/>
    <w:basedOn w:val="Normal"/>
    <w:link w:val="EndnoteTextChar"/>
    <w:uiPriority w:val="99"/>
    <w:semiHidden/>
    <w:unhideWhenUsed/>
    <w:rsid w:val="007C31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C31C7"/>
    <w:rPr>
      <w:sz w:val="20"/>
      <w:szCs w:val="20"/>
    </w:rPr>
  </w:style>
  <w:style w:type="character" w:styleId="EndnoteReference">
    <w:name w:val="endnote reference"/>
    <w:basedOn w:val="DefaultParagraphFont"/>
    <w:uiPriority w:val="99"/>
    <w:semiHidden/>
    <w:unhideWhenUsed/>
    <w:rsid w:val="007C31C7"/>
    <w:rPr>
      <w:vertAlign w:val="superscript"/>
    </w:rPr>
  </w:style>
  <w:style w:type="paragraph" w:styleId="Caption">
    <w:name w:val="caption"/>
    <w:basedOn w:val="Normal"/>
    <w:next w:val="Normal"/>
    <w:uiPriority w:val="35"/>
    <w:unhideWhenUsed/>
    <w:qFormat/>
    <w:rsid w:val="008C16B9"/>
    <w:pPr>
      <w:spacing w:line="240" w:lineRule="auto"/>
    </w:pPr>
    <w:rPr>
      <w:b/>
      <w:bCs/>
      <w:color w:val="4F81BD" w:themeColor="accent1"/>
      <w:sz w:val="18"/>
      <w:szCs w:val="18"/>
    </w:rPr>
  </w:style>
  <w:style w:type="table" w:styleId="TableGrid">
    <w:name w:val="Table Grid"/>
    <w:basedOn w:val="TableNormal"/>
    <w:uiPriority w:val="59"/>
    <w:rsid w:val="00574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BB32BF"/>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customStyle="1" w:styleId="Default">
    <w:name w:val="Default"/>
    <w:rsid w:val="0035515B"/>
    <w:pPr>
      <w:autoSpaceDE w:val="0"/>
      <w:autoSpaceDN w:val="0"/>
      <w:adjustRightInd w:val="0"/>
      <w:spacing w:after="0" w:line="240" w:lineRule="auto"/>
    </w:pPr>
    <w:rPr>
      <w:rFonts w:ascii="Verdana" w:hAnsi="Verdana" w:cs="Verdana"/>
      <w:color w:val="000000"/>
      <w:sz w:val="24"/>
      <w:szCs w:val="24"/>
    </w:rPr>
  </w:style>
  <w:style w:type="character" w:styleId="Strong">
    <w:name w:val="Strong"/>
    <w:basedOn w:val="DefaultParagraphFont"/>
    <w:uiPriority w:val="22"/>
    <w:qFormat/>
    <w:rsid w:val="006E1447"/>
    <w:rPr>
      <w:b/>
      <w:bCs/>
    </w:rPr>
  </w:style>
  <w:style w:type="character" w:customStyle="1" w:styleId="Heading1Char">
    <w:name w:val="Heading 1 Char"/>
    <w:basedOn w:val="DefaultParagraphFont"/>
    <w:link w:val="Heading1"/>
    <w:uiPriority w:val="9"/>
    <w:rsid w:val="00766C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073B4"/>
    <w:pPr>
      <w:outlineLvl w:val="9"/>
    </w:pPr>
    <w:rPr>
      <w:lang w:val="en-US"/>
    </w:rPr>
  </w:style>
  <w:style w:type="paragraph" w:styleId="TOC1">
    <w:name w:val="toc 1"/>
    <w:basedOn w:val="Normal"/>
    <w:next w:val="Normal"/>
    <w:autoRedefine/>
    <w:uiPriority w:val="39"/>
    <w:unhideWhenUsed/>
    <w:rsid w:val="000E45CD"/>
    <w:pPr>
      <w:tabs>
        <w:tab w:val="right" w:leader="dot" w:pos="9016"/>
      </w:tabs>
      <w:spacing w:after="100"/>
    </w:pPr>
  </w:style>
  <w:style w:type="character" w:customStyle="1" w:styleId="Heading2Char">
    <w:name w:val="Heading 2 Char"/>
    <w:basedOn w:val="DefaultParagraphFont"/>
    <w:link w:val="Heading2"/>
    <w:uiPriority w:val="9"/>
    <w:rsid w:val="009073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E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C6E61"/>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973007"/>
    <w:pPr>
      <w:spacing w:after="100"/>
      <w:ind w:left="220"/>
    </w:pPr>
  </w:style>
  <w:style w:type="paragraph" w:styleId="TOC3">
    <w:name w:val="toc 3"/>
    <w:basedOn w:val="Normal"/>
    <w:next w:val="Normal"/>
    <w:autoRedefine/>
    <w:uiPriority w:val="39"/>
    <w:unhideWhenUsed/>
    <w:rsid w:val="00973007"/>
    <w:pPr>
      <w:spacing w:after="100"/>
      <w:ind w:left="440"/>
    </w:pPr>
  </w:style>
  <w:style w:type="paragraph" w:styleId="TableofFigures">
    <w:name w:val="table of figures"/>
    <w:basedOn w:val="Normal"/>
    <w:next w:val="Normal"/>
    <w:uiPriority w:val="99"/>
    <w:unhideWhenUsed/>
    <w:rsid w:val="001860D7"/>
    <w:pPr>
      <w:spacing w:after="0"/>
    </w:pPr>
  </w:style>
  <w:style w:type="character" w:styleId="HTMLCode">
    <w:name w:val="HTML Code"/>
    <w:basedOn w:val="DefaultParagraphFont"/>
    <w:uiPriority w:val="99"/>
    <w:semiHidden/>
    <w:unhideWhenUsed/>
    <w:rsid w:val="005D0546"/>
    <w:rPr>
      <w:rFonts w:ascii="Courier New" w:eastAsia="Times New Roman" w:hAnsi="Courier New" w:cs="Courier New"/>
      <w:sz w:val="20"/>
      <w:szCs w:val="20"/>
    </w:rPr>
  </w:style>
  <w:style w:type="paragraph" w:styleId="TOC4">
    <w:name w:val="toc 4"/>
    <w:basedOn w:val="Normal"/>
    <w:next w:val="Normal"/>
    <w:autoRedefine/>
    <w:uiPriority w:val="39"/>
    <w:semiHidden/>
    <w:unhideWhenUsed/>
    <w:rsid w:val="00C37ABA"/>
    <w:pPr>
      <w:spacing w:after="100"/>
      <w:ind w:left="660"/>
    </w:pPr>
  </w:style>
  <w:style w:type="paragraph" w:customStyle="1" w:styleId="PreliminaryHeading">
    <w:name w:val="Preliminary Heading"/>
    <w:basedOn w:val="Heading1"/>
    <w:rsid w:val="00942411"/>
    <w:pPr>
      <w:keepLines w:val="0"/>
      <w:pageBreakBefore w:val="0"/>
      <w:suppressAutoHyphens/>
      <w:overflowPunct w:val="0"/>
      <w:autoSpaceDE w:val="0"/>
      <w:autoSpaceDN w:val="0"/>
      <w:adjustRightInd w:val="0"/>
      <w:spacing w:before="0" w:after="120" w:line="360" w:lineRule="auto"/>
      <w:textAlignment w:val="baseline"/>
      <w:outlineLvl w:val="9"/>
    </w:pPr>
    <w:rPr>
      <w:rFonts w:ascii="Times New Roman" w:eastAsia="Times New Roman" w:hAnsi="Times New Roman" w:cs="Times New Roman"/>
      <w:bCs w:val="0"/>
      <w:color w:val="auto"/>
      <w:kern w:val="28"/>
      <w:szCs w:val="20"/>
      <w:lang w:val="en-AU"/>
    </w:rPr>
  </w:style>
  <w:style w:type="paragraph" w:styleId="NoSpacing">
    <w:name w:val="No Spacing"/>
    <w:link w:val="NoSpacingChar"/>
    <w:uiPriority w:val="1"/>
    <w:qFormat/>
    <w:rsid w:val="00324A78"/>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24A78"/>
    <w:rPr>
      <w:rFonts w:eastAsiaTheme="minorEastAsia"/>
      <w:lang w:val="en-US" w:eastAsia="ja-JP"/>
    </w:rPr>
  </w:style>
  <w:style w:type="character" w:customStyle="1" w:styleId="Heading5Char">
    <w:name w:val="Heading 5 Char"/>
    <w:basedOn w:val="DefaultParagraphFont"/>
    <w:link w:val="Heading5"/>
    <w:uiPriority w:val="9"/>
    <w:semiHidden/>
    <w:rsid w:val="004F30BA"/>
    <w:rPr>
      <w:rFonts w:asciiTheme="majorHAnsi" w:eastAsiaTheme="majorEastAsia" w:hAnsiTheme="majorHAnsi" w:cstheme="majorBidi"/>
      <w:color w:val="243F60" w:themeColor="accent1" w:themeShade="7F"/>
    </w:rPr>
  </w:style>
  <w:style w:type="paragraph" w:styleId="BodyText">
    <w:name w:val="Body Text"/>
    <w:basedOn w:val="Normal"/>
    <w:link w:val="BodyTextChar"/>
    <w:rsid w:val="002078EB"/>
    <w:pPr>
      <w:suppressAutoHyphens/>
      <w:overflowPunct w:val="0"/>
      <w:autoSpaceDE w:val="0"/>
      <w:autoSpaceDN w:val="0"/>
      <w:adjustRightInd w:val="0"/>
      <w:spacing w:after="240" w:line="480" w:lineRule="auto"/>
      <w:ind w:firstLine="425"/>
      <w:textAlignment w:val="baseline"/>
    </w:pPr>
    <w:rPr>
      <w:rFonts w:ascii="Times New Roman" w:eastAsia="Times New Roman" w:hAnsi="Times New Roman" w:cs="Times New Roman"/>
      <w:sz w:val="24"/>
      <w:szCs w:val="20"/>
      <w:lang w:val="en-AU"/>
    </w:rPr>
  </w:style>
  <w:style w:type="character" w:customStyle="1" w:styleId="BodyTextChar">
    <w:name w:val="Body Text Char"/>
    <w:basedOn w:val="DefaultParagraphFont"/>
    <w:link w:val="BodyText"/>
    <w:rsid w:val="002078EB"/>
    <w:rPr>
      <w:rFonts w:ascii="Times New Roman" w:eastAsia="Times New Roman" w:hAnsi="Times New Roman" w:cs="Times New Roman"/>
      <w:sz w:val="24"/>
      <w:szCs w:val="20"/>
      <w:lang w:val="en-AU"/>
    </w:rPr>
  </w:style>
  <w:style w:type="character" w:styleId="Emphasis">
    <w:name w:val="Emphasis"/>
    <w:basedOn w:val="DefaultParagraphFont"/>
    <w:uiPriority w:val="20"/>
    <w:qFormat/>
    <w:rsid w:val="00A203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37157">
      <w:bodyDiv w:val="1"/>
      <w:marLeft w:val="0"/>
      <w:marRight w:val="0"/>
      <w:marTop w:val="0"/>
      <w:marBottom w:val="0"/>
      <w:divBdr>
        <w:top w:val="none" w:sz="0" w:space="0" w:color="auto"/>
        <w:left w:val="none" w:sz="0" w:space="0" w:color="auto"/>
        <w:bottom w:val="none" w:sz="0" w:space="0" w:color="auto"/>
        <w:right w:val="none" w:sz="0" w:space="0" w:color="auto"/>
      </w:divBdr>
    </w:div>
    <w:div w:id="81951375">
      <w:bodyDiv w:val="1"/>
      <w:marLeft w:val="0"/>
      <w:marRight w:val="0"/>
      <w:marTop w:val="0"/>
      <w:marBottom w:val="0"/>
      <w:divBdr>
        <w:top w:val="none" w:sz="0" w:space="0" w:color="auto"/>
        <w:left w:val="none" w:sz="0" w:space="0" w:color="auto"/>
        <w:bottom w:val="none" w:sz="0" w:space="0" w:color="auto"/>
        <w:right w:val="none" w:sz="0" w:space="0" w:color="auto"/>
      </w:divBdr>
    </w:div>
    <w:div w:id="169957334">
      <w:bodyDiv w:val="1"/>
      <w:marLeft w:val="0"/>
      <w:marRight w:val="0"/>
      <w:marTop w:val="0"/>
      <w:marBottom w:val="0"/>
      <w:divBdr>
        <w:top w:val="none" w:sz="0" w:space="0" w:color="auto"/>
        <w:left w:val="none" w:sz="0" w:space="0" w:color="auto"/>
        <w:bottom w:val="none" w:sz="0" w:space="0" w:color="auto"/>
        <w:right w:val="none" w:sz="0" w:space="0" w:color="auto"/>
      </w:divBdr>
    </w:div>
    <w:div w:id="306979163">
      <w:bodyDiv w:val="1"/>
      <w:marLeft w:val="0"/>
      <w:marRight w:val="0"/>
      <w:marTop w:val="0"/>
      <w:marBottom w:val="0"/>
      <w:divBdr>
        <w:top w:val="none" w:sz="0" w:space="0" w:color="auto"/>
        <w:left w:val="none" w:sz="0" w:space="0" w:color="auto"/>
        <w:bottom w:val="none" w:sz="0" w:space="0" w:color="auto"/>
        <w:right w:val="none" w:sz="0" w:space="0" w:color="auto"/>
      </w:divBdr>
    </w:div>
    <w:div w:id="613093929">
      <w:bodyDiv w:val="1"/>
      <w:marLeft w:val="0"/>
      <w:marRight w:val="0"/>
      <w:marTop w:val="0"/>
      <w:marBottom w:val="0"/>
      <w:divBdr>
        <w:top w:val="none" w:sz="0" w:space="0" w:color="auto"/>
        <w:left w:val="none" w:sz="0" w:space="0" w:color="auto"/>
        <w:bottom w:val="none" w:sz="0" w:space="0" w:color="auto"/>
        <w:right w:val="none" w:sz="0" w:space="0" w:color="auto"/>
      </w:divBdr>
    </w:div>
    <w:div w:id="631326035">
      <w:bodyDiv w:val="1"/>
      <w:marLeft w:val="0"/>
      <w:marRight w:val="0"/>
      <w:marTop w:val="0"/>
      <w:marBottom w:val="0"/>
      <w:divBdr>
        <w:top w:val="none" w:sz="0" w:space="0" w:color="auto"/>
        <w:left w:val="none" w:sz="0" w:space="0" w:color="auto"/>
        <w:bottom w:val="none" w:sz="0" w:space="0" w:color="auto"/>
        <w:right w:val="none" w:sz="0" w:space="0" w:color="auto"/>
      </w:divBdr>
    </w:div>
    <w:div w:id="677780281">
      <w:bodyDiv w:val="1"/>
      <w:marLeft w:val="0"/>
      <w:marRight w:val="0"/>
      <w:marTop w:val="0"/>
      <w:marBottom w:val="0"/>
      <w:divBdr>
        <w:top w:val="none" w:sz="0" w:space="0" w:color="auto"/>
        <w:left w:val="none" w:sz="0" w:space="0" w:color="auto"/>
        <w:bottom w:val="none" w:sz="0" w:space="0" w:color="auto"/>
        <w:right w:val="none" w:sz="0" w:space="0" w:color="auto"/>
      </w:divBdr>
    </w:div>
    <w:div w:id="1069813029">
      <w:bodyDiv w:val="1"/>
      <w:marLeft w:val="0"/>
      <w:marRight w:val="0"/>
      <w:marTop w:val="0"/>
      <w:marBottom w:val="0"/>
      <w:divBdr>
        <w:top w:val="none" w:sz="0" w:space="0" w:color="auto"/>
        <w:left w:val="none" w:sz="0" w:space="0" w:color="auto"/>
        <w:bottom w:val="none" w:sz="0" w:space="0" w:color="auto"/>
        <w:right w:val="none" w:sz="0" w:space="0" w:color="auto"/>
      </w:divBdr>
    </w:div>
    <w:div w:id="1217932625">
      <w:bodyDiv w:val="1"/>
      <w:marLeft w:val="0"/>
      <w:marRight w:val="0"/>
      <w:marTop w:val="0"/>
      <w:marBottom w:val="0"/>
      <w:divBdr>
        <w:top w:val="none" w:sz="0" w:space="0" w:color="auto"/>
        <w:left w:val="none" w:sz="0" w:space="0" w:color="auto"/>
        <w:bottom w:val="none" w:sz="0" w:space="0" w:color="auto"/>
        <w:right w:val="none" w:sz="0" w:space="0" w:color="auto"/>
      </w:divBdr>
    </w:div>
    <w:div w:id="1279216597">
      <w:bodyDiv w:val="1"/>
      <w:marLeft w:val="0"/>
      <w:marRight w:val="0"/>
      <w:marTop w:val="0"/>
      <w:marBottom w:val="0"/>
      <w:divBdr>
        <w:top w:val="none" w:sz="0" w:space="0" w:color="auto"/>
        <w:left w:val="none" w:sz="0" w:space="0" w:color="auto"/>
        <w:bottom w:val="none" w:sz="0" w:space="0" w:color="auto"/>
        <w:right w:val="none" w:sz="0" w:space="0" w:color="auto"/>
      </w:divBdr>
    </w:div>
    <w:div w:id="1314522473">
      <w:bodyDiv w:val="1"/>
      <w:marLeft w:val="0"/>
      <w:marRight w:val="0"/>
      <w:marTop w:val="0"/>
      <w:marBottom w:val="0"/>
      <w:divBdr>
        <w:top w:val="none" w:sz="0" w:space="0" w:color="auto"/>
        <w:left w:val="none" w:sz="0" w:space="0" w:color="auto"/>
        <w:bottom w:val="none" w:sz="0" w:space="0" w:color="auto"/>
        <w:right w:val="none" w:sz="0" w:space="0" w:color="auto"/>
      </w:divBdr>
      <w:divsChild>
        <w:div w:id="1753089109">
          <w:marLeft w:val="0"/>
          <w:marRight w:val="0"/>
          <w:marTop w:val="0"/>
          <w:marBottom w:val="0"/>
          <w:divBdr>
            <w:top w:val="none" w:sz="0" w:space="0" w:color="auto"/>
            <w:left w:val="none" w:sz="0" w:space="0" w:color="auto"/>
            <w:bottom w:val="none" w:sz="0" w:space="0" w:color="auto"/>
            <w:right w:val="none" w:sz="0" w:space="0" w:color="auto"/>
          </w:divBdr>
        </w:div>
        <w:div w:id="1108694398">
          <w:marLeft w:val="0"/>
          <w:marRight w:val="0"/>
          <w:marTop w:val="0"/>
          <w:marBottom w:val="0"/>
          <w:divBdr>
            <w:top w:val="none" w:sz="0" w:space="0" w:color="auto"/>
            <w:left w:val="none" w:sz="0" w:space="0" w:color="auto"/>
            <w:bottom w:val="none" w:sz="0" w:space="0" w:color="auto"/>
            <w:right w:val="none" w:sz="0" w:space="0" w:color="auto"/>
          </w:divBdr>
        </w:div>
        <w:div w:id="1986356388">
          <w:marLeft w:val="0"/>
          <w:marRight w:val="0"/>
          <w:marTop w:val="0"/>
          <w:marBottom w:val="0"/>
          <w:divBdr>
            <w:top w:val="none" w:sz="0" w:space="0" w:color="auto"/>
            <w:left w:val="none" w:sz="0" w:space="0" w:color="auto"/>
            <w:bottom w:val="none" w:sz="0" w:space="0" w:color="auto"/>
            <w:right w:val="none" w:sz="0" w:space="0" w:color="auto"/>
          </w:divBdr>
        </w:div>
        <w:div w:id="412550691">
          <w:marLeft w:val="0"/>
          <w:marRight w:val="0"/>
          <w:marTop w:val="0"/>
          <w:marBottom w:val="0"/>
          <w:divBdr>
            <w:top w:val="none" w:sz="0" w:space="0" w:color="auto"/>
            <w:left w:val="none" w:sz="0" w:space="0" w:color="auto"/>
            <w:bottom w:val="none" w:sz="0" w:space="0" w:color="auto"/>
            <w:right w:val="none" w:sz="0" w:space="0" w:color="auto"/>
          </w:divBdr>
        </w:div>
        <w:div w:id="2114864412">
          <w:marLeft w:val="0"/>
          <w:marRight w:val="0"/>
          <w:marTop w:val="0"/>
          <w:marBottom w:val="0"/>
          <w:divBdr>
            <w:top w:val="none" w:sz="0" w:space="0" w:color="auto"/>
            <w:left w:val="none" w:sz="0" w:space="0" w:color="auto"/>
            <w:bottom w:val="none" w:sz="0" w:space="0" w:color="auto"/>
            <w:right w:val="none" w:sz="0" w:space="0" w:color="auto"/>
          </w:divBdr>
        </w:div>
        <w:div w:id="1782912850">
          <w:marLeft w:val="0"/>
          <w:marRight w:val="0"/>
          <w:marTop w:val="0"/>
          <w:marBottom w:val="0"/>
          <w:divBdr>
            <w:top w:val="none" w:sz="0" w:space="0" w:color="auto"/>
            <w:left w:val="none" w:sz="0" w:space="0" w:color="auto"/>
            <w:bottom w:val="none" w:sz="0" w:space="0" w:color="auto"/>
            <w:right w:val="none" w:sz="0" w:space="0" w:color="auto"/>
          </w:divBdr>
        </w:div>
        <w:div w:id="1109281834">
          <w:marLeft w:val="0"/>
          <w:marRight w:val="0"/>
          <w:marTop w:val="0"/>
          <w:marBottom w:val="0"/>
          <w:divBdr>
            <w:top w:val="none" w:sz="0" w:space="0" w:color="auto"/>
            <w:left w:val="none" w:sz="0" w:space="0" w:color="auto"/>
            <w:bottom w:val="none" w:sz="0" w:space="0" w:color="auto"/>
            <w:right w:val="none" w:sz="0" w:space="0" w:color="auto"/>
          </w:divBdr>
        </w:div>
        <w:div w:id="410935940">
          <w:marLeft w:val="0"/>
          <w:marRight w:val="0"/>
          <w:marTop w:val="0"/>
          <w:marBottom w:val="0"/>
          <w:divBdr>
            <w:top w:val="none" w:sz="0" w:space="0" w:color="auto"/>
            <w:left w:val="none" w:sz="0" w:space="0" w:color="auto"/>
            <w:bottom w:val="none" w:sz="0" w:space="0" w:color="auto"/>
            <w:right w:val="none" w:sz="0" w:space="0" w:color="auto"/>
          </w:divBdr>
        </w:div>
        <w:div w:id="33237557">
          <w:marLeft w:val="0"/>
          <w:marRight w:val="0"/>
          <w:marTop w:val="0"/>
          <w:marBottom w:val="0"/>
          <w:divBdr>
            <w:top w:val="none" w:sz="0" w:space="0" w:color="auto"/>
            <w:left w:val="none" w:sz="0" w:space="0" w:color="auto"/>
            <w:bottom w:val="none" w:sz="0" w:space="0" w:color="auto"/>
            <w:right w:val="none" w:sz="0" w:space="0" w:color="auto"/>
          </w:divBdr>
        </w:div>
      </w:divsChild>
    </w:div>
    <w:div w:id="1362707402">
      <w:bodyDiv w:val="1"/>
      <w:marLeft w:val="0"/>
      <w:marRight w:val="0"/>
      <w:marTop w:val="0"/>
      <w:marBottom w:val="0"/>
      <w:divBdr>
        <w:top w:val="none" w:sz="0" w:space="0" w:color="auto"/>
        <w:left w:val="none" w:sz="0" w:space="0" w:color="auto"/>
        <w:bottom w:val="none" w:sz="0" w:space="0" w:color="auto"/>
        <w:right w:val="none" w:sz="0" w:space="0" w:color="auto"/>
      </w:divBdr>
    </w:div>
    <w:div w:id="1469856353">
      <w:bodyDiv w:val="1"/>
      <w:marLeft w:val="0"/>
      <w:marRight w:val="0"/>
      <w:marTop w:val="0"/>
      <w:marBottom w:val="0"/>
      <w:divBdr>
        <w:top w:val="none" w:sz="0" w:space="0" w:color="auto"/>
        <w:left w:val="none" w:sz="0" w:space="0" w:color="auto"/>
        <w:bottom w:val="none" w:sz="0" w:space="0" w:color="auto"/>
        <w:right w:val="none" w:sz="0" w:space="0" w:color="auto"/>
      </w:divBdr>
    </w:div>
    <w:div w:id="1474524852">
      <w:bodyDiv w:val="1"/>
      <w:marLeft w:val="0"/>
      <w:marRight w:val="0"/>
      <w:marTop w:val="0"/>
      <w:marBottom w:val="0"/>
      <w:divBdr>
        <w:top w:val="none" w:sz="0" w:space="0" w:color="auto"/>
        <w:left w:val="none" w:sz="0" w:space="0" w:color="auto"/>
        <w:bottom w:val="none" w:sz="0" w:space="0" w:color="auto"/>
        <w:right w:val="none" w:sz="0" w:space="0" w:color="auto"/>
      </w:divBdr>
    </w:div>
    <w:div w:id="1539076707">
      <w:bodyDiv w:val="1"/>
      <w:marLeft w:val="0"/>
      <w:marRight w:val="0"/>
      <w:marTop w:val="0"/>
      <w:marBottom w:val="0"/>
      <w:divBdr>
        <w:top w:val="none" w:sz="0" w:space="0" w:color="auto"/>
        <w:left w:val="none" w:sz="0" w:space="0" w:color="auto"/>
        <w:bottom w:val="none" w:sz="0" w:space="0" w:color="auto"/>
        <w:right w:val="none" w:sz="0" w:space="0" w:color="auto"/>
      </w:divBdr>
    </w:div>
    <w:div w:id="1630670313">
      <w:bodyDiv w:val="1"/>
      <w:marLeft w:val="0"/>
      <w:marRight w:val="0"/>
      <w:marTop w:val="0"/>
      <w:marBottom w:val="0"/>
      <w:divBdr>
        <w:top w:val="none" w:sz="0" w:space="0" w:color="auto"/>
        <w:left w:val="none" w:sz="0" w:space="0" w:color="auto"/>
        <w:bottom w:val="none" w:sz="0" w:space="0" w:color="auto"/>
        <w:right w:val="none" w:sz="0" w:space="0" w:color="auto"/>
      </w:divBdr>
    </w:div>
    <w:div w:id="1667397789">
      <w:bodyDiv w:val="1"/>
      <w:marLeft w:val="0"/>
      <w:marRight w:val="0"/>
      <w:marTop w:val="0"/>
      <w:marBottom w:val="0"/>
      <w:divBdr>
        <w:top w:val="none" w:sz="0" w:space="0" w:color="auto"/>
        <w:left w:val="none" w:sz="0" w:space="0" w:color="auto"/>
        <w:bottom w:val="none" w:sz="0" w:space="0" w:color="auto"/>
        <w:right w:val="none" w:sz="0" w:space="0" w:color="auto"/>
      </w:divBdr>
    </w:div>
    <w:div w:id="1692029383">
      <w:bodyDiv w:val="1"/>
      <w:marLeft w:val="0"/>
      <w:marRight w:val="0"/>
      <w:marTop w:val="0"/>
      <w:marBottom w:val="0"/>
      <w:divBdr>
        <w:top w:val="none" w:sz="0" w:space="0" w:color="auto"/>
        <w:left w:val="none" w:sz="0" w:space="0" w:color="auto"/>
        <w:bottom w:val="none" w:sz="0" w:space="0" w:color="auto"/>
        <w:right w:val="none" w:sz="0" w:space="0" w:color="auto"/>
      </w:divBdr>
    </w:div>
    <w:div w:id="1785952903">
      <w:bodyDiv w:val="1"/>
      <w:marLeft w:val="0"/>
      <w:marRight w:val="0"/>
      <w:marTop w:val="0"/>
      <w:marBottom w:val="0"/>
      <w:divBdr>
        <w:top w:val="none" w:sz="0" w:space="0" w:color="auto"/>
        <w:left w:val="none" w:sz="0" w:space="0" w:color="auto"/>
        <w:bottom w:val="none" w:sz="0" w:space="0" w:color="auto"/>
        <w:right w:val="none" w:sz="0" w:space="0" w:color="auto"/>
      </w:divBdr>
    </w:div>
    <w:div w:id="202554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package" Target="embeddings/Microsoft_Visio_Drawing5.vsdx"/><Relationship Id="rId47" Type="http://schemas.openxmlformats.org/officeDocument/2006/relationships/hyperlink" Target="http://www.acc.co.nz/PRD_EXT_CSMP/groups/external_communications/documents/reference_tools/wpc091007.pdf" TargetMode="External"/><Relationship Id="rId50" Type="http://schemas.openxmlformats.org/officeDocument/2006/relationships/hyperlink" Target="https://bitbucket.org/androidplot/androidplot" TargetMode="External"/><Relationship Id="rId55" Type="http://schemas.openxmlformats.org/officeDocument/2006/relationships/hyperlink" Target="http://www.rudyard.org/wpcontent/uploads/2013/09/human-ear-diagram.jp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emf"/><Relationship Id="rId54" Type="http://schemas.openxmlformats.org/officeDocument/2006/relationships/hyperlink" Target="http://link.springer.com/article/10.1007%2Fs00405-011-1597-8"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image" Target="media/image34.jpeg"/><Relationship Id="rId53" Type="http://schemas.openxmlformats.org/officeDocument/2006/relationships/hyperlink" Target="http://www.who.int/medicines/areas/priority_medicines/BP6_21Hearing.pdf" TargetMode="External"/><Relationship Id="rId58" Type="http://schemas.openxmlformats.org/officeDocument/2006/relationships/hyperlink" Target="https://www.atlassian.com/software/sourcetree/overview?_mid=e0734c30de09bb01fe8ee8625dc35ca4&amp;gclid=CIeZgeqR6sUCFYJZ2wodDFIAx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package" Target="embeddings/Microsoft_Visio_Drawing3.vsdx"/><Relationship Id="rId49" Type="http://schemas.openxmlformats.org/officeDocument/2006/relationships/hyperlink" Target="http://www.asha.org/public/hearing/Types-of-Tests-Used-to-Evaluate-Hearing/" TargetMode="External"/><Relationship Id="rId57" Type="http://schemas.openxmlformats.org/officeDocument/2006/relationships/hyperlink" Target="https://www.nidcd.nih.gov/staticresources/health/hearing/NIDCD-Noise-Induced-Hearing-Loss.pdf" TargetMode="External"/><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www.who.int/medicines/areas/priority_medicines/BP6_21Hearing.pdf"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2.png"/><Relationship Id="rId48" Type="http://schemas.openxmlformats.org/officeDocument/2006/relationships/hyperlink" Target="http://www.patient.co.uk/health/hearing-tests-audiometry" TargetMode="External"/><Relationship Id="rId56" Type="http://schemas.openxmlformats.org/officeDocument/2006/relationships/hyperlink" Target="http://www.alibaba.com/product-detail/Portable-Digital-Audiometer-Supplier-Hearing-Aid_1233690528/showimage.html" TargetMode="External"/><Relationship Id="rId8" Type="http://schemas.openxmlformats.org/officeDocument/2006/relationships/endnotes" Target="endnotes.xml"/><Relationship Id="rId51" Type="http://schemas.openxmlformats.org/officeDocument/2006/relationships/hyperlink" Target="http://www.marblemice.blogspot.ie/2010/04/generate-and-play-tone-in-android.html" TargetMode="External"/><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2.vsdx"/><Relationship Id="rId38" Type="http://schemas.openxmlformats.org/officeDocument/2006/relationships/package" Target="embeddings/Microsoft_Visio_Drawing4.vsdx"/><Relationship Id="rId46" Type="http://schemas.openxmlformats.org/officeDocument/2006/relationships/hyperlink" Target="http://www.thebsa.org.uk/resources/pure-tone-air-bone-conduction-threshold-audiometry-without-masking/" TargetMode="External"/><Relationship Id="rId59"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7B473-AAA1-499A-841C-72EAAD0A8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42</Pages>
  <Words>5684</Words>
  <Characters>32401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creator>Junaid Malik</dc:creator>
  <cp:lastModifiedBy>Junaid</cp:lastModifiedBy>
  <cp:revision>25</cp:revision>
  <cp:lastPrinted>2012-06-13T23:13:00Z</cp:lastPrinted>
  <dcterms:created xsi:type="dcterms:W3CDTF">2015-05-30T17:41:00Z</dcterms:created>
  <dcterms:modified xsi:type="dcterms:W3CDTF">2015-05-30T19:03:00Z</dcterms:modified>
</cp:coreProperties>
</file>