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Yêu cầu Tích hợp AI Team - Dev Team</w:t>
      </w:r>
    </w:p>
    <w:p>
      <w:r>
        <w:t xml:space="preserve">Tài liệu này liệt kê các yêu cầu kỹ thuật và định dạng dữ liệu mà đội ngũ Dev cần đội ngũ AI cung cấp để đảm bảo tính năng "Game Asset Studio" hoạt động hoàn hảo khi kết nối lên nền tảng web.</w:t>
      </w:r>
    </w:p>
    <w:p>
      <w:pPr>
        <w:pStyle w:val="Heading2"/>
      </w:pPr>
      <w:r>
        <w:t xml:space="preserve">1. Yêu cầu về tham số và cấu hình</w:t>
      </w:r>
    </w:p>
    <w:p>
      <w:r>
        <w:t xml:space="preserve">Cần hỗ trợ chạy qua CLI command cho tất cả các tính năng.</w:t>
      </w:r>
    </w:p>
    <w:p>
      <w:pPr>
        <w:pStyle w:val="ListParagraph"/>
        <w:numPr>
          <w:ilvl w:val="0"/>
          <w:numId w:val="1"/>
        </w:numPr>
      </w:pPr>
      <w:r>
        <w:t xml:space="preserve">- Phải có flag --web-json để xuất JSON output thuần túy ra stdout (không được in log linh tinh làm hỏng chuỗi JSON).</w:t>
      </w:r>
    </w:p>
    <w:p>
      <w:pPr>
        <w:pStyle w:val="ListParagraph"/>
        <w:numPr>
          <w:ilvl w:val="0"/>
          <w:numId w:val="1"/>
        </w:numPr>
      </w:pPr>
      <w:r>
        <w:t xml:space="preserve">- Lệnh tạo Background cần nhận tham số size (VD: --size background_hd, --size background_4k), --time (day/night/dusk/dawn)</w:t>
      </w:r>
    </w:p>
    <w:p>
      <w:pPr>
        <w:pStyle w:val="ListParagraph"/>
        <w:numPr>
          <w:ilvl w:val="0"/>
          <w:numId w:val="1"/>
        </w:numPr>
      </w:pPr>
      <w:r>
        <w:t xml:space="preserve">- Lệnh tạo Character/Item (Sprite) cần nhận tham số size, pose, style.</w:t>
      </w:r>
    </w:p>
    <w:p>
      <w:pPr>
        <w:pStyle w:val="ListParagraph"/>
        <w:numPr>
          <w:ilvl w:val="0"/>
          <w:numId w:val="1"/>
        </w:numPr>
      </w:pPr>
      <w:r>
        <w:t xml:space="preserve">- Lệnh tạo Tilesheet (hoạt ảnh ngang) cần nhận tham số --frames, --action (chạy, nhảy, đứng yên).</w:t>
      </w:r>
    </w:p>
    <w:p>
      <w:pPr>
        <w:pStyle w:val="ListParagraph"/>
        <w:numPr>
          <w:ilvl w:val="0"/>
          <w:numId w:val="1"/>
        </w:numPr>
      </w:pPr>
      <w:r>
        <w:t xml:space="preserve">- Lệnh tạo Tileset (map/gạch) cần nhận tham số --columns, --cell-size (VD: 32x32, 64x64).</w:t>
      </w:r>
    </w:p>
    <w:p>
      <w:pPr>
        <w:pStyle w:val="Heading2"/>
      </w:pPr>
      <w:r>
        <w:t xml:space="preserve">2. Định dạng JSON trả về (--web-json)</w:t>
      </w:r>
    </w:p>
    <w:p>
      <w:r>
        <w:t xml:space="preserve">Mọi response khi có --web-json cần phải có cấu trúc tối thiểu như sau:</w:t>
      </w:r>
    </w:p>
    <w:p>
      <w:pPr>
        <w:pStyle w:val="Code"/>
      </w:pPr>
      <w:r>
        <w:t xml:space="preserve">{
  "asset_id": "uuid-string",
  "image": "data:image/png;base64,iVBORw0KGgo...",
  "metadata": {
    "columns": 8,
    "rows": 4,
    "frame_width": 32,
    "frame_height": 32,
    "format": "png",
    "seed": 12345
  },
  "warnings": []
}</w:t>
      </w:r>
    </w:p>
    <w:p>
      <w:pPr>
        <w:pStyle w:val="Heading3"/>
      </w:pPr>
      <w:r>
        <w:t xml:space="preserve">Chi tiết Metadata bắt buộc phải có cho các loại asset:</w:t>
      </w:r>
    </w:p>
    <w:p>
      <w:pPr>
        <w:pStyle w:val="ListParagraph"/>
        <w:numPr>
          <w:ilvl w:val="0"/>
          <w:numId w:val="1"/>
        </w:numPr>
      </w:pPr>
      <w:r>
        <w:t xml:space="preserve">Tileset / Tilesheet:</w:t>
      </w:r>
    </w:p>
    <w:p>
      <w:pPr>
        <w:pStyle w:val="ListParagraph"/>
        <w:numPr>
          <w:ilvl w:val="1"/>
          <w:numId w:val="1"/>
        </w:numPr>
      </w:pPr>
      <w:r>
        <w:t xml:space="preserve">columns: Tổng số cột (số ô theo chiều ngang).</w:t>
      </w:r>
    </w:p>
    <w:p>
      <w:pPr>
        <w:pStyle w:val="ListParagraph"/>
        <w:numPr>
          <w:ilvl w:val="1"/>
          <w:numId w:val="1"/>
        </w:numPr>
      </w:pPr>
      <w:r>
        <w:t xml:space="preserve">rows: Tổng số hàng (số ô theo chiều dọc, đối với tilesheet thường rows = 1).</w:t>
      </w:r>
    </w:p>
    <w:p>
      <w:pPr>
        <w:pStyle w:val="ListParagraph"/>
        <w:numPr>
          <w:ilvl w:val="1"/>
          <w:numId w:val="1"/>
        </w:numPr>
      </w:pPr>
      <w:r>
        <w:t xml:space="preserve">frame_width: Chiều rộng của 1 ô (frame).</w:t>
      </w:r>
    </w:p>
    <w:p>
      <w:pPr>
        <w:pStyle w:val="ListParagraph"/>
        <w:numPr>
          <w:ilvl w:val="1"/>
          <w:numId w:val="1"/>
        </w:numPr>
      </w:pPr>
      <w:r>
        <w:t xml:space="preserve">frame_height: Chiều cao của 1 ô.</w:t>
      </w:r>
    </w:p>
    <w:p>
      <w:pPr>
        <w:pStyle w:val="ListParagraph"/>
        <w:numPr>
          <w:ilvl w:val="0"/>
          <w:numId w:val="1"/>
        </w:numPr>
      </w:pPr>
      <w:r>
        <w:t xml:space="preserve">- Nhờ có metadata này, Dev team mới có thể lập trình module tự động cắt ảnh (auto slice) và Preview Animation cho người dùng cuối trên Web.</w:t>
      </w:r>
    </w:p>
    <w:p>
      <w:pPr>
        <w:pStyle w:val="Heading2"/>
      </w:pPr>
      <w:r>
        <w:t xml:space="preserve">3. Quản lý Môi trường &amp; Dependency</w:t>
      </w:r>
    </w:p>
    <w:p>
      <w:pPr>
        <w:pStyle w:val="ListParagraph"/>
        <w:numPr>
          <w:ilvl w:val="0"/>
          <w:numId w:val="1"/>
        </w:numPr>
      </w:pPr>
      <w:r>
        <w:t xml:space="preserve">- Đóng gói toàn bộ mã nguồn AI thành 1 folder gọn gàng (VD: ai_module).</w:t>
      </w:r>
    </w:p>
    <w:p>
      <w:pPr>
        <w:pStyle w:val="ListParagraph"/>
        <w:numPr>
          <w:ilvl w:val="0"/>
          <w:numId w:val="1"/>
        </w:numPr>
      </w:pPr>
      <w:r>
        <w:t xml:space="preserve">- Cần file requirements.txt cập nhật đầy đủ và chính xác tất cả các thư viện cần thiết.</w:t>
      </w:r>
    </w:p>
    <w:p>
      <w:pPr>
        <w:pStyle w:val="ListParagraph"/>
        <w:numPr>
          <w:ilvl w:val="0"/>
          <w:numId w:val="1"/>
        </w:numPr>
      </w:pPr>
      <w:r>
        <w:t xml:space="preserve">- (Tùy chọn) Cung cấp file .env.example hoặc hướng dẫn cách cấu hình khóa API (như Hugging Face, Pollinations) bên trong folder AI nếu cần.</w:t>
      </w:r>
    </w:p>
    <w:p>
      <w:pPr>
        <w:pStyle w:val="Heading2"/>
      </w:pPr>
      <w:r>
        <w:t xml:space="preserve">4. Xử lý Lỗi (Error Handling)</w:t>
      </w:r>
    </w:p>
    <w:p>
      <w:r>
        <w:t xml:space="preserve">Trong trường hợp AI bị lỗi tạo ảnh, module AI không được sập server mà phải xuất ra JSON báo lỗi, VD:</w:t>
      </w:r>
    </w:p>
    <w:p>
      <w:pPr>
        <w:pStyle w:val="Code"/>
      </w:pPr>
      <w:r>
        <w:t xml:space="preserve">{
  "error": "Mô tả lỗi chi tiết (VD: Server timeout, API Key hết hạn)"
}</w:t>
      </w:r>
    </w:p>
    <w:p>
      <w:r>
        <w:t xml:space="preserve"/>
      </w:r>
    </w:p>
    <w:p>
      <w:r>
        <w:t xml:space="preserve">Trân trọng,</w:t>
      </w:r>
    </w:p>
    <w:p>
      <w:r>
        <w:t xml:space="preserve">Đội ngũ Dev.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2026-07-30T03:42:51.024Z</dcterms:created>
  <dcterms:modified xsi:type="dcterms:W3CDTF">2026-07-30T03:42:51.025Z</dcterms:modified>
</cp:coreProperties>
</file>

<file path=docProps/custom.xml><?xml version="1.0" encoding="utf-8"?>
<Properties xmlns="http://schemas.openxmlformats.org/officeDocument/2006/custom-properties" xmlns:vt="http://schemas.openxmlformats.org/officeDocument/2006/docPropsVTypes"/>
</file>