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4AB5" w14:textId="48BF93C7" w:rsidR="00D57BFC" w:rsidRPr="006B21CE" w:rsidRDefault="00D57BFC" w:rsidP="006B21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B21CE">
        <w:rPr>
          <w:rFonts w:ascii="Times New Roman" w:hAnsi="Times New Roman" w:cs="Times New Roman"/>
          <w:lang w:val="en-US"/>
        </w:rPr>
        <w:t>Question:</w:t>
      </w:r>
    </w:p>
    <w:p w14:paraId="5E10E9A5" w14:textId="2F6B3A5B" w:rsidR="00D57BFC" w:rsidRPr="006B21CE" w:rsidRDefault="00D57BFC" w:rsidP="006B21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B21CE">
        <w:rPr>
          <w:rFonts w:ascii="Times New Roman" w:hAnsi="Times New Roman" w:cs="Times New Roman"/>
        </w:rPr>
        <w:t xml:space="preserve">A collection of webpages -&gt; </w:t>
      </w:r>
      <w:r w:rsidRPr="006B21CE">
        <w:rPr>
          <w:rFonts w:ascii="Times New Roman" w:hAnsi="Times New Roman" w:cs="Times New Roman"/>
        </w:rPr>
        <w:t>A website</w:t>
      </w:r>
    </w:p>
    <w:p w14:paraId="65199EF5" w14:textId="1808E2F1" w:rsidR="00D57BFC" w:rsidRPr="006B21CE" w:rsidRDefault="00D57BFC" w:rsidP="006B21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B21CE">
        <w:rPr>
          <w:rFonts w:ascii="Times New Roman" w:hAnsi="Times New Roman" w:cs="Times New Roman"/>
        </w:rPr>
        <w:t xml:space="preserve">A collection of Website -&gt; </w:t>
      </w:r>
      <w:r w:rsidRPr="006B21CE">
        <w:rPr>
          <w:rFonts w:ascii="Times New Roman" w:hAnsi="Times New Roman" w:cs="Times New Roman"/>
        </w:rPr>
        <w:t>WWW (World Wide Web)</w:t>
      </w:r>
    </w:p>
    <w:p w14:paraId="0D6F7CC6" w14:textId="7EF21DBF" w:rsidR="00D57BFC" w:rsidRPr="006B21CE" w:rsidRDefault="00D57BFC" w:rsidP="006B21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B21CE">
        <w:rPr>
          <w:rFonts w:ascii="Times New Roman" w:hAnsi="Times New Roman" w:cs="Times New Roman"/>
        </w:rPr>
        <w:t xml:space="preserve">URL stands for -&gt; </w:t>
      </w:r>
      <w:r w:rsidRPr="006B21CE">
        <w:rPr>
          <w:rFonts w:ascii="Times New Roman" w:hAnsi="Times New Roman" w:cs="Times New Roman"/>
        </w:rPr>
        <w:t>Uniform Resource Locator</w:t>
      </w:r>
    </w:p>
    <w:p w14:paraId="36A446A4" w14:textId="600C134E" w:rsidR="00D57BFC" w:rsidRPr="006B21CE" w:rsidRDefault="00D57BFC" w:rsidP="006B21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B21CE">
        <w:rPr>
          <w:rFonts w:ascii="Times New Roman" w:hAnsi="Times New Roman" w:cs="Times New Roman"/>
        </w:rPr>
        <w:t>State TWO (2) differences between HTTP and HTTPS.</w:t>
      </w:r>
    </w:p>
    <w:p w14:paraId="51882220" w14:textId="77777777" w:rsidR="00D57BFC" w:rsidRPr="006B21CE" w:rsidRDefault="00D57BFC" w:rsidP="006B21CE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128" w:type="dxa"/>
        <w:tblInd w:w="360" w:type="dxa"/>
        <w:tblLook w:val="04A0" w:firstRow="1" w:lastRow="0" w:firstColumn="1" w:lastColumn="0" w:noHBand="0" w:noVBand="1"/>
      </w:tblPr>
      <w:tblGrid>
        <w:gridCol w:w="4566"/>
        <w:gridCol w:w="4562"/>
      </w:tblGrid>
      <w:tr w:rsidR="00D57BFC" w:rsidRPr="006B21CE" w14:paraId="4F81F244" w14:textId="77777777" w:rsidTr="00B8357D">
        <w:tc>
          <w:tcPr>
            <w:tcW w:w="4566" w:type="dxa"/>
          </w:tcPr>
          <w:p w14:paraId="364D11D4" w14:textId="3BD22E13" w:rsidR="00D57BFC" w:rsidRPr="006B21CE" w:rsidRDefault="00D57BFC" w:rsidP="006B21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4562" w:type="dxa"/>
          </w:tcPr>
          <w:p w14:paraId="45B1C290" w14:textId="45616BF4" w:rsidR="00D57BFC" w:rsidRPr="006B21CE" w:rsidRDefault="00D57BFC" w:rsidP="006B21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HTTPS</w:t>
            </w:r>
          </w:p>
        </w:tc>
      </w:tr>
      <w:tr w:rsidR="00D57BFC" w:rsidRPr="006B21CE" w14:paraId="4A7887BC" w14:textId="77777777" w:rsidTr="00B8357D">
        <w:tc>
          <w:tcPr>
            <w:tcW w:w="4566" w:type="dxa"/>
          </w:tcPr>
          <w:p w14:paraId="47380061" w14:textId="7AA08B70" w:rsidR="00D57BFC" w:rsidRPr="006B21CE" w:rsidRDefault="00B8357D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No encryption is present in HTTP websites</w:t>
            </w:r>
          </w:p>
        </w:tc>
        <w:tc>
          <w:tcPr>
            <w:tcW w:w="4562" w:type="dxa"/>
          </w:tcPr>
          <w:p w14:paraId="4A7375BC" w14:textId="63076C84" w:rsidR="00D57BFC" w:rsidRPr="006B21CE" w:rsidRDefault="00B8357D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Both encryption and decryption exist on HTTPS websites</w:t>
            </w:r>
          </w:p>
        </w:tc>
      </w:tr>
      <w:tr w:rsidR="00D57BFC" w:rsidRPr="006B21CE" w14:paraId="1456B8E9" w14:textId="77777777" w:rsidTr="00B8357D">
        <w:tc>
          <w:tcPr>
            <w:tcW w:w="4566" w:type="dxa"/>
          </w:tcPr>
          <w:p w14:paraId="0CFC1A5B" w14:textId="4DE36811" w:rsidR="00D57BFC" w:rsidRPr="006B21CE" w:rsidRDefault="00B8357D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Works at the application layer</w:t>
            </w:r>
          </w:p>
        </w:tc>
        <w:tc>
          <w:tcPr>
            <w:tcW w:w="4562" w:type="dxa"/>
          </w:tcPr>
          <w:p w14:paraId="3E8BCD7B" w14:textId="66939599" w:rsidR="00D57BFC" w:rsidRPr="006B21CE" w:rsidRDefault="00B8357D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Works at the transport layer</w:t>
            </w:r>
          </w:p>
        </w:tc>
      </w:tr>
    </w:tbl>
    <w:p w14:paraId="1BB03258" w14:textId="77777777" w:rsidR="00D57BFC" w:rsidRPr="006B21CE" w:rsidRDefault="00D57BFC" w:rsidP="006B21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E991611" w14:textId="04A0FAE1" w:rsidR="00D57BFC" w:rsidRPr="006B21CE" w:rsidRDefault="00B8357D" w:rsidP="006B21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B21CE">
        <w:rPr>
          <w:rFonts w:ascii="Times New Roman" w:hAnsi="Times New Roman" w:cs="Times New Roman"/>
        </w:rPr>
        <w:t>State TWO (2) differences between static website and dynamic website.</w:t>
      </w:r>
    </w:p>
    <w:p w14:paraId="2412E9D3" w14:textId="77777777" w:rsidR="00B8357D" w:rsidRPr="006B21CE" w:rsidRDefault="00B8357D" w:rsidP="006B21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128" w:type="dxa"/>
        <w:tblInd w:w="360" w:type="dxa"/>
        <w:tblLook w:val="04A0" w:firstRow="1" w:lastRow="0" w:firstColumn="1" w:lastColumn="0" w:noHBand="0" w:noVBand="1"/>
      </w:tblPr>
      <w:tblGrid>
        <w:gridCol w:w="4562"/>
        <w:gridCol w:w="4566"/>
      </w:tblGrid>
      <w:tr w:rsidR="00B8357D" w:rsidRPr="006B21CE" w14:paraId="2A347C32" w14:textId="77777777" w:rsidTr="006B21CE">
        <w:tc>
          <w:tcPr>
            <w:tcW w:w="4562" w:type="dxa"/>
          </w:tcPr>
          <w:p w14:paraId="7D93C5B8" w14:textId="678A171B" w:rsidR="00B8357D" w:rsidRPr="006B21CE" w:rsidRDefault="00B8357D" w:rsidP="006B21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Static website</w:t>
            </w:r>
          </w:p>
        </w:tc>
        <w:tc>
          <w:tcPr>
            <w:tcW w:w="4566" w:type="dxa"/>
          </w:tcPr>
          <w:p w14:paraId="29151E34" w14:textId="3DAD3923" w:rsidR="00B8357D" w:rsidRPr="006B21CE" w:rsidRDefault="00B8357D" w:rsidP="006B21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Dynamic website</w:t>
            </w:r>
          </w:p>
        </w:tc>
      </w:tr>
      <w:tr w:rsidR="00B8357D" w:rsidRPr="006B21CE" w14:paraId="51E241EA" w14:textId="77777777" w:rsidTr="006B21CE">
        <w:tc>
          <w:tcPr>
            <w:tcW w:w="4562" w:type="dxa"/>
          </w:tcPr>
          <w:p w14:paraId="3A8D52B2" w14:textId="5B8BAD8A" w:rsidR="00B8357D" w:rsidRPr="006B21CE" w:rsidRDefault="006B21CE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Prebuilt content is same every time the page is loaded</w:t>
            </w:r>
          </w:p>
        </w:tc>
        <w:tc>
          <w:tcPr>
            <w:tcW w:w="4566" w:type="dxa"/>
          </w:tcPr>
          <w:p w14:paraId="5AAA49E8" w14:textId="6C571F21" w:rsidR="00B8357D" w:rsidRPr="006B21CE" w:rsidRDefault="006B21CE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>Content is generated quickly and changes regularly</w:t>
            </w:r>
          </w:p>
        </w:tc>
      </w:tr>
      <w:tr w:rsidR="00B8357D" w:rsidRPr="006B21CE" w14:paraId="4D19E68B" w14:textId="77777777" w:rsidTr="006B21CE">
        <w:tc>
          <w:tcPr>
            <w:tcW w:w="4562" w:type="dxa"/>
          </w:tcPr>
          <w:p w14:paraId="700798C7" w14:textId="1288A4B8" w:rsidR="00B8357D" w:rsidRPr="006B21CE" w:rsidRDefault="006B21CE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 xml:space="preserve">It sends the same response for every request </w:t>
            </w:r>
          </w:p>
        </w:tc>
        <w:tc>
          <w:tcPr>
            <w:tcW w:w="4566" w:type="dxa"/>
          </w:tcPr>
          <w:p w14:paraId="6E7D0446" w14:textId="4971411B" w:rsidR="00B8357D" w:rsidRPr="006B21CE" w:rsidRDefault="006B21CE" w:rsidP="006B21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B21CE">
              <w:rPr>
                <w:rFonts w:ascii="Times New Roman" w:hAnsi="Times New Roman" w:cs="Times New Roman"/>
              </w:rPr>
              <w:t xml:space="preserve">It may generate different HTML for each of the request </w:t>
            </w:r>
          </w:p>
        </w:tc>
      </w:tr>
    </w:tbl>
    <w:p w14:paraId="53744971" w14:textId="77777777" w:rsidR="00B8357D" w:rsidRPr="006B21CE" w:rsidRDefault="00B8357D" w:rsidP="006B21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sectPr w:rsidR="00B8357D" w:rsidRPr="006B21CE" w:rsidSect="00444E4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B30B7" w14:textId="77777777" w:rsidR="00754057" w:rsidRDefault="00754057" w:rsidP="006B21CE">
      <w:pPr>
        <w:spacing w:after="0" w:line="240" w:lineRule="auto"/>
      </w:pPr>
      <w:r>
        <w:separator/>
      </w:r>
    </w:p>
  </w:endnote>
  <w:endnote w:type="continuationSeparator" w:id="0">
    <w:p w14:paraId="4507BA2B" w14:textId="77777777" w:rsidR="00754057" w:rsidRDefault="00754057" w:rsidP="006B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6664F" w14:textId="77777777" w:rsidR="00754057" w:rsidRDefault="00754057" w:rsidP="006B21CE">
      <w:pPr>
        <w:spacing w:after="0" w:line="240" w:lineRule="auto"/>
      </w:pPr>
      <w:r>
        <w:separator/>
      </w:r>
    </w:p>
  </w:footnote>
  <w:footnote w:type="continuationSeparator" w:id="0">
    <w:p w14:paraId="24B70F86" w14:textId="77777777" w:rsidR="00754057" w:rsidRDefault="00754057" w:rsidP="006B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48DC4" w14:textId="1D17AAFD" w:rsidR="006B21CE" w:rsidRPr="006B21CE" w:rsidRDefault="006B21CE">
    <w:pPr>
      <w:pStyle w:val="Header"/>
      <w:rPr>
        <w:rFonts w:ascii="Times New Roman" w:hAnsi="Times New Roman" w:cs="Times New Roman"/>
      </w:rPr>
    </w:pPr>
    <w:r w:rsidRPr="006B21CE">
      <w:rPr>
        <w:rFonts w:ascii="Times New Roman" w:hAnsi="Times New Roman" w:cs="Times New Roman"/>
      </w:rPr>
      <w:t>CHIANG JUN XIANG</w:t>
    </w:r>
    <w:r w:rsidRPr="006B21CE">
      <w:rPr>
        <w:rFonts w:ascii="Times New Roman" w:hAnsi="Times New Roman" w:cs="Times New Roman"/>
      </w:rPr>
      <w:ptab w:relativeTo="margin" w:alignment="center" w:leader="none"/>
    </w:r>
    <w:r w:rsidRPr="006B21CE">
      <w:rPr>
        <w:rFonts w:ascii="Times New Roman" w:hAnsi="Times New Roman" w:cs="Times New Roman"/>
      </w:rPr>
      <w:t>DCS2404073</w:t>
    </w:r>
    <w:r w:rsidRPr="006B21CE">
      <w:rPr>
        <w:rFonts w:ascii="Times New Roman" w:hAnsi="Times New Roman" w:cs="Times New Roman"/>
      </w:rPr>
      <w:ptab w:relativeTo="margin" w:alignment="right" w:leader="none"/>
    </w:r>
    <w:r w:rsidRPr="006B21CE">
      <w:rPr>
        <w:rFonts w:ascii="Times New Roman" w:hAnsi="Times New Roman" w:cs="Times New Roman"/>
      </w:rPr>
      <w:t>05/09/2024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2F0C"/>
    <w:multiLevelType w:val="hybridMultilevel"/>
    <w:tmpl w:val="3260E178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16F52"/>
    <w:multiLevelType w:val="hybridMultilevel"/>
    <w:tmpl w:val="C1CC433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6400F"/>
    <w:multiLevelType w:val="hybridMultilevel"/>
    <w:tmpl w:val="58787CB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47955"/>
    <w:multiLevelType w:val="hybridMultilevel"/>
    <w:tmpl w:val="2566355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62984">
    <w:abstractNumId w:val="3"/>
  </w:num>
  <w:num w:numId="2" w16cid:durableId="1160386482">
    <w:abstractNumId w:val="2"/>
  </w:num>
  <w:num w:numId="3" w16cid:durableId="213006518">
    <w:abstractNumId w:val="1"/>
  </w:num>
  <w:num w:numId="4" w16cid:durableId="68015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FC"/>
    <w:rsid w:val="000E45AE"/>
    <w:rsid w:val="002248F4"/>
    <w:rsid w:val="002C2905"/>
    <w:rsid w:val="00444E43"/>
    <w:rsid w:val="006B21CE"/>
    <w:rsid w:val="00754057"/>
    <w:rsid w:val="008D75F1"/>
    <w:rsid w:val="008F233C"/>
    <w:rsid w:val="00A17738"/>
    <w:rsid w:val="00A71CAE"/>
    <w:rsid w:val="00AF1B52"/>
    <w:rsid w:val="00B8357D"/>
    <w:rsid w:val="00C1120E"/>
    <w:rsid w:val="00D12970"/>
    <w:rsid w:val="00D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4DA"/>
  <w15:chartTrackingRefBased/>
  <w15:docId w15:val="{503255B4-01E1-44AD-B675-CAD4D9D1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CE"/>
  </w:style>
  <w:style w:type="paragraph" w:styleId="Footer">
    <w:name w:val="footer"/>
    <w:basedOn w:val="Normal"/>
    <w:link w:val="FooterChar"/>
    <w:uiPriority w:val="99"/>
    <w:unhideWhenUsed/>
    <w:rsid w:val="006B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6A09-0345-4F4B-A97E-34A08650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Jun Xiang</dc:creator>
  <cp:keywords/>
  <dc:description/>
  <cp:lastModifiedBy>Chiang Jun Xiang</cp:lastModifiedBy>
  <cp:revision>1</cp:revision>
  <dcterms:created xsi:type="dcterms:W3CDTF">2024-09-05T02:07:00Z</dcterms:created>
  <dcterms:modified xsi:type="dcterms:W3CDTF">2024-09-05T02:34:00Z</dcterms:modified>
</cp:coreProperties>
</file>