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F6042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J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(TR0244948-M)</w:t>
      </w:r>
    </w:p>
    <w:p w14:paraId="1D692C5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2A-20-9, Suria Merbah, Jalan Merbah,</w:t>
      </w:r>
    </w:p>
    <w:p w14:paraId="4745D2D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11900, Bayan Lepas, Pulau Pinang</w:t>
      </w:r>
    </w:p>
    <w:p w14:paraId="13926F7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011-35474399</w:t>
      </w:r>
    </w:p>
    <w:p w14:paraId="3263B153">
      <w:pPr>
        <w:jc w:val="center"/>
        <w:rPr>
          <w:rFonts w:hint="default"/>
          <w:lang w:val="en-US"/>
        </w:rPr>
      </w:pPr>
    </w:p>
    <w:p w14:paraId="55C3CD3A">
      <w:pPr>
        <w:jc w:val="center"/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  <w:t>Invoice</w:t>
      </w:r>
    </w:p>
    <w:p w14:paraId="3BF6D07F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33655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207D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Invoice Number: 1101</w:t>
                            </w:r>
                          </w:p>
                          <w:p w14:paraId="28E2044A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Date: 1/12/2024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75pt;margin-top:2.65pt;height:144pt;width:144pt;mso-wrap-distance-bottom:0pt;mso-wrap-distance-left:9pt;mso-wrap-distance-right:9pt;mso-wrap-distance-top:0pt;mso-wrap-style:none;z-index:251661312;mso-width-relative:page;mso-height-relative:page;" fillcolor="#FFFFFF [3201]" filled="t" stroked="f" coordsize="21600,21600" o:gfxdata="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xug9R2gAAAAkBAAAPAAAAAAAAAAEAIAAAACIAAABkcnMvZG93&#10;bnJldi54bWxQSwECFAAUAAAACACHTuJA1I8eITcCAACNBAAADgAAAAAAAAABACAAAAAp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B6B207D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Invoice Number: 1101</w:t>
                      </w:r>
                    </w:p>
                    <w:p w14:paraId="28E2044A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Date: 1/12/2024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86DB7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Billed To: </w:t>
      </w:r>
    </w:p>
    <w:p w14:paraId="11469C56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Company Name</w:t>
      </w:r>
    </w:p>
    <w:p w14:paraId="31BC58DC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Address</w:t>
      </w:r>
    </w:p>
    <w:p w14:paraId="7DF60D7B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Contact Number</w:t>
      </w:r>
    </w:p>
    <w:p w14:paraId="42CF446D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"/>
        <w:gridCol w:w="5400"/>
        <w:gridCol w:w="2074"/>
      </w:tblGrid>
      <w:tr w14:paraId="4F338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757070" w:themeFill="background2" w:themeFillShade="7F"/>
          </w:tcPr>
          <w:p w14:paraId="2ECCFBD2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5400" w:type="dxa"/>
            <w:shd w:val="clear" w:color="auto" w:fill="757070" w:themeFill="background2" w:themeFillShade="7F"/>
          </w:tcPr>
          <w:p w14:paraId="79D65E93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074" w:type="dxa"/>
            <w:shd w:val="clear" w:color="auto" w:fill="757070" w:themeFill="background2" w:themeFillShade="7F"/>
          </w:tcPr>
          <w:p w14:paraId="0D8A376D">
            <w:pPr>
              <w:widowControl w:val="0"/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AMOUNT (RM)</w:t>
            </w:r>
          </w:p>
        </w:tc>
      </w:tr>
      <w:tr w14:paraId="7210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FA668C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2CB93CB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34970C8">
            <w:pPr>
              <w:widowControl w:val="0"/>
              <w:jc w:val="righ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656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  <w:vAlign w:val="top"/>
          </w:tcPr>
          <w:p w14:paraId="17DF33F1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0" w:type="dxa"/>
            <w:shd w:val="clear" w:color="auto" w:fill="CFCECE" w:themeFill="background2" w:themeFillShade="E5"/>
            <w:vAlign w:val="top"/>
          </w:tcPr>
          <w:p w14:paraId="2CD46EEF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E-commerce User Interface - Lifetime License</w:t>
            </w:r>
          </w:p>
        </w:tc>
        <w:tc>
          <w:tcPr>
            <w:tcW w:w="2074" w:type="dxa"/>
            <w:shd w:val="clear" w:color="auto" w:fill="CFCECE" w:themeFill="background2" w:themeFillShade="E5"/>
            <w:vAlign w:val="top"/>
          </w:tcPr>
          <w:p w14:paraId="7BA3A4D7"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7699.00</w:t>
            </w:r>
          </w:p>
        </w:tc>
      </w:tr>
      <w:tr w14:paraId="531D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3480ACB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CCB455D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0F68CA3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C9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17E886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F0E8D4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024A10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415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062BC46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7AB26F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2C7B27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B1DE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76EF04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6067941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EBBF1F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5FB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0CA1FFF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A28C12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B97826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9F56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D482DD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45D2A0C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04647EE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A0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28398B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1A3682D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2B4088E5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3E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620654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1FA730B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E39C88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64B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1137556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3560403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0691167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67E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E3E5B91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263EDE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9B1010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892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225E298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4CB591C8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7854206F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1A6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67845818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29F197B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19EF6772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298C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19EE2CB9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300CF54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6C87CE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CA7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2BEC32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8C5FB73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54D065A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8B4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</w:tcPr>
          <w:p w14:paraId="592DD36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BA17ACD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C5E6150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D5B8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74EFEEC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D503CDB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210D6DC">
            <w:pPr>
              <w:widowControl w:val="0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47A0FE8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135890</wp:posOffset>
                </wp:positionV>
                <wp:extent cx="1280795" cy="3175"/>
                <wp:effectExtent l="15875" t="15875" r="2921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95" cy="317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1.85pt;margin-top:10.7pt;height:0.25pt;width:100.85pt;z-index:251660288;mso-width-relative:page;mso-height-relative:page;" filled="f" stroked="t" coordsize="21600,21600" o:gfxdata="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/wGVXZAAAACQEAAA8AAAAAAAAAAQAgAAAAIgAAAGRycy9kb3du&#10;cmV2LnhtbFBLAQIUABQAAAAIAIdO4kDwmRzYxQEAAI8DAAAOAAAAAAAAAAEAIAAAACgBAABkcnMv&#10;ZTJvRG9jLnhtbFBLBQYAAAAABgAGAFkBAABfBQAAAAA=&#10;">
                <v:fill on="f" focussize="0,0"/>
                <v:stroke weight="2.5pt" color="#000000 [3213]" linestyle="thinThin" joinstyle="round" endcap="square"/>
                <v:imagedata o:title=""/>
                <o:lock v:ext="edit" aspectratio="f"/>
              </v:line>
            </w:pict>
          </mc:Fallback>
        </mc:AlternateContent>
      </w:r>
    </w:p>
    <w:p w14:paraId="13FF89BC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219075</wp:posOffset>
                </wp:positionV>
                <wp:extent cx="1270635" cy="1905"/>
                <wp:effectExtent l="15875" t="15875" r="241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4625" y="5152390"/>
                          <a:ext cx="1270635" cy="190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3pt;margin-top:17.25pt;height:0.15pt;width:100.05pt;z-index:251659264;mso-width-relative:page;mso-height-relative:page;" filled="f" stroked="t" coordsize="21600,21600" o:gfxdata="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Aoijt2AAAAAkBAAAPAAAAAAAAAAEAIAAAACIAAABk&#10;cnMvZG93bnJldi54bWxQSwECFAAUAAAACACHTuJAgV97Ps0BAACQAwAADgAAAAAAAAABACAAAAAn&#10;AQAAZHJzL2Uyb0RvYy54bWxQSwUGAAAAAAYABgBZAQAAZgUAAAAA&#10;">
                <v:fill on="f" focussize="0,0"/>
                <v:stroke weight="2.5pt" color="#000000" linestyle="thinThin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Total: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RM 7699.00</w:t>
      </w:r>
    </w:p>
    <w:p w14:paraId="4A5C5051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2DF6E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C480CC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00ADA5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D91B5D8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FC04496">
      <w:pPr>
        <w:wordWrap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trackRevisions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767D"/>
    <w:rsid w:val="161150BA"/>
    <w:rsid w:val="1B602520"/>
    <w:rsid w:val="1E6366E9"/>
    <w:rsid w:val="23C010B4"/>
    <w:rsid w:val="2B7602FD"/>
    <w:rsid w:val="3F6031EC"/>
    <w:rsid w:val="74BE41EE"/>
    <w:rsid w:val="7E3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2024-11-12T14:21:00Z</dcterms:created>
  <dc:creator>USER</dc:creator>
  <cp:lastModifiedBy>Tan Khye Shen</cp:lastModifiedBy>
  <dcterms:modified xsi:type="dcterms:W3CDTF">2024-11-30T15:39:45Z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93CF981171374B24A2A1F16D0159985D_12</vt:lpwstr>
  </property>
</Properties>
</file>