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37773C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Cost of Website Development</w:t>
      </w:r>
    </w:p>
    <w:p w14:paraId="64F21750">
      <w:pPr>
        <w:pStyle w:val="3"/>
        <w:keepNext w:val="0"/>
        <w:keepLines w:val="0"/>
        <w:widowControl/>
        <w:suppressLineNumbers w:val="0"/>
      </w:pPr>
      <w:r>
        <w:t>Revised Cost Breakdown (for a Malaysian Development Company):</w:t>
      </w:r>
    </w:p>
    <w:p w14:paraId="3C1790C2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</w:pPr>
      <w:r>
        <w:rPr>
          <w:rStyle w:val="7"/>
        </w:rPr>
        <w:t>Front-End Development</w:t>
      </w:r>
      <w:r>
        <w:t>:</w:t>
      </w:r>
    </w:p>
    <w:p w14:paraId="0C02E850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</w:pPr>
      <w:r>
        <w:rPr>
          <w:rStyle w:val="7"/>
        </w:rPr>
        <w:t>Design (UI/UX)</w:t>
      </w:r>
      <w:r>
        <w:t>: MYR 4,000 - 8,000</w:t>
      </w:r>
    </w:p>
    <w:p w14:paraId="7B6620A1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</w:pPr>
      <w:r>
        <w:rPr>
          <w:rStyle w:val="7"/>
        </w:rPr>
        <w:t>Responsive Front-End Development</w:t>
      </w:r>
      <w:r>
        <w:t>: MYR 7,000 - 12,000</w:t>
      </w:r>
    </w:p>
    <w:p w14:paraId="16809C6A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720"/>
        </w:tabs>
        <w:spacing w:before="0" w:beforeAutospacing="1" w:after="0" w:afterAutospacing="1"/>
        <w:ind w:left="720" w:leftChars="0" w:hanging="360" w:firstLineChars="0"/>
      </w:pPr>
      <w:r>
        <w:rPr>
          <w:rStyle w:val="7"/>
        </w:rPr>
        <w:t>Back-End Development</w:t>
      </w:r>
      <w:r>
        <w:t>:</w:t>
      </w:r>
    </w:p>
    <w:p w14:paraId="15C4A444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</w:pPr>
      <w:r>
        <w:rPr>
          <w:rStyle w:val="7"/>
        </w:rPr>
        <w:t>Core Modules</w:t>
      </w:r>
      <w:r>
        <w:t>: MYR 13,000 - 20,000</w:t>
      </w:r>
    </w:p>
    <w:p w14:paraId="394DFB01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</w:pPr>
      <w:r>
        <w:rPr>
          <w:rStyle w:val="7"/>
        </w:rPr>
        <w:t>Payment Integration (e-GHL)</w:t>
      </w:r>
      <w:r>
        <w:t>: MYR 3,000 - 6,000</w:t>
      </w:r>
    </w:p>
    <w:p w14:paraId="77EF281B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</w:pPr>
      <w:r>
        <w:rPr>
          <w:rStyle w:val="7"/>
        </w:rPr>
        <w:t>WhatsApp Integration</w:t>
      </w:r>
      <w:r>
        <w:t>: MYR 800 - 1,500</w:t>
      </w:r>
    </w:p>
    <w:p w14:paraId="52F9D32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</w:pPr>
      <w:r>
        <w:rPr>
          <w:rStyle w:val="7"/>
        </w:rPr>
        <w:t>Testing &amp; Quality Assurance</w:t>
      </w:r>
      <w:r>
        <w:t>: MYR 2,500 - 5,000</w:t>
      </w:r>
    </w:p>
    <w:p w14:paraId="1B32C697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Additional Features</w:t>
      </w:r>
      <w:r>
        <w:t>:</w:t>
      </w:r>
    </w:p>
    <w:p w14:paraId="5BAFEBC7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</w:pPr>
      <w:r>
        <w:rPr>
          <w:rStyle w:val="7"/>
        </w:rPr>
        <w:t>Battery Search by Vehicle Model</w:t>
      </w:r>
      <w:r>
        <w:t>: MYR 2,500 - 4,000</w:t>
      </w:r>
    </w:p>
    <w:p w14:paraId="2D204B9A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</w:pPr>
      <w:r>
        <w:rPr>
          <w:rStyle w:val="7"/>
        </w:rPr>
        <w:t>User Roles &amp; Permissions</w:t>
      </w:r>
      <w:r>
        <w:t>: MYR 2,500 - 4,000</w:t>
      </w:r>
    </w:p>
    <w:p w14:paraId="0A26F6D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</w:pPr>
      <w:r>
        <w:rPr>
          <w:rStyle w:val="7"/>
        </w:rPr>
        <w:t>Deployment &amp; Hosting</w:t>
      </w:r>
      <w:r>
        <w:t>:</w:t>
      </w:r>
    </w:p>
    <w:p w14:paraId="3CBE8BE7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</w:pPr>
      <w:r>
        <w:rPr>
          <w:rStyle w:val="7"/>
        </w:rPr>
        <w:t>Setup &amp; Deployment</w:t>
      </w:r>
      <w:r>
        <w:t>: MYR 1,500 - 3,000</w:t>
      </w:r>
    </w:p>
    <w:p w14:paraId="6458B9F2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</w:pPr>
      <w:r>
        <w:rPr>
          <w:rStyle w:val="7"/>
        </w:rPr>
        <w:t>Hosting Costs (annual)</w:t>
      </w:r>
      <w:r>
        <w:t>: MYR 500 - 1,000</w:t>
      </w:r>
    </w:p>
    <w:p w14:paraId="42B03E9B">
      <w:pPr>
        <w:pStyle w:val="3"/>
        <w:keepNext w:val="0"/>
        <w:keepLines w:val="0"/>
        <w:widowControl/>
        <w:suppressLineNumbers w:val="0"/>
      </w:pPr>
      <w:r>
        <w:t>Total Estimated Cost:</w:t>
      </w:r>
    </w:p>
    <w:p w14:paraId="75338844">
      <w:pPr>
        <w:pStyle w:val="6"/>
        <w:keepNext w:val="0"/>
        <w:keepLines w:val="0"/>
        <w:widowControl/>
        <w:suppressLineNumbers w:val="0"/>
      </w:pPr>
      <w:r>
        <w:t xml:space="preserve">The total cost from a Malaysian web development company would likely range from </w:t>
      </w:r>
      <w:r>
        <w:rPr>
          <w:rStyle w:val="7"/>
        </w:rPr>
        <w:t>MYR 35,000 - 60,000</w:t>
      </w:r>
      <w:r>
        <w:t>.</w:t>
      </w:r>
    </w:p>
    <w:p w14:paraId="312DA4CA">
      <w:r>
        <w:br w:type="page"/>
      </w:r>
    </w:p>
    <w:p w14:paraId="41F70C73">
      <w:pPr>
        <w:pStyle w:val="2"/>
        <w:bidi w:val="0"/>
        <w:jc w:val="center"/>
      </w:pPr>
      <w:r>
        <w:rPr>
          <w:rFonts w:hint="default"/>
          <w:lang w:val="en-US"/>
        </w:rPr>
        <w:t>The Cost of Licensing</w:t>
      </w:r>
    </w:p>
    <w:p w14:paraId="692611EB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ind w:left="720" w:leftChars="0" w:hanging="360" w:firstLineChars="0"/>
      </w:pPr>
      <w:r>
        <w:rPr>
          <w:rStyle w:val="7"/>
        </w:rPr>
        <w:t>Base Licensing Fee for E-Commerce Platform</w:t>
      </w:r>
      <w:r>
        <w:t>:</w:t>
      </w:r>
    </w:p>
    <w:p w14:paraId="435F67E8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</w:pPr>
      <w:r>
        <w:t xml:space="preserve">Annual fees for a complete e-commerce solution (like Shopify Plus, WooCommerce Enterprise, or Magento Commerce) that includes basic modules, inventory management, and payment gateways: </w:t>
      </w:r>
      <w:r>
        <w:rPr>
          <w:rStyle w:val="7"/>
        </w:rPr>
        <w:t>MYR 5,000 - 15,000</w:t>
      </w:r>
      <w:r>
        <w:t xml:space="preserve"> per year.</w:t>
      </w:r>
    </w:p>
    <w:p w14:paraId="7BD49012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ind w:left="720" w:leftChars="0" w:hanging="360" w:firstLineChars="0"/>
      </w:pPr>
      <w:r>
        <w:rPr>
          <w:rStyle w:val="7"/>
        </w:rPr>
        <w:t>Customization for Specific Needs</w:t>
      </w:r>
      <w:r>
        <w:t>:</w:t>
      </w:r>
    </w:p>
    <w:p w14:paraId="42CAD918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</w:pPr>
      <w:r>
        <w:t xml:space="preserve">Additional features, such as a vehicle battery finder, WhatsApp integration, and custom search functionality, might require some customization if the platform doesn't support these natively: </w:t>
      </w:r>
      <w:r>
        <w:rPr>
          <w:rStyle w:val="7"/>
        </w:rPr>
        <w:t>MYR 3,000 - 6,000</w:t>
      </w:r>
      <w:r>
        <w:t xml:space="preserve"> annually for added support and maintenance on custom features.</w:t>
      </w:r>
    </w:p>
    <w:p w14:paraId="62AC4161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ind w:left="720" w:leftChars="0" w:hanging="360" w:firstLineChars="0"/>
      </w:pPr>
      <w:r>
        <w:rPr>
          <w:rStyle w:val="7"/>
        </w:rPr>
        <w:t>e-GHL Payment Gateway Integration Fees</w:t>
      </w:r>
      <w:r>
        <w:t>:</w:t>
      </w:r>
    </w:p>
    <w:p w14:paraId="7B6DC9DC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</w:pPr>
      <w:r>
        <w:t xml:space="preserve">e-GHL has transaction fees, typically between 1.5% - 3% per transaction. Some platforms also charge an integration or maintenance fee, which could add </w:t>
      </w:r>
      <w:r>
        <w:rPr>
          <w:rStyle w:val="7"/>
        </w:rPr>
        <w:t>MYR 500 - 2,000</w:t>
      </w:r>
      <w:r>
        <w:t xml:space="preserve"> per year depending on transaction volume.</w:t>
      </w:r>
    </w:p>
    <w:p w14:paraId="10197255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ind w:left="720" w:leftChars="0" w:hanging="360" w:firstLineChars="0"/>
      </w:pPr>
      <w:r>
        <w:rPr>
          <w:rStyle w:val="7"/>
        </w:rPr>
        <w:t>Hosting and Maintenance</w:t>
      </w:r>
      <w:r>
        <w:t>:</w:t>
      </w:r>
    </w:p>
    <w:p w14:paraId="2A742173"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</w:pPr>
      <w:r>
        <w:t xml:space="preserve">Hosting on a reliable server with SSL, data backups, and regular updates: </w:t>
      </w:r>
      <w:r>
        <w:rPr>
          <w:rStyle w:val="7"/>
        </w:rPr>
        <w:t>MYR 1,000 - 3,000</w:t>
      </w:r>
      <w:r>
        <w:t xml:space="preserve"> per year.</w:t>
      </w:r>
    </w:p>
    <w:p w14:paraId="6380FF07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ind w:left="720" w:leftChars="0" w:hanging="360" w:firstLineChars="0"/>
      </w:pPr>
      <w:r>
        <w:rPr>
          <w:rStyle w:val="7"/>
        </w:rPr>
        <w:t>Support and Security</w:t>
      </w:r>
      <w:r>
        <w:t>:</w:t>
      </w:r>
    </w:p>
    <w:p w14:paraId="041F9C7E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</w:pPr>
      <w:bookmarkStart w:id="0" w:name="_GoBack"/>
      <w:bookmarkEnd w:id="0"/>
      <w:r>
        <w:t xml:space="preserve">For ongoing technical support, security updates, and troubleshooting: </w:t>
      </w:r>
      <w:r>
        <w:rPr>
          <w:rStyle w:val="7"/>
        </w:rPr>
        <w:t>MYR 2,000 - 5,000</w:t>
      </w:r>
      <w:r>
        <w:t xml:space="preserve"> per year.</w:t>
      </w:r>
    </w:p>
    <w:p w14:paraId="502A32A0">
      <w:pPr>
        <w:pStyle w:val="3"/>
        <w:keepNext w:val="0"/>
        <w:keepLines w:val="0"/>
        <w:widowControl/>
        <w:suppressLineNumbers w:val="0"/>
      </w:pPr>
      <w:r>
        <w:t>Total Estimated Annual Cost:</w:t>
      </w:r>
    </w:p>
    <w:p w14:paraId="4F14F2D0">
      <w:pPr>
        <w:pStyle w:val="6"/>
        <w:keepNext w:val="0"/>
        <w:keepLines w:val="0"/>
        <w:widowControl/>
        <w:suppressLineNumbers w:val="0"/>
      </w:pPr>
      <w:r>
        <w:t xml:space="preserve">In total, licensing and running this e-commerce platform annually could cost approximately </w:t>
      </w:r>
      <w:r>
        <w:rPr>
          <w:rStyle w:val="7"/>
        </w:rPr>
        <w:t>MYR 11,500 - 31,000</w:t>
      </w:r>
      <w:r>
        <w:t>.</w:t>
      </w:r>
    </w:p>
    <w:p w14:paraId="23B9A2C0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8044BA"/>
    <w:multiLevelType w:val="singleLevel"/>
    <w:tmpl w:val="D28044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71B473A"/>
    <w:multiLevelType w:val="multilevel"/>
    <w:tmpl w:val="E71B47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54837E9"/>
    <w:multiLevelType w:val="singleLevel"/>
    <w:tmpl w:val="F54837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44214B5"/>
    <w:multiLevelType w:val="singleLevel"/>
    <w:tmpl w:val="144214B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2A23888E"/>
    <w:multiLevelType w:val="singleLevel"/>
    <w:tmpl w:val="2A2388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305E3E73"/>
    <w:multiLevelType w:val="singleLevel"/>
    <w:tmpl w:val="305E3E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89C8AA7"/>
    <w:multiLevelType w:val="singleLevel"/>
    <w:tmpl w:val="589C8A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1BB765A"/>
    <w:multiLevelType w:val="multilevel"/>
    <w:tmpl w:val="61BB76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6666770E"/>
    <w:multiLevelType w:val="singleLevel"/>
    <w:tmpl w:val="666677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6A103FAE"/>
    <w:multiLevelType w:val="singleLevel"/>
    <w:tmpl w:val="6A103FA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6FC7B873"/>
    <w:multiLevelType w:val="singleLevel"/>
    <w:tmpl w:val="6FC7B8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4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FC75A4"/>
    <w:rsid w:val="24217E53"/>
    <w:rsid w:val="38C8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2024-11-12T13:59:49Z</dcterms:created>
  <dc:creator>USER</dc:creator>
  <cp:lastModifiedBy>USER</cp:lastModifiedBy>
  <dcterms:modified xsi:type="dcterms:W3CDTF">2024-11-12T14:07:38Z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E029557902D2450DA404746B82CEC268_12</vt:lpwstr>
  </property>
</Properties>
</file>