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B493C" w:rsidRPr="0014582B" w:rsidRDefault="00FB493C">
      <w:pPr>
        <w:ind w:firstLineChars="0" w:firstLine="0"/>
        <w:rPr>
          <w:sz w:val="24"/>
          <w:szCs w:val="24"/>
        </w:rPr>
      </w:pPr>
      <w:r w:rsidRPr="0014582B">
        <w:rPr>
          <w:rFonts w:hint="eastAsia"/>
          <w:sz w:val="24"/>
          <w:szCs w:val="24"/>
        </w:rPr>
        <w:t>Jun Zheng</w:t>
      </w:r>
    </w:p>
    <w:p w:rsidR="00FB493C" w:rsidRPr="0014582B" w:rsidRDefault="00FB493C">
      <w:pPr>
        <w:ind w:firstLineChars="0" w:firstLine="0"/>
        <w:rPr>
          <w:sz w:val="24"/>
          <w:szCs w:val="24"/>
        </w:rPr>
      </w:pPr>
      <w:r w:rsidRPr="0014582B">
        <w:rPr>
          <w:sz w:val="24"/>
          <w:szCs w:val="24"/>
        </w:rPr>
        <w:t>Professor</w:t>
      </w:r>
      <w:r w:rsidRPr="0014582B">
        <w:rPr>
          <w:rFonts w:hint="eastAsia"/>
          <w:sz w:val="24"/>
          <w:szCs w:val="24"/>
        </w:rPr>
        <w:t xml:space="preserve"> </w:t>
      </w:r>
      <w:r w:rsidR="00AD295E">
        <w:rPr>
          <w:rFonts w:hint="eastAsia"/>
          <w:sz w:val="24"/>
          <w:szCs w:val="24"/>
        </w:rPr>
        <w:t>Vo</w:t>
      </w:r>
    </w:p>
    <w:p w:rsidR="00FB493C" w:rsidRPr="0014582B" w:rsidRDefault="00AD295E">
      <w:pPr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CSC</w:t>
      </w:r>
      <w:r>
        <w:rPr>
          <w:sz w:val="24"/>
          <w:szCs w:val="24"/>
        </w:rPr>
        <w:t xml:space="preserve"> 59969</w:t>
      </w:r>
    </w:p>
    <w:p w:rsidR="00A73833" w:rsidRPr="0014582B" w:rsidRDefault="00783741" w:rsidP="0014582B">
      <w:pPr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"d MMMM yyyy" </w:instrText>
      </w:r>
      <w:r>
        <w:rPr>
          <w:sz w:val="24"/>
          <w:szCs w:val="24"/>
        </w:rPr>
        <w:fldChar w:fldCharType="separate"/>
      </w:r>
      <w:r w:rsidR="002B48B1">
        <w:rPr>
          <w:noProof/>
          <w:sz w:val="24"/>
          <w:szCs w:val="24"/>
        </w:rPr>
        <w:t>29 November 2018</w:t>
      </w:r>
      <w:r>
        <w:rPr>
          <w:sz w:val="24"/>
          <w:szCs w:val="24"/>
        </w:rPr>
        <w:fldChar w:fldCharType="end"/>
      </w:r>
    </w:p>
    <w:p w:rsidR="00A73833" w:rsidRDefault="00AD295E" w:rsidP="00204D30">
      <w:pPr>
        <w:ind w:firstLine="480"/>
        <w:jc w:val="center"/>
        <w:rPr>
          <w:sz w:val="24"/>
          <w:szCs w:val="24"/>
        </w:rPr>
      </w:pPr>
      <w:bookmarkStart w:id="0" w:name="_GoBack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inal Project</w:t>
      </w:r>
      <w:r w:rsidR="002B48B1">
        <w:rPr>
          <w:sz w:val="24"/>
          <w:szCs w:val="24"/>
        </w:rPr>
        <w:t xml:space="preserve"> </w:t>
      </w:r>
      <w:r w:rsidR="002B48B1" w:rsidRPr="002B48B1">
        <w:rPr>
          <w:sz w:val="24"/>
          <w:szCs w:val="24"/>
        </w:rPr>
        <w:t>Proposal</w:t>
      </w:r>
    </w:p>
    <w:bookmarkEnd w:id="0"/>
    <w:p w:rsidR="00204D30" w:rsidRDefault="00AD295E" w:rsidP="00204D30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My visualization is benefit for those parents who want to </w:t>
      </w:r>
      <w:r w:rsidR="002B48B1">
        <w:rPr>
          <w:rFonts w:hint="eastAsia"/>
          <w:sz w:val="24"/>
          <w:szCs w:val="24"/>
        </w:rPr>
        <w:t>g</w:t>
      </w:r>
      <w:r w:rsidR="002B48B1">
        <w:rPr>
          <w:sz w:val="24"/>
          <w:szCs w:val="24"/>
        </w:rPr>
        <w:t>o</w:t>
      </w:r>
      <w:r>
        <w:rPr>
          <w:sz w:val="24"/>
          <w:szCs w:val="24"/>
        </w:rPr>
        <w:t xml:space="preserve"> to the “Kid </w:t>
      </w:r>
      <w:r w:rsidR="00BB2427">
        <w:rPr>
          <w:sz w:val="24"/>
          <w:szCs w:val="24"/>
        </w:rPr>
        <w:t>i</w:t>
      </w:r>
      <w:r>
        <w:rPr>
          <w:sz w:val="24"/>
          <w:szCs w:val="24"/>
        </w:rPr>
        <w:t>n Motion” program</w:t>
      </w:r>
      <w:r w:rsidR="002B48B1">
        <w:rPr>
          <w:sz w:val="24"/>
          <w:szCs w:val="24"/>
        </w:rPr>
        <w:t xml:space="preserve"> with their children</w:t>
      </w:r>
      <w:r>
        <w:rPr>
          <w:sz w:val="24"/>
          <w:szCs w:val="24"/>
        </w:rPr>
        <w:t xml:space="preserve">. This visualization will show </w:t>
      </w:r>
      <w:r w:rsidR="00BB2427">
        <w:rPr>
          <w:sz w:val="24"/>
          <w:szCs w:val="24"/>
        </w:rPr>
        <w:t xml:space="preserve">how many kids </w:t>
      </w:r>
      <w:r w:rsidR="003F3C9A">
        <w:rPr>
          <w:sz w:val="24"/>
          <w:szCs w:val="24"/>
        </w:rPr>
        <w:t>go to “Kid in Motion” on which day of the week.</w:t>
      </w:r>
      <w:r w:rsidR="002B48B1">
        <w:rPr>
          <w:sz w:val="24"/>
          <w:szCs w:val="24"/>
        </w:rPr>
        <w:t xml:space="preserve"> </w:t>
      </w:r>
      <w:r w:rsidR="003F3C9A">
        <w:rPr>
          <w:sz w:val="24"/>
          <w:szCs w:val="24"/>
        </w:rPr>
        <w:t xml:space="preserve">It also shows which borough has more kid </w:t>
      </w:r>
      <w:r w:rsidR="003F3C9A" w:rsidRPr="003F3C9A">
        <w:rPr>
          <w:sz w:val="24"/>
          <w:szCs w:val="24"/>
        </w:rPr>
        <w:t>attendance</w:t>
      </w:r>
      <w:r w:rsidR="003F3C9A">
        <w:rPr>
          <w:sz w:val="24"/>
          <w:szCs w:val="24"/>
        </w:rPr>
        <w:t xml:space="preserve"> on a map.</w:t>
      </w:r>
    </w:p>
    <w:p w:rsidR="002B48B1" w:rsidRDefault="002B48B1" w:rsidP="00204D30">
      <w:pPr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I will use </w:t>
      </w:r>
      <w:r w:rsidRPr="00BB2427">
        <w:rPr>
          <w:i/>
          <w:sz w:val="24"/>
          <w:szCs w:val="24"/>
        </w:rPr>
        <w:t>"Kids In Motion" Playground Programming</w:t>
      </w:r>
      <w:r>
        <w:rPr>
          <w:sz w:val="24"/>
          <w:szCs w:val="24"/>
        </w:rPr>
        <w:t xml:space="preserve"> dataset which take form NYC Open data(</w:t>
      </w:r>
      <w:hyperlink r:id="rId6" w:history="1">
        <w:r w:rsidRPr="0026356C">
          <w:rPr>
            <w:rStyle w:val="a7"/>
            <w:sz w:val="24"/>
            <w:szCs w:val="24"/>
          </w:rPr>
          <w:t>https://data.cityofnewyork.us/Recreation/-Kids-In-Motion-Playground-Programming/8p6c-94pc</w:t>
        </w:r>
      </w:hyperlink>
      <w:r>
        <w:rPr>
          <w:sz w:val="24"/>
          <w:szCs w:val="24"/>
        </w:rPr>
        <w:t>).</w:t>
      </w:r>
    </w:p>
    <w:p w:rsidR="00CD286A" w:rsidRPr="00BB2427" w:rsidRDefault="000D7601" w:rsidP="00204D30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The mark of this visualization is </w:t>
      </w:r>
      <w:r w:rsidR="009D0CE5">
        <w:rPr>
          <w:rFonts w:hint="eastAsia"/>
          <w:sz w:val="24"/>
          <w:szCs w:val="24"/>
        </w:rPr>
        <w:t>l</w:t>
      </w:r>
      <w:r w:rsidR="009D0CE5">
        <w:rPr>
          <w:sz w:val="24"/>
          <w:szCs w:val="24"/>
        </w:rPr>
        <w:t>ine</w:t>
      </w:r>
      <w:r>
        <w:rPr>
          <w:sz w:val="24"/>
          <w:szCs w:val="24"/>
        </w:rPr>
        <w:t xml:space="preserve">. The channel </w:t>
      </w:r>
      <w:r w:rsidR="009D0CE5">
        <w:rPr>
          <w:sz w:val="24"/>
          <w:szCs w:val="24"/>
        </w:rPr>
        <w:t>are position</w:t>
      </w:r>
      <w:r w:rsidR="003F3C9A">
        <w:rPr>
          <w:sz w:val="24"/>
          <w:szCs w:val="24"/>
        </w:rPr>
        <w:t>, color,</w:t>
      </w:r>
      <w:r w:rsidR="002E54FD">
        <w:rPr>
          <w:sz w:val="24"/>
          <w:szCs w:val="24"/>
        </w:rPr>
        <w:t xml:space="preserve"> and</w:t>
      </w:r>
      <w:r w:rsidR="009D0CE5">
        <w:rPr>
          <w:sz w:val="24"/>
          <w:szCs w:val="24"/>
        </w:rPr>
        <w:t xml:space="preserve"> length</w:t>
      </w:r>
      <w:r w:rsidR="002E54FD">
        <w:rPr>
          <w:sz w:val="24"/>
          <w:szCs w:val="24"/>
        </w:rPr>
        <w:t xml:space="preserve">. It will look like </w:t>
      </w:r>
      <w:r w:rsidR="003F3C9A">
        <w:rPr>
          <w:sz w:val="24"/>
          <w:szCs w:val="24"/>
        </w:rPr>
        <w:t>the homework 3.</w:t>
      </w:r>
    </w:p>
    <w:sectPr w:rsidR="00CD286A" w:rsidRPr="00BB24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425" w:rsidRDefault="00126425">
      <w:pPr>
        <w:spacing w:line="240" w:lineRule="auto"/>
      </w:pPr>
      <w:r>
        <w:separator/>
      </w:r>
    </w:p>
  </w:endnote>
  <w:endnote w:type="continuationSeparator" w:id="0">
    <w:p w:rsidR="00126425" w:rsidRDefault="00126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82B" w:rsidRDefault="0014582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93C" w:rsidRDefault="00FB493C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82B" w:rsidRDefault="0014582B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425" w:rsidRDefault="00126425">
      <w:pPr>
        <w:spacing w:line="240" w:lineRule="auto"/>
      </w:pPr>
      <w:r>
        <w:separator/>
      </w:r>
    </w:p>
  </w:footnote>
  <w:footnote w:type="continuationSeparator" w:id="0">
    <w:p w:rsidR="00126425" w:rsidRDefault="001264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82B" w:rsidRDefault="0014582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93C" w:rsidRDefault="009C263C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943610" cy="40894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3610" cy="408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493C" w:rsidRPr="0014582B" w:rsidRDefault="00FB493C">
                          <w:pPr>
                            <w:snapToGrid w:val="0"/>
                            <w:ind w:firstLine="480"/>
                            <w:rPr>
                              <w:sz w:val="24"/>
                              <w:szCs w:val="24"/>
                            </w:rPr>
                          </w:pPr>
                          <w:r w:rsidRPr="0014582B"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Zheng </w:t>
                          </w:r>
                          <w:r w:rsidRPr="0014582B"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14582B"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 w:rsidRPr="0014582B"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83741">
                            <w:rPr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 w:rsidRPr="0014582B"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23.1pt;margin-top:0;width:74.3pt;height:32.2pt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" filled="f" stroked="f">
              <v:textbox style="mso-fit-shape-to-text:t" inset="0,0,0,0">
                <w:txbxContent>
                  <w:p w:rsidR="00FB493C" w:rsidRPr="0014582B" w:rsidRDefault="00FB493C">
                    <w:pPr>
                      <w:snapToGrid w:val="0"/>
                      <w:ind w:firstLine="480"/>
                      <w:rPr>
                        <w:sz w:val="24"/>
                        <w:szCs w:val="24"/>
                      </w:rPr>
                    </w:pPr>
                    <w:r w:rsidRPr="0014582B">
                      <w:rPr>
                        <w:rFonts w:hint="eastAsia"/>
                        <w:sz w:val="24"/>
                        <w:szCs w:val="24"/>
                      </w:rPr>
                      <w:t xml:space="preserve">Zheng </w:t>
                    </w:r>
                    <w:r w:rsidRPr="0014582B"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 w:rsidRPr="0014582B">
                      <w:rPr>
                        <w:rFonts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 w:rsidRPr="0014582B"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 w:rsidR="00783741">
                      <w:rPr>
                        <w:noProof/>
                        <w:sz w:val="24"/>
                        <w:szCs w:val="24"/>
                      </w:rPr>
                      <w:t>1</w:t>
                    </w:r>
                    <w:r w:rsidRPr="0014582B"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82B" w:rsidRDefault="0014582B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D7601"/>
    <w:rsid w:val="00122359"/>
    <w:rsid w:val="00126425"/>
    <w:rsid w:val="0014582B"/>
    <w:rsid w:val="00172A27"/>
    <w:rsid w:val="00204D30"/>
    <w:rsid w:val="002B48B1"/>
    <w:rsid w:val="002E54FD"/>
    <w:rsid w:val="00352A33"/>
    <w:rsid w:val="003F3C9A"/>
    <w:rsid w:val="00783741"/>
    <w:rsid w:val="0084792C"/>
    <w:rsid w:val="008504B2"/>
    <w:rsid w:val="008C5CE1"/>
    <w:rsid w:val="00976737"/>
    <w:rsid w:val="009C263C"/>
    <w:rsid w:val="009D0CE5"/>
    <w:rsid w:val="00A73833"/>
    <w:rsid w:val="00AD295E"/>
    <w:rsid w:val="00BA6869"/>
    <w:rsid w:val="00BB2427"/>
    <w:rsid w:val="00C30829"/>
    <w:rsid w:val="00C65F40"/>
    <w:rsid w:val="00CD286A"/>
    <w:rsid w:val="00D13A53"/>
    <w:rsid w:val="00F428C0"/>
    <w:rsid w:val="00FB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53C774D"/>
  <w15:chartTrackingRefBased/>
  <w15:docId w15:val="{74011896-7E58-4068-A102-6FD1B190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480" w:lineRule="auto"/>
      <w:ind w:firstLineChars="200" w:firstLine="560"/>
      <w:jc w:val="both"/>
    </w:pPr>
    <w:rPr>
      <w:kern w:val="2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pPr>
      <w:spacing w:line="480" w:lineRule="auto"/>
      <w:ind w:firstLineChars="200" w:firstLine="560"/>
    </w:pPr>
    <w:rPr>
      <w:rFonts w:ascii="Calibri" w:hAnsi="Calibri"/>
      <w:sz w:val="28"/>
    </w:rPr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index 7"/>
    <w:basedOn w:val="a"/>
    <w:uiPriority w:val="99"/>
    <w:unhideWhenUsed/>
    <w:pP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8">
    <w:name w:val="index 8"/>
    <w:basedOn w:val="a"/>
    <w:uiPriority w:val="99"/>
    <w:unhideWhenUsed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5">
    <w:name w:val="Date"/>
    <w:basedOn w:val="a"/>
    <w:next w:val="a"/>
    <w:link w:val="a6"/>
    <w:uiPriority w:val="99"/>
    <w:unhideWhenUsed/>
    <w:rsid w:val="00A73833"/>
  </w:style>
  <w:style w:type="character" w:customStyle="1" w:styleId="a6">
    <w:name w:val="日期 字符"/>
    <w:basedOn w:val="a0"/>
    <w:link w:val="a5"/>
    <w:uiPriority w:val="99"/>
    <w:rsid w:val="00A73833"/>
    <w:rPr>
      <w:kern w:val="2"/>
      <w:sz w:val="28"/>
    </w:rPr>
  </w:style>
  <w:style w:type="character" w:styleId="a7">
    <w:name w:val="Hyperlink"/>
    <w:basedOn w:val="a0"/>
    <w:uiPriority w:val="99"/>
    <w:unhideWhenUsed/>
    <w:rsid w:val="00AD2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2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ityofnewyork.us/Recreation/-Kids-In-Motion-Playground-Programming/8p6c-94pc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656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 Zheng</vt:lpstr>
    </vt:vector>
  </TitlesOfParts>
  <Manager/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 Zheng</dc:title>
  <dc:subject/>
  <dc:creator>Jun</dc:creator>
  <cp:keywords/>
  <dc:description/>
  <cp:lastModifiedBy>jzheng007@citymail.cuny.edu</cp:lastModifiedBy>
  <cp:revision>3</cp:revision>
  <dcterms:created xsi:type="dcterms:W3CDTF">2018-11-27T14:09:00Z</dcterms:created>
  <dcterms:modified xsi:type="dcterms:W3CDTF">2018-11-29T06:09:00Z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