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372B05" w14:textId="2123CD93" w:rsidR="00085553" w:rsidRDefault="00000000" w:rsidP="002911A3">
      <w:pPr>
        <w:jc w:val="center"/>
      </w:pPr>
      <w:r>
        <w:rPr>
          <w:rFonts w:ascii="Times New Roman" w:eastAsia="Times New Roman" w:hAnsi="Times New Roman"/>
          <w:b/>
          <w:sz w:val="28"/>
        </w:rPr>
        <w:t>Day 5 –</w:t>
      </w:r>
    </w:p>
    <w:p w14:paraId="287A532F" w14:textId="77777777" w:rsidR="00085553" w:rsidRDefault="00000000" w:rsidP="002911A3">
      <w:pPr>
        <w:jc w:val="center"/>
      </w:pPr>
      <w:r>
        <w:rPr>
          <w:rFonts w:ascii="Times New Roman" w:eastAsia="Times New Roman" w:hAnsi="Times New Roman"/>
          <w:b/>
          <w:sz w:val="28"/>
        </w:rPr>
        <w:t>Subdomain Enumeration &amp; Identifying Firewalls</w:t>
      </w:r>
    </w:p>
    <w:p w14:paraId="77D5E8EB" w14:textId="77777777" w:rsidR="00085553" w:rsidRDefault="00000000">
      <w:r>
        <w:rPr>
          <w:rFonts w:ascii="Times New Roman" w:eastAsia="Times New Roman" w:hAnsi="Times New Roman"/>
          <w:b/>
          <w:sz w:val="28"/>
        </w:rPr>
        <w:t>Subdomain Enumeration</w:t>
      </w:r>
    </w:p>
    <w:p w14:paraId="64557E13" w14:textId="77777777" w:rsidR="00085553" w:rsidRDefault="00000000">
      <w:r>
        <w:rPr>
          <w:rFonts w:ascii="Times New Roman" w:eastAsia="Times New Roman" w:hAnsi="Times New Roman"/>
          <w:b/>
          <w:sz w:val="24"/>
        </w:rPr>
        <w:t>What is a Subdomain?</w:t>
      </w:r>
    </w:p>
    <w:p w14:paraId="3ED27EBC" w14:textId="77777777" w:rsidR="00085553" w:rsidRDefault="00000000">
      <w:r>
        <w:rPr>
          <w:rFonts w:ascii="Times New Roman" w:eastAsia="Times New Roman" w:hAnsi="Times New Roman"/>
          <w:sz w:val="24"/>
        </w:rPr>
        <w:t>A subdomain is a subset of a larger domain that is used to organize or navigate to different sections of a website. For example, in 'blog.example.com', 'blog' is the subdomain of 'example.com'. Subdomains can host separate services such as mail servers, apps, or admin panels. They can also reveal hidden or less-secure parts of a website.</w:t>
      </w:r>
    </w:p>
    <w:p w14:paraId="2C54D85A" w14:textId="77777777" w:rsidR="00085553" w:rsidRDefault="00000000">
      <w:r>
        <w:rPr>
          <w:rFonts w:ascii="Times New Roman" w:eastAsia="Times New Roman" w:hAnsi="Times New Roman"/>
          <w:b/>
          <w:sz w:val="24"/>
        </w:rPr>
        <w:t>Definition of Subdomain Enumeration</w:t>
      </w:r>
    </w:p>
    <w:p w14:paraId="4DFCB74E" w14:textId="77777777" w:rsidR="00085553" w:rsidRDefault="00000000">
      <w:r>
        <w:rPr>
          <w:rFonts w:ascii="Times New Roman" w:eastAsia="Times New Roman" w:hAnsi="Times New Roman"/>
          <w:sz w:val="24"/>
        </w:rPr>
        <w:t>Subdomain enumeration is the process of identifying valid subdomains associated with a main domain. It is a crucial step in the reconnaissance phase of ethical hacking and penetration testing. Finding subdomains can uncover additional attack surfaces that are not visible on the main site, such as development environments, old versions of websites, or admin interfaces.</w:t>
      </w:r>
    </w:p>
    <w:p w14:paraId="73111788" w14:textId="77777777" w:rsidR="00085553" w:rsidRDefault="00000000">
      <w:r>
        <w:rPr>
          <w:rFonts w:ascii="Times New Roman" w:eastAsia="Times New Roman" w:hAnsi="Times New Roman"/>
          <w:b/>
          <w:sz w:val="24"/>
        </w:rPr>
        <w:t>Tools for Subdomain Enumeration</w:t>
      </w:r>
    </w:p>
    <w:p w14:paraId="71C0A155" w14:textId="77777777" w:rsidR="00085553" w:rsidRDefault="00000000">
      <w:r>
        <w:rPr>
          <w:rFonts w:ascii="Times New Roman" w:eastAsia="Times New Roman" w:hAnsi="Times New Roman"/>
          <w:b/>
          <w:sz w:val="24"/>
        </w:rPr>
        <w:t>Subfinder</w:t>
      </w:r>
    </w:p>
    <w:p w14:paraId="05FA2D7F" w14:textId="77777777" w:rsidR="00085553" w:rsidRDefault="00000000">
      <w:r>
        <w:rPr>
          <w:rFonts w:ascii="Times New Roman" w:eastAsia="Times New Roman" w:hAnsi="Times New Roman"/>
          <w:sz w:val="24"/>
        </w:rPr>
        <w:t>Subfinder is a fast and reliable subdomain discovery tool written in Go. It uses passive online sources to find subdomains for a given domain.</w:t>
      </w:r>
      <w:r>
        <w:rPr>
          <w:rFonts w:ascii="Times New Roman" w:eastAsia="Times New Roman" w:hAnsi="Times New Roman"/>
          <w:sz w:val="24"/>
        </w:rPr>
        <w:br/>
        <w:t>Example command:</w:t>
      </w:r>
      <w:r>
        <w:rPr>
          <w:rFonts w:ascii="Times New Roman" w:eastAsia="Times New Roman" w:hAnsi="Times New Roman"/>
          <w:sz w:val="24"/>
        </w:rPr>
        <w:br/>
        <w:t>`subfinder -d org.com`</w:t>
      </w:r>
    </w:p>
    <w:p w14:paraId="69B01F1A" w14:textId="77777777" w:rsidR="00085553" w:rsidRDefault="00000000">
      <w:r>
        <w:rPr>
          <w:rFonts w:ascii="Times New Roman" w:eastAsia="Times New Roman" w:hAnsi="Times New Roman"/>
          <w:b/>
          <w:sz w:val="24"/>
        </w:rPr>
        <w:t>Subdomain Finder (Web Tool)</w:t>
      </w:r>
    </w:p>
    <w:p w14:paraId="24A60A9A" w14:textId="77777777" w:rsidR="00085553" w:rsidRDefault="00000000">
      <w:r>
        <w:rPr>
          <w:rFonts w:ascii="Times New Roman" w:eastAsia="Times New Roman" w:hAnsi="Times New Roman"/>
          <w:sz w:val="24"/>
        </w:rPr>
        <w:t>An alternative tool is the web-based subdomain finder available at:</w:t>
      </w:r>
      <w:r>
        <w:rPr>
          <w:rFonts w:ascii="Times New Roman" w:eastAsia="Times New Roman" w:hAnsi="Times New Roman"/>
          <w:sz w:val="24"/>
        </w:rPr>
        <w:br/>
        <w:t>https://subdomainfinder.c99.nl</w:t>
      </w:r>
      <w:r>
        <w:rPr>
          <w:rFonts w:ascii="Times New Roman" w:eastAsia="Times New Roman" w:hAnsi="Times New Roman"/>
          <w:sz w:val="24"/>
        </w:rPr>
        <w:br/>
        <w:t>This tool allows users to perform subdomain lookups directly through a browser interface without needing command-line tools.</w:t>
      </w:r>
    </w:p>
    <w:p w14:paraId="10F18DD7" w14:textId="77777777" w:rsidR="00085553" w:rsidRDefault="00000000">
      <w:r>
        <w:rPr>
          <w:rFonts w:ascii="Times New Roman" w:eastAsia="Times New Roman" w:hAnsi="Times New Roman"/>
          <w:b/>
          <w:sz w:val="28"/>
        </w:rPr>
        <w:t>Identifying Firewalls</w:t>
      </w:r>
    </w:p>
    <w:p w14:paraId="1DDB270E" w14:textId="77777777" w:rsidR="00085553" w:rsidRDefault="00000000">
      <w:r>
        <w:rPr>
          <w:rFonts w:ascii="Times New Roman" w:eastAsia="Times New Roman" w:hAnsi="Times New Roman"/>
          <w:b/>
          <w:sz w:val="24"/>
        </w:rPr>
        <w:t>What is a Firewall?</w:t>
      </w:r>
    </w:p>
    <w:p w14:paraId="7B761588" w14:textId="77777777" w:rsidR="00085553" w:rsidRDefault="00000000">
      <w:r>
        <w:rPr>
          <w:rFonts w:ascii="Times New Roman" w:eastAsia="Times New Roman" w:hAnsi="Times New Roman"/>
          <w:sz w:val="24"/>
        </w:rPr>
        <w:t>A firewall is a network security system that monitors and controls incoming and outgoing network traffic. It acts as a barrier between a trusted internal network and untrusted external networks (like the internet). Firewalls are used to prevent unauthorized access and filter harmful traffic based on predefined security rules.</w:t>
      </w:r>
    </w:p>
    <w:p w14:paraId="7C24ED40" w14:textId="77777777" w:rsidR="00085553" w:rsidRDefault="00000000">
      <w:r>
        <w:rPr>
          <w:rFonts w:ascii="Times New Roman" w:eastAsia="Times New Roman" w:hAnsi="Times New Roman"/>
          <w:b/>
          <w:sz w:val="24"/>
        </w:rPr>
        <w:lastRenderedPageBreak/>
        <w:t>Tool for Firewall Detection</w:t>
      </w:r>
    </w:p>
    <w:p w14:paraId="2FAEB15A" w14:textId="77777777" w:rsidR="00085553" w:rsidRDefault="00000000">
      <w:r>
        <w:rPr>
          <w:rFonts w:ascii="Times New Roman" w:eastAsia="Times New Roman" w:hAnsi="Times New Roman"/>
          <w:b/>
          <w:sz w:val="24"/>
        </w:rPr>
        <w:t>wafw00f</w:t>
      </w:r>
    </w:p>
    <w:p w14:paraId="5BD6A256" w14:textId="77777777" w:rsidR="00085553" w:rsidRDefault="00000000">
      <w:r>
        <w:rPr>
          <w:rFonts w:ascii="Times New Roman" w:eastAsia="Times New Roman" w:hAnsi="Times New Roman"/>
          <w:sz w:val="24"/>
        </w:rPr>
        <w:t>wafw00f is a tool used to detect and fingerprint Web Application Firewalls (WAFs) protecting web applications. It helps penetration testers understand the defenses in place.</w:t>
      </w:r>
      <w:r>
        <w:rPr>
          <w:rFonts w:ascii="Times New Roman" w:eastAsia="Times New Roman" w:hAnsi="Times New Roman"/>
          <w:sz w:val="24"/>
        </w:rPr>
        <w:br/>
      </w:r>
      <w:r>
        <w:rPr>
          <w:rFonts w:ascii="Times New Roman" w:eastAsia="Times New Roman" w:hAnsi="Times New Roman"/>
          <w:sz w:val="24"/>
        </w:rPr>
        <w:br/>
        <w:t>Basic usage:</w:t>
      </w:r>
      <w:r>
        <w:rPr>
          <w:rFonts w:ascii="Times New Roman" w:eastAsia="Times New Roman" w:hAnsi="Times New Roman"/>
          <w:sz w:val="24"/>
        </w:rPr>
        <w:br/>
        <w:t>`wafw00f https://org.com`</w:t>
      </w:r>
      <w:r>
        <w:rPr>
          <w:rFonts w:ascii="Times New Roman" w:eastAsia="Times New Roman" w:hAnsi="Times New Roman"/>
          <w:sz w:val="24"/>
        </w:rPr>
        <w:br/>
      </w:r>
      <w:r>
        <w:rPr>
          <w:rFonts w:ascii="Times New Roman" w:eastAsia="Times New Roman" w:hAnsi="Times New Roman"/>
          <w:sz w:val="24"/>
        </w:rPr>
        <w:br/>
        <w:t>If the above command doesn’t work, try running with elevated privileges:</w:t>
      </w:r>
      <w:r>
        <w:rPr>
          <w:rFonts w:ascii="Times New Roman" w:eastAsia="Times New Roman" w:hAnsi="Times New Roman"/>
          <w:sz w:val="24"/>
        </w:rPr>
        <w:br/>
        <w:t>`sudo wafw00f https://org.com`</w:t>
      </w:r>
      <w:r>
        <w:rPr>
          <w:rFonts w:ascii="Times New Roman" w:eastAsia="Times New Roman" w:hAnsi="Times New Roman"/>
          <w:sz w:val="24"/>
        </w:rPr>
        <w:br/>
      </w:r>
      <w:r>
        <w:rPr>
          <w:rFonts w:ascii="Times New Roman" w:eastAsia="Times New Roman" w:hAnsi="Times New Roman"/>
          <w:sz w:val="24"/>
        </w:rPr>
        <w:br/>
        <w:t>Note: This tool may work effectively for some organizations but not for all, as WAF configurations vary widely.</w:t>
      </w:r>
    </w:p>
    <w:p w14:paraId="541E9282" w14:textId="77777777" w:rsidR="00085553" w:rsidRDefault="00000000">
      <w:r>
        <w:rPr>
          <w:rFonts w:ascii="Times New Roman" w:eastAsia="Times New Roman" w:hAnsi="Times New Roman"/>
          <w:b/>
          <w:sz w:val="28"/>
        </w:rPr>
        <w:t>Conclusion</w:t>
      </w:r>
    </w:p>
    <w:p w14:paraId="33E77A31" w14:textId="77777777" w:rsidR="00085553" w:rsidRDefault="00000000">
      <w:r>
        <w:rPr>
          <w:rFonts w:ascii="Times New Roman" w:eastAsia="Times New Roman" w:hAnsi="Times New Roman"/>
          <w:sz w:val="24"/>
        </w:rPr>
        <w:t>Subdomain enumeration is essential in reconnaissance to uncover hidden web assets. Tools like Subfinder and online lookup platforms help streamline the process. Identifying firewalls using wafw00f can reveal the presence and type of protective layers on a domain, although detection may not be universal due to different configurations. Both techniques are foundational in ethical hacking for mapping the target surface effectively.</w:t>
      </w:r>
    </w:p>
    <w:sectPr w:rsidR="0008555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68365550">
    <w:abstractNumId w:val="8"/>
  </w:num>
  <w:num w:numId="2" w16cid:durableId="857549314">
    <w:abstractNumId w:val="6"/>
  </w:num>
  <w:num w:numId="3" w16cid:durableId="657614843">
    <w:abstractNumId w:val="5"/>
  </w:num>
  <w:num w:numId="4" w16cid:durableId="1502888102">
    <w:abstractNumId w:val="4"/>
  </w:num>
  <w:num w:numId="5" w16cid:durableId="577788330">
    <w:abstractNumId w:val="7"/>
  </w:num>
  <w:num w:numId="6" w16cid:durableId="713119431">
    <w:abstractNumId w:val="3"/>
  </w:num>
  <w:num w:numId="7" w16cid:durableId="1438330822">
    <w:abstractNumId w:val="2"/>
  </w:num>
  <w:num w:numId="8" w16cid:durableId="1319769970">
    <w:abstractNumId w:val="1"/>
  </w:num>
  <w:num w:numId="9" w16cid:durableId="1033648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5553"/>
    <w:rsid w:val="0015074B"/>
    <w:rsid w:val="002911A3"/>
    <w:rsid w:val="0029639D"/>
    <w:rsid w:val="00326F90"/>
    <w:rsid w:val="00A44A9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894E26"/>
  <w14:defaultImageDpi w14:val="300"/>
  <w15:docId w15:val="{4319D959-E965-4CD8-9055-D45FA9AD2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22-NTU-CS-1200</cp:lastModifiedBy>
  <cp:revision>2</cp:revision>
  <dcterms:created xsi:type="dcterms:W3CDTF">2013-12-23T23:15:00Z</dcterms:created>
  <dcterms:modified xsi:type="dcterms:W3CDTF">2025-08-02T10:53:00Z</dcterms:modified>
  <cp:category/>
</cp:coreProperties>
</file>