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EDFB5" w14:textId="77777777" w:rsidR="00691E92" w:rsidRPr="0083130B" w:rsidRDefault="00000000">
      <w:pPr>
        <w:pStyle w:val="Title"/>
        <w:jc w:val="center"/>
        <w:rPr>
          <w:rFonts w:ascii="Times New Roman" w:hAnsi="Times New Roman" w:cs="Times New Roman"/>
        </w:rPr>
      </w:pPr>
      <w:r w:rsidRPr="0083130B">
        <w:rPr>
          <w:rFonts w:ascii="Times New Roman" w:hAnsi="Times New Roman" w:cs="Times New Roman"/>
        </w:rPr>
        <w:t>Day 8 – Vulnerability Scanning with Nessus Essentials</w:t>
      </w:r>
    </w:p>
    <w:p w14:paraId="33B90775" w14:textId="77777777" w:rsidR="00691E92" w:rsidRPr="0083130B" w:rsidRDefault="00000000">
      <w:pPr>
        <w:pStyle w:val="Heading1"/>
        <w:rPr>
          <w:rFonts w:ascii="Times New Roman" w:hAnsi="Times New Roman" w:cs="Times New Roman"/>
        </w:rPr>
      </w:pPr>
      <w:r w:rsidRPr="0083130B">
        <w:rPr>
          <w:rFonts w:ascii="Times New Roman" w:hAnsi="Times New Roman" w:cs="Times New Roman"/>
        </w:rPr>
        <w:t>What is Vulnerability Scanning?</w:t>
      </w:r>
    </w:p>
    <w:p w14:paraId="5C5FF223" w14:textId="77777777" w:rsidR="00691E92" w:rsidRPr="0083130B" w:rsidRDefault="00000000">
      <w:pPr>
        <w:rPr>
          <w:rFonts w:cs="Times New Roman"/>
        </w:rPr>
      </w:pPr>
      <w:r w:rsidRPr="0083130B">
        <w:rPr>
          <w:rFonts w:cs="Times New Roman"/>
        </w:rPr>
        <w:t>Vulnerability scanning is an automated process used to proactively identify security weaknesses in systems, networks, or applications. It involves scanning devices, applications, and services to detect known vulnerabilities such as outdated software, missing patches, or misconfigurations.</w:t>
      </w:r>
      <w:r w:rsidRPr="0083130B">
        <w:rPr>
          <w:rFonts w:cs="Times New Roman"/>
        </w:rPr>
        <w:br/>
      </w:r>
      <w:r w:rsidRPr="0083130B">
        <w:rPr>
          <w:rFonts w:cs="Times New Roman"/>
        </w:rPr>
        <w:br/>
        <w:t>These scans are a key component of vulnerability management and cybersecurity hygiene, helping organizations mitigate risks before they can be exploited by attackers.</w:t>
      </w:r>
    </w:p>
    <w:p w14:paraId="67D9125D" w14:textId="77777777" w:rsidR="00691E92" w:rsidRPr="0083130B" w:rsidRDefault="00000000">
      <w:pPr>
        <w:pStyle w:val="Heading1"/>
        <w:rPr>
          <w:rFonts w:ascii="Times New Roman" w:hAnsi="Times New Roman" w:cs="Times New Roman"/>
        </w:rPr>
      </w:pPr>
      <w:r w:rsidRPr="0083130B">
        <w:rPr>
          <w:rFonts w:ascii="Times New Roman" w:hAnsi="Times New Roman" w:cs="Times New Roman"/>
        </w:rPr>
        <w:t>Types of Vulnerability Scans</w:t>
      </w:r>
    </w:p>
    <w:tbl>
      <w:tblPr>
        <w:tblStyle w:val="TableGrid"/>
        <w:tblW w:w="0" w:type="auto"/>
        <w:tblLook w:val="04A0" w:firstRow="1" w:lastRow="0" w:firstColumn="1" w:lastColumn="0" w:noHBand="0" w:noVBand="1"/>
      </w:tblPr>
      <w:tblGrid>
        <w:gridCol w:w="2160"/>
        <w:gridCol w:w="2160"/>
        <w:gridCol w:w="2160"/>
        <w:gridCol w:w="2160"/>
      </w:tblGrid>
      <w:tr w:rsidR="00691E92" w:rsidRPr="0083130B" w14:paraId="55F0BFB9" w14:textId="77777777">
        <w:tc>
          <w:tcPr>
            <w:tcW w:w="2160" w:type="dxa"/>
          </w:tcPr>
          <w:p w14:paraId="0DA257F9" w14:textId="77777777" w:rsidR="00691E92" w:rsidRPr="0083130B" w:rsidRDefault="00000000">
            <w:pPr>
              <w:rPr>
                <w:rFonts w:cs="Times New Roman"/>
              </w:rPr>
            </w:pPr>
            <w:r w:rsidRPr="0083130B">
              <w:rPr>
                <w:rFonts w:cs="Times New Roman"/>
              </w:rPr>
              <w:t>Scan Type</w:t>
            </w:r>
          </w:p>
        </w:tc>
        <w:tc>
          <w:tcPr>
            <w:tcW w:w="2160" w:type="dxa"/>
          </w:tcPr>
          <w:p w14:paraId="2815AB4C" w14:textId="77777777" w:rsidR="00691E92" w:rsidRPr="0083130B" w:rsidRDefault="00000000">
            <w:pPr>
              <w:rPr>
                <w:rFonts w:cs="Times New Roman"/>
              </w:rPr>
            </w:pPr>
            <w:r w:rsidRPr="0083130B">
              <w:rPr>
                <w:rFonts w:cs="Times New Roman"/>
              </w:rPr>
              <w:t>Description</w:t>
            </w:r>
          </w:p>
        </w:tc>
        <w:tc>
          <w:tcPr>
            <w:tcW w:w="2160" w:type="dxa"/>
          </w:tcPr>
          <w:p w14:paraId="62595328" w14:textId="77777777" w:rsidR="00691E92" w:rsidRPr="0083130B" w:rsidRDefault="00000000">
            <w:pPr>
              <w:rPr>
                <w:rFonts w:cs="Times New Roman"/>
              </w:rPr>
            </w:pPr>
            <w:r w:rsidRPr="0083130B">
              <w:rPr>
                <w:rFonts w:cs="Times New Roman"/>
              </w:rPr>
              <w:t>Access Level</w:t>
            </w:r>
          </w:p>
        </w:tc>
        <w:tc>
          <w:tcPr>
            <w:tcW w:w="2160" w:type="dxa"/>
          </w:tcPr>
          <w:p w14:paraId="17D8097D" w14:textId="77777777" w:rsidR="00691E92" w:rsidRPr="0083130B" w:rsidRDefault="00000000">
            <w:pPr>
              <w:rPr>
                <w:rFonts w:cs="Times New Roman"/>
              </w:rPr>
            </w:pPr>
            <w:r w:rsidRPr="0083130B">
              <w:rPr>
                <w:rFonts w:cs="Times New Roman"/>
              </w:rPr>
              <w:t>Purpose</w:t>
            </w:r>
          </w:p>
        </w:tc>
      </w:tr>
      <w:tr w:rsidR="00691E92" w:rsidRPr="0083130B" w14:paraId="47B47D60" w14:textId="77777777">
        <w:tc>
          <w:tcPr>
            <w:tcW w:w="2160" w:type="dxa"/>
          </w:tcPr>
          <w:p w14:paraId="0FF808B5" w14:textId="77777777" w:rsidR="00691E92" w:rsidRPr="0083130B" w:rsidRDefault="00000000">
            <w:pPr>
              <w:rPr>
                <w:rFonts w:cs="Times New Roman"/>
              </w:rPr>
            </w:pPr>
            <w:r w:rsidRPr="0083130B">
              <w:rPr>
                <w:rFonts w:cs="Times New Roman"/>
              </w:rPr>
              <w:t>External Scans</w:t>
            </w:r>
          </w:p>
        </w:tc>
        <w:tc>
          <w:tcPr>
            <w:tcW w:w="2160" w:type="dxa"/>
          </w:tcPr>
          <w:p w14:paraId="3972BBD4" w14:textId="77777777" w:rsidR="00691E92" w:rsidRPr="0083130B" w:rsidRDefault="00000000">
            <w:pPr>
              <w:rPr>
                <w:rFonts w:cs="Times New Roman"/>
              </w:rPr>
            </w:pPr>
            <w:r w:rsidRPr="0083130B">
              <w:rPr>
                <w:rFonts w:cs="Times New Roman"/>
              </w:rPr>
              <w:t>Target externally-facing IP addresses to identify vulnerabilities in perimeter and cloud systems.</w:t>
            </w:r>
          </w:p>
        </w:tc>
        <w:tc>
          <w:tcPr>
            <w:tcW w:w="2160" w:type="dxa"/>
          </w:tcPr>
          <w:p w14:paraId="019C9713" w14:textId="77777777" w:rsidR="00691E92" w:rsidRPr="0083130B" w:rsidRDefault="00000000">
            <w:pPr>
              <w:rPr>
                <w:rFonts w:cs="Times New Roman"/>
              </w:rPr>
            </w:pPr>
            <w:r w:rsidRPr="0083130B">
              <w:rPr>
                <w:rFonts w:cs="Times New Roman"/>
              </w:rPr>
              <w:t>Public-facing</w:t>
            </w:r>
          </w:p>
        </w:tc>
        <w:tc>
          <w:tcPr>
            <w:tcW w:w="2160" w:type="dxa"/>
          </w:tcPr>
          <w:p w14:paraId="6F5C6C52" w14:textId="77777777" w:rsidR="00691E92" w:rsidRPr="0083130B" w:rsidRDefault="00000000">
            <w:pPr>
              <w:rPr>
                <w:rFonts w:cs="Times New Roman"/>
              </w:rPr>
            </w:pPr>
            <w:r w:rsidRPr="0083130B">
              <w:rPr>
                <w:rFonts w:cs="Times New Roman"/>
              </w:rPr>
              <w:t>Assess security posture from an external perspective.</w:t>
            </w:r>
          </w:p>
        </w:tc>
      </w:tr>
      <w:tr w:rsidR="00691E92" w:rsidRPr="0083130B" w14:paraId="595809E3" w14:textId="77777777">
        <w:tc>
          <w:tcPr>
            <w:tcW w:w="2160" w:type="dxa"/>
          </w:tcPr>
          <w:p w14:paraId="723AAD5B" w14:textId="77777777" w:rsidR="00691E92" w:rsidRPr="0083130B" w:rsidRDefault="00000000">
            <w:pPr>
              <w:rPr>
                <w:rFonts w:cs="Times New Roman"/>
              </w:rPr>
            </w:pPr>
            <w:r w:rsidRPr="0083130B">
              <w:rPr>
                <w:rFonts w:cs="Times New Roman"/>
              </w:rPr>
              <w:t>Internal Scans</w:t>
            </w:r>
          </w:p>
        </w:tc>
        <w:tc>
          <w:tcPr>
            <w:tcW w:w="2160" w:type="dxa"/>
          </w:tcPr>
          <w:p w14:paraId="501961F6" w14:textId="77777777" w:rsidR="00691E92" w:rsidRPr="0083130B" w:rsidRDefault="00000000">
            <w:pPr>
              <w:rPr>
                <w:rFonts w:cs="Times New Roman"/>
              </w:rPr>
            </w:pPr>
            <w:r w:rsidRPr="0083130B">
              <w:rPr>
                <w:rFonts w:cs="Times New Roman"/>
              </w:rPr>
              <w:t>Conducted within the organization's network to find vulnerabilities in internal systems.</w:t>
            </w:r>
          </w:p>
        </w:tc>
        <w:tc>
          <w:tcPr>
            <w:tcW w:w="2160" w:type="dxa"/>
          </w:tcPr>
          <w:p w14:paraId="78CFF567" w14:textId="77777777" w:rsidR="00691E92" w:rsidRPr="0083130B" w:rsidRDefault="00000000">
            <w:pPr>
              <w:rPr>
                <w:rFonts w:cs="Times New Roman"/>
              </w:rPr>
            </w:pPr>
            <w:r w:rsidRPr="0083130B">
              <w:rPr>
                <w:rFonts w:cs="Times New Roman"/>
              </w:rPr>
              <w:t>Internal network access</w:t>
            </w:r>
          </w:p>
        </w:tc>
        <w:tc>
          <w:tcPr>
            <w:tcW w:w="2160" w:type="dxa"/>
          </w:tcPr>
          <w:p w14:paraId="5D0664DB" w14:textId="77777777" w:rsidR="00691E92" w:rsidRPr="0083130B" w:rsidRDefault="00000000">
            <w:pPr>
              <w:rPr>
                <w:rFonts w:cs="Times New Roman"/>
              </w:rPr>
            </w:pPr>
            <w:r w:rsidRPr="0083130B">
              <w:rPr>
                <w:rFonts w:cs="Times New Roman"/>
              </w:rPr>
              <w:t>Identify risks that could be exploited after a breach.</w:t>
            </w:r>
          </w:p>
        </w:tc>
      </w:tr>
      <w:tr w:rsidR="00691E92" w:rsidRPr="0083130B" w14:paraId="48A2E569" w14:textId="77777777">
        <w:tc>
          <w:tcPr>
            <w:tcW w:w="2160" w:type="dxa"/>
          </w:tcPr>
          <w:p w14:paraId="21802BA0" w14:textId="77777777" w:rsidR="00691E92" w:rsidRPr="0083130B" w:rsidRDefault="00000000">
            <w:pPr>
              <w:rPr>
                <w:rFonts w:cs="Times New Roman"/>
              </w:rPr>
            </w:pPr>
            <w:r w:rsidRPr="0083130B">
              <w:rPr>
                <w:rFonts w:cs="Times New Roman"/>
              </w:rPr>
              <w:t>Unauthenticated Scans</w:t>
            </w:r>
          </w:p>
        </w:tc>
        <w:tc>
          <w:tcPr>
            <w:tcW w:w="2160" w:type="dxa"/>
          </w:tcPr>
          <w:p w14:paraId="4D164AA7" w14:textId="77777777" w:rsidR="00691E92" w:rsidRPr="0083130B" w:rsidRDefault="00000000">
            <w:pPr>
              <w:rPr>
                <w:rFonts w:cs="Times New Roman"/>
              </w:rPr>
            </w:pPr>
            <w:r w:rsidRPr="0083130B">
              <w:rPr>
                <w:rFonts w:cs="Times New Roman"/>
              </w:rPr>
              <w:t>Performed without valid credentials, relying on publicly accessible information.</w:t>
            </w:r>
          </w:p>
        </w:tc>
        <w:tc>
          <w:tcPr>
            <w:tcW w:w="2160" w:type="dxa"/>
          </w:tcPr>
          <w:p w14:paraId="6B3AC4FA" w14:textId="77777777" w:rsidR="00691E92" w:rsidRPr="0083130B" w:rsidRDefault="00000000">
            <w:pPr>
              <w:rPr>
                <w:rFonts w:cs="Times New Roman"/>
              </w:rPr>
            </w:pPr>
            <w:r w:rsidRPr="0083130B">
              <w:rPr>
                <w:rFonts w:cs="Times New Roman"/>
              </w:rPr>
              <w:t>No credentials required</w:t>
            </w:r>
          </w:p>
        </w:tc>
        <w:tc>
          <w:tcPr>
            <w:tcW w:w="2160" w:type="dxa"/>
          </w:tcPr>
          <w:p w14:paraId="48A3A2A1" w14:textId="77777777" w:rsidR="00691E92" w:rsidRPr="0083130B" w:rsidRDefault="00000000">
            <w:pPr>
              <w:rPr>
                <w:rFonts w:cs="Times New Roman"/>
              </w:rPr>
            </w:pPr>
            <w:r w:rsidRPr="0083130B">
              <w:rPr>
                <w:rFonts w:cs="Times New Roman"/>
              </w:rPr>
              <w:t>Detect basic weaknesses visible to external attackers.</w:t>
            </w:r>
          </w:p>
        </w:tc>
      </w:tr>
      <w:tr w:rsidR="00691E92" w:rsidRPr="0083130B" w14:paraId="5033CD70" w14:textId="77777777">
        <w:tc>
          <w:tcPr>
            <w:tcW w:w="2160" w:type="dxa"/>
          </w:tcPr>
          <w:p w14:paraId="2C47CEB4" w14:textId="77777777" w:rsidR="00691E92" w:rsidRPr="0083130B" w:rsidRDefault="00000000">
            <w:pPr>
              <w:rPr>
                <w:rFonts w:cs="Times New Roman"/>
              </w:rPr>
            </w:pPr>
            <w:r w:rsidRPr="0083130B">
              <w:rPr>
                <w:rFonts w:cs="Times New Roman"/>
              </w:rPr>
              <w:t>Authenticated Scans</w:t>
            </w:r>
          </w:p>
        </w:tc>
        <w:tc>
          <w:tcPr>
            <w:tcW w:w="2160" w:type="dxa"/>
          </w:tcPr>
          <w:p w14:paraId="59D195E6" w14:textId="77777777" w:rsidR="00691E92" w:rsidRPr="0083130B" w:rsidRDefault="00000000">
            <w:pPr>
              <w:rPr>
                <w:rFonts w:cs="Times New Roman"/>
              </w:rPr>
            </w:pPr>
            <w:r w:rsidRPr="0083130B">
              <w:rPr>
                <w:rFonts w:cs="Times New Roman"/>
              </w:rPr>
              <w:t>Use valid credentials to access deeper layers of the system.</w:t>
            </w:r>
          </w:p>
        </w:tc>
        <w:tc>
          <w:tcPr>
            <w:tcW w:w="2160" w:type="dxa"/>
          </w:tcPr>
          <w:p w14:paraId="58706F78" w14:textId="77777777" w:rsidR="00691E92" w:rsidRPr="0083130B" w:rsidRDefault="00000000">
            <w:pPr>
              <w:rPr>
                <w:rFonts w:cs="Times New Roman"/>
              </w:rPr>
            </w:pPr>
            <w:r w:rsidRPr="0083130B">
              <w:rPr>
                <w:rFonts w:cs="Times New Roman"/>
              </w:rPr>
              <w:t>Valid user credentials</w:t>
            </w:r>
          </w:p>
        </w:tc>
        <w:tc>
          <w:tcPr>
            <w:tcW w:w="2160" w:type="dxa"/>
          </w:tcPr>
          <w:p w14:paraId="6C714368" w14:textId="77777777" w:rsidR="00691E92" w:rsidRPr="0083130B" w:rsidRDefault="00000000">
            <w:pPr>
              <w:rPr>
                <w:rFonts w:cs="Times New Roman"/>
              </w:rPr>
            </w:pPr>
            <w:r w:rsidRPr="0083130B">
              <w:rPr>
                <w:rFonts w:cs="Times New Roman"/>
              </w:rPr>
              <w:t>Uncover hidden vulnerabilities and compliance issues.</w:t>
            </w:r>
          </w:p>
        </w:tc>
      </w:tr>
    </w:tbl>
    <w:p w14:paraId="6E5D27D0" w14:textId="77777777" w:rsidR="00691E92" w:rsidRPr="0083130B" w:rsidRDefault="00000000">
      <w:pPr>
        <w:pStyle w:val="Heading1"/>
        <w:rPr>
          <w:rFonts w:ascii="Times New Roman" w:hAnsi="Times New Roman" w:cs="Times New Roman"/>
        </w:rPr>
      </w:pPr>
      <w:r w:rsidRPr="0083130B">
        <w:rPr>
          <w:rFonts w:ascii="Times New Roman" w:hAnsi="Times New Roman" w:cs="Times New Roman"/>
        </w:rPr>
        <w:t>Tool Used: Nessus Essentials</w:t>
      </w:r>
    </w:p>
    <w:p w14:paraId="06CD4682" w14:textId="77777777" w:rsidR="00691E92" w:rsidRPr="0083130B" w:rsidRDefault="00000000">
      <w:pPr>
        <w:rPr>
          <w:rFonts w:cs="Times New Roman"/>
        </w:rPr>
      </w:pPr>
      <w:r w:rsidRPr="0083130B">
        <w:rPr>
          <w:rFonts w:cs="Times New Roman"/>
        </w:rPr>
        <w:t>Nessus Essentials is a free vulnerability scanner by Tenable, ideal for students and professionals to perform deep vulnerability assessments on up to 16 IPs.</w:t>
      </w:r>
    </w:p>
    <w:p w14:paraId="0C16AB18" w14:textId="77777777" w:rsidR="00691E92" w:rsidRPr="0083130B" w:rsidRDefault="00000000">
      <w:pPr>
        <w:pStyle w:val="Heading1"/>
        <w:rPr>
          <w:rFonts w:ascii="Times New Roman" w:hAnsi="Times New Roman" w:cs="Times New Roman"/>
        </w:rPr>
      </w:pPr>
      <w:r w:rsidRPr="0083130B">
        <w:rPr>
          <w:rFonts w:ascii="Times New Roman" w:hAnsi="Times New Roman" w:cs="Times New Roman"/>
        </w:rPr>
        <w:lastRenderedPageBreak/>
        <w:t>Installation of Nessus Essentials on Kali Linux</w:t>
      </w:r>
    </w:p>
    <w:p w14:paraId="5CAE5E3B" w14:textId="77777777" w:rsidR="00691E92" w:rsidRPr="0083130B" w:rsidRDefault="00000000">
      <w:pPr>
        <w:rPr>
          <w:rFonts w:cs="Times New Roman"/>
        </w:rPr>
      </w:pPr>
      <w:r w:rsidRPr="0083130B">
        <w:rPr>
          <w:rFonts w:cs="Times New Roman"/>
        </w:rPr>
        <w:t>1. Download Nessus:</w:t>
      </w:r>
      <w:r w:rsidRPr="0083130B">
        <w:rPr>
          <w:rFonts w:cs="Times New Roman"/>
        </w:rPr>
        <w:br/>
        <w:t xml:space="preserve">   - Visit https://www.tenable.com/products/nessus/nessus-essentials</w:t>
      </w:r>
      <w:r w:rsidRPr="0083130B">
        <w:rPr>
          <w:rFonts w:cs="Times New Roman"/>
        </w:rPr>
        <w:br/>
        <w:t xml:space="preserve">   - Choose the Debian/Kali .deb package.</w:t>
      </w:r>
    </w:p>
    <w:p w14:paraId="2861E536" w14:textId="77777777" w:rsidR="00691E92" w:rsidRPr="0083130B" w:rsidRDefault="00000000">
      <w:pPr>
        <w:rPr>
          <w:rFonts w:cs="Times New Roman"/>
        </w:rPr>
      </w:pPr>
      <w:r w:rsidRPr="0083130B">
        <w:rPr>
          <w:rFonts w:cs="Times New Roman"/>
        </w:rPr>
        <w:t>2. Navigate to the Download Directory:</w:t>
      </w:r>
      <w:r w:rsidRPr="0083130B">
        <w:rPr>
          <w:rFonts w:cs="Times New Roman"/>
        </w:rPr>
        <w:br/>
        <w:t xml:space="preserve">   cd Downloads</w:t>
      </w:r>
      <w:r w:rsidRPr="0083130B">
        <w:rPr>
          <w:rFonts w:cs="Times New Roman"/>
        </w:rPr>
        <w:br/>
        <w:t xml:space="preserve">   ls</w:t>
      </w:r>
    </w:p>
    <w:p w14:paraId="4EA3120C" w14:textId="77777777" w:rsidR="00691E92" w:rsidRPr="0083130B" w:rsidRDefault="00000000">
      <w:pPr>
        <w:rPr>
          <w:rFonts w:cs="Times New Roman"/>
        </w:rPr>
      </w:pPr>
      <w:r w:rsidRPr="0083130B">
        <w:rPr>
          <w:rFonts w:cs="Times New Roman"/>
        </w:rPr>
        <w:t>3. Install Nessus:</w:t>
      </w:r>
      <w:r w:rsidRPr="0083130B">
        <w:rPr>
          <w:rFonts w:cs="Times New Roman"/>
        </w:rPr>
        <w:br/>
        <w:t xml:space="preserve">   sudo dpkg -i Nessus-10.x.x-debian6_amd64.deb</w:t>
      </w:r>
    </w:p>
    <w:p w14:paraId="60F8307F" w14:textId="77777777" w:rsidR="00691E92" w:rsidRPr="0083130B" w:rsidRDefault="00000000">
      <w:pPr>
        <w:rPr>
          <w:rFonts w:cs="Times New Roman"/>
        </w:rPr>
      </w:pPr>
      <w:r w:rsidRPr="0083130B">
        <w:rPr>
          <w:rFonts w:cs="Times New Roman"/>
        </w:rPr>
        <w:t>4. Start the Nessus Service:</w:t>
      </w:r>
      <w:r w:rsidRPr="0083130B">
        <w:rPr>
          <w:rFonts w:cs="Times New Roman"/>
        </w:rPr>
        <w:br/>
        <w:t xml:space="preserve">   sudo systemctl start nessusd.service</w:t>
      </w:r>
    </w:p>
    <w:p w14:paraId="2C6965AF" w14:textId="77777777" w:rsidR="00691E92" w:rsidRPr="0083130B" w:rsidRDefault="00000000">
      <w:pPr>
        <w:rPr>
          <w:rFonts w:cs="Times New Roman"/>
        </w:rPr>
      </w:pPr>
      <w:r w:rsidRPr="0083130B">
        <w:rPr>
          <w:rFonts w:cs="Times New Roman"/>
        </w:rPr>
        <w:t>5. Access Nessus in Browser:</w:t>
      </w:r>
      <w:r w:rsidRPr="0083130B">
        <w:rPr>
          <w:rFonts w:cs="Times New Roman"/>
        </w:rPr>
        <w:br/>
        <w:t xml:space="preserve">   - Visit: https://localhost:8834</w:t>
      </w:r>
      <w:r w:rsidRPr="0083130B">
        <w:rPr>
          <w:rFonts w:cs="Times New Roman"/>
        </w:rPr>
        <w:br/>
        <w:t xml:space="preserve">   - Click Advanced → Proceed to localhost</w:t>
      </w:r>
    </w:p>
    <w:p w14:paraId="626EB37A" w14:textId="77777777" w:rsidR="00691E92" w:rsidRPr="0083130B" w:rsidRDefault="00000000">
      <w:pPr>
        <w:rPr>
          <w:rFonts w:cs="Times New Roman"/>
        </w:rPr>
      </w:pPr>
      <w:r w:rsidRPr="0083130B">
        <w:rPr>
          <w:rFonts w:cs="Times New Roman"/>
        </w:rPr>
        <w:t>6. Register Nessus Essentials:</w:t>
      </w:r>
      <w:r w:rsidRPr="0083130B">
        <w:rPr>
          <w:rFonts w:cs="Times New Roman"/>
        </w:rPr>
        <w:br/>
        <w:t xml:space="preserve">   - Select Nessus Essentials</w:t>
      </w:r>
      <w:r w:rsidRPr="0083130B">
        <w:rPr>
          <w:rFonts w:cs="Times New Roman"/>
        </w:rPr>
        <w:br/>
        <w:t xml:space="preserve">   - Enter name and email, receive activation code</w:t>
      </w:r>
      <w:r w:rsidRPr="0083130B">
        <w:rPr>
          <w:rFonts w:cs="Times New Roman"/>
        </w:rPr>
        <w:br/>
        <w:t xml:space="preserve">   - Create a local Nessus account</w:t>
      </w:r>
    </w:p>
    <w:p w14:paraId="4BE84568" w14:textId="77777777" w:rsidR="00691E92" w:rsidRPr="0083130B" w:rsidRDefault="00000000">
      <w:pPr>
        <w:rPr>
          <w:rFonts w:cs="Times New Roman"/>
        </w:rPr>
      </w:pPr>
      <w:r w:rsidRPr="0083130B">
        <w:rPr>
          <w:rFonts w:cs="Times New Roman"/>
        </w:rPr>
        <w:t>7. Explore the Nessus Dashboard:</w:t>
      </w:r>
      <w:r w:rsidRPr="0083130B">
        <w:rPr>
          <w:rFonts w:cs="Times New Roman"/>
        </w:rPr>
        <w:br/>
        <w:t xml:space="preserve">   - Log in and explore scan templates, vulnerabilities, and results</w:t>
      </w:r>
    </w:p>
    <w:p w14:paraId="28BB8AD0" w14:textId="77777777" w:rsidR="00691E92" w:rsidRPr="0083130B" w:rsidRDefault="00000000">
      <w:pPr>
        <w:pStyle w:val="Heading1"/>
        <w:rPr>
          <w:rFonts w:ascii="Times New Roman" w:hAnsi="Times New Roman" w:cs="Times New Roman"/>
        </w:rPr>
      </w:pPr>
      <w:r w:rsidRPr="0083130B">
        <w:rPr>
          <w:rFonts w:ascii="Times New Roman" w:hAnsi="Times New Roman" w:cs="Times New Roman"/>
        </w:rPr>
        <w:t>Practical Use Case of Nessus:</w:t>
      </w:r>
    </w:p>
    <w:p w14:paraId="3DC913D8" w14:textId="77777777" w:rsidR="00691E92" w:rsidRDefault="00000000">
      <w:pPr>
        <w:rPr>
          <w:rFonts w:cs="Times New Roman"/>
        </w:rPr>
      </w:pPr>
      <w:r w:rsidRPr="0083130B">
        <w:rPr>
          <w:rFonts w:cs="Times New Roman"/>
        </w:rPr>
        <w:t>- Created a Basic Network Scan</w:t>
      </w:r>
      <w:r w:rsidRPr="0083130B">
        <w:rPr>
          <w:rFonts w:cs="Times New Roman"/>
        </w:rPr>
        <w:br/>
        <w:t>- Added a target IP address</w:t>
      </w:r>
      <w:r w:rsidRPr="0083130B">
        <w:rPr>
          <w:rFonts w:cs="Times New Roman"/>
        </w:rPr>
        <w:br/>
        <w:t>- Started a scan and reviewed results</w:t>
      </w:r>
      <w:r w:rsidRPr="0083130B">
        <w:rPr>
          <w:rFonts w:cs="Times New Roman"/>
        </w:rPr>
        <w:br/>
        <w:t>- Nessus showed categorized vulnerabilities with CVEs, severity ratings, descriptions, and remediation steps</w:t>
      </w:r>
    </w:p>
    <w:p w14:paraId="37823714" w14:textId="77777777" w:rsidR="00572F3A" w:rsidRDefault="00572F3A">
      <w:pPr>
        <w:rPr>
          <w:rFonts w:cs="Times New Roman"/>
        </w:rPr>
      </w:pPr>
    </w:p>
    <w:p w14:paraId="0973D1E9" w14:textId="77777777" w:rsidR="00572F3A" w:rsidRDefault="00572F3A">
      <w:pPr>
        <w:rPr>
          <w:rFonts w:cs="Times New Roman"/>
        </w:rPr>
      </w:pPr>
    </w:p>
    <w:p w14:paraId="66EEAE60" w14:textId="77777777" w:rsidR="00572F3A" w:rsidRDefault="00572F3A">
      <w:pPr>
        <w:rPr>
          <w:rFonts w:cs="Times New Roman"/>
        </w:rPr>
      </w:pPr>
    </w:p>
    <w:p w14:paraId="5A7DF4E2" w14:textId="77777777" w:rsidR="00572F3A" w:rsidRDefault="00572F3A">
      <w:pPr>
        <w:rPr>
          <w:rFonts w:cs="Times New Roman"/>
        </w:rPr>
      </w:pPr>
    </w:p>
    <w:p w14:paraId="0044FF43" w14:textId="77777777" w:rsidR="00572F3A" w:rsidRDefault="00572F3A">
      <w:pPr>
        <w:rPr>
          <w:rFonts w:cs="Times New Roman"/>
        </w:rPr>
      </w:pPr>
    </w:p>
    <w:p w14:paraId="3B1282DD" w14:textId="3C751E0B" w:rsidR="00572F3A" w:rsidRPr="0083130B" w:rsidRDefault="00572F3A" w:rsidP="00572F3A">
      <w:pPr>
        <w:pStyle w:val="Heading1"/>
        <w:rPr>
          <w:rFonts w:ascii="Times New Roman" w:hAnsi="Times New Roman" w:cs="Times New Roman"/>
        </w:rPr>
      </w:pPr>
      <w:r>
        <w:rPr>
          <w:rFonts w:cs="Times New Roman"/>
        </w:rPr>
        <w:lastRenderedPageBreak/>
        <w:t>Dashboard:</w:t>
      </w:r>
      <w:r w:rsidRPr="00572F3A">
        <w:rPr>
          <w:rFonts w:ascii="Times New Roman" w:hAnsi="Times New Roman" w:cs="Times New Roman"/>
        </w:rPr>
        <w:t xml:space="preserve"> </w:t>
      </w:r>
    </w:p>
    <w:p w14:paraId="3D01DF09" w14:textId="503318CC" w:rsidR="00572F3A" w:rsidRDefault="00572F3A">
      <w:pPr>
        <w:rPr>
          <w:rFonts w:cs="Times New Roman"/>
        </w:rPr>
      </w:pPr>
    </w:p>
    <w:p w14:paraId="3974225A" w14:textId="166FFCC9" w:rsidR="00572F3A" w:rsidRPr="0083130B" w:rsidRDefault="00572F3A">
      <w:pPr>
        <w:rPr>
          <w:rFonts w:cs="Times New Roman"/>
        </w:rPr>
      </w:pPr>
      <w:r>
        <w:rPr>
          <w:noProof/>
        </w:rPr>
        <w:drawing>
          <wp:inline distT="0" distB="0" distL="0" distR="0" wp14:anchorId="0778348E" wp14:editId="2428DB83">
            <wp:extent cx="5486400" cy="3086100"/>
            <wp:effectExtent l="0" t="0" r="0" b="0"/>
            <wp:docPr id="71819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660B2DD8" w14:textId="77777777" w:rsidR="00691E92" w:rsidRPr="0083130B" w:rsidRDefault="00000000">
      <w:pPr>
        <w:pStyle w:val="Heading1"/>
        <w:rPr>
          <w:rFonts w:ascii="Times New Roman" w:hAnsi="Times New Roman" w:cs="Times New Roman"/>
        </w:rPr>
      </w:pPr>
      <w:r w:rsidRPr="0083130B">
        <w:rPr>
          <w:rFonts w:ascii="Times New Roman" w:hAnsi="Times New Roman" w:cs="Times New Roman"/>
        </w:rPr>
        <w:t>Outcome of Day 8</w:t>
      </w:r>
    </w:p>
    <w:p w14:paraId="55EA9248" w14:textId="77777777" w:rsidR="00691E92" w:rsidRPr="0083130B" w:rsidRDefault="00000000">
      <w:pPr>
        <w:rPr>
          <w:rFonts w:cs="Times New Roman"/>
        </w:rPr>
      </w:pPr>
      <w:r w:rsidRPr="0083130B">
        <w:rPr>
          <w:rFonts w:cs="Times New Roman"/>
        </w:rPr>
        <w:t>- Understood the concept and types of vulnerability scanning.</w:t>
      </w:r>
      <w:r w:rsidRPr="0083130B">
        <w:rPr>
          <w:rFonts w:cs="Times New Roman"/>
        </w:rPr>
        <w:br/>
        <w:t>- Installed and configured Nessus Essentials on Kali Linux.</w:t>
      </w:r>
      <w:r w:rsidRPr="0083130B">
        <w:rPr>
          <w:rFonts w:cs="Times New Roman"/>
        </w:rPr>
        <w:br/>
        <w:t>- Performed a vulnerability scan against a target.</w:t>
      </w:r>
      <w:r w:rsidRPr="0083130B">
        <w:rPr>
          <w:rFonts w:cs="Times New Roman"/>
        </w:rPr>
        <w:br/>
        <w:t>- Interpreted scan results to understand system weaknesses.</w:t>
      </w:r>
    </w:p>
    <w:sectPr w:rsidR="00691E92" w:rsidRPr="008313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221212">
    <w:abstractNumId w:val="8"/>
  </w:num>
  <w:num w:numId="2" w16cid:durableId="892428924">
    <w:abstractNumId w:val="6"/>
  </w:num>
  <w:num w:numId="3" w16cid:durableId="1838106253">
    <w:abstractNumId w:val="5"/>
  </w:num>
  <w:num w:numId="4" w16cid:durableId="244150023">
    <w:abstractNumId w:val="4"/>
  </w:num>
  <w:num w:numId="5" w16cid:durableId="544489557">
    <w:abstractNumId w:val="7"/>
  </w:num>
  <w:num w:numId="6" w16cid:durableId="540871863">
    <w:abstractNumId w:val="3"/>
  </w:num>
  <w:num w:numId="7" w16cid:durableId="39862599">
    <w:abstractNumId w:val="2"/>
  </w:num>
  <w:num w:numId="8" w16cid:durableId="30344404">
    <w:abstractNumId w:val="1"/>
  </w:num>
  <w:num w:numId="9" w16cid:durableId="22075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DAA"/>
    <w:rsid w:val="0029639D"/>
    <w:rsid w:val="00326F90"/>
    <w:rsid w:val="003E12B8"/>
    <w:rsid w:val="00572F3A"/>
    <w:rsid w:val="00691E92"/>
    <w:rsid w:val="008313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6A8FE"/>
  <w14:defaultImageDpi w14:val="300"/>
  <w15:docId w15:val="{AC49D2EA-0044-47FA-AD5A-652B817B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3</cp:revision>
  <dcterms:created xsi:type="dcterms:W3CDTF">2013-12-23T23:15:00Z</dcterms:created>
  <dcterms:modified xsi:type="dcterms:W3CDTF">2025-08-05T11:44:00Z</dcterms:modified>
  <cp:category/>
</cp:coreProperties>
</file>