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9D988" w14:textId="77777777" w:rsidR="008D17A6" w:rsidRPr="00F173B8" w:rsidRDefault="00000000">
      <w:pPr>
        <w:pStyle w:val="Title"/>
        <w:rPr>
          <w:rFonts w:cstheme="majorHAnsi"/>
        </w:rPr>
      </w:pPr>
      <w:r w:rsidRPr="00F173B8">
        <w:rPr>
          <w:rFonts w:cstheme="majorHAnsi"/>
        </w:rPr>
        <w:t>N-Queen Problem Solution Report</w:t>
      </w:r>
    </w:p>
    <w:p w14:paraId="431AEE3A" w14:textId="77777777" w:rsidR="008D17A6" w:rsidRPr="00F173B8" w:rsidRDefault="00000000">
      <w:pPr>
        <w:jc w:val="center"/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M.Junaid 109(4B)</w:t>
      </w:r>
    </w:p>
    <w:p w14:paraId="7B320D45" w14:textId="77777777" w:rsidR="008D17A6" w:rsidRPr="00F173B8" w:rsidRDefault="00000000">
      <w:pPr>
        <w:pStyle w:val="Heading1"/>
        <w:rPr>
          <w:rFonts w:cstheme="majorHAnsi"/>
        </w:rPr>
      </w:pPr>
      <w:r w:rsidRPr="00F173B8">
        <w:rPr>
          <w:rFonts w:cstheme="majorHAnsi"/>
        </w:rPr>
        <w:t>Introduction</w:t>
      </w:r>
    </w:p>
    <w:p w14:paraId="4A3406FA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This report explains a solution to the N-Queen problem, a classic chess puzzle. The N-Queen problem asks how to place N queens on an N×N chessboard so that no two queens threaten each other. This means no two queens can share the same row, column, or diagonal.</w:t>
      </w:r>
    </w:p>
    <w:p w14:paraId="701605B1" w14:textId="72044DDD" w:rsidR="008D17A6" w:rsidRPr="00F173B8" w:rsidRDefault="008D17A6">
      <w:pPr>
        <w:rPr>
          <w:rFonts w:asciiTheme="majorHAnsi" w:hAnsiTheme="majorHAnsi" w:cstheme="majorHAnsi"/>
        </w:rPr>
      </w:pPr>
    </w:p>
    <w:p w14:paraId="5037CBC1" w14:textId="33C46706" w:rsidR="008D17A6" w:rsidRPr="00F173B8" w:rsidRDefault="00000000" w:rsidP="00F173B8">
      <w:pPr>
        <w:pStyle w:val="Heading1"/>
        <w:rPr>
          <w:rFonts w:cstheme="majorHAnsi"/>
        </w:rPr>
      </w:pPr>
      <w:r w:rsidRPr="00F173B8">
        <w:rPr>
          <w:rFonts w:cstheme="majorHAnsi"/>
        </w:rPr>
        <w:t>Algorithm Explanation</w:t>
      </w:r>
    </w:p>
    <w:p w14:paraId="079095D1" w14:textId="77777777" w:rsidR="008D17A6" w:rsidRPr="00F173B8" w:rsidRDefault="00000000">
      <w:pPr>
        <w:pStyle w:val="Heading2"/>
        <w:rPr>
          <w:rFonts w:cstheme="majorHAnsi"/>
        </w:rPr>
      </w:pPr>
      <w:r w:rsidRPr="00F173B8">
        <w:rPr>
          <w:rFonts w:cstheme="majorHAnsi"/>
        </w:rPr>
        <w:t>Safety Check Function</w:t>
      </w:r>
    </w:p>
    <w:p w14:paraId="50D01937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The Safe() function checks if a queen can be placed at a specific position without threatening any other queens. It verifies three conditions:</w:t>
      </w:r>
    </w:p>
    <w:p w14:paraId="5A6425DA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1. No queen in the same row to the left</w:t>
      </w:r>
    </w:p>
    <w:p w14:paraId="4F0CF1FD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2. No queen in the upper-left diagonal</w:t>
      </w:r>
    </w:p>
    <w:p w14:paraId="738308D7" w14:textId="04091124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3. No queen in the lower-left diagonal</w:t>
      </w:r>
      <w:r w:rsidR="00F173B8" w:rsidRPr="00F173B8">
        <w:rPr>
          <w:rFonts w:asciiTheme="majorHAnsi" w:hAnsiTheme="majorHAnsi" w:cstheme="majorHAnsi"/>
          <w:noProof/>
        </w:rPr>
        <w:drawing>
          <wp:inline distT="0" distB="0" distL="0" distR="0" wp14:anchorId="1556C22A" wp14:editId="11725490">
            <wp:extent cx="54864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12511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26D5" w14:textId="78F1F779" w:rsidR="008D17A6" w:rsidRPr="00F173B8" w:rsidRDefault="008D17A6">
      <w:pPr>
        <w:rPr>
          <w:rFonts w:asciiTheme="majorHAnsi" w:hAnsiTheme="majorHAnsi" w:cstheme="majorHAnsi"/>
        </w:rPr>
      </w:pPr>
    </w:p>
    <w:p w14:paraId="18995D46" w14:textId="77777777" w:rsidR="008D17A6" w:rsidRPr="00F173B8" w:rsidRDefault="00000000">
      <w:pPr>
        <w:pStyle w:val="Heading2"/>
        <w:rPr>
          <w:rFonts w:cstheme="majorHAnsi"/>
        </w:rPr>
      </w:pPr>
      <w:r w:rsidRPr="00F173B8">
        <w:rPr>
          <w:rFonts w:cstheme="majorHAnsi"/>
        </w:rPr>
        <w:t>Recursive Solver Function</w:t>
      </w:r>
    </w:p>
    <w:p w14:paraId="4E9BFA21" w14:textId="5272366D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 xml:space="preserve">The </w:t>
      </w:r>
      <w:proofErr w:type="gramStart"/>
      <w:r w:rsidRPr="00F173B8">
        <w:rPr>
          <w:rFonts w:asciiTheme="majorHAnsi" w:hAnsiTheme="majorHAnsi" w:cstheme="majorHAnsi"/>
        </w:rPr>
        <w:t>solveQ(</w:t>
      </w:r>
      <w:proofErr w:type="gramEnd"/>
      <w:r w:rsidRPr="00F173B8">
        <w:rPr>
          <w:rFonts w:asciiTheme="majorHAnsi" w:hAnsiTheme="majorHAnsi" w:cstheme="majorHAnsi"/>
        </w:rPr>
        <w:t>) function is  works as follows:</w:t>
      </w:r>
    </w:p>
    <w:p w14:paraId="50D7AA90" w14:textId="796DD18A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1. If all queens are placed return success</w:t>
      </w:r>
    </w:p>
    <w:p w14:paraId="7CB749B3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lastRenderedPageBreak/>
        <w:t>2. Try placing a queen in each row of the current column</w:t>
      </w:r>
    </w:p>
    <w:p w14:paraId="1E934DBE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3. For each placement, check if it's safe using the Safe() function</w:t>
      </w:r>
    </w:p>
    <w:p w14:paraId="141A334A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4. If safe, place the queen and recursively try to place the remaining queens</w:t>
      </w:r>
    </w:p>
    <w:p w14:paraId="4C2E5960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5. If the recursive call succeeds, return success</w:t>
      </w:r>
    </w:p>
    <w:p w14:paraId="29279A42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6. If the recursive call fails, remove the queen (backtrack) and try the next row</w:t>
      </w:r>
    </w:p>
    <w:p w14:paraId="6F559C68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7. If no row works, return failure</w:t>
      </w:r>
    </w:p>
    <w:p w14:paraId="763122FB" w14:textId="5617DE6F" w:rsidR="00F173B8" w:rsidRPr="00F173B8" w:rsidRDefault="00F173B8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  <w:noProof/>
        </w:rPr>
        <w:drawing>
          <wp:inline distT="0" distB="0" distL="0" distR="0" wp14:anchorId="6CBD2DDA" wp14:editId="6090799C">
            <wp:extent cx="54864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12512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321" w14:textId="314493D5" w:rsidR="00F173B8" w:rsidRPr="00F173B8" w:rsidRDefault="00F173B8">
      <w:pPr>
        <w:rPr>
          <w:rFonts w:asciiTheme="majorHAnsi" w:hAnsiTheme="majorHAnsi" w:cstheme="majorHAnsi"/>
        </w:rPr>
      </w:pPr>
    </w:p>
    <w:p w14:paraId="425E3818" w14:textId="77777777" w:rsidR="008D17A6" w:rsidRPr="00F173B8" w:rsidRDefault="00000000">
      <w:pPr>
        <w:pStyle w:val="Heading2"/>
        <w:rPr>
          <w:rFonts w:cstheme="majorHAnsi"/>
        </w:rPr>
      </w:pPr>
      <w:r w:rsidRPr="00F173B8">
        <w:rPr>
          <w:rFonts w:cstheme="majorHAnsi"/>
        </w:rPr>
        <w:t>Main Function</w:t>
      </w:r>
    </w:p>
    <w:p w14:paraId="339AC35E" w14:textId="52C4AACE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 xml:space="preserve">The nQueens() function initializes the board </w:t>
      </w:r>
      <w:r w:rsidR="00F173B8">
        <w:rPr>
          <w:rFonts w:asciiTheme="majorHAnsi" w:hAnsiTheme="majorHAnsi" w:cstheme="majorHAnsi"/>
        </w:rPr>
        <w:t xml:space="preserve">by taking input from user </w:t>
      </w:r>
      <w:r w:rsidRPr="00F173B8">
        <w:rPr>
          <w:rFonts w:asciiTheme="majorHAnsi" w:hAnsiTheme="majorHAnsi" w:cstheme="majorHAnsi"/>
        </w:rPr>
        <w:t xml:space="preserve">and calls the </w:t>
      </w:r>
      <w:r w:rsidR="00F173B8">
        <w:rPr>
          <w:rFonts w:asciiTheme="majorHAnsi" w:hAnsiTheme="majorHAnsi" w:cstheme="majorHAnsi"/>
        </w:rPr>
        <w:t xml:space="preserve">function </w:t>
      </w:r>
      <w:proofErr w:type="spellStart"/>
      <w:r w:rsidR="00F173B8">
        <w:rPr>
          <w:rFonts w:asciiTheme="majorHAnsi" w:hAnsiTheme="majorHAnsi" w:cstheme="majorHAnsi"/>
        </w:rPr>
        <w:t>solveQ</w:t>
      </w:r>
      <w:proofErr w:type="spellEnd"/>
      <w:r w:rsidR="00F173B8">
        <w:rPr>
          <w:rFonts w:asciiTheme="majorHAnsi" w:hAnsiTheme="majorHAnsi" w:cstheme="majorHAnsi"/>
        </w:rPr>
        <w:t>()</w:t>
      </w:r>
      <w:r w:rsidRPr="00F173B8">
        <w:rPr>
          <w:rFonts w:asciiTheme="majorHAnsi" w:hAnsiTheme="majorHAnsi" w:cstheme="majorHAnsi"/>
        </w:rPr>
        <w:t>. If a solution is found, it prints th</w:t>
      </w:r>
      <w:r w:rsidR="00F173B8">
        <w:rPr>
          <w:rFonts w:asciiTheme="majorHAnsi" w:hAnsiTheme="majorHAnsi" w:cstheme="majorHAnsi"/>
        </w:rPr>
        <w:t>e result.</w:t>
      </w:r>
    </w:p>
    <w:p w14:paraId="5345AE09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1. Creates an empty N×N board filled with zeros</w:t>
      </w:r>
    </w:p>
    <w:p w14:paraId="333274A6" w14:textId="4859AAB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 xml:space="preserve">2. Calls the </w:t>
      </w:r>
      <w:r w:rsidR="00F173B8">
        <w:rPr>
          <w:rFonts w:asciiTheme="majorHAnsi" w:hAnsiTheme="majorHAnsi" w:cstheme="majorHAnsi"/>
        </w:rPr>
        <w:t xml:space="preserve">function </w:t>
      </w:r>
      <w:proofErr w:type="spellStart"/>
      <w:proofErr w:type="gramStart"/>
      <w:r w:rsidR="00F173B8">
        <w:rPr>
          <w:rFonts w:asciiTheme="majorHAnsi" w:hAnsiTheme="majorHAnsi" w:cstheme="majorHAnsi"/>
        </w:rPr>
        <w:t>solveQ</w:t>
      </w:r>
      <w:proofErr w:type="spellEnd"/>
      <w:r w:rsidR="00F173B8">
        <w:rPr>
          <w:rFonts w:asciiTheme="majorHAnsi" w:hAnsiTheme="majorHAnsi" w:cstheme="majorHAnsi"/>
        </w:rPr>
        <w:t>(</w:t>
      </w:r>
      <w:proofErr w:type="gramEnd"/>
      <w:r w:rsidR="00F173B8">
        <w:rPr>
          <w:rFonts w:asciiTheme="majorHAnsi" w:hAnsiTheme="majorHAnsi" w:cstheme="majorHAnsi"/>
        </w:rPr>
        <w:t xml:space="preserve">) </w:t>
      </w:r>
      <w:r w:rsidRPr="00F173B8">
        <w:rPr>
          <w:rFonts w:asciiTheme="majorHAnsi" w:hAnsiTheme="majorHAnsi" w:cstheme="majorHAnsi"/>
        </w:rPr>
        <w:t>starting from column 0</w:t>
      </w:r>
    </w:p>
    <w:p w14:paraId="31B1D4EE" w14:textId="77777777" w:rsidR="008D17A6" w:rsidRPr="00F173B8" w:rsidRDefault="00000000">
      <w:pPr>
        <w:rPr>
          <w:rFonts w:asciiTheme="majorHAnsi" w:hAnsiTheme="majorHAnsi" w:cstheme="majorHAnsi"/>
        </w:rPr>
      </w:pPr>
      <w:r w:rsidRPr="00F173B8">
        <w:rPr>
          <w:rFonts w:asciiTheme="majorHAnsi" w:hAnsiTheme="majorHAnsi" w:cstheme="majorHAnsi"/>
        </w:rPr>
        <w:t>3. Prints the solution if one exists, or "No solution" otherwise</w:t>
      </w:r>
    </w:p>
    <w:p w14:paraId="18D8F5D7" w14:textId="3A2F9FC4" w:rsidR="00F173B8" w:rsidRDefault="00F173B8">
      <w:r>
        <w:rPr>
          <w:noProof/>
        </w:rPr>
        <w:lastRenderedPageBreak/>
        <w:drawing>
          <wp:inline distT="0" distB="0" distL="0" distR="0" wp14:anchorId="5010EEEE" wp14:editId="6A19A25A">
            <wp:extent cx="5486400" cy="243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1251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7306" w14:textId="77777777" w:rsidR="008D17A6" w:rsidRDefault="00000000">
      <w:r>
        <w:rPr>
          <w:noProof/>
        </w:rPr>
        <w:drawing>
          <wp:inline distT="0" distB="0" distL="0" distR="0" wp14:anchorId="71B1821C" wp14:editId="41D962A2">
            <wp:extent cx="5486400" cy="1152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1251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1384" w14:textId="4D6203B0" w:rsidR="008D17A6" w:rsidRDefault="00000000">
      <w:pPr>
        <w:pStyle w:val="Heading1"/>
      </w:pPr>
      <w:r>
        <w:t>Results</w:t>
      </w:r>
    </w:p>
    <w:p w14:paraId="4CF08DDD" w14:textId="77777777" w:rsidR="008D17A6" w:rsidRDefault="00000000">
      <w:r>
        <w:rPr>
          <w:noProof/>
        </w:rPr>
        <w:drawing>
          <wp:inline distT="0" distB="0" distL="0" distR="0" wp14:anchorId="4BA9C16F" wp14:editId="4A6E9E55">
            <wp:extent cx="5486400" cy="1867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12520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7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809358">
    <w:abstractNumId w:val="8"/>
  </w:num>
  <w:num w:numId="2" w16cid:durableId="776603054">
    <w:abstractNumId w:val="6"/>
  </w:num>
  <w:num w:numId="3" w16cid:durableId="234245887">
    <w:abstractNumId w:val="5"/>
  </w:num>
  <w:num w:numId="4" w16cid:durableId="1612594457">
    <w:abstractNumId w:val="4"/>
  </w:num>
  <w:num w:numId="5" w16cid:durableId="1108819755">
    <w:abstractNumId w:val="7"/>
  </w:num>
  <w:num w:numId="6" w16cid:durableId="1121649005">
    <w:abstractNumId w:val="3"/>
  </w:num>
  <w:num w:numId="7" w16cid:durableId="683245057">
    <w:abstractNumId w:val="2"/>
  </w:num>
  <w:num w:numId="8" w16cid:durableId="176895002">
    <w:abstractNumId w:val="1"/>
  </w:num>
  <w:num w:numId="9" w16cid:durableId="208668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D17A6"/>
    <w:rsid w:val="00AA1D8D"/>
    <w:rsid w:val="00B47730"/>
    <w:rsid w:val="00CB0664"/>
    <w:rsid w:val="00EC763E"/>
    <w:rsid w:val="00F173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EA769"/>
  <w14:defaultImageDpi w14:val="300"/>
  <w15:docId w15:val="{0F862877-3DEF-4832-9417-A698990C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 Abdullah</cp:lastModifiedBy>
  <cp:revision>2</cp:revision>
  <dcterms:created xsi:type="dcterms:W3CDTF">2025-03-09T08:12:00Z</dcterms:created>
  <dcterms:modified xsi:type="dcterms:W3CDTF">2025-03-09T08:12:00Z</dcterms:modified>
  <cp:category/>
</cp:coreProperties>
</file>