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487" w:rsidRDefault="009F2487" w:rsidP="009F2487">
      <w:r>
        <w:t>Q1 (28 points)</w:t>
      </w:r>
    </w:p>
    <w:p w:rsidR="009F2487" w:rsidRDefault="009F2487" w:rsidP="000003CA">
      <w:pPr>
        <w:ind w:firstLineChars="200" w:firstLine="480"/>
      </w:pPr>
      <w:r>
        <w:t>Students go to a store to play video games.  If there's no free game machine, student will wait until the supervisor assigns a machine for him/her, otherwise s</w:t>
      </w:r>
      <w:r w:rsidR="000003CA">
        <w:t>he</w:t>
      </w:r>
      <w:r>
        <w:t xml:space="preserve">/he will just take one of the free machines. When any machine becomes free, the supervisor will let the first student on line use the machine.  After a student finishes, s/he releases the computer and waits until another one is done. When the group (of two) is formed, </w:t>
      </w:r>
      <w:r w:rsidR="000003CA">
        <w:t>they leave.</w:t>
      </w:r>
    </w:p>
    <w:p w:rsidR="009F2487" w:rsidRDefault="009F2487" w:rsidP="000003CA">
      <w:pPr>
        <w:ind w:firstLineChars="200" w:firstLine="480"/>
      </w:pPr>
      <w:r>
        <w:t>Initially all the game machines are available.  The number of machines is numMachines=5.</w:t>
      </w:r>
      <w:r>
        <w:rPr>
          <w:rFonts w:hint="eastAsia"/>
        </w:rPr>
        <w:t xml:space="preserve"> </w:t>
      </w:r>
      <w:r>
        <w:t>Using semaphores and operations on semaphores, synchronize the 2 types of threads (student and supervisor). Roughly, before synchronization, a possible execution in pseudo-code might be:</w:t>
      </w:r>
    </w:p>
    <w:p w:rsidR="009F2487" w:rsidRDefault="009F2487" w:rsidP="009F2487"/>
    <w:p w:rsidR="009F2487" w:rsidRPr="00D6402E" w:rsidRDefault="009F2487" w:rsidP="009F2487">
      <w:r w:rsidRPr="00D6402E">
        <w:t>Student:</w:t>
      </w:r>
      <w:r w:rsidRPr="00D6402E">
        <w:tab/>
      </w:r>
      <w:r w:rsidRPr="00D6402E">
        <w:tab/>
      </w:r>
      <w:r w:rsidRPr="00D6402E">
        <w:tab/>
      </w:r>
      <w:r w:rsidRPr="00D6402E">
        <w:tab/>
      </w:r>
      <w:r w:rsidRPr="00D6402E">
        <w:tab/>
      </w:r>
      <w:r w:rsidRPr="00D6402E">
        <w:tab/>
        <w:t>Supervisor:</w:t>
      </w:r>
    </w:p>
    <w:p w:rsidR="009F2487" w:rsidRPr="00D6402E" w:rsidRDefault="009F2487" w:rsidP="009F2487">
      <w:r w:rsidRPr="00D6402E">
        <w:t>arrive at store //napping</w:t>
      </w:r>
      <w:r w:rsidRPr="00D6402E">
        <w:tab/>
      </w:r>
      <w:r w:rsidRPr="00D6402E">
        <w:tab/>
      </w:r>
      <w:r w:rsidRPr="00D6402E">
        <w:tab/>
      </w:r>
      <w:r w:rsidRPr="00D6402E">
        <w:tab/>
        <w:t>while(true)</w:t>
      </w:r>
    </w:p>
    <w:p w:rsidR="009F2487" w:rsidRPr="00D6402E" w:rsidRDefault="009F2487" w:rsidP="009F2487">
      <w:r w:rsidRPr="00D6402E">
        <w:t>play</w:t>
      </w:r>
      <w:r w:rsidRPr="00D6402E">
        <w:tab/>
      </w:r>
      <w:r w:rsidRPr="00D6402E">
        <w:tab/>
      </w:r>
      <w:r w:rsidRPr="00D6402E">
        <w:tab/>
        <w:t>//if machine is available</w:t>
      </w:r>
      <w:r w:rsidRPr="00D6402E">
        <w:tab/>
        <w:t>{</w:t>
      </w:r>
    </w:p>
    <w:p w:rsidR="009F2487" w:rsidRPr="00D6402E" w:rsidRDefault="009F2487" w:rsidP="009F2487">
      <w:r w:rsidRPr="00D6402E">
        <w:t>form group</w:t>
      </w:r>
      <w:r w:rsidRPr="00D6402E">
        <w:tab/>
      </w:r>
      <w:r w:rsidRPr="00D6402E">
        <w:tab/>
      </w:r>
      <w:r w:rsidRPr="00D6402E">
        <w:tab/>
      </w:r>
      <w:r w:rsidRPr="00D6402E">
        <w:tab/>
      </w:r>
      <w:r w:rsidRPr="00D6402E">
        <w:tab/>
      </w:r>
      <w:r w:rsidRPr="00D6402E">
        <w:tab/>
      </w:r>
      <w:r w:rsidRPr="00D6402E">
        <w:tab/>
        <w:t>assign game machine</w:t>
      </w:r>
    </w:p>
    <w:p w:rsidR="002E4504" w:rsidRPr="00D6402E" w:rsidRDefault="009F2487" w:rsidP="009F2487">
      <w:r w:rsidRPr="00D6402E">
        <w:t>leave</w:t>
      </w:r>
      <w:r w:rsidRPr="00D6402E">
        <w:tab/>
      </w:r>
      <w:r w:rsidRPr="00D6402E">
        <w:tab/>
      </w:r>
      <w:r w:rsidRPr="00D6402E">
        <w:tab/>
      </w:r>
      <w:r w:rsidRPr="00D6402E">
        <w:tab/>
      </w:r>
      <w:r w:rsidRPr="00D6402E">
        <w:tab/>
      </w:r>
      <w:r w:rsidRPr="00D6402E">
        <w:tab/>
      </w:r>
      <w:r w:rsidRPr="00D6402E">
        <w:tab/>
        <w:t>}</w:t>
      </w:r>
    </w:p>
    <w:p w:rsidR="000003CA" w:rsidRPr="000003CA" w:rsidRDefault="000003CA" w:rsidP="009F2487">
      <w:pPr>
        <w:rPr>
          <w:color w:val="538135" w:themeColor="accent6" w:themeShade="BF"/>
        </w:rPr>
      </w:pPr>
    </w:p>
    <w:p w:rsidR="000003CA" w:rsidRPr="000003CA" w:rsidRDefault="000003CA" w:rsidP="000003CA">
      <w:pPr>
        <w:rPr>
          <w:color w:val="538135" w:themeColor="accent6" w:themeShade="BF"/>
        </w:rPr>
      </w:pPr>
      <w:r w:rsidRPr="000003CA">
        <w:rPr>
          <w:color w:val="538135" w:themeColor="accent6" w:themeShade="BF"/>
        </w:rPr>
        <w:t>Student:</w:t>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009C0F05">
        <w:rPr>
          <w:color w:val="538135" w:themeColor="accent6" w:themeShade="BF"/>
        </w:rPr>
        <w:t xml:space="preserve">      </w:t>
      </w:r>
      <w:r w:rsidRPr="000003CA">
        <w:rPr>
          <w:color w:val="538135" w:themeColor="accent6" w:themeShade="BF"/>
        </w:rPr>
        <w:t>Supervisor:</w:t>
      </w:r>
    </w:p>
    <w:p w:rsidR="000003CA" w:rsidRPr="000003CA" w:rsidRDefault="000003CA" w:rsidP="000003CA">
      <w:pPr>
        <w:rPr>
          <w:color w:val="538135" w:themeColor="accent6" w:themeShade="BF"/>
        </w:rPr>
      </w:pPr>
      <w:r w:rsidRPr="000003CA">
        <w:rPr>
          <w:color w:val="538135" w:themeColor="accent6" w:themeShade="BF"/>
        </w:rPr>
        <w:t>arrive at store //napping</w:t>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009C0F05">
        <w:rPr>
          <w:color w:val="538135" w:themeColor="accent6" w:themeShade="BF"/>
        </w:rPr>
        <w:t xml:space="preserve">    </w:t>
      </w:r>
      <w:r w:rsidRPr="000003CA">
        <w:rPr>
          <w:color w:val="538135" w:themeColor="accent6" w:themeShade="BF"/>
        </w:rPr>
        <w:t>while(true)</w:t>
      </w:r>
      <w:r w:rsidR="009C0F05">
        <w:rPr>
          <w:color w:val="538135" w:themeColor="accent6" w:themeShade="BF"/>
        </w:rPr>
        <w:t xml:space="preserve"> {</w:t>
      </w:r>
    </w:p>
    <w:p w:rsidR="000003CA" w:rsidRPr="000003CA" w:rsidRDefault="000003CA" w:rsidP="000003CA">
      <w:pPr>
        <w:rPr>
          <w:color w:val="538135" w:themeColor="accent6" w:themeShade="BF"/>
        </w:rPr>
      </w:pPr>
      <w:r w:rsidRPr="000003CA">
        <w:rPr>
          <w:color w:val="538135" w:themeColor="accent6" w:themeShade="BF"/>
        </w:rPr>
        <w:t>if(numMachines &gt; 0)</w:t>
      </w:r>
      <w:r w:rsidR="009C0F05">
        <w:rPr>
          <w:color w:val="538135" w:themeColor="accent6" w:themeShade="BF"/>
        </w:rPr>
        <w:t xml:space="preserve"> </w:t>
      </w:r>
      <w:r w:rsidRPr="000003CA">
        <w:rPr>
          <w:color w:val="538135" w:themeColor="accent6" w:themeShade="BF"/>
        </w:rPr>
        <w:t>{</w:t>
      </w:r>
    </w:p>
    <w:p w:rsidR="000003CA" w:rsidRPr="000003CA" w:rsidRDefault="000003CA" w:rsidP="009C0F05">
      <w:pPr>
        <w:ind w:firstLineChars="200" w:firstLine="480"/>
        <w:rPr>
          <w:color w:val="538135" w:themeColor="accent6" w:themeShade="BF"/>
        </w:rPr>
      </w:pPr>
      <w:r w:rsidRPr="000003CA">
        <w:rPr>
          <w:color w:val="538135" w:themeColor="accent6" w:themeShade="BF"/>
        </w:rPr>
        <w:t>P(Mutex)</w:t>
      </w:r>
    </w:p>
    <w:p w:rsidR="000003CA" w:rsidRPr="000003CA" w:rsidRDefault="000003CA" w:rsidP="009C0F05">
      <w:pPr>
        <w:ind w:firstLineChars="200" w:firstLine="480"/>
        <w:rPr>
          <w:color w:val="538135" w:themeColor="accent6" w:themeShade="BF"/>
        </w:rPr>
      </w:pPr>
      <w:r w:rsidRPr="000003CA">
        <w:rPr>
          <w:color w:val="538135" w:themeColor="accent6" w:themeShade="BF"/>
        </w:rPr>
        <w:t>numMachines --;</w:t>
      </w:r>
    </w:p>
    <w:p w:rsidR="000003CA" w:rsidRPr="000003CA" w:rsidRDefault="000003CA" w:rsidP="009C0F05">
      <w:pPr>
        <w:ind w:firstLineChars="200" w:firstLine="480"/>
        <w:rPr>
          <w:color w:val="538135" w:themeColor="accent6" w:themeShade="BF"/>
        </w:rPr>
      </w:pPr>
      <w:r w:rsidRPr="000003CA">
        <w:rPr>
          <w:color w:val="538135" w:themeColor="accent6" w:themeShade="BF"/>
        </w:rPr>
        <w:t>V(Mutex)</w:t>
      </w:r>
    </w:p>
    <w:p w:rsidR="000003CA" w:rsidRPr="000003CA" w:rsidRDefault="000003CA" w:rsidP="009C0F05">
      <w:pPr>
        <w:ind w:firstLineChars="200" w:firstLine="480"/>
        <w:rPr>
          <w:color w:val="538135" w:themeColor="accent6" w:themeShade="BF"/>
        </w:rPr>
      </w:pPr>
      <w:r w:rsidRPr="000003CA">
        <w:rPr>
          <w:color w:val="538135" w:themeColor="accent6" w:themeShade="BF"/>
        </w:rPr>
        <w:t>P(Mutex)</w:t>
      </w:r>
    </w:p>
    <w:p w:rsidR="000003CA" w:rsidRPr="000003CA" w:rsidRDefault="000003CA" w:rsidP="009C0F05">
      <w:pPr>
        <w:ind w:firstLineChars="200" w:firstLine="480"/>
        <w:rPr>
          <w:color w:val="538135" w:themeColor="accent6" w:themeShade="BF"/>
        </w:rPr>
      </w:pPr>
      <w:r w:rsidRPr="000003CA">
        <w:rPr>
          <w:color w:val="538135" w:themeColor="accent6" w:themeShade="BF"/>
        </w:rPr>
        <w:t>P(NumMachines)</w:t>
      </w:r>
    </w:p>
    <w:p w:rsidR="000003CA" w:rsidRPr="000003CA" w:rsidRDefault="000003CA" w:rsidP="009C0F05">
      <w:pPr>
        <w:ind w:firstLineChars="200" w:firstLine="480"/>
        <w:rPr>
          <w:color w:val="538135" w:themeColor="accent6" w:themeShade="BF"/>
        </w:rPr>
      </w:pPr>
      <w:r w:rsidRPr="000003CA">
        <w:rPr>
          <w:color w:val="538135" w:themeColor="accent6" w:themeShade="BF"/>
        </w:rPr>
        <w:t>play</w:t>
      </w:r>
      <w:r w:rsidRPr="000003CA">
        <w:rPr>
          <w:color w:val="538135" w:themeColor="accent6" w:themeShade="BF"/>
        </w:rPr>
        <w:tab/>
      </w:r>
      <w:r w:rsidR="009C0F05">
        <w:rPr>
          <w:color w:val="538135" w:themeColor="accent6" w:themeShade="BF"/>
        </w:rPr>
        <w:t>//if machine is available</w:t>
      </w:r>
      <w:r w:rsidR="009C0F05">
        <w:rPr>
          <w:color w:val="538135" w:themeColor="accent6" w:themeShade="BF"/>
        </w:rPr>
        <w:tab/>
        <w:t xml:space="preserve">           </w:t>
      </w:r>
      <w:r w:rsidRPr="000003CA">
        <w:rPr>
          <w:color w:val="538135" w:themeColor="accent6" w:themeShade="BF"/>
        </w:rPr>
        <w:t>P(Mutex)</w:t>
      </w:r>
    </w:p>
    <w:p w:rsidR="000003CA" w:rsidRPr="000003CA" w:rsidRDefault="000003CA" w:rsidP="000003CA">
      <w:pPr>
        <w:rPr>
          <w:color w:val="538135" w:themeColor="accent6" w:themeShade="BF"/>
        </w:rPr>
      </w:pP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009C0F05">
        <w:rPr>
          <w:color w:val="538135" w:themeColor="accent6" w:themeShade="BF"/>
        </w:rPr>
        <w:t xml:space="preserve">           </w:t>
      </w:r>
      <w:r w:rsidRPr="000003CA">
        <w:rPr>
          <w:color w:val="538135" w:themeColor="accent6" w:themeShade="BF"/>
        </w:rPr>
        <w:t>if(numMachines &lt;1)</w:t>
      </w:r>
      <w:r w:rsidR="009C0F05">
        <w:rPr>
          <w:color w:val="538135" w:themeColor="accent6" w:themeShade="BF"/>
        </w:rPr>
        <w:t xml:space="preserve"> </w:t>
      </w:r>
      <w:r w:rsidRPr="000003CA">
        <w:rPr>
          <w:color w:val="538135" w:themeColor="accent6" w:themeShade="BF"/>
        </w:rPr>
        <w:t>{</w:t>
      </w:r>
    </w:p>
    <w:p w:rsidR="000003CA" w:rsidRPr="000003CA" w:rsidRDefault="000003CA" w:rsidP="000003CA">
      <w:pPr>
        <w:rPr>
          <w:color w:val="538135" w:themeColor="accent6" w:themeShade="BF"/>
        </w:rPr>
      </w:pP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009C0F05">
        <w:rPr>
          <w:color w:val="538135" w:themeColor="accent6" w:themeShade="BF"/>
        </w:rPr>
        <w:t xml:space="preserve">              </w:t>
      </w:r>
      <w:r w:rsidRPr="000003CA">
        <w:rPr>
          <w:color w:val="538135" w:themeColor="accent6" w:themeShade="BF"/>
        </w:rPr>
        <w:t>P(NumMachines)</w:t>
      </w:r>
    </w:p>
    <w:p w:rsidR="000003CA" w:rsidRPr="000003CA" w:rsidRDefault="000003CA" w:rsidP="000003CA">
      <w:pPr>
        <w:rPr>
          <w:color w:val="538135" w:themeColor="accent6" w:themeShade="BF"/>
        </w:rPr>
      </w:pP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009C0F05">
        <w:rPr>
          <w:color w:val="538135" w:themeColor="accent6" w:themeShade="BF"/>
        </w:rPr>
        <w:t xml:space="preserve">              </w:t>
      </w:r>
      <w:r w:rsidRPr="000003CA">
        <w:rPr>
          <w:color w:val="538135" w:themeColor="accent6" w:themeShade="BF"/>
        </w:rPr>
        <w:t>assign game machine</w:t>
      </w:r>
    </w:p>
    <w:p w:rsidR="00AD713F" w:rsidRDefault="000003CA" w:rsidP="000003CA">
      <w:pPr>
        <w:rPr>
          <w:color w:val="538135" w:themeColor="accent6" w:themeShade="BF"/>
        </w:rPr>
      </w:pP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Pr="000003CA">
        <w:rPr>
          <w:color w:val="538135" w:themeColor="accent6" w:themeShade="BF"/>
        </w:rPr>
        <w:tab/>
      </w:r>
      <w:r w:rsidR="00AD713F">
        <w:rPr>
          <w:color w:val="538135" w:themeColor="accent6" w:themeShade="BF"/>
        </w:rPr>
        <w:t xml:space="preserve">           </w:t>
      </w:r>
      <w:r w:rsidRPr="000003CA">
        <w:rPr>
          <w:color w:val="538135" w:themeColor="accent6" w:themeShade="BF"/>
        </w:rPr>
        <w:t>}</w:t>
      </w:r>
      <w:r w:rsidR="00AD713F">
        <w:rPr>
          <w:color w:val="538135" w:themeColor="accent6" w:themeShade="BF"/>
        </w:rPr>
        <w:t xml:space="preserve"> </w:t>
      </w:r>
    </w:p>
    <w:p w:rsidR="000003CA" w:rsidRDefault="000003CA" w:rsidP="00AD713F">
      <w:pPr>
        <w:ind w:firstLineChars="2000" w:firstLine="4800"/>
        <w:rPr>
          <w:color w:val="538135" w:themeColor="accent6" w:themeShade="BF"/>
        </w:rPr>
      </w:pPr>
      <w:r w:rsidRPr="000003CA">
        <w:rPr>
          <w:color w:val="538135" w:themeColor="accent6" w:themeShade="BF"/>
        </w:rPr>
        <w:t>V(Mutex)</w:t>
      </w:r>
    </w:p>
    <w:p w:rsidR="00AD713F" w:rsidRPr="000003CA" w:rsidRDefault="00AD713F" w:rsidP="00AD713F">
      <w:pPr>
        <w:ind w:firstLineChars="2000" w:firstLine="4800"/>
        <w:rPr>
          <w:color w:val="538135" w:themeColor="accent6" w:themeShade="BF"/>
        </w:rPr>
      </w:pPr>
      <w:r>
        <w:rPr>
          <w:color w:val="538135" w:themeColor="accent6" w:themeShade="BF"/>
        </w:rPr>
        <w:t>}</w:t>
      </w:r>
    </w:p>
    <w:p w:rsidR="000003CA" w:rsidRPr="000003CA" w:rsidRDefault="00AD713F" w:rsidP="00AD713F">
      <w:pPr>
        <w:ind w:firstLineChars="200" w:firstLine="480"/>
        <w:rPr>
          <w:color w:val="538135" w:themeColor="accent6" w:themeShade="BF"/>
        </w:rPr>
      </w:pPr>
      <w:r>
        <w:rPr>
          <w:color w:val="538135" w:themeColor="accent6" w:themeShade="BF"/>
        </w:rPr>
        <w:t>V(NumMachines)</w:t>
      </w:r>
    </w:p>
    <w:p w:rsidR="000003CA" w:rsidRPr="000003CA" w:rsidRDefault="000003CA" w:rsidP="000003CA">
      <w:pPr>
        <w:rPr>
          <w:color w:val="538135" w:themeColor="accent6" w:themeShade="BF"/>
        </w:rPr>
      </w:pPr>
      <w:r w:rsidRPr="000003CA">
        <w:rPr>
          <w:color w:val="538135" w:themeColor="accent6" w:themeShade="BF"/>
        </w:rPr>
        <w:t>}</w:t>
      </w:r>
    </w:p>
    <w:p w:rsidR="000003CA" w:rsidRPr="000003CA" w:rsidRDefault="00AD713F" w:rsidP="000003CA">
      <w:pPr>
        <w:rPr>
          <w:color w:val="538135" w:themeColor="accent6" w:themeShade="BF"/>
        </w:rPr>
      </w:pPr>
      <w:r>
        <w:rPr>
          <w:color w:val="538135" w:themeColor="accent6" w:themeShade="BF"/>
        </w:rPr>
        <w:t>e</w:t>
      </w:r>
      <w:r w:rsidR="000003CA" w:rsidRPr="000003CA">
        <w:rPr>
          <w:color w:val="538135" w:themeColor="accent6" w:themeShade="BF"/>
        </w:rPr>
        <w:t>lse</w:t>
      </w:r>
      <w:r>
        <w:rPr>
          <w:color w:val="538135" w:themeColor="accent6" w:themeShade="BF"/>
        </w:rPr>
        <w:t xml:space="preserve"> </w:t>
      </w:r>
      <w:r w:rsidR="000003CA" w:rsidRPr="000003CA">
        <w:rPr>
          <w:color w:val="538135" w:themeColor="accent6" w:themeShade="BF"/>
        </w:rPr>
        <w:t>P(NumMachines)</w:t>
      </w:r>
    </w:p>
    <w:p w:rsidR="000003CA" w:rsidRPr="000003CA" w:rsidRDefault="000003CA" w:rsidP="000003CA">
      <w:pPr>
        <w:rPr>
          <w:color w:val="538135" w:themeColor="accent6" w:themeShade="BF"/>
        </w:rPr>
      </w:pPr>
      <w:r w:rsidRPr="000003CA">
        <w:rPr>
          <w:color w:val="538135" w:themeColor="accent6" w:themeShade="BF"/>
        </w:rPr>
        <w:t>P(Mutex2)</w:t>
      </w:r>
    </w:p>
    <w:p w:rsidR="000003CA" w:rsidRPr="000003CA" w:rsidRDefault="000003CA" w:rsidP="000003CA">
      <w:pPr>
        <w:rPr>
          <w:color w:val="538135" w:themeColor="accent6" w:themeShade="BF"/>
        </w:rPr>
      </w:pPr>
      <w:r w:rsidRPr="000003CA">
        <w:rPr>
          <w:color w:val="538135" w:themeColor="accent6" w:themeShade="BF"/>
        </w:rPr>
        <w:t>group++</w:t>
      </w:r>
    </w:p>
    <w:p w:rsidR="000003CA" w:rsidRPr="000003CA" w:rsidRDefault="00AD713F" w:rsidP="000003CA">
      <w:pPr>
        <w:rPr>
          <w:color w:val="538135" w:themeColor="accent6" w:themeShade="BF"/>
        </w:rPr>
      </w:pPr>
      <w:r>
        <w:rPr>
          <w:color w:val="538135" w:themeColor="accent6" w:themeShade="BF"/>
        </w:rPr>
        <w:lastRenderedPageBreak/>
        <w:t xml:space="preserve">If(group %2 ! = 0) </w:t>
      </w:r>
      <w:r w:rsidR="000003CA" w:rsidRPr="000003CA">
        <w:rPr>
          <w:color w:val="538135" w:themeColor="accent6" w:themeShade="BF"/>
        </w:rPr>
        <w:t>P(Group)</w:t>
      </w:r>
    </w:p>
    <w:p w:rsidR="000003CA" w:rsidRPr="000003CA" w:rsidRDefault="00AD713F" w:rsidP="000003CA">
      <w:pPr>
        <w:rPr>
          <w:color w:val="538135" w:themeColor="accent6" w:themeShade="BF"/>
        </w:rPr>
      </w:pPr>
      <w:r>
        <w:rPr>
          <w:color w:val="538135" w:themeColor="accent6" w:themeShade="BF"/>
        </w:rPr>
        <w:t>e</w:t>
      </w:r>
      <w:r w:rsidR="000003CA" w:rsidRPr="000003CA">
        <w:rPr>
          <w:color w:val="538135" w:themeColor="accent6" w:themeShade="BF"/>
        </w:rPr>
        <w:t>lse</w:t>
      </w:r>
      <w:r>
        <w:rPr>
          <w:color w:val="538135" w:themeColor="accent6" w:themeShade="BF"/>
        </w:rPr>
        <w:t xml:space="preserve"> </w:t>
      </w:r>
      <w:r w:rsidR="000003CA" w:rsidRPr="000003CA">
        <w:rPr>
          <w:color w:val="538135" w:themeColor="accent6" w:themeShade="BF"/>
        </w:rPr>
        <w:t>{</w:t>
      </w:r>
    </w:p>
    <w:p w:rsidR="000003CA" w:rsidRPr="000003CA" w:rsidRDefault="000003CA" w:rsidP="00AD713F">
      <w:pPr>
        <w:ind w:firstLineChars="200" w:firstLine="480"/>
        <w:rPr>
          <w:color w:val="538135" w:themeColor="accent6" w:themeShade="BF"/>
        </w:rPr>
      </w:pPr>
      <w:r w:rsidRPr="000003CA">
        <w:rPr>
          <w:color w:val="538135" w:themeColor="accent6" w:themeShade="BF"/>
        </w:rPr>
        <w:t>Form group;</w:t>
      </w:r>
    </w:p>
    <w:p w:rsidR="000003CA" w:rsidRPr="000003CA" w:rsidRDefault="000003CA" w:rsidP="00AD713F">
      <w:pPr>
        <w:ind w:firstLineChars="200" w:firstLine="480"/>
        <w:rPr>
          <w:color w:val="538135" w:themeColor="accent6" w:themeShade="BF"/>
        </w:rPr>
      </w:pPr>
      <w:r w:rsidRPr="000003CA">
        <w:rPr>
          <w:color w:val="538135" w:themeColor="accent6" w:themeShade="BF"/>
        </w:rPr>
        <w:t>Leave</w:t>
      </w:r>
    </w:p>
    <w:p w:rsidR="000003CA" w:rsidRPr="000003CA" w:rsidRDefault="000003CA" w:rsidP="000003CA">
      <w:pPr>
        <w:rPr>
          <w:color w:val="538135" w:themeColor="accent6" w:themeShade="BF"/>
        </w:rPr>
      </w:pPr>
      <w:r w:rsidRPr="000003CA">
        <w:rPr>
          <w:color w:val="538135" w:themeColor="accent6" w:themeShade="BF"/>
        </w:rPr>
        <w:t>}</w:t>
      </w:r>
    </w:p>
    <w:p w:rsidR="000003CA" w:rsidRDefault="000003CA" w:rsidP="000003CA">
      <w:r w:rsidRPr="000003CA">
        <w:rPr>
          <w:color w:val="538135" w:themeColor="accent6" w:themeShade="BF"/>
        </w:rPr>
        <w:t>V(Mutex2)</w:t>
      </w:r>
    </w:p>
    <w:p w:rsidR="000003CA" w:rsidRDefault="000003CA" w:rsidP="000003CA"/>
    <w:p w:rsidR="004D2897" w:rsidRDefault="004D2897" w:rsidP="00D34BB3"/>
    <w:p w:rsidR="0061600C" w:rsidRPr="00D34BB3" w:rsidRDefault="0061600C" w:rsidP="0061600C">
      <w:pPr>
        <w:rPr>
          <w:color w:val="538135" w:themeColor="accent6" w:themeShade="BF"/>
        </w:rPr>
      </w:pPr>
      <w:r w:rsidRPr="00D34BB3">
        <w:rPr>
          <w:color w:val="538135" w:themeColor="accent6" w:themeShade="BF"/>
        </w:rPr>
        <w:t>Binary Semaphore Mutex = 1;</w:t>
      </w:r>
    </w:p>
    <w:p w:rsidR="0061600C" w:rsidRPr="00D34BB3" w:rsidRDefault="0061600C" w:rsidP="0061600C">
      <w:pPr>
        <w:rPr>
          <w:color w:val="538135" w:themeColor="accent6" w:themeShade="BF"/>
        </w:rPr>
      </w:pPr>
      <w:r w:rsidRPr="00D34BB3">
        <w:rPr>
          <w:color w:val="538135" w:themeColor="accent6" w:themeShade="BF"/>
        </w:rPr>
        <w:t>Binary Semaphore Mutex2 = 1;</w:t>
      </w:r>
    </w:p>
    <w:p w:rsidR="0061600C" w:rsidRPr="00D34BB3" w:rsidRDefault="0061600C" w:rsidP="0061600C">
      <w:pPr>
        <w:rPr>
          <w:color w:val="538135" w:themeColor="accent6" w:themeShade="BF"/>
        </w:rPr>
      </w:pPr>
      <w:r w:rsidRPr="00D34BB3">
        <w:rPr>
          <w:color w:val="538135" w:themeColor="accent6" w:themeShade="BF"/>
        </w:rPr>
        <w:t>Binary Semaphore Group = 0;</w:t>
      </w:r>
    </w:p>
    <w:p w:rsidR="0061600C" w:rsidRPr="00D34BB3" w:rsidRDefault="0061600C" w:rsidP="0061600C">
      <w:pPr>
        <w:rPr>
          <w:color w:val="538135" w:themeColor="accent6" w:themeShade="BF"/>
        </w:rPr>
      </w:pPr>
      <w:r w:rsidRPr="00D34BB3">
        <w:rPr>
          <w:color w:val="538135" w:themeColor="accent6" w:themeShade="BF"/>
        </w:rPr>
        <w:t>Counting Semaphore NumMachines = 5;</w:t>
      </w:r>
    </w:p>
    <w:p w:rsidR="004D2897" w:rsidRDefault="0061600C" w:rsidP="0061600C">
      <w:r w:rsidRPr="00D34BB3">
        <w:rPr>
          <w:color w:val="538135" w:themeColor="accent6" w:themeShade="BF"/>
        </w:rPr>
        <w:t>Int group = 0;</w:t>
      </w:r>
    </w:p>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4D2897" w:rsidRDefault="004D2897" w:rsidP="00D34BB3"/>
    <w:p w:rsidR="00D34BB3" w:rsidRDefault="00D34BB3" w:rsidP="00D34BB3">
      <w:r>
        <w:lastRenderedPageBreak/>
        <w:t>Q2 (16 points)</w:t>
      </w:r>
    </w:p>
    <w:p w:rsidR="000003CA" w:rsidRDefault="00D34BB3" w:rsidP="00D34BB3">
      <w:r>
        <w:t>Consider the Philosopher problem.  Discuss the NO STARVATION and NO DEADLOCK conditions. The used semaphores are binary semaphores with queues.</w:t>
      </w:r>
    </w:p>
    <w:p w:rsidR="00E3418B" w:rsidRDefault="00E3418B" w:rsidP="00D34BB3">
      <w:r w:rsidRPr="00E3418B">
        <w:rPr>
          <w:color w:val="538135" w:themeColor="accent6" w:themeShade="BF"/>
        </w:rPr>
        <w:t>No-Deadlock</w:t>
      </w:r>
    </w:p>
    <w:p w:rsidR="0063293C" w:rsidRDefault="0063293C" w:rsidP="0063293C">
      <w:pPr>
        <w:pStyle w:val="a9"/>
        <w:numPr>
          <w:ilvl w:val="0"/>
          <w:numId w:val="1"/>
        </w:numPr>
        <w:ind w:leftChars="0"/>
        <w:rPr>
          <w:color w:val="538135" w:themeColor="accent6" w:themeShade="BF"/>
        </w:rPr>
      </w:pPr>
      <w:r>
        <w:rPr>
          <w:color w:val="538135" w:themeColor="accent6" w:themeShade="BF"/>
        </w:rPr>
        <w:t xml:space="preserve">The maximum number of Philosopher who pick up </w:t>
      </w:r>
      <w:r w:rsidR="009F4D3E">
        <w:rPr>
          <w:color w:val="538135" w:themeColor="accent6" w:themeShade="BF"/>
        </w:rPr>
        <w:t>fork at the same time is 4</w:t>
      </w:r>
      <w:r>
        <w:rPr>
          <w:color w:val="538135" w:themeColor="accent6" w:themeShade="BF"/>
        </w:rPr>
        <w:t>.</w:t>
      </w:r>
    </w:p>
    <w:p w:rsidR="00D34BB3" w:rsidRDefault="009F4D3E" w:rsidP="0063293C">
      <w:pPr>
        <w:pStyle w:val="a9"/>
        <w:numPr>
          <w:ilvl w:val="0"/>
          <w:numId w:val="1"/>
        </w:numPr>
        <w:ind w:leftChars="0"/>
        <w:rPr>
          <w:color w:val="538135" w:themeColor="accent6" w:themeShade="BF"/>
        </w:rPr>
      </w:pPr>
      <w:r>
        <w:rPr>
          <w:color w:val="538135" w:themeColor="accent6" w:themeShade="BF"/>
        </w:rPr>
        <w:t>The neighbor of the Philosopher who picks up 2 forks can’t pick up fork.</w:t>
      </w:r>
    </w:p>
    <w:p w:rsidR="009F4D3E" w:rsidRPr="00E3418B" w:rsidRDefault="00E3418B" w:rsidP="00E3418B">
      <w:pPr>
        <w:pStyle w:val="a9"/>
        <w:numPr>
          <w:ilvl w:val="0"/>
          <w:numId w:val="1"/>
        </w:numPr>
        <w:ind w:leftChars="0"/>
        <w:rPr>
          <w:color w:val="538135" w:themeColor="accent6" w:themeShade="BF"/>
        </w:rPr>
      </w:pPr>
      <w:r>
        <w:rPr>
          <w:color w:val="538135" w:themeColor="accent6" w:themeShade="BF"/>
        </w:rPr>
        <w:t>The P1.P3.P5 pick up their left side fork and then pick the right side if they can do it. After P1.P3.p5 pick up fork, P2.P4 pick up their right side fork and then pick their left side fork if they can.</w:t>
      </w:r>
    </w:p>
    <w:p w:rsidR="009230A2" w:rsidRDefault="00E3418B" w:rsidP="00D34BB3">
      <w:r w:rsidRPr="00E3418B">
        <w:rPr>
          <w:rFonts w:hint="eastAsia"/>
          <w:color w:val="538135" w:themeColor="accent6" w:themeShade="BF"/>
        </w:rPr>
        <w:t>(</w:t>
      </w:r>
      <w:r w:rsidRPr="00E3418B">
        <w:rPr>
          <w:color w:val="538135" w:themeColor="accent6" w:themeShade="BF"/>
        </w:rPr>
        <w:t>semaphore can’t sure that there is NO STARVATION and NO DEADLOCK</w:t>
      </w:r>
      <w:r w:rsidRPr="00E3418B">
        <w:rPr>
          <w:rFonts w:hint="eastAsia"/>
          <w:color w:val="538135" w:themeColor="accent6" w:themeShade="BF"/>
        </w:rPr>
        <w:t>)</w:t>
      </w:r>
    </w:p>
    <w:p w:rsidR="009230A2" w:rsidRDefault="009230A2" w:rsidP="00D34BB3"/>
    <w:p w:rsidR="00D34BB3" w:rsidRPr="00D34BB3" w:rsidRDefault="00D34BB3" w:rsidP="00D34BB3">
      <w:r w:rsidRPr="00D34BB3">
        <w:t>Q3 (16 points)</w:t>
      </w:r>
    </w:p>
    <w:p w:rsidR="00D34BB3" w:rsidRPr="00D34BB3" w:rsidRDefault="00D34BB3" w:rsidP="00D34BB3">
      <w:r w:rsidRPr="00D34BB3">
        <w:t xml:space="preserve">After each step, give the value of the updated semaphore and the content of the updated </w:t>
      </w:r>
    </w:p>
    <w:p w:rsidR="00D34BB3" w:rsidRPr="00D34BB3" w:rsidRDefault="00D34BB3" w:rsidP="00D34BB3">
      <w:r w:rsidRPr="00D34BB3">
        <w:t>semaphore queue.</w:t>
      </w:r>
    </w:p>
    <w:p w:rsidR="00D34BB3" w:rsidRPr="00D34BB3" w:rsidRDefault="00D34BB3" w:rsidP="00D34BB3"/>
    <w:p w:rsidR="00D34BB3" w:rsidRPr="00D34BB3" w:rsidRDefault="00D34BB3" w:rsidP="00D34BB3">
      <w:r w:rsidRPr="00D34BB3">
        <w:t>COUNTING SEMAPHORES: S1, S3, S6</w:t>
      </w:r>
    </w:p>
    <w:p w:rsidR="00D34BB3" w:rsidRPr="00D34BB3" w:rsidRDefault="00D34BB3" w:rsidP="00D34BB3">
      <w:r w:rsidRPr="00D34BB3">
        <w:t>BINARY SEMAPHORES:   S2, S4, S5</w:t>
      </w:r>
    </w:p>
    <w:p w:rsidR="00D34BB3" w:rsidRPr="00D34BB3" w:rsidRDefault="00D34BB3" w:rsidP="00D34BB3"/>
    <w:p w:rsidR="00D34BB3" w:rsidRPr="00D34BB3" w:rsidRDefault="00D34BB3" w:rsidP="00D34BB3">
      <w:r w:rsidRPr="00D34BB3">
        <w:t>Semaphore queues use Priority scheduling algorithms where low PID means low priority.</w:t>
      </w:r>
    </w:p>
    <w:p w:rsidR="00D34BB3" w:rsidRPr="00D34BB3" w:rsidRDefault="00D34BB3" w:rsidP="00D34BB3"/>
    <w:p w:rsidR="00D34BB3" w:rsidRPr="00D34BB3" w:rsidRDefault="00D34BB3" w:rsidP="00D34BB3">
      <w:r w:rsidRPr="00D34BB3">
        <w:t>Semaphore initial values:</w:t>
      </w:r>
    </w:p>
    <w:p w:rsidR="00D34BB3" w:rsidRPr="00D34BB3" w:rsidRDefault="00D34BB3" w:rsidP="00D34BB3">
      <w:r w:rsidRPr="00D34BB3">
        <w:t>S1=0, S2=1, S3=3, S4=0, S5=1, S6=0</w:t>
      </w:r>
    </w:p>
    <w:p w:rsidR="00D34BB3" w:rsidRPr="00D34BB3" w:rsidRDefault="00D34BB3" w:rsidP="00D34BB3"/>
    <w:p w:rsidR="00D34BB3" w:rsidRPr="00D34BB3" w:rsidRDefault="00D34BB3" w:rsidP="00D34BB3">
      <w:pPr>
        <w:rPr>
          <w:color w:val="538135" w:themeColor="accent6" w:themeShade="BF"/>
        </w:rPr>
      </w:pPr>
      <w:r w:rsidRPr="00D34BB3">
        <w:t xml:space="preserve"> </w:t>
      </w:r>
      <w:r>
        <w:t>1) P1, P(S3)</w:t>
      </w:r>
      <w:r>
        <w:tab/>
      </w:r>
      <w:r w:rsidRPr="00D34BB3">
        <w:rPr>
          <w:color w:val="538135" w:themeColor="accent6" w:themeShade="BF"/>
        </w:rPr>
        <w:t>S3 = 2</w:t>
      </w:r>
    </w:p>
    <w:p w:rsidR="00D34BB3" w:rsidRPr="00D34BB3" w:rsidRDefault="00D34BB3" w:rsidP="00D34BB3">
      <w:pPr>
        <w:rPr>
          <w:color w:val="538135" w:themeColor="accent6" w:themeShade="BF"/>
        </w:rPr>
      </w:pPr>
      <w:r>
        <w:t xml:space="preserve"> 2) P2, P(S5)</w:t>
      </w:r>
      <w:r>
        <w:tab/>
      </w:r>
      <w:r w:rsidRPr="00D34BB3">
        <w:rPr>
          <w:color w:val="538135" w:themeColor="accent6" w:themeShade="BF"/>
        </w:rPr>
        <w:t>S5 = 0</w:t>
      </w:r>
    </w:p>
    <w:p w:rsidR="00D34BB3" w:rsidRDefault="00D34BB3" w:rsidP="00D34BB3">
      <w:r>
        <w:t xml:space="preserve"> 3) P3, P(S1)</w:t>
      </w:r>
      <w:r>
        <w:tab/>
      </w:r>
      <w:r w:rsidR="0085129F">
        <w:rPr>
          <w:color w:val="538135" w:themeColor="accent6" w:themeShade="BF"/>
        </w:rPr>
        <w:t>S1 = -1 S1Q</w:t>
      </w:r>
      <w:r w:rsidRPr="00D34BB3">
        <w:rPr>
          <w:color w:val="538135" w:themeColor="accent6" w:themeShade="BF"/>
        </w:rPr>
        <w:t>(P3)</w:t>
      </w:r>
    </w:p>
    <w:p w:rsidR="00D34BB3" w:rsidRDefault="00D34BB3" w:rsidP="00D34BB3">
      <w:r>
        <w:t xml:space="preserve"> 4) P5, P(S4)</w:t>
      </w:r>
      <w:r>
        <w:tab/>
      </w:r>
      <w:r w:rsidR="0085129F">
        <w:rPr>
          <w:color w:val="538135" w:themeColor="accent6" w:themeShade="BF"/>
        </w:rPr>
        <w:t>S4 = 0 S4Q</w:t>
      </w:r>
      <w:r w:rsidRPr="00D34BB3">
        <w:rPr>
          <w:color w:val="538135" w:themeColor="accent6" w:themeShade="BF"/>
        </w:rPr>
        <w:t>(P5)</w:t>
      </w:r>
    </w:p>
    <w:p w:rsidR="00D34BB3" w:rsidRPr="00817CA1" w:rsidRDefault="00D34BB3" w:rsidP="00D34BB3">
      <w:pPr>
        <w:rPr>
          <w:color w:val="FF0000"/>
        </w:rPr>
      </w:pPr>
      <w:r>
        <w:t xml:space="preserve"> </w:t>
      </w:r>
      <w:r w:rsidRPr="00D004D6">
        <w:t>5) P2, V(S5)</w:t>
      </w:r>
      <w:r w:rsidRPr="00817CA1">
        <w:rPr>
          <w:color w:val="FF0000"/>
        </w:rPr>
        <w:tab/>
      </w:r>
      <w:r w:rsidR="00541262">
        <w:rPr>
          <w:color w:val="538135" w:themeColor="accent6" w:themeShade="BF"/>
        </w:rPr>
        <w:t xml:space="preserve">S5 = </w:t>
      </w:r>
      <w:r w:rsidR="00541262">
        <w:rPr>
          <w:rFonts w:hint="eastAsia"/>
          <w:color w:val="538135" w:themeColor="accent6" w:themeShade="BF"/>
        </w:rPr>
        <w:t>0 S4Q(</w:t>
      </w:r>
      <w:r w:rsidR="00541262">
        <w:rPr>
          <w:color w:val="538135" w:themeColor="accent6" w:themeShade="BF"/>
        </w:rPr>
        <w:t>P2</w:t>
      </w:r>
      <w:r w:rsidR="00541262">
        <w:rPr>
          <w:rFonts w:hint="eastAsia"/>
          <w:color w:val="538135" w:themeColor="accent6" w:themeShade="BF"/>
        </w:rPr>
        <w:t>)</w:t>
      </w:r>
    </w:p>
    <w:p w:rsidR="00D34BB3" w:rsidRDefault="00D34BB3" w:rsidP="00D34BB3">
      <w:r>
        <w:t xml:space="preserve"> 6) P1, P(S6)</w:t>
      </w:r>
      <w:r>
        <w:tab/>
      </w:r>
      <w:r w:rsidR="0085129F">
        <w:rPr>
          <w:color w:val="538135" w:themeColor="accent6" w:themeShade="BF"/>
        </w:rPr>
        <w:t>S6 = -1 S6Q</w:t>
      </w:r>
      <w:r w:rsidRPr="00D34BB3">
        <w:rPr>
          <w:color w:val="538135" w:themeColor="accent6" w:themeShade="BF"/>
        </w:rPr>
        <w:t>(P1)</w:t>
      </w:r>
    </w:p>
    <w:p w:rsidR="00D34BB3" w:rsidRDefault="00D34BB3" w:rsidP="00D34BB3">
      <w:r>
        <w:t xml:space="preserve"> 7) P2, P(S4)</w:t>
      </w:r>
      <w:r>
        <w:tab/>
      </w:r>
      <w:r w:rsidR="0085129F">
        <w:rPr>
          <w:color w:val="538135" w:themeColor="accent6" w:themeShade="BF"/>
        </w:rPr>
        <w:t xml:space="preserve">S4 = 0 S4Q </w:t>
      </w:r>
      <w:r w:rsidR="007447A9">
        <w:rPr>
          <w:rFonts w:hint="eastAsia"/>
          <w:color w:val="538135" w:themeColor="accent6" w:themeShade="BF"/>
        </w:rPr>
        <w:t>(</w:t>
      </w:r>
      <w:r w:rsidR="00177DFB">
        <w:rPr>
          <w:color w:val="538135" w:themeColor="accent6" w:themeShade="BF"/>
        </w:rPr>
        <w:t xml:space="preserve">P5, </w:t>
      </w:r>
      <w:bookmarkStart w:id="0" w:name="_GoBack"/>
      <w:bookmarkEnd w:id="0"/>
      <w:r w:rsidR="007447A9">
        <w:rPr>
          <w:color w:val="538135" w:themeColor="accent6" w:themeShade="BF"/>
        </w:rPr>
        <w:t>P2</w:t>
      </w:r>
      <w:r w:rsidR="007447A9">
        <w:rPr>
          <w:rFonts w:hint="eastAsia"/>
          <w:color w:val="538135" w:themeColor="accent6" w:themeShade="BF"/>
        </w:rPr>
        <w:t>)</w:t>
      </w:r>
    </w:p>
    <w:p w:rsidR="00D34BB3" w:rsidRPr="00D34BB3" w:rsidRDefault="00D34BB3" w:rsidP="00D34BB3">
      <w:pPr>
        <w:rPr>
          <w:color w:val="538135" w:themeColor="accent6" w:themeShade="BF"/>
        </w:rPr>
      </w:pPr>
      <w:r>
        <w:t xml:space="preserve"> 8)</w:t>
      </w:r>
      <w:r w:rsidRPr="00817CA1">
        <w:rPr>
          <w:color w:val="FF0000"/>
        </w:rPr>
        <w:t xml:space="preserve"> </w:t>
      </w:r>
      <w:r w:rsidRPr="00D004D6">
        <w:t>P6, V(S3)</w:t>
      </w:r>
      <w:r w:rsidRPr="00817CA1">
        <w:rPr>
          <w:color w:val="FF0000"/>
        </w:rPr>
        <w:tab/>
      </w:r>
      <w:r w:rsidRPr="00D004D6">
        <w:rPr>
          <w:color w:val="538135" w:themeColor="accent6" w:themeShade="BF"/>
        </w:rPr>
        <w:t>S3 = 3</w:t>
      </w:r>
    </w:p>
    <w:p w:rsidR="00D34BB3" w:rsidRDefault="00D34BB3" w:rsidP="00D34BB3">
      <w:r>
        <w:t xml:space="preserve"> 9) P4, V(S4)</w:t>
      </w:r>
      <w:r>
        <w:tab/>
      </w:r>
      <w:r w:rsidR="0085129F">
        <w:rPr>
          <w:color w:val="538135" w:themeColor="accent6" w:themeShade="BF"/>
        </w:rPr>
        <w:t xml:space="preserve">S4 = 0 </w:t>
      </w:r>
    </w:p>
    <w:p w:rsidR="00D34BB3" w:rsidRPr="00D34BB3" w:rsidRDefault="00D34BB3" w:rsidP="00D34BB3">
      <w:pPr>
        <w:rPr>
          <w:color w:val="538135" w:themeColor="accent6" w:themeShade="BF"/>
        </w:rPr>
      </w:pPr>
      <w:r>
        <w:t>10) P4, P(S6)</w:t>
      </w:r>
      <w:r>
        <w:tab/>
      </w:r>
      <w:r w:rsidR="0085129F">
        <w:rPr>
          <w:color w:val="538135" w:themeColor="accent6" w:themeShade="BF"/>
        </w:rPr>
        <w:t xml:space="preserve">S6 = </w:t>
      </w:r>
      <w:r w:rsidR="002F5249">
        <w:rPr>
          <w:color w:val="538135" w:themeColor="accent6" w:themeShade="BF"/>
        </w:rPr>
        <w:t>-1 S6Q(P4)</w:t>
      </w:r>
    </w:p>
    <w:p w:rsidR="00D34BB3" w:rsidRPr="00817CA1" w:rsidRDefault="00D34BB3" w:rsidP="00D34BB3">
      <w:pPr>
        <w:rPr>
          <w:color w:val="FF0000"/>
        </w:rPr>
      </w:pPr>
      <w:r>
        <w:t>11)</w:t>
      </w:r>
      <w:r w:rsidRPr="00D004D6">
        <w:t xml:space="preserve"> P1, V(S5)</w:t>
      </w:r>
      <w:r w:rsidRPr="00817CA1">
        <w:rPr>
          <w:color w:val="FF0000"/>
        </w:rPr>
        <w:tab/>
      </w:r>
      <w:r w:rsidRPr="00D004D6">
        <w:rPr>
          <w:color w:val="538135" w:themeColor="accent6" w:themeShade="BF"/>
        </w:rPr>
        <w:t>S5 = 1</w:t>
      </w:r>
    </w:p>
    <w:p w:rsidR="00D34BB3" w:rsidRDefault="00D34BB3" w:rsidP="00D34BB3"/>
    <w:p w:rsidR="00C700AD" w:rsidRDefault="00C700AD" w:rsidP="00384189"/>
    <w:p w:rsidR="00384189" w:rsidRDefault="00384189" w:rsidP="00384189">
      <w:r>
        <w:lastRenderedPageBreak/>
        <w:t>Q4 (30 points)</w:t>
      </w:r>
    </w:p>
    <w:p w:rsidR="00384189" w:rsidRDefault="00384189" w:rsidP="00384189">
      <w:r>
        <w:t xml:space="preserve">(A) If it is possible, implement, with a minimum number of semaphores, a complete </w:t>
      </w:r>
    </w:p>
    <w:p w:rsidR="00384189" w:rsidRDefault="00384189" w:rsidP="00384189">
      <w:r>
        <w:t>serialization (for all variables) between READ and WRITE, such that the READ operation</w:t>
      </w:r>
      <w:r w:rsidR="001B7460">
        <w:rPr>
          <w:rFonts w:hint="eastAsia"/>
        </w:rPr>
        <w:t xml:space="preserve"> </w:t>
      </w:r>
      <w:r>
        <w:t>is always done after the WRITE operation.  If a complete serialization isn't possible for all the variables, give the solution for a partial serialization and specify for which variables the serialization is impossible.  For a partial serialization, consider as more important:</w:t>
      </w:r>
    </w:p>
    <w:p w:rsidR="00384189" w:rsidRDefault="00384189" w:rsidP="00384189">
      <w:r>
        <w:tab/>
        <w:t>1) higher concurrency (vs minimum number of semaphores)</w:t>
      </w:r>
    </w:p>
    <w:p w:rsidR="00384189" w:rsidRDefault="00384189" w:rsidP="00384189">
      <w:r>
        <w:tab/>
        <w:t>2) minimum number of semaphores (vs higher concurrency)</w:t>
      </w:r>
    </w:p>
    <w:p w:rsidR="00384189" w:rsidRDefault="00384189" w:rsidP="00384189">
      <w:r>
        <w:t>Specify the number, type, and initial values of the necessary semaphores.</w:t>
      </w:r>
    </w:p>
    <w:p w:rsidR="00384189" w:rsidRDefault="00384189" w:rsidP="00384189"/>
    <w:p w:rsidR="00384189" w:rsidRDefault="00384189" w:rsidP="00384189">
      <w:r>
        <w:t>ThreadA</w:t>
      </w:r>
      <w:r>
        <w:tab/>
      </w:r>
      <w:r>
        <w:tab/>
      </w:r>
      <w:r>
        <w:tab/>
        <w:t>ThreadB</w:t>
      </w:r>
    </w:p>
    <w:p w:rsidR="00384189" w:rsidRDefault="00384189" w:rsidP="00384189">
      <w:r>
        <w:t>{</w:t>
      </w:r>
      <w:r>
        <w:tab/>
      </w:r>
      <w:r>
        <w:tab/>
      </w:r>
      <w:r>
        <w:tab/>
      </w:r>
      <w:r>
        <w:tab/>
        <w:t>{</w:t>
      </w:r>
    </w:p>
    <w:p w:rsidR="00384189" w:rsidRDefault="00384189" w:rsidP="00384189">
      <w:r>
        <w:tab/>
        <w:t>write z;</w:t>
      </w:r>
      <w:r>
        <w:tab/>
      </w:r>
      <w:r>
        <w:tab/>
        <w:t>read y;</w:t>
      </w:r>
    </w:p>
    <w:p w:rsidR="006A09C1" w:rsidRDefault="006A09C1" w:rsidP="00384189">
      <w:r>
        <w:t xml:space="preserve">                </w:t>
      </w:r>
      <w:r w:rsidRPr="006A09C1">
        <w:rPr>
          <w:color w:val="538135" w:themeColor="accent6" w:themeShade="BF"/>
        </w:rPr>
        <w:t>P(X)</w:t>
      </w:r>
      <w:r>
        <w:t xml:space="preserve"> </w:t>
      </w:r>
    </w:p>
    <w:p w:rsidR="00384189" w:rsidRDefault="00384189" w:rsidP="00384189">
      <w:r>
        <w:tab/>
        <w:t>read x</w:t>
      </w:r>
      <w:r w:rsidR="006A09C1">
        <w:t>;</w:t>
      </w:r>
      <w:r w:rsidR="006A09C1">
        <w:tab/>
      </w:r>
      <w:r w:rsidR="006A09C1">
        <w:tab/>
      </w:r>
      <w:r>
        <w:t>write x;</w:t>
      </w:r>
    </w:p>
    <w:p w:rsidR="006A09C1" w:rsidRDefault="006A09C1" w:rsidP="006A09C1">
      <w:pPr>
        <w:ind w:firstLineChars="200" w:firstLine="480"/>
      </w:pPr>
      <w:r w:rsidRPr="006A09C1">
        <w:rPr>
          <w:color w:val="538135" w:themeColor="accent6" w:themeShade="BF"/>
        </w:rPr>
        <w:t>V(X)</w:t>
      </w:r>
    </w:p>
    <w:p w:rsidR="00384189" w:rsidRDefault="00384189" w:rsidP="00384189">
      <w:r>
        <w:tab/>
        <w:t>write y;</w:t>
      </w:r>
      <w:r>
        <w:tab/>
      </w:r>
      <w:r>
        <w:tab/>
        <w:t>read z;</w:t>
      </w:r>
    </w:p>
    <w:p w:rsidR="00384189" w:rsidRDefault="00384189" w:rsidP="00384189">
      <w:r>
        <w:t>}</w:t>
      </w:r>
      <w:r>
        <w:tab/>
      </w:r>
      <w:r>
        <w:tab/>
      </w:r>
      <w:r>
        <w:tab/>
      </w:r>
      <w:r>
        <w:tab/>
        <w:t>}</w:t>
      </w:r>
    </w:p>
    <w:p w:rsidR="0001263D" w:rsidRPr="0001263D" w:rsidRDefault="0001263D" w:rsidP="0001263D">
      <w:r w:rsidRPr="005226A2">
        <w:rPr>
          <w:color w:val="538135" w:themeColor="accent6" w:themeShade="BF"/>
        </w:rPr>
        <w:t>Reader Writer issue, there are two strings trading data</w:t>
      </w:r>
      <w:r w:rsidRPr="005226A2">
        <w:rPr>
          <w:rFonts w:hint="eastAsia"/>
          <w:color w:val="538135" w:themeColor="accent6" w:themeShade="BF"/>
        </w:rPr>
        <w:t xml:space="preserve"> </w:t>
      </w:r>
      <w:r w:rsidRPr="005226A2">
        <w:rPr>
          <w:color w:val="538135" w:themeColor="accent6" w:themeShade="BF"/>
        </w:rPr>
        <w:t>through a settled size cradle.</w:t>
      </w:r>
    </w:p>
    <w:p w:rsidR="00384189" w:rsidRDefault="00384189" w:rsidP="00384189">
      <w:r>
        <w:t>..........................................................................................</w:t>
      </w:r>
      <w:r w:rsidR="004E496D">
        <w:t>...............................................</w:t>
      </w:r>
    </w:p>
    <w:p w:rsidR="00384189" w:rsidRDefault="00384189" w:rsidP="00384189">
      <w:r>
        <w:t>(B) Reader-Writer problem (correct code)</w:t>
      </w:r>
    </w:p>
    <w:p w:rsidR="00384189" w:rsidRDefault="00384189" w:rsidP="00384189">
      <w:r>
        <w:t>reader()</w:t>
      </w:r>
      <w:r>
        <w:tab/>
      </w:r>
      <w:r>
        <w:tab/>
      </w:r>
      <w:r>
        <w:tab/>
      </w:r>
      <w:r>
        <w:tab/>
      </w:r>
      <w:r>
        <w:tab/>
      </w:r>
      <w:r>
        <w:tab/>
      </w:r>
      <w:r>
        <w:tab/>
      </w:r>
      <w:r>
        <w:tab/>
        <w:t>writer()</w:t>
      </w:r>
    </w:p>
    <w:p w:rsidR="00384189" w:rsidRDefault="00384189" w:rsidP="00384189">
      <w:r>
        <w:t>{</w:t>
      </w:r>
      <w:r>
        <w:tab/>
      </w:r>
      <w:r>
        <w:tab/>
      </w:r>
      <w:r>
        <w:tab/>
      </w:r>
      <w:r>
        <w:tab/>
      </w:r>
      <w:r>
        <w:tab/>
      </w:r>
      <w:r>
        <w:tab/>
      </w:r>
      <w:r>
        <w:tab/>
      </w:r>
      <w:r>
        <w:tab/>
      </w:r>
      <w:r>
        <w:tab/>
      </w:r>
      <w:r>
        <w:tab/>
        <w:t>{</w:t>
      </w:r>
    </w:p>
    <w:p w:rsidR="00384189" w:rsidRDefault="00384189" w:rsidP="00384189">
      <w:r>
        <w:tab/>
        <w:t>while(true)</w:t>
      </w:r>
      <w:r>
        <w:tab/>
      </w:r>
      <w:r>
        <w:tab/>
      </w:r>
      <w:r>
        <w:tab/>
      </w:r>
      <w:r>
        <w:tab/>
      </w:r>
      <w:r>
        <w:tab/>
      </w:r>
      <w:r>
        <w:tab/>
      </w:r>
      <w:r>
        <w:tab/>
      </w:r>
      <w:r>
        <w:tab/>
        <w:t>while(true)</w:t>
      </w:r>
    </w:p>
    <w:p w:rsidR="00384189" w:rsidRDefault="00384189" w:rsidP="00384189">
      <w:r>
        <w:tab/>
        <w:t>{</w:t>
      </w:r>
      <w:r>
        <w:tab/>
      </w:r>
      <w:r>
        <w:tab/>
      </w:r>
      <w:r>
        <w:tab/>
      </w:r>
      <w:r>
        <w:tab/>
      </w:r>
      <w:r>
        <w:tab/>
      </w:r>
      <w:r>
        <w:tab/>
      </w:r>
      <w:r>
        <w:tab/>
      </w:r>
      <w:r>
        <w:tab/>
      </w:r>
      <w:r>
        <w:tab/>
      </w:r>
      <w:r>
        <w:tab/>
        <w:t>{</w:t>
      </w:r>
    </w:p>
    <w:p w:rsidR="00384189" w:rsidRDefault="00384189" w:rsidP="00384189">
      <w:r>
        <w:tab/>
      </w:r>
      <w:r>
        <w:tab/>
        <w:t>P(mutex);</w:t>
      </w:r>
      <w:r>
        <w:tab/>
      </w:r>
      <w:r>
        <w:tab/>
      </w:r>
      <w:r>
        <w:tab/>
      </w:r>
      <w:r>
        <w:tab/>
      </w:r>
      <w:r>
        <w:tab/>
      </w:r>
      <w:r>
        <w:tab/>
      </w:r>
      <w:r>
        <w:tab/>
      </w:r>
      <w:r>
        <w:tab/>
        <w:t>P(OKaccessDB);</w:t>
      </w:r>
    </w:p>
    <w:p w:rsidR="00384189" w:rsidRDefault="00384189" w:rsidP="00384189">
      <w:r>
        <w:tab/>
      </w:r>
      <w:r>
        <w:tab/>
        <w:t>readerCount++;</w:t>
      </w:r>
      <w:r>
        <w:tab/>
      </w:r>
      <w:r>
        <w:tab/>
      </w:r>
      <w:r>
        <w:tab/>
      </w:r>
      <w:r>
        <w:tab/>
      </w:r>
      <w:r>
        <w:tab/>
      </w:r>
      <w:r>
        <w:tab/>
      </w:r>
      <w:r>
        <w:tab/>
        <w:t>accessDB;</w:t>
      </w:r>
    </w:p>
    <w:p w:rsidR="00384189" w:rsidRDefault="00384189" w:rsidP="00384189">
      <w:r>
        <w:tab/>
      </w:r>
      <w:r>
        <w:tab/>
      </w:r>
      <w:r>
        <w:tab/>
        <w:t>if(readerCount==1)</w:t>
      </w:r>
      <w:r>
        <w:tab/>
      </w:r>
      <w:r>
        <w:tab/>
      </w:r>
      <w:r>
        <w:tab/>
      </w:r>
      <w:r>
        <w:tab/>
      </w:r>
      <w:r>
        <w:tab/>
        <w:t>V(OKaccessDB);</w:t>
      </w:r>
    </w:p>
    <w:p w:rsidR="00384189" w:rsidRDefault="00384189" w:rsidP="00384189">
      <w:r>
        <w:tab/>
      </w:r>
      <w:r>
        <w:tab/>
      </w:r>
      <w:r>
        <w:tab/>
      </w:r>
      <w:r>
        <w:tab/>
      </w:r>
      <w:r>
        <w:tab/>
        <w:t>P(OKaccessDB);</w:t>
      </w:r>
      <w:r>
        <w:tab/>
      </w:r>
      <w:r>
        <w:tab/>
      </w:r>
      <w:r>
        <w:tab/>
        <w:t>}</w:t>
      </w:r>
    </w:p>
    <w:p w:rsidR="00384189" w:rsidRDefault="00384189" w:rsidP="00384189">
      <w:r>
        <w:tab/>
      </w:r>
      <w:r>
        <w:tab/>
        <w:t>V(mutex);</w:t>
      </w:r>
      <w:r>
        <w:tab/>
      </w:r>
      <w:r>
        <w:tab/>
      </w:r>
      <w:r>
        <w:tab/>
      </w:r>
      <w:r>
        <w:tab/>
      </w:r>
      <w:r>
        <w:tab/>
      </w:r>
      <w:r>
        <w:tab/>
        <w:t>}</w:t>
      </w:r>
    </w:p>
    <w:p w:rsidR="00384189" w:rsidRDefault="00384189" w:rsidP="00384189">
      <w:r>
        <w:tab/>
      </w:r>
      <w:r>
        <w:tab/>
        <w:t>accessDB;</w:t>
      </w:r>
      <w:r>
        <w:tab/>
      </w:r>
      <w:r>
        <w:tab/>
      </w:r>
      <w:r>
        <w:tab/>
      </w:r>
      <w:r>
        <w:tab/>
      </w:r>
      <w:r>
        <w:tab/>
      </w:r>
      <w:r>
        <w:tab/>
      </w:r>
    </w:p>
    <w:p w:rsidR="00384189" w:rsidRDefault="00384189" w:rsidP="00384189">
      <w:r>
        <w:tab/>
      </w:r>
      <w:r>
        <w:tab/>
        <w:t>P(mutex);</w:t>
      </w:r>
    </w:p>
    <w:p w:rsidR="00384189" w:rsidRDefault="00384189" w:rsidP="00384189">
      <w:r>
        <w:tab/>
      </w:r>
      <w:r>
        <w:tab/>
        <w:t>readerCount--;</w:t>
      </w:r>
    </w:p>
    <w:p w:rsidR="00384189" w:rsidRDefault="00384189" w:rsidP="00384189">
      <w:r>
        <w:tab/>
      </w:r>
      <w:r>
        <w:tab/>
        <w:t>if(readerCount==0)</w:t>
      </w:r>
    </w:p>
    <w:p w:rsidR="00384189" w:rsidRDefault="00384189" w:rsidP="00384189">
      <w:r>
        <w:tab/>
      </w:r>
      <w:r>
        <w:tab/>
      </w:r>
      <w:r>
        <w:tab/>
        <w:t>V(OKaccessDB);</w:t>
      </w:r>
    </w:p>
    <w:p w:rsidR="00384189" w:rsidRDefault="00384189" w:rsidP="00384189">
      <w:r>
        <w:tab/>
      </w:r>
      <w:r>
        <w:tab/>
        <w:t>V(mutex);</w:t>
      </w:r>
    </w:p>
    <w:p w:rsidR="00384189" w:rsidRDefault="00384189" w:rsidP="00384189">
      <w:r>
        <w:tab/>
        <w:t>}</w:t>
      </w:r>
    </w:p>
    <w:p w:rsidR="00384189" w:rsidRDefault="00384189" w:rsidP="00384189">
      <w:r>
        <w:lastRenderedPageBreak/>
        <w:t>}</w:t>
      </w:r>
    </w:p>
    <w:p w:rsidR="00384189" w:rsidRDefault="00384189" w:rsidP="00384189"/>
    <w:p w:rsidR="00384189" w:rsidRDefault="00384189" w:rsidP="00384189">
      <w:r>
        <w:t>What would be the outcome of replacing (in reader)</w:t>
      </w:r>
    </w:p>
    <w:p w:rsidR="00384189" w:rsidRDefault="00384189" w:rsidP="00384189">
      <w:r>
        <w:t>FROM:</w:t>
      </w:r>
    </w:p>
    <w:p w:rsidR="00384189" w:rsidRDefault="00384189" w:rsidP="00384189">
      <w:r>
        <w:tab/>
        <w:t>if(readerCount==0)</w:t>
      </w:r>
    </w:p>
    <w:p w:rsidR="00384189" w:rsidRDefault="00384189" w:rsidP="00384189">
      <w:r>
        <w:tab/>
      </w:r>
      <w:r>
        <w:tab/>
        <w:t>V(OKaccessDB);</w:t>
      </w:r>
    </w:p>
    <w:p w:rsidR="00384189" w:rsidRDefault="00384189" w:rsidP="00384189">
      <w:r>
        <w:tab/>
        <w:t>V(mutex);</w:t>
      </w:r>
    </w:p>
    <w:p w:rsidR="00384189" w:rsidRDefault="00384189" w:rsidP="00384189">
      <w:r>
        <w:t>TO:</w:t>
      </w:r>
    </w:p>
    <w:p w:rsidR="00384189" w:rsidRDefault="00384189" w:rsidP="00384189">
      <w:r>
        <w:tab/>
        <w:t>if(readerCount==0)</w:t>
      </w:r>
    </w:p>
    <w:p w:rsidR="00384189" w:rsidRDefault="00384189" w:rsidP="00384189">
      <w:r>
        <w:tab/>
        <w:t>{</w:t>
      </w:r>
    </w:p>
    <w:p w:rsidR="00384189" w:rsidRDefault="00384189" w:rsidP="00384189">
      <w:r>
        <w:tab/>
      </w:r>
      <w:r>
        <w:tab/>
        <w:t>V(OKaccessDB);</w:t>
      </w:r>
    </w:p>
    <w:p w:rsidR="00384189" w:rsidRDefault="00384189" w:rsidP="00384189">
      <w:r>
        <w:tab/>
      </w:r>
      <w:r>
        <w:tab/>
        <w:t>V(mutex);</w:t>
      </w:r>
    </w:p>
    <w:p w:rsidR="00384189" w:rsidRDefault="00384189" w:rsidP="00384189">
      <w:r>
        <w:tab/>
        <w:t>}</w:t>
      </w:r>
    </w:p>
    <w:p w:rsidR="008430BF" w:rsidRDefault="008430BF" w:rsidP="00384189">
      <w:pPr>
        <w:rPr>
          <w:color w:val="538135" w:themeColor="accent6" w:themeShade="BF"/>
        </w:rPr>
      </w:pPr>
      <w:r w:rsidRPr="008430BF">
        <w:rPr>
          <w:color w:val="538135" w:themeColor="accent6" w:themeShade="BF"/>
        </w:rPr>
        <w:t>DeadLock, Or Mutual Exclusion is violated.</w:t>
      </w:r>
    </w:p>
    <w:p w:rsidR="005E7A0E" w:rsidRDefault="005E7A0E" w:rsidP="00384189">
      <w:pPr>
        <w:rPr>
          <w:color w:val="538135" w:themeColor="accent6" w:themeShade="BF"/>
        </w:rPr>
      </w:pPr>
    </w:p>
    <w:p w:rsidR="005E7A0E" w:rsidRDefault="005E7A0E" w:rsidP="005E7A0E">
      <w:r>
        <w:t>_____________________________________________________________________</w:t>
      </w:r>
    </w:p>
    <w:p w:rsidR="005E7A0E" w:rsidRDefault="005E7A0E" w:rsidP="005E7A0E">
      <w:r>
        <w:t>EXTRA CREDIT (6 points)</w:t>
      </w:r>
    </w:p>
    <w:p w:rsidR="005E7A0E" w:rsidRDefault="005E7A0E" w:rsidP="005E7A0E">
      <w:r>
        <w:t>Processes 0,1,2,3,4,5,6 are executing concurrently.</w:t>
      </w:r>
    </w:p>
    <w:p w:rsidR="005E7A0E" w:rsidRDefault="005E7A0E" w:rsidP="005E7A0E">
      <w:r>
        <w:t xml:space="preserve">Process 3, 4, 5, and 6 must start their execution after the execution of Process 0, 1, </w:t>
      </w:r>
    </w:p>
    <w:p w:rsidR="005E7A0E" w:rsidRDefault="005E7A0E" w:rsidP="005E7A0E">
      <w:r>
        <w:t>and 2 ends.</w:t>
      </w:r>
    </w:p>
    <w:p w:rsidR="005E7A0E" w:rsidRDefault="005E7A0E" w:rsidP="005E7A0E">
      <w:r>
        <w:t>There is no enforcement of order between the executions of Process 3, 4, 5, and 6.</w:t>
      </w:r>
    </w:p>
    <w:p w:rsidR="005E7A0E" w:rsidRDefault="005E7A0E" w:rsidP="005E7A0E">
      <w:r>
        <w:t>There is no enforcement of order between the executions of Process 0, 1, and 2.</w:t>
      </w:r>
    </w:p>
    <w:p w:rsidR="005E7A0E" w:rsidRDefault="005E7A0E" w:rsidP="005E7A0E">
      <w:r>
        <w:t>Implement the required synchronization using a minimu</w:t>
      </w:r>
      <w:r w:rsidR="00AD713F">
        <w:t xml:space="preserve">m number of binary semaphores. </w:t>
      </w:r>
      <w:r>
        <w:t>Give the initial values of each semaphore.</w:t>
      </w:r>
    </w:p>
    <w:p w:rsidR="005E7A0E" w:rsidRDefault="005E7A0E" w:rsidP="005E7A0E"/>
    <w:p w:rsidR="005E7A0E" w:rsidRDefault="005E7A0E" w:rsidP="005E7A0E">
      <w:r>
        <w:t>ILLUSTRATION:</w:t>
      </w:r>
    </w:p>
    <w:p w:rsidR="005E7A0E" w:rsidRDefault="005E7A0E" w:rsidP="005E7A0E">
      <w:r>
        <w:t>P0, P1, P2 point to a node.</w:t>
      </w:r>
    </w:p>
    <w:p w:rsidR="005E7A0E" w:rsidRPr="00AD713F" w:rsidRDefault="005E7A0E" w:rsidP="00384189">
      <w:r>
        <w:t>coming out of the node are P3, P4, P5, P6.</w:t>
      </w:r>
    </w:p>
    <w:p w:rsidR="00AD713F" w:rsidRDefault="00AD713F" w:rsidP="00384189">
      <w:pPr>
        <w:rPr>
          <w:color w:val="538135" w:themeColor="accent6" w:themeShade="BF"/>
        </w:rPr>
      </w:pPr>
      <w:r>
        <w:rPr>
          <w:rFonts w:hint="eastAsia"/>
          <w:noProof/>
          <w:color w:val="538135" w:themeColor="accent6" w:themeShade="BF"/>
        </w:rPr>
        <w:drawing>
          <wp:inline distT="0" distB="0" distL="0" distR="0">
            <wp:extent cx="2001050" cy="9525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dterm_7.jpeg"/>
                    <pic:cNvPicPr/>
                  </pic:nvPicPr>
                  <pic:blipFill>
                    <a:blip r:embed="rId7">
                      <a:extLst>
                        <a:ext uri="{28A0092B-C50C-407E-A947-70E740481C1C}">
                          <a14:useLocalDpi xmlns:a14="http://schemas.microsoft.com/office/drawing/2010/main" val="0"/>
                        </a:ext>
                      </a:extLst>
                    </a:blip>
                    <a:stretch>
                      <a:fillRect/>
                    </a:stretch>
                  </pic:blipFill>
                  <pic:spPr>
                    <a:xfrm>
                      <a:off x="0" y="0"/>
                      <a:ext cx="2017523" cy="960341"/>
                    </a:xfrm>
                    <a:prstGeom prst="rect">
                      <a:avLst/>
                    </a:prstGeom>
                  </pic:spPr>
                </pic:pic>
              </a:graphicData>
            </a:graphic>
          </wp:inline>
        </w:drawing>
      </w:r>
    </w:p>
    <w:p w:rsidR="00AD713F" w:rsidRDefault="00AD713F" w:rsidP="00384189">
      <w:pPr>
        <w:rPr>
          <w:color w:val="538135" w:themeColor="accent6" w:themeShade="BF"/>
        </w:rPr>
      </w:pPr>
      <w:r>
        <w:rPr>
          <w:rFonts w:hint="eastAsia"/>
          <w:color w:val="538135" w:themeColor="accent6" w:themeShade="BF"/>
        </w:rPr>
        <w:t xml:space="preserve">The minimum number of counting </w:t>
      </w:r>
      <w:r w:rsidRPr="00AD713F">
        <w:rPr>
          <w:color w:val="538135" w:themeColor="accent6" w:themeShade="BF"/>
        </w:rPr>
        <w:t>semaphore</w:t>
      </w:r>
      <w:r>
        <w:rPr>
          <w:color w:val="538135" w:themeColor="accent6" w:themeShade="BF"/>
        </w:rPr>
        <w:t xml:space="preserve"> (P3.P4.P5.P6)</w:t>
      </w:r>
    </w:p>
    <w:p w:rsidR="00AD713F" w:rsidRDefault="00AD713F" w:rsidP="00384189">
      <w:pPr>
        <w:rPr>
          <w:color w:val="538135" w:themeColor="accent6" w:themeShade="BF"/>
        </w:rPr>
      </w:pPr>
      <w:r>
        <w:rPr>
          <w:color w:val="538135" w:themeColor="accent6" w:themeShade="BF"/>
        </w:rPr>
        <w:t>(any integer)</w:t>
      </w:r>
    </w:p>
    <w:p w:rsidR="00AD713F" w:rsidRDefault="00AD713F" w:rsidP="00384189">
      <w:pPr>
        <w:rPr>
          <w:color w:val="538135" w:themeColor="accent6" w:themeShade="BF"/>
        </w:rPr>
      </w:pPr>
      <w:r>
        <w:rPr>
          <w:rFonts w:hint="eastAsia"/>
          <w:color w:val="538135" w:themeColor="accent6" w:themeShade="BF"/>
        </w:rPr>
        <w:t xml:space="preserve">The minimum number of binary </w:t>
      </w:r>
      <w:r w:rsidRPr="00AD713F">
        <w:rPr>
          <w:color w:val="538135" w:themeColor="accent6" w:themeShade="BF"/>
        </w:rPr>
        <w:t>semaphore</w:t>
      </w:r>
      <w:r>
        <w:rPr>
          <w:color w:val="538135" w:themeColor="accent6" w:themeShade="BF"/>
        </w:rPr>
        <w:t xml:space="preserve"> (P0.P1.P2)</w:t>
      </w:r>
    </w:p>
    <w:p w:rsidR="00AD713F" w:rsidRPr="005E7A0E" w:rsidRDefault="00AD713F" w:rsidP="00384189">
      <w:pPr>
        <w:rPr>
          <w:color w:val="538135" w:themeColor="accent6" w:themeShade="BF"/>
        </w:rPr>
      </w:pPr>
      <w:r>
        <w:rPr>
          <w:color w:val="538135" w:themeColor="accent6" w:themeShade="BF"/>
        </w:rPr>
        <w:t>(1,0)</w:t>
      </w:r>
    </w:p>
    <w:sectPr w:rsidR="00AD713F" w:rsidRPr="005E7A0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FE0" w:rsidRDefault="00CA1FE0" w:rsidP="00817CA1">
      <w:r>
        <w:separator/>
      </w:r>
    </w:p>
  </w:endnote>
  <w:endnote w:type="continuationSeparator" w:id="0">
    <w:p w:rsidR="00CA1FE0" w:rsidRDefault="00CA1FE0" w:rsidP="00817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FE0" w:rsidRDefault="00CA1FE0" w:rsidP="00817CA1">
      <w:r>
        <w:separator/>
      </w:r>
    </w:p>
  </w:footnote>
  <w:footnote w:type="continuationSeparator" w:id="0">
    <w:p w:rsidR="00CA1FE0" w:rsidRDefault="00CA1FE0" w:rsidP="00817C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B4737"/>
    <w:multiLevelType w:val="hybridMultilevel"/>
    <w:tmpl w:val="A4165D46"/>
    <w:lvl w:ilvl="0" w:tplc="14BA7B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115"/>
    <w:rsid w:val="000003CA"/>
    <w:rsid w:val="0001263D"/>
    <w:rsid w:val="00105241"/>
    <w:rsid w:val="00177DFB"/>
    <w:rsid w:val="001B7460"/>
    <w:rsid w:val="001C64C5"/>
    <w:rsid w:val="002E4504"/>
    <w:rsid w:val="002F5249"/>
    <w:rsid w:val="00380D59"/>
    <w:rsid w:val="00384189"/>
    <w:rsid w:val="004A33E2"/>
    <w:rsid w:val="004D2897"/>
    <w:rsid w:val="004E496D"/>
    <w:rsid w:val="005226A2"/>
    <w:rsid w:val="005251B7"/>
    <w:rsid w:val="00541262"/>
    <w:rsid w:val="005E7A0E"/>
    <w:rsid w:val="0061600C"/>
    <w:rsid w:val="0063293C"/>
    <w:rsid w:val="006A09C1"/>
    <w:rsid w:val="007205C0"/>
    <w:rsid w:val="007447A9"/>
    <w:rsid w:val="00817CA1"/>
    <w:rsid w:val="008430BF"/>
    <w:rsid w:val="0085129F"/>
    <w:rsid w:val="009230A2"/>
    <w:rsid w:val="009C0F05"/>
    <w:rsid w:val="009F2487"/>
    <w:rsid w:val="009F4D3E"/>
    <w:rsid w:val="00A26615"/>
    <w:rsid w:val="00A66115"/>
    <w:rsid w:val="00AD67F7"/>
    <w:rsid w:val="00AD713F"/>
    <w:rsid w:val="00BA5AB1"/>
    <w:rsid w:val="00C031E7"/>
    <w:rsid w:val="00C700AD"/>
    <w:rsid w:val="00CA1FE0"/>
    <w:rsid w:val="00D004D6"/>
    <w:rsid w:val="00D34BB3"/>
    <w:rsid w:val="00D6402E"/>
    <w:rsid w:val="00E13E24"/>
    <w:rsid w:val="00E3418B"/>
    <w:rsid w:val="00EA27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341AE"/>
  <w15:chartTrackingRefBased/>
  <w15:docId w15:val="{EDC83546-522E-405E-969D-F625938D0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7CA1"/>
    <w:pPr>
      <w:tabs>
        <w:tab w:val="center" w:pos="4153"/>
        <w:tab w:val="right" w:pos="8306"/>
      </w:tabs>
      <w:snapToGrid w:val="0"/>
    </w:pPr>
    <w:rPr>
      <w:sz w:val="20"/>
      <w:szCs w:val="20"/>
    </w:rPr>
  </w:style>
  <w:style w:type="character" w:customStyle="1" w:styleId="a4">
    <w:name w:val="頁首 字元"/>
    <w:basedOn w:val="a0"/>
    <w:link w:val="a3"/>
    <w:uiPriority w:val="99"/>
    <w:rsid w:val="00817CA1"/>
    <w:rPr>
      <w:sz w:val="20"/>
      <w:szCs w:val="20"/>
    </w:rPr>
  </w:style>
  <w:style w:type="paragraph" w:styleId="a5">
    <w:name w:val="footer"/>
    <w:basedOn w:val="a"/>
    <w:link w:val="a6"/>
    <w:uiPriority w:val="99"/>
    <w:unhideWhenUsed/>
    <w:rsid w:val="00817CA1"/>
    <w:pPr>
      <w:tabs>
        <w:tab w:val="center" w:pos="4153"/>
        <w:tab w:val="right" w:pos="8306"/>
      </w:tabs>
      <w:snapToGrid w:val="0"/>
    </w:pPr>
    <w:rPr>
      <w:sz w:val="20"/>
      <w:szCs w:val="20"/>
    </w:rPr>
  </w:style>
  <w:style w:type="character" w:customStyle="1" w:styleId="a6">
    <w:name w:val="頁尾 字元"/>
    <w:basedOn w:val="a0"/>
    <w:link w:val="a5"/>
    <w:uiPriority w:val="99"/>
    <w:rsid w:val="00817CA1"/>
    <w:rPr>
      <w:sz w:val="20"/>
      <w:szCs w:val="20"/>
    </w:rPr>
  </w:style>
  <w:style w:type="paragraph" w:styleId="a7">
    <w:name w:val="Balloon Text"/>
    <w:basedOn w:val="a"/>
    <w:link w:val="a8"/>
    <w:uiPriority w:val="99"/>
    <w:semiHidden/>
    <w:unhideWhenUsed/>
    <w:rsid w:val="007205C0"/>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7205C0"/>
    <w:rPr>
      <w:rFonts w:asciiTheme="majorHAnsi" w:eastAsiaTheme="majorEastAsia" w:hAnsiTheme="majorHAnsi" w:cstheme="majorBidi"/>
      <w:sz w:val="18"/>
      <w:szCs w:val="18"/>
    </w:rPr>
  </w:style>
  <w:style w:type="paragraph" w:styleId="a9">
    <w:name w:val="List Paragraph"/>
    <w:basedOn w:val="a"/>
    <w:uiPriority w:val="34"/>
    <w:qFormat/>
    <w:rsid w:val="0063293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12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1674</TotalTime>
  <Pages>5</Pages>
  <Words>757</Words>
  <Characters>4317</Characters>
  <Application>Microsoft Office Word</Application>
  <DocSecurity>0</DocSecurity>
  <Lines>35</Lines>
  <Paragraphs>10</Paragraphs>
  <ScaleCrop>false</ScaleCrop>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Chia-Sheng Hsiao</dc:creator>
  <cp:keywords/>
  <dc:description/>
  <cp:lastModifiedBy>Chia-Sheng Hsiao</cp:lastModifiedBy>
  <cp:revision>27</cp:revision>
  <cp:lastPrinted>2017-07-23T01:21:00Z</cp:lastPrinted>
  <dcterms:created xsi:type="dcterms:W3CDTF">2017-07-22T21:14:00Z</dcterms:created>
  <dcterms:modified xsi:type="dcterms:W3CDTF">2017-08-14T09:15:00Z</dcterms:modified>
</cp:coreProperties>
</file>