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Port Scanner</w:t>
      </w:r>
    </w:p>
    <w:p>
      <w:pPr>
        <w:spacing w:after="60" w:before="0"/>
      </w:pPr>
      <w:r>
        <w:rPr>
          <w:rFonts w:ascii="Arial" w:cs="Arial" w:eastAsia="Arial" w:hAnsi="Arial"/>
          <w:color w:val="666688"/>
          <w:sz w:val="22"/>
          <w:szCs w:val="22"/>
        </w:rPr>
        <w:t xml:space="preserve">Assignment 5  ·  Software Verification</w:t>
      </w:r>
    </w:p>
    <w:p>
      <w:pPr>
        <w:spacing w:after="200" w:before="0"/>
      </w:pPr>
      <w:r>
        <w:rPr>
          <w:rFonts w:ascii="Arial" w:cs="Arial" w:eastAsia="Arial" w:hAnsi="Arial"/>
          <w:color w:val="666688"/>
          <w:sz w:val="20"/>
          <w:szCs w:val="20"/>
        </w:rPr>
        <w:t xml:space="preserve">Language: Python 3  ·  File: port_scanner.py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Student Name:</w:t>
            </w:r>
          </w:p>
        </w:tc>
        <w:tc>
          <w:tcPr>
            <w:tcW w:type="dxa" w:w="6826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88"/>
                <w:sz w:val="20"/>
                <w:szCs w:val="20"/>
              </w:rPr>
              <w:t xml:space="preserve">________________________________</w:t>
            </w:r>
          </w:p>
        </w:tc>
      </w:tr>
      <w:tr>
        <w:tc>
          <w:tcPr>
            <w:tcW w:type="dxa" w:w="2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Student ID:</w:t>
            </w:r>
          </w:p>
        </w:tc>
        <w:tc>
          <w:tcPr>
            <w:tcW w:type="dxa" w:w="6826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88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 w:before="180"/>
      </w:pPr>
    </w:p>
    <w:p>
      <w:pPr>
        <w:pBdr>
          <w:bottom w:val="single" w:color="CCCCDD" w:sz="4"/>
        </w:pBdr>
        <w:spacing w:after="140" w:before="140"/>
      </w:pP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  |  Source Code</w:t>
            </w:r>
          </w:p>
        </w:tc>
      </w:tr>
    </w:tbl>
    <w:p>
      <w:pPr>
        <w:spacing w:after="80" w:before="100"/>
      </w:pPr>
    </w:p>
    <w:p>
      <w:pPr>
        <w:spacing w:after="120" w:before="0"/>
      </w:pPr>
      <w:r>
        <w:rPr>
          <w:rFonts w:ascii="Arial" w:cs="Arial" w:eastAsia="Arial" w:hAnsi="Arial"/>
          <w:color w:val="666688"/>
          <w:sz w:val="20"/>
          <w:szCs w:val="20"/>
        </w:rPr>
        <w:t xml:space="preserve">The complete source of </w:t>
      </w: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port_scanner.py</w:t>
      </w:r>
      <w:r>
        <w:rPr>
          <w:rFonts w:ascii="Arial" w:cs="Arial" w:eastAsia="Arial" w:hAnsi="Arial"/>
          <w:color w:val="666688"/>
          <w:sz w:val="20"/>
          <w:szCs w:val="20"/>
        </w:rPr>
        <w:t xml:space="preserve"> is listed below. Only Python 3 built-in modules are used — no third-party packages required.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socket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sys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The ports we need to scan (as required by the assignment)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ports = [80, 443, 22, 25, 53]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Check that the user provided an IP address as a command-line argument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if len(sys.argv) != 2: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print("Usage: python port_scanner.py &lt;IP address&gt;")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sys.exit(1)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ip_address = sys.argv[1]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print(f"Scanning {ip_address}...")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print("-" * 30)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for port in ports: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try: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# Create a new socket for each port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sock = socket.socket(socket.AF_INET, socket.SOCK_STREAM)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# Set timeout to 100ms (0.1 seconds)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sock.settimeout(0.1)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# Try to connect; success means the port is open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sock.connect((ip_address, port))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print(f"Port {port} is OPEN")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except Exception as e: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# Connection failed — port is closed or unreachable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print(f"Port {port} is CLOSED (exception: {e})")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finally: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try: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sock.close()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except Exception: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pass</w:t>
            </w:r>
          </w:p>
        </w:tc>
      </w:tr>
    </w:tbl>
    <w:p>
      <w:pPr>
        <w:spacing w:after="80" w:before="180"/>
      </w:pPr>
    </w:p>
    <w:p>
      <w:pPr>
        <w:pBdr>
          <w:bottom w:val="single" w:color="CCCCDD" w:sz="4"/>
        </w:pBdr>
        <w:spacing w:after="140" w:before="140"/>
      </w:pP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  |  Marking Criteria</w:t>
            </w:r>
          </w:p>
        </w:tc>
      </w:tr>
    </w:tbl>
    <w:p>
      <w:pPr>
        <w:spacing w:after="8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7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tbl>
            <w:tblPr>
              <w:tblW w:type="dxa" w:w="89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00"/>
              <w:gridCol w:w="7786"/>
            </w:tblGrid>
            <w:tr>
              <w:tc>
                <w:tcPr>
                  <w:tcW w:type="dxa" w:w="1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0392B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1.5</w:t>
                  </w:r>
                </w:p>
                <w:p>
                  <w:pPr>
                    <w:spacing w:before="20"/>
                    <w:jc w:val="center"/>
                  </w:pPr>
                  <w:r>
                    <w:rPr>
                      <w:rFonts w:ascii="Arial" w:cs="Arial" w:eastAsia="Arial" w:hAnsi="Arial"/>
                      <w:color w:val="FFAAAA"/>
                      <w:sz w:val="16"/>
                      <w:szCs w:val="16"/>
                    </w:rPr>
                    <w:t xml:space="preserve">marks</w:t>
                  </w:r>
                </w:p>
              </w:tc>
              <w:tc>
                <w:tcPr>
                  <w:tcW w:type="dxa" w:w="778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0"/>
                    <w:left w:type="dxa" w:w="160"/>
                    <w:bottom w:type="dxa" w:w="10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0392B"/>
                      <w:sz w:val="22"/>
                      <w:szCs w:val="22"/>
                    </w:rPr>
                    <w:t xml:space="preserve">1.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22"/>
                      <w:szCs w:val="22"/>
                    </w:rPr>
                    <w:t xml:space="preserve">Command-Line IP Argument</w:t>
                  </w:r>
                </w:p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color w:val="666688"/>
                      <w:sz w:val="19"/>
                      <w:szCs w:val="19"/>
                    </w:rPr>
                    <w:t xml:space="preserve">The IP address is passed as a positional command-line argument.</w:t>
                  </w:r>
                </w:p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color w:val="666688"/>
                      <w:sz w:val="19"/>
                      <w:szCs w:val="19"/>
                    </w:rPr>
                    <w:t xml:space="preserve">sys.argv[1] reads the value — no external library is needed.</w:t>
                  </w:r>
                </w:p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color w:val="666688"/>
                      <w:sz w:val="19"/>
                      <w:szCs w:val="19"/>
                    </w:rPr>
                    <w:t xml:space="preserve">If the argument is missing, a usage message is printed and the program exits cleanly.</w:t>
                  </w:r>
                </w:p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color w:val="666688"/>
                      <w:sz w:val="19"/>
                      <w:szCs w:val="19"/>
                    </w:rPr>
                    <w:t xml:space="preserve">Usage:  python port_scanner.py &lt;IP_ADDRESS&gt;</w:t>
                  </w:r>
                </w:p>
                <w:p>
                  <w:pPr>
                    <w:spacing w:after="40" w:before="60"/>
                  </w:pPr>
                </w:p>
                <w:tbl>
                  <w:tblPr>
                    <w:tblW w:type="dxa" w:w="9026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9026"/>
                  </w:tblGrid>
                  <w:tr>
                    <w:tc>
                      <w:tcPr>
                        <w:tcW w:type="dxa" w:w="9026"/>
                        <w:tcBorders>
                          <w:top w:val="single" w:color="CCCCDD" w:sz="1"/>
                          <w:left w:val="single" w:color="CCCCDD" w:sz="1"/>
                          <w:bottom w:val="single" w:color="CCCCDD" w:sz="1"/>
                          <w:right w:val="single" w:color="CCCCDD" w:sz="1"/>
                        </w:tcBorders>
                        <w:shd w:fill="F0F0F5" w:val="clear"/>
                        <w:tcMar>
                          <w:top w:type="dxa" w:w="120"/>
                          <w:left w:type="dxa" w:w="200"/>
                          <w:bottom w:type="dxa" w:w="120"/>
                          <w:right w:type="dxa" w:w="200"/>
                        </w:tcMar>
                      </w:tcPr>
                      <w:p>
                        <w:pPr>
                          <w:spacing w:after="0" w:before="0" w:line="240"/>
                        </w:pPr>
                        <w:r>
                          <w:rPr>
                            <w:rFonts w:ascii="Courier New" w:cs="Courier New" w:eastAsia="Courier New" w:hAnsi="Courier New"/>
                            <w:color w:val="1A1A2E"/>
                            <w:sz w:val="18"/>
                            <w:szCs w:val="18"/>
                          </w:rPr>
                          <w:t xml:space="preserve">if len(sys.argv) != 2:</w:t>
                        </w:r>
                      </w:p>
                      <w:p>
                        <w:pPr>
                          <w:spacing w:after="0" w:before="0" w:line="240"/>
                        </w:pPr>
                        <w:r>
                          <w:rPr>
                            <w:rFonts w:ascii="Courier New" w:cs="Courier New" w:eastAsia="Courier New" w:hAnsi="Courier New"/>
                            <w:color w:val="1A1A2E"/>
                            <w:sz w:val="18"/>
                            <w:szCs w:val="18"/>
                          </w:rPr>
                          <w:t xml:space="preserve">    print("Usage: python port_scanner.py &lt;IP address&gt;")</w:t>
                        </w:r>
                      </w:p>
                      <w:p>
                        <w:pPr>
                          <w:spacing w:after="0" w:before="0" w:line="240"/>
                        </w:pPr>
                        <w:r>
                          <w:rPr>
                            <w:rFonts w:ascii="Courier New" w:cs="Courier New" w:eastAsia="Courier New" w:hAnsi="Courier New"/>
                            <w:color w:val="1A1A2E"/>
                            <w:sz w:val="18"/>
                            <w:szCs w:val="18"/>
                          </w:rPr>
                          <w:t xml:space="preserve">    sys.exit(1)</w:t>
                        </w:r>
                      </w:p>
                      <w:p>
                        <w:pPr>
                          <w:spacing w:after="0" w:before="0" w:line="240"/>
                        </w:pPr>
                        <w:r>
                          <w:rPr>
                            <w:rFonts w:ascii="Courier New" w:cs="Courier New" w:eastAsia="Courier New" w:hAnsi="Courier New"/>
                            <w:color w:val="1A1A2E"/>
                            <w:sz w:val="18"/>
                            <w:szCs w:val="18"/>
                          </w:rPr>
                          <w:t xml:space="preserve"> </w:t>
                        </w:r>
                      </w:p>
                      <w:p>
                        <w:pPr>
                          <w:spacing w:after="0" w:before="0" w:line="240"/>
                        </w:pPr>
                        <w:r>
                          <w:rPr>
                            <w:rFonts w:ascii="Courier New" w:cs="Courier New" w:eastAsia="Courier New" w:hAnsi="Courier New"/>
                            <w:color w:val="1A1A2E"/>
                            <w:sz w:val="18"/>
                            <w:szCs w:val="18"/>
                          </w:rPr>
                          <w:t xml:space="preserve">ip_address = sys.argv[1]   # e.g. '127.0.0.1'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</w:tbl>
    <w:p>
      <w:pPr>
        <w:spacing w:after="6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7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tbl>
            <w:tblPr>
              <w:tblW w:type="dxa" w:w="89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00"/>
              <w:gridCol w:w="7786"/>
            </w:tblGrid>
            <w:tr>
              <w:tc>
                <w:tcPr>
                  <w:tcW w:type="dxa" w:w="1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0392B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1.5</w:t>
                  </w:r>
                </w:p>
                <w:p>
                  <w:pPr>
                    <w:spacing w:before="20"/>
                    <w:jc w:val="center"/>
                  </w:pPr>
                  <w:r>
                    <w:rPr>
                      <w:rFonts w:ascii="Arial" w:cs="Arial" w:eastAsia="Arial" w:hAnsi="Arial"/>
                      <w:color w:val="FFAAAA"/>
                      <w:sz w:val="16"/>
                      <w:szCs w:val="16"/>
                    </w:rPr>
                    <w:t xml:space="preserve">marks</w:t>
                  </w:r>
                </w:p>
              </w:tc>
              <w:tc>
                <w:tcPr>
                  <w:tcW w:type="dxa" w:w="778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0"/>
                    <w:left w:type="dxa" w:w="160"/>
                    <w:bottom w:type="dxa" w:w="10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0392B"/>
                      <w:sz w:val="22"/>
                      <w:szCs w:val="22"/>
                    </w:rPr>
                    <w:t xml:space="preserve">2.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22"/>
                      <w:szCs w:val="22"/>
                    </w:rPr>
                    <w:t xml:space="preserve">Scan Only Ports 80, 443, 22, 25 and 53</w:t>
                  </w:r>
                </w:p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color w:val="666688"/>
                      <w:sz w:val="19"/>
                      <w:szCs w:val="19"/>
                    </w:rPr>
                    <w:t xml:space="preserve">The five required ports are defined as a list at the top of the script.</w:t>
                  </w:r>
                </w:p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color w:val="666688"/>
                      <w:sz w:val="19"/>
                      <w:szCs w:val="19"/>
                    </w:rPr>
                    <w:t xml:space="preserve">The for loop iterates only over this list — no other ports are ever scanned.</w:t>
                  </w:r>
                </w:p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color w:val="666688"/>
                      <w:sz w:val="19"/>
                      <w:szCs w:val="19"/>
                    </w:rPr>
                    <w:t xml:space="preserve">Port 80 = HTTP,  443 = HTTPS,  22 = SSH,  25 = SMTP,  53 = DNS.</w:t>
                  </w:r>
                </w:p>
                <w:p>
                  <w:pPr>
                    <w:spacing w:after="40" w:before="60"/>
                  </w:pPr>
                </w:p>
                <w:tbl>
                  <w:tblPr>
                    <w:tblW w:type="dxa" w:w="9026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9026"/>
                  </w:tblGrid>
                  <w:tr>
                    <w:tc>
                      <w:tcPr>
                        <w:tcW w:type="dxa" w:w="9026"/>
                        <w:tcBorders>
                          <w:top w:val="single" w:color="CCCCDD" w:sz="1"/>
                          <w:left w:val="single" w:color="CCCCDD" w:sz="1"/>
                          <w:bottom w:val="single" w:color="CCCCDD" w:sz="1"/>
                          <w:right w:val="single" w:color="CCCCDD" w:sz="1"/>
                        </w:tcBorders>
                        <w:shd w:fill="F0F0F5" w:val="clear"/>
                        <w:tcMar>
                          <w:top w:type="dxa" w:w="120"/>
                          <w:left w:type="dxa" w:w="200"/>
                          <w:bottom w:type="dxa" w:w="120"/>
                          <w:right w:type="dxa" w:w="200"/>
                        </w:tcMar>
                      </w:tcPr>
                      <w:p>
                        <w:pPr>
                          <w:spacing w:after="0" w:before="0" w:line="240"/>
                        </w:pPr>
                        <w:r>
                          <w:rPr>
                            <w:rFonts w:ascii="Courier New" w:cs="Courier New" w:eastAsia="Courier New" w:hAnsi="Courier New"/>
                            <w:color w:val="1A1A2E"/>
                            <w:sz w:val="18"/>
                            <w:szCs w:val="18"/>
                          </w:rPr>
                          <w:t xml:space="preserve">ports = [80, 443, 22, 25, 53]</w:t>
                        </w:r>
                      </w:p>
                      <w:p>
                        <w:pPr>
                          <w:spacing w:after="0" w:before="0" w:line="240"/>
                        </w:pPr>
                        <w:r>
                          <w:rPr>
                            <w:rFonts w:ascii="Courier New" w:cs="Courier New" w:eastAsia="Courier New" w:hAnsi="Courier New"/>
                            <w:color w:val="1A1A2E"/>
                            <w:sz w:val="18"/>
                            <w:szCs w:val="18"/>
                          </w:rPr>
                          <w:t xml:space="preserve"> </w:t>
                        </w:r>
                      </w:p>
                      <w:p>
                        <w:pPr>
                          <w:spacing w:after="0" w:before="0" w:line="240"/>
                        </w:pPr>
                        <w:r>
                          <w:rPr>
                            <w:rFonts w:ascii="Courier New" w:cs="Courier New" w:eastAsia="Courier New" w:hAnsi="Courier New"/>
                            <w:color w:val="1A1A2E"/>
                            <w:sz w:val="18"/>
                            <w:szCs w:val="18"/>
                          </w:rPr>
                          <w:t xml:space="preserve">for port in ports:   # only these 5 ports are scanned</w:t>
                        </w:r>
                      </w:p>
                      <w:p>
                        <w:pPr>
                          <w:spacing w:after="0" w:before="0" w:line="240"/>
                        </w:pPr>
                        <w:r>
                          <w:rPr>
                            <w:rFonts w:ascii="Courier New" w:cs="Courier New" w:eastAsia="Courier New" w:hAnsi="Courier New"/>
                            <w:color w:val="1A1A2E"/>
                            <w:sz w:val="18"/>
                            <w:szCs w:val="18"/>
                          </w:rPr>
                          <w:t xml:space="preserve">    ...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</w:tbl>
    <w:p>
      <w:pPr>
        <w:spacing w:after="6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7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tbl>
            <w:tblPr>
              <w:tblW w:type="dxa" w:w="89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00"/>
              <w:gridCol w:w="7786"/>
            </w:tblGrid>
            <w:tr>
              <w:tc>
                <w:tcPr>
                  <w:tcW w:type="dxa" w:w="1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0392B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1.5</w:t>
                  </w:r>
                </w:p>
                <w:p>
                  <w:pPr>
                    <w:spacing w:before="20"/>
                    <w:jc w:val="center"/>
                  </w:pPr>
                  <w:r>
                    <w:rPr>
                      <w:rFonts w:ascii="Arial" w:cs="Arial" w:eastAsia="Arial" w:hAnsi="Arial"/>
                      <w:color w:val="FFAAAA"/>
                      <w:sz w:val="16"/>
                      <w:szCs w:val="16"/>
                    </w:rPr>
                    <w:t xml:space="preserve">marks</w:t>
                  </w:r>
                </w:p>
              </w:tc>
              <w:tc>
                <w:tcPr>
                  <w:tcW w:type="dxa" w:w="778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0"/>
                    <w:left w:type="dxa" w:w="160"/>
                    <w:bottom w:type="dxa" w:w="10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0392B"/>
                      <w:sz w:val="22"/>
                      <w:szCs w:val="22"/>
                    </w:rPr>
                    <w:t xml:space="preserve">3.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22"/>
                      <w:szCs w:val="22"/>
                    </w:rPr>
                    <w:t xml:space="preserve">Default Timeout of 100 ms</w:t>
                  </w:r>
                </w:p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color w:val="666688"/>
                      <w:sz w:val="19"/>
                      <w:szCs w:val="19"/>
                    </w:rPr>
                    <w:t xml:space="preserve">sock.settimeout(0.1) sets a 0.1-second (100 ms) limit on every connection attempt.</w:t>
                  </w:r>
                </w:p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color w:val="666688"/>
                      <w:sz w:val="19"/>
                      <w:szCs w:val="19"/>
                    </w:rPr>
                    <w:t xml:space="preserve">If the host does not respond within 100 ms, Python raises a socket.timeout exception.</w:t>
                  </w:r>
                </w:p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color w:val="666688"/>
                      <w:sz w:val="19"/>
                      <w:szCs w:val="19"/>
                    </w:rPr>
                    <w:t xml:space="preserve">This is caught by the except block and reported as a CLOSED port.</w:t>
                  </w:r>
                </w:p>
                <w:p>
                  <w:pPr>
                    <w:spacing w:after="40" w:before="60"/>
                  </w:pPr>
                </w:p>
                <w:tbl>
                  <w:tblPr>
                    <w:tblW w:type="dxa" w:w="9026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9026"/>
                  </w:tblGrid>
                  <w:tr>
                    <w:tc>
                      <w:tcPr>
                        <w:tcW w:type="dxa" w:w="9026"/>
                        <w:tcBorders>
                          <w:top w:val="single" w:color="CCCCDD" w:sz="1"/>
                          <w:left w:val="single" w:color="CCCCDD" w:sz="1"/>
                          <w:bottom w:val="single" w:color="CCCCDD" w:sz="1"/>
                          <w:right w:val="single" w:color="CCCCDD" w:sz="1"/>
                        </w:tcBorders>
                        <w:shd w:fill="F0F0F5" w:val="clear"/>
                        <w:tcMar>
                          <w:top w:type="dxa" w:w="120"/>
                          <w:left w:type="dxa" w:w="200"/>
                          <w:bottom w:type="dxa" w:w="120"/>
                          <w:right w:type="dxa" w:w="200"/>
                        </w:tcMar>
                      </w:tcPr>
                      <w:p>
                        <w:pPr>
                          <w:spacing w:after="0" w:before="0" w:line="240"/>
                        </w:pPr>
                        <w:r>
                          <w:rPr>
                            <w:rFonts w:ascii="Courier New" w:cs="Courier New" w:eastAsia="Courier New" w:hAnsi="Courier New"/>
                            <w:color w:val="1A1A2E"/>
                            <w:sz w:val="18"/>
                            <w:szCs w:val="18"/>
                          </w:rPr>
                          <w:t xml:space="preserve">sock = socket.socket(socket.AF_INET, socket.SOCK_STREAM)</w:t>
                        </w:r>
                      </w:p>
                      <w:p>
                        <w:pPr>
                          <w:spacing w:after="0" w:before="0" w:line="240"/>
                        </w:pPr>
                        <w:r>
                          <w:rPr>
                            <w:rFonts w:ascii="Courier New" w:cs="Courier New" w:eastAsia="Courier New" w:hAnsi="Courier New"/>
                            <w:color w:val="1A1A2E"/>
                            <w:sz w:val="18"/>
                            <w:szCs w:val="18"/>
                          </w:rPr>
                          <w:t xml:space="preserve">sock.settimeout(0.1)              # 100 ms timeout</w:t>
                        </w:r>
                      </w:p>
                      <w:p>
                        <w:pPr>
                          <w:spacing w:after="0" w:before="0" w:line="240"/>
                        </w:pPr>
                        <w:r>
                          <w:rPr>
                            <w:rFonts w:ascii="Courier New" w:cs="Courier New" w:eastAsia="Courier New" w:hAnsi="Courier New"/>
                            <w:color w:val="1A1A2E"/>
                            <w:sz w:val="18"/>
                            <w:szCs w:val="18"/>
                          </w:rPr>
                          <w:t xml:space="preserve">sock.connect((ip_address, port))  # raises exception if no response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</w:tbl>
    <w:p>
      <w:pPr>
        <w:spacing w:after="6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7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tbl>
            <w:tblPr>
              <w:tblW w:type="dxa" w:w="89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00"/>
              <w:gridCol w:w="7786"/>
            </w:tblGrid>
            <w:tr>
              <w:tc>
                <w:tcPr>
                  <w:tcW w:type="dxa" w:w="1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0392B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1.5</w:t>
                  </w:r>
                </w:p>
                <w:p>
                  <w:pPr>
                    <w:spacing w:before="20"/>
                    <w:jc w:val="center"/>
                  </w:pPr>
                  <w:r>
                    <w:rPr>
                      <w:rFonts w:ascii="Arial" w:cs="Arial" w:eastAsia="Arial" w:hAnsi="Arial"/>
                      <w:color w:val="FFAAAA"/>
                      <w:sz w:val="16"/>
                      <w:szCs w:val="16"/>
                    </w:rPr>
                    <w:t xml:space="preserve">marks</w:t>
                  </w:r>
                </w:p>
              </w:tc>
              <w:tc>
                <w:tcPr>
                  <w:tcW w:type="dxa" w:w="778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0"/>
                    <w:left w:type="dxa" w:w="160"/>
                    <w:bottom w:type="dxa" w:w="10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0392B"/>
                      <w:sz w:val="22"/>
                      <w:szCs w:val="22"/>
                    </w:rPr>
                    <w:t xml:space="preserve">4.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22"/>
                      <w:szCs w:val="22"/>
                    </w:rPr>
                    <w:t xml:space="preserve">try / except Exception Handling</w:t>
                  </w:r>
                </w:p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color w:val="666688"/>
                      <w:sz w:val="19"/>
                      <w:szCs w:val="19"/>
                    </w:rPr>
                    <w:t xml:space="preserve">Every connection attempt is inside a try / except / finally block.</w:t>
                  </w:r>
                </w:p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color w:val="666688"/>
                      <w:sz w:val="19"/>
                      <w:szCs w:val="19"/>
                    </w:rPr>
                    <w:t xml:space="preserve">sock.connect() raises an exception whenever the port is closed or unreachable.</w:t>
                  </w:r>
                </w:p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color w:val="666688"/>
                      <w:sz w:val="19"/>
                      <w:szCs w:val="19"/>
                    </w:rPr>
                    <w:t xml:space="preserve">The except clause catches all exceptions and prints a CLOSED message with the reason.</w:t>
                  </w:r>
                </w:p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color w:val="666688"/>
                      <w:sz w:val="19"/>
                      <w:szCs w:val="19"/>
                    </w:rPr>
                    <w:t xml:space="preserve">The finally clause always closes the socket cleanly, preventing resource leaks.</w:t>
                  </w:r>
                </w:p>
                <w:p>
                  <w:pPr>
                    <w:spacing w:after="40" w:before="60"/>
                  </w:pPr>
                </w:p>
                <w:tbl>
                  <w:tblPr>
                    <w:tblW w:type="dxa" w:w="9026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9026"/>
                  </w:tblGrid>
                  <w:tr>
                    <w:tc>
                      <w:tcPr>
                        <w:tcW w:type="dxa" w:w="9026"/>
                        <w:tcBorders>
                          <w:top w:val="single" w:color="CCCCDD" w:sz="1"/>
                          <w:left w:val="single" w:color="CCCCDD" w:sz="1"/>
                          <w:bottom w:val="single" w:color="CCCCDD" w:sz="1"/>
                          <w:right w:val="single" w:color="CCCCDD" w:sz="1"/>
                        </w:tcBorders>
                        <w:shd w:fill="F0F0F5" w:val="clear"/>
                        <w:tcMar>
                          <w:top w:type="dxa" w:w="120"/>
                          <w:left w:type="dxa" w:w="200"/>
                          <w:bottom w:type="dxa" w:w="120"/>
                          <w:right w:type="dxa" w:w="200"/>
                        </w:tcMar>
                      </w:tcPr>
                      <w:p>
                        <w:pPr>
                          <w:spacing w:after="0" w:before="0" w:line="240"/>
                        </w:pPr>
                        <w:r>
                          <w:rPr>
                            <w:rFonts w:ascii="Courier New" w:cs="Courier New" w:eastAsia="Courier New" w:hAnsi="Courier New"/>
                            <w:color w:val="1A1A2E"/>
                            <w:sz w:val="18"/>
                            <w:szCs w:val="18"/>
                          </w:rPr>
                          <w:t xml:space="preserve">try:</w:t>
                        </w:r>
                      </w:p>
                      <w:p>
                        <w:pPr>
                          <w:spacing w:after="0" w:before="0" w:line="240"/>
                        </w:pPr>
                        <w:r>
                          <w:rPr>
                            <w:rFonts w:ascii="Courier New" w:cs="Courier New" w:eastAsia="Courier New" w:hAnsi="Courier New"/>
                            <w:color w:val="1A1A2E"/>
                            <w:sz w:val="18"/>
                            <w:szCs w:val="18"/>
                          </w:rPr>
                          <w:t xml:space="preserve">    sock.connect((ip_address, port))  # raises if closed/timeout</w:t>
                        </w:r>
                      </w:p>
                      <w:p>
                        <w:pPr>
                          <w:spacing w:after="0" w:before="0" w:line="240"/>
                        </w:pPr>
                        <w:r>
                          <w:rPr>
                            <w:rFonts w:ascii="Courier New" w:cs="Courier New" w:eastAsia="Courier New" w:hAnsi="Courier New"/>
                            <w:color w:val="1A1A2E"/>
                            <w:sz w:val="18"/>
                            <w:szCs w:val="18"/>
                          </w:rPr>
                          <w:t xml:space="preserve">    print(f"Port {port} is OPEN")</w:t>
                        </w:r>
                      </w:p>
                      <w:p>
                        <w:pPr>
                          <w:spacing w:after="0" w:before="0" w:line="240"/>
                        </w:pPr>
                        <w:r>
                          <w:rPr>
                            <w:rFonts w:ascii="Courier New" w:cs="Courier New" w:eastAsia="Courier New" w:hAnsi="Courier New"/>
                            <w:color w:val="1A1A2E"/>
                            <w:sz w:val="18"/>
                            <w:szCs w:val="18"/>
                          </w:rPr>
                          <w:t xml:space="preserve">except Exception as e:               # catches ALL failures</w:t>
                        </w:r>
                      </w:p>
                      <w:p>
                        <w:pPr>
                          <w:spacing w:after="0" w:before="0" w:line="240"/>
                        </w:pPr>
                        <w:r>
                          <w:rPr>
                            <w:rFonts w:ascii="Courier New" w:cs="Courier New" w:eastAsia="Courier New" w:hAnsi="Courier New"/>
                            <w:color w:val="1A1A2E"/>
                            <w:sz w:val="18"/>
                            <w:szCs w:val="18"/>
                          </w:rPr>
                          <w:t xml:space="preserve">    print(f"Port {port} is CLOSED (exception: {e})")</w:t>
                        </w:r>
                      </w:p>
                      <w:p>
                        <w:pPr>
                          <w:spacing w:after="0" w:before="0" w:line="240"/>
                        </w:pPr>
                        <w:r>
                          <w:rPr>
                            <w:rFonts w:ascii="Courier New" w:cs="Courier New" w:eastAsia="Courier New" w:hAnsi="Courier New"/>
                            <w:color w:val="1A1A2E"/>
                            <w:sz w:val="18"/>
                            <w:szCs w:val="18"/>
                          </w:rPr>
                          <w:t xml:space="preserve">finally:</w:t>
                        </w:r>
                      </w:p>
                      <w:p>
                        <w:pPr>
                          <w:spacing w:after="0" w:before="0" w:line="240"/>
                        </w:pPr>
                        <w:r>
                          <w:rPr>
                            <w:rFonts w:ascii="Courier New" w:cs="Courier New" w:eastAsia="Courier New" w:hAnsi="Courier New"/>
                            <w:color w:val="1A1A2E"/>
                            <w:sz w:val="18"/>
                            <w:szCs w:val="18"/>
                          </w:rPr>
                          <w:t xml:space="preserve">    sock.close()                      # always runs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</w:tbl>
    <w:p>
      <w:pPr>
        <w:spacing w:after="6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7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tbl>
            <w:tblPr>
              <w:tblW w:type="dxa" w:w="89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00"/>
              <w:gridCol w:w="7786"/>
            </w:tblGrid>
            <w:tr>
              <w:tc>
                <w:tcPr>
                  <w:tcW w:type="dxa" w:w="1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0392B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4.0</w:t>
                  </w:r>
                </w:p>
                <w:p>
                  <w:pPr>
                    <w:spacing w:before="20"/>
                    <w:jc w:val="center"/>
                  </w:pPr>
                  <w:r>
                    <w:rPr>
                      <w:rFonts w:ascii="Arial" w:cs="Arial" w:eastAsia="Arial" w:hAnsi="Arial"/>
                      <w:color w:val="FFAAAA"/>
                      <w:sz w:val="16"/>
                      <w:szCs w:val="16"/>
                    </w:rPr>
                    <w:t xml:space="preserve">marks</w:t>
                  </w:r>
                </w:p>
              </w:tc>
              <w:tc>
                <w:tcPr>
                  <w:tcW w:type="dxa" w:w="778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0"/>
                    <w:left w:type="dxa" w:w="160"/>
                    <w:bottom w:type="dxa" w:w="10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0392B"/>
                      <w:sz w:val="22"/>
                      <w:szCs w:val="22"/>
                    </w:rPr>
                    <w:t xml:space="preserve">5.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22"/>
                      <w:szCs w:val="22"/>
                    </w:rPr>
                    <w:t xml:space="preserve">Print Open Ports for the Given IP</w:t>
                  </w:r>
                </w:p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color w:val="666688"/>
                      <w:sz w:val="19"/>
                      <w:szCs w:val="19"/>
                    </w:rPr>
                    <w:t xml:space="preserve">sock.connect() only succeeds (no exception) when a TCP connection is established.</w:t>
                  </w:r>
                </w:p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color w:val="666688"/>
                      <w:sz w:val="19"/>
                      <w:szCs w:val="19"/>
                    </w:rPr>
                    <w:t xml:space="preserve">If it succeeds, the print statement on the next line reports the port as OPEN.</w:t>
                  </w:r>
                </w:p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color w:val="666688"/>
                      <w:sz w:val="19"/>
                      <w:szCs w:val="19"/>
                    </w:rPr>
                    <w:t xml:space="preserve">If it fails for any reason (refused, timeout, unreachable), the except block</w:t>
                  </w:r>
                </w:p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color w:val="666688"/>
                      <w:sz w:val="19"/>
                      <w:szCs w:val="19"/>
                    </w:rPr>
                    <w:t xml:space="preserve">reports it as CLOSED along with the specific exception message.</w:t>
                  </w:r>
                </w:p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color w:val="666688"/>
                      <w:sz w:val="19"/>
                      <w:szCs w:val="19"/>
                    </w:rPr>
                    <w:t xml:space="preserve">Every port gets a clear output line — open or closed — for all 5 required ports.</w:t>
                  </w:r>
                </w:p>
                <w:p>
                  <w:pPr>
                    <w:spacing w:after="40" w:before="60"/>
                  </w:pPr>
                </w:p>
                <w:tbl>
                  <w:tblPr>
                    <w:tblW w:type="dxa" w:w="9026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9026"/>
                  </w:tblGrid>
                  <w:tr>
                    <w:tc>
                      <w:tcPr>
                        <w:tcW w:type="dxa" w:w="9026"/>
                        <w:tcBorders>
                          <w:top w:val="single" w:color="CCCCDD" w:sz="1"/>
                          <w:left w:val="single" w:color="CCCCDD" w:sz="1"/>
                          <w:bottom w:val="single" w:color="CCCCDD" w:sz="1"/>
                          <w:right w:val="single" w:color="CCCCDD" w:sz="1"/>
                        </w:tcBorders>
                        <w:shd w:fill="F0F0F5" w:val="clear"/>
                        <w:tcMar>
                          <w:top w:type="dxa" w:w="120"/>
                          <w:left w:type="dxa" w:w="200"/>
                          <w:bottom w:type="dxa" w:w="120"/>
                          <w:right w:type="dxa" w:w="200"/>
                        </w:tcMar>
                      </w:tcPr>
                      <w:p>
                        <w:pPr>
                          <w:spacing w:after="0" w:before="0" w:line="240"/>
                        </w:pPr>
                        <w:r>
                          <w:rPr>
                            <w:rFonts w:ascii="Courier New" w:cs="Courier New" w:eastAsia="Courier New" w:hAnsi="Courier New"/>
                            <w:color w:val="1A1A2E"/>
                            <w:sz w:val="18"/>
                            <w:szCs w:val="18"/>
                          </w:rPr>
                          <w:t xml:space="preserve">sock.connect((ip_address, port))  # succeeds only if port is open</w:t>
                        </w:r>
                      </w:p>
                      <w:p>
                        <w:pPr>
                          <w:spacing w:after="0" w:before="0" w:line="240"/>
                        </w:pPr>
                        <w:r>
                          <w:rPr>
                            <w:rFonts w:ascii="Courier New" w:cs="Courier New" w:eastAsia="Courier New" w:hAnsi="Courier New"/>
                            <w:color w:val="1A1A2E"/>
                            <w:sz w:val="18"/>
                            <w:szCs w:val="18"/>
                          </w:rPr>
                          <w:t xml:space="preserve">print(f"Port {port} is OPEN")    # only reached on success</w:t>
                        </w:r>
                      </w:p>
                      <w:p>
                        <w:pPr>
                          <w:spacing w:after="0" w:before="0" w:line="240"/>
                        </w:pPr>
                        <w:r>
                          <w:rPr>
                            <w:rFonts w:ascii="Courier New" w:cs="Courier New" w:eastAsia="Courier New" w:hAnsi="Courier New"/>
                            <w:color w:val="1A1A2E"/>
                            <w:sz w:val="18"/>
                            <w:szCs w:val="18"/>
                          </w:rPr>
                          <w:t xml:space="preserve"> </w:t>
                        </w:r>
                      </w:p>
                      <w:p>
                        <w:pPr>
                          <w:spacing w:after="0" w:before="0" w:line="240"/>
                        </w:pPr>
                        <w:r>
                          <w:rPr>
                            <w:rFonts w:ascii="Courier New" w:cs="Courier New" w:eastAsia="Courier New" w:hAnsi="Courier New"/>
                            <w:color w:val="1A1A2E"/>
                            <w:sz w:val="18"/>
                            <w:szCs w:val="18"/>
                          </w:rPr>
                          <w:t xml:space="preserve"># On failure, except block runs instead:</w:t>
                        </w:r>
                      </w:p>
                      <w:p>
                        <w:pPr>
                          <w:spacing w:after="0" w:before="0" w:line="240"/>
                        </w:pPr>
                        <w:r>
                          <w:rPr>
                            <w:rFonts w:ascii="Courier New" w:cs="Courier New" w:eastAsia="Courier New" w:hAnsi="Courier New"/>
                            <w:color w:val="1A1A2E"/>
                            <w:sz w:val="18"/>
                            <w:szCs w:val="18"/>
                          </w:rPr>
                          <w:t xml:space="preserve">print(f"Port {port} is CLOSED (exception: {e})")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</w:tbl>
    <w:p>
      <w:pPr>
        <w:spacing w:after="80" w:before="180"/>
      </w:pPr>
    </w:p>
    <w:p>
      <w:pPr>
        <w:pBdr>
          <w:bottom w:val="single" w:color="CCCCDD" w:sz="4"/>
        </w:pBdr>
        <w:spacing w:after="140" w:before="140"/>
      </w:pP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  |  Example Run &amp; Output</w:t>
            </w:r>
          </w:p>
        </w:tc>
      </w:tr>
    </w:tbl>
    <w:p>
      <w:pPr>
        <w:spacing w:after="80" w:before="10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Command: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python port_scanner.py 127.0.0.1</w:t>
            </w:r>
          </w:p>
        </w:tc>
      </w:tr>
    </w:tbl>
    <w:p>
      <w:pPr>
        <w:spacing w:after="80" w:before="10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Expected output </w:t>
      </w:r>
      <w:r>
        <w:rPr>
          <w:rFonts w:ascii="Arial" w:cs="Arial" w:eastAsia="Arial" w:hAnsi="Arial"/>
          <w:color w:val="666688"/>
          <w:sz w:val="20"/>
          <w:szCs w:val="20"/>
        </w:rPr>
        <w:t xml:space="preserve">(exact exception text depends on the OS and whether the port is listening):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Scanning 127.0.0.1...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------------------------------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Port 80 is CLOSED (exception: [Errno 111] Connection refused)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Port 443 is CLOSED (exception: [Errno 111] Connection refused)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Port 22 is CLOSED (exception: [Errno 111] Connection refused)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Port 25 is CLOSED (exception: [Errno 111] Connection refused)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Port 53 is CLOSED (exception: [Errno 111] Connection refused)</w:t>
            </w:r>
          </w:p>
        </w:tc>
      </w:tr>
    </w:tbl>
    <w:p>
      <w:pPr>
        <w:spacing w:after="80" w:before="100"/>
      </w:pPr>
    </w:p>
    <w:p>
      <w:pPr>
        <w:spacing w:after="80" w:before="0"/>
      </w:pPr>
      <w:r>
        <w:rPr>
          <w:rFonts w:ascii="Arial" w:cs="Arial" w:eastAsia="Arial" w:hAnsi="Arial"/>
          <w:color w:val="666688"/>
          <w:sz w:val="20"/>
          <w:szCs w:val="20"/>
        </w:rPr>
        <w:t xml:space="preserve">If a port is open (e.g. SSH running on port 22):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Port 22 is OPEN</w:t>
            </w:r>
          </w:p>
        </w:tc>
      </w:tr>
    </w:tbl>
    <w:p>
      <w:pPr>
        <w:spacing w:after="80" w:before="100"/>
      </w:pPr>
    </w:p>
    <w:p>
      <w:pPr>
        <w:spacing w:after="100" w:before="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666688"/>
          <w:sz w:val="18"/>
          <w:szCs w:val="18"/>
        </w:rPr>
        <w:t xml:space="preserve">All ports showing as CLOSED on 127.0.0.1 is expected when those services are not running locally. The scanner correctly attempted each connection, received a refusal or timeout, and the exception was caught and reported.</w:t>
      </w:r>
    </w:p>
    <w:p>
      <w:pPr>
        <w:spacing w:after="80" w:before="80"/>
      </w:pPr>
    </w:p>
    <w:p>
      <w:pPr>
        <w:spacing w:after="100" w:before="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Screenshot of terminal output: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CCCCDD" w:sz="2"/>
              <w:left w:val="dashed" w:color="CCCCDD" w:sz="2"/>
              <w:bottom w:val="dashed" w:color="CCCCDD" w:sz="2"/>
              <w:right w:val="dashed" w:color="CCCCDD" w:sz="2"/>
            </w:tcBorders>
            <w:shd w:fill="FAFAFA" w:val="clear"/>
            <w:tcMar>
              <w:top w:type="dxa" w:w="500"/>
              <w:left w:type="dxa" w:w="200"/>
              <w:bottom w:type="dxa" w:w="5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88"/>
                <w:sz w:val="20"/>
                <w:szCs w:val="20"/>
              </w:rPr>
              <w:t xml:space="preserve">[ Insert terminal screenshot here ]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666688"/>
                <w:sz w:val="17"/>
                <w:szCs w:val="17"/>
              </w:rPr>
              <w:t xml:space="preserve">Run:  python port_scanner.py 127.0.0.1  then paste the screenshot</w:t>
            </w:r>
          </w:p>
        </w:tc>
      </w:tr>
    </w:tbl>
    <w:p>
      <w:pPr>
        <w:spacing w:after="80" w:before="180"/>
      </w:pPr>
    </w:p>
    <w:p>
      <w:pPr>
        <w:pBdr>
          <w:bottom w:val="single" w:color="CCCCDD" w:sz="4"/>
        </w:pBdr>
        <w:spacing w:after="140" w:before="140"/>
      </w:pP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  |  Marking Summary</w:t>
            </w:r>
          </w:p>
        </w:tc>
      </w:tr>
    </w:tbl>
    <w:p>
      <w:pPr>
        <w:spacing w:after="8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526"/>
        <w:gridCol w:w="800"/>
      </w:tblGrid>
      <w:tr>
        <w:trPr>
          <w:tblHeader/>
        </w:trPr>
        <w:tc>
          <w:tcPr>
            <w:tcW w:type="dxa" w:w="7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526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Marks</w:t>
            </w:r>
          </w:p>
        </w:tc>
      </w:tr>
      <w:tr>
        <w:tc>
          <w:tcPr>
            <w:tcW w:type="dxa" w:w="7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7526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Command-line IP address argument</w:t>
            </w:r>
          </w:p>
        </w:tc>
        <w:tc>
          <w:tcPr>
            <w:tcW w:type="dxa" w:w="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1.5</w:t>
            </w:r>
          </w:p>
        </w:tc>
      </w:tr>
      <w:tr>
        <w:tc>
          <w:tcPr>
            <w:tcW w:type="dxa" w:w="7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7526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Scan ports 80, 443, 22, 25, 53 only</w:t>
            </w:r>
          </w:p>
        </w:tc>
        <w:tc>
          <w:tcPr>
            <w:tcW w:type="dxa" w:w="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1.5</w:t>
            </w:r>
          </w:p>
        </w:tc>
      </w:tr>
      <w:tr>
        <w:tc>
          <w:tcPr>
            <w:tcW w:type="dxa" w:w="7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7526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100 ms default timeout</w:t>
            </w:r>
          </w:p>
        </w:tc>
        <w:tc>
          <w:tcPr>
            <w:tcW w:type="dxa" w:w="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1.5</w:t>
            </w:r>
          </w:p>
        </w:tc>
      </w:tr>
      <w:tr>
        <w:tc>
          <w:tcPr>
            <w:tcW w:type="dxa" w:w="7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7526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try/except exception handling</w:t>
            </w:r>
          </w:p>
        </w:tc>
        <w:tc>
          <w:tcPr>
            <w:tcW w:type="dxa" w:w="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1.5</w:t>
            </w:r>
          </w:p>
        </w:tc>
      </w:tr>
      <w:tr>
        <w:tc>
          <w:tcPr>
            <w:tcW w:type="dxa" w:w="7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7526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Print open ports for the given IP address</w:t>
            </w:r>
          </w:p>
        </w:tc>
        <w:tc>
          <w:tcPr>
            <w:tcW w:type="dxa" w:w="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4.0</w:t>
            </w:r>
          </w:p>
        </w:tc>
      </w:tr>
      <w:tr>
        <w:tc>
          <w:tcPr>
            <w:tcW w:type="dxa" w:w="7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7526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Total</w:t>
            </w:r>
          </w:p>
        </w:tc>
        <w:tc>
          <w:tcPr>
            <w:tcW w:type="dxa" w:w="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10.0</w:t>
            </w:r>
          </w:p>
        </w:tc>
      </w:tr>
    </w:tbl>
    <w:p>
      <w:pPr>
        <w:spacing w:after="0" w:before="16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DD" w:sz="4"/>
      </w:pBdr>
      <w:tabs>
        <w:tab w:val="right" w:pos="9026"/>
      </w:tabs>
      <w:spacing w:before="100"/>
    </w:pPr>
    <w:r>
      <w:rPr>
        <w:rFonts w:ascii="Arial" w:cs="Arial" w:eastAsia="Arial" w:hAnsi="Arial"/>
        <w:color w:val="666688"/>
        <w:sz w:val="16"/>
        <w:szCs w:val="16"/>
      </w:rPr>
      <w:t xml:space="preserve">Port Scanner</w:t>
    </w:r>
    <w:r>
      <w:rPr>
        <w:rFonts w:ascii="Arial" w:cs="Arial" w:eastAsia="Arial" w:hAnsi="Arial"/>
        <w:color w:val="666688"/>
        <w:sz w:val="16"/>
        <w:szCs w:val="16"/>
      </w:rPr>
      <w:t xml:space="preserve">	Page </w:t>
    </w:r>
    <w:r>
      <w:rPr>
        <w:rFonts w:ascii="Arial" w:cs="Arial" w:eastAsia="Arial" w:hAnsi="Arial"/>
        <w:color w:val="6666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DD" w:sz="4"/>
      </w:pBdr>
      <w:tabs>
        <w:tab w:val="right" w:pos="9026"/>
      </w:tabs>
      <w:spacing w:after="100"/>
    </w:pPr>
    <w:r>
      <w:rPr>
        <w:rFonts w:ascii="Arial" w:cs="Arial" w:eastAsia="Arial" w:hAnsi="Arial"/>
        <w:b/>
        <w:bCs/>
        <w:color w:val="1A1A2E"/>
        <w:sz w:val="18"/>
        <w:szCs w:val="18"/>
      </w:rPr>
      <w:t xml:space="preserve">Port Scanner  —  Assignment 5</w:t>
    </w:r>
    <w:r>
      <w:rPr>
        <w:rFonts w:ascii="Arial" w:cs="Arial" w:eastAsia="Arial" w:hAnsi="Arial"/>
        <w:color w:val="666688"/>
        <w:sz w:val="18"/>
        <w:szCs w:val="18"/>
      </w:rPr>
      <w:t xml:space="preserve">	Software Verification  ·  UTS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2026-05-12T02:49:49.834Z</dcterms:created>
  <dcterms:modified xsi:type="dcterms:W3CDTF">2026-05-12T02:49:49.834Z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