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515620</wp:posOffset>
            </wp:positionH>
            <wp:positionV relativeFrom="paragraph">
              <wp:posOffset>1736725</wp:posOffset>
            </wp:positionV>
            <wp:extent cx="5961380" cy="13576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61380" cy="135763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1375410</wp:posOffset>
            </wp:positionH>
            <wp:positionV relativeFrom="paragraph">
              <wp:posOffset>4267200</wp:posOffset>
            </wp:positionV>
            <wp:extent cx="4201795" cy="28041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201795" cy="28041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-22225</wp:posOffset>
                </wp:positionH>
                <wp:positionV relativeFrom="line">
                  <wp:posOffset>81915</wp:posOffset>
                </wp:positionV>
                <wp:extent cx="7222490" cy="189230"/>
                <wp:effectExtent l="0" t="0" r="0" b="0"/>
                <wp:wrapSquare wrapText="bothSides"/>
                <wp:docPr id="3" name="Frame1"/>
                <a:graphic xmlns:a="http://schemas.openxmlformats.org/drawingml/2006/main">
                  <a:graphicData uri="http://schemas.microsoft.com/office/word/2010/wordprocessingShape">
                    <wps:wsp>
                      <wps:cNvSpPr txBox="1"/>
                      <wps:spPr>
                        <a:xfrm>
                          <a:off x="0" y="0"/>
                          <a:ext cx="72224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232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8.7pt;height:14.9pt;mso-wrap-distance-left:5.7pt;mso-wrap-distance-right:5.7pt;mso-wrap-distance-top:5.7pt;mso-wrap-distance-bottom:5.7pt;margin-top:6.45pt;mso-position-vertical-relative:text;margin-left:-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232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410845</wp:posOffset>
                </wp:positionH>
                <wp:positionV relativeFrom="line">
                  <wp:posOffset>676275</wp:posOffset>
                </wp:positionV>
                <wp:extent cx="6788785" cy="433070"/>
                <wp:effectExtent l="0" t="0" r="0" b="0"/>
                <wp:wrapSquare wrapText="bothSides"/>
                <wp:docPr id="4" name="Frame2"/>
                <a:graphic xmlns:a="http://schemas.openxmlformats.org/drawingml/2006/main">
                  <a:graphicData uri="http://schemas.microsoft.com/office/word/2010/wordprocessingShape">
                    <wps:wsp>
                      <wps:cNvSpPr txBox="1"/>
                      <wps:spPr>
                        <a:xfrm>
                          <a:off x="0" y="0"/>
                          <a:ext cx="67887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一台主机收到一个</w:t>
                            </w:r>
                            <w:r>
                              <w:rPr>
                                <w:rFonts w:eastAsia="新宋体" w:cs="SimSun" w:ascii="SimSun" w:hAnsi="SimSun"/>
                                <w:sz w:val="11"/>
                                <w:szCs w:val="11"/>
                              </w:rPr>
                              <w:t>IP</w:t>
                            </w:r>
                            <w:r>
                              <w:rPr>
                                <w:rFonts w:ascii="SimSun" w:hAnsi="SimSun" w:cs="SimSun" w:eastAsia="新宋体"/>
                                <w:sz w:val="11"/>
                                <w:szCs w:val="11"/>
                              </w:rPr>
                              <w:t>分组，如果发现这个分组的目的</w:t>
                            </w:r>
                            <w:r>
                              <w:rPr>
                                <w:rFonts w:eastAsia="新宋体" w:cs="SimSun" w:ascii="SimSun" w:hAnsi="SimSun"/>
                                <w:sz w:val="11"/>
                                <w:szCs w:val="11"/>
                              </w:rPr>
                              <w:t>IP</w:t>
                            </w:r>
                            <w:r>
                              <w:rPr>
                                <w:rFonts w:ascii="SimSun" w:hAnsi="SimSun" w:cs="SimSun" w:eastAsia="新宋体"/>
                                <w:sz w:val="11"/>
                                <w:szCs w:val="11"/>
                              </w:rPr>
                              <w:t>地址虽然是自己，但是</w:t>
                            </w:r>
                            <w:r>
                              <w:rPr>
                                <w:rFonts w:eastAsia="新宋体" w:cs="SimSun" w:ascii="SimSun" w:hAnsi="SimSun"/>
                                <w:sz w:val="11"/>
                                <w:szCs w:val="11"/>
                              </w:rPr>
                              <w:br/>
                            </w:r>
                            <w:r>
                              <w:rPr>
                                <w:rFonts w:ascii="SimSun" w:hAnsi="SimSun" w:cs="SimSun" w:eastAsia="新宋体"/>
                                <w:sz w:val="11"/>
                                <w:szCs w:val="11"/>
                              </w:rPr>
                              <w:t>找不到目的端口可以对应的进程，就丢弃该分组并向源主机发回</w:t>
                            </w:r>
                            <w:r>
                              <w:rPr>
                                <w:rFonts w:eastAsia="新宋体" w:cs="SimSun" w:ascii="SimSun" w:hAnsi="SimSun"/>
                                <w:sz w:val="11"/>
                                <w:szCs w:val="11"/>
                              </w:rPr>
                              <w:t>ICMP</w:t>
                            </w:r>
                            <w:r>
                              <w:rPr>
                                <w:rFonts w:ascii="SimSun" w:hAnsi="SimSun" w:cs="SimSun" w:eastAsia="新宋体"/>
                                <w:sz w:val="11"/>
                                <w:szCs w:val="11"/>
                              </w:rPr>
                              <w:t>端口不可达消</w:t>
                            </w:r>
                            <w:r>
                              <w:rPr>
                                <w:rFonts w:eastAsia="新宋体" w:cs="SimSun" w:ascii="SimSun" w:hAnsi="SimSun"/>
                                <w:sz w:val="11"/>
                                <w:szCs w:val="11"/>
                              </w:rPr>
                              <w:br/>
                            </w:r>
                            <w:r>
                              <w:rPr>
                                <w:rFonts w:ascii="SimSun" w:hAnsi="SimSun" w:cs="SimSun" w:eastAsia="新宋体"/>
                                <w:sz w:val="11"/>
                                <w:szCs w:val="11"/>
                              </w:rPr>
                              <w:t>息：这个消息让源主机知道分组已经到达目的主机，路由追踪的过程就此结束。</w:t>
                            </w:r>
                          </w:p>
                        </w:txbxContent>
                      </wps:txbx>
                      <wps:bodyPr anchor="t" lIns="53975" tIns="53975" rIns="53975" bIns="53975">
                        <a:spAutoFit/>
                      </wps:bodyPr>
                    </wps:wsp>
                  </a:graphicData>
                </a:graphic>
              </wp:anchor>
            </w:drawing>
          </mc:Choice>
          <mc:Fallback>
            <w:pict>
              <v:rect fillcolor="#729FCF" style="position:absolute;rotation:-0;width:534.55pt;height:34.1pt;mso-wrap-distance-left:5.7pt;mso-wrap-distance-right:5.7pt;mso-wrap-distance-top:5.7pt;mso-wrap-distance-bottom:5.7pt;margin-top:53.2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一台主机收到一个</w:t>
                      </w:r>
                      <w:r>
                        <w:rPr>
                          <w:rFonts w:eastAsia="新宋体" w:cs="SimSun" w:ascii="SimSun" w:hAnsi="SimSun"/>
                          <w:sz w:val="11"/>
                          <w:szCs w:val="11"/>
                        </w:rPr>
                        <w:t>IP</w:t>
                      </w:r>
                      <w:r>
                        <w:rPr>
                          <w:rFonts w:ascii="SimSun" w:hAnsi="SimSun" w:cs="SimSun" w:eastAsia="新宋体"/>
                          <w:sz w:val="11"/>
                          <w:szCs w:val="11"/>
                        </w:rPr>
                        <w:t>分组，如果发现这个分组的目的</w:t>
                      </w:r>
                      <w:r>
                        <w:rPr>
                          <w:rFonts w:eastAsia="新宋体" w:cs="SimSun" w:ascii="SimSun" w:hAnsi="SimSun"/>
                          <w:sz w:val="11"/>
                          <w:szCs w:val="11"/>
                        </w:rPr>
                        <w:t>IP</w:t>
                      </w:r>
                      <w:r>
                        <w:rPr>
                          <w:rFonts w:ascii="SimSun" w:hAnsi="SimSun" w:cs="SimSun" w:eastAsia="新宋体"/>
                          <w:sz w:val="11"/>
                          <w:szCs w:val="11"/>
                        </w:rPr>
                        <w:t>地址虽然是自己，但是</w:t>
                      </w:r>
                      <w:r>
                        <w:rPr>
                          <w:rFonts w:eastAsia="新宋体" w:cs="SimSun" w:ascii="SimSun" w:hAnsi="SimSun"/>
                          <w:sz w:val="11"/>
                          <w:szCs w:val="11"/>
                        </w:rPr>
                        <w:br/>
                      </w:r>
                      <w:r>
                        <w:rPr>
                          <w:rFonts w:ascii="SimSun" w:hAnsi="SimSun" w:cs="SimSun" w:eastAsia="新宋体"/>
                          <w:sz w:val="11"/>
                          <w:szCs w:val="11"/>
                        </w:rPr>
                        <w:t>找不到目的端口可以对应的进程，就丢弃该分组并向源主机发回</w:t>
                      </w:r>
                      <w:r>
                        <w:rPr>
                          <w:rFonts w:eastAsia="新宋体" w:cs="SimSun" w:ascii="SimSun" w:hAnsi="SimSun"/>
                          <w:sz w:val="11"/>
                          <w:szCs w:val="11"/>
                        </w:rPr>
                        <w:t>ICMP</w:t>
                      </w:r>
                      <w:r>
                        <w:rPr>
                          <w:rFonts w:ascii="SimSun" w:hAnsi="SimSun" w:cs="SimSun" w:eastAsia="新宋体"/>
                          <w:sz w:val="11"/>
                          <w:szCs w:val="11"/>
                        </w:rPr>
                        <w:t>端口不可达消</w:t>
                      </w:r>
                      <w:r>
                        <w:rPr>
                          <w:rFonts w:eastAsia="新宋体" w:cs="SimSun" w:ascii="SimSun" w:hAnsi="SimSun"/>
                          <w:sz w:val="11"/>
                          <w:szCs w:val="11"/>
                        </w:rPr>
                        <w:br/>
                      </w:r>
                      <w:r>
                        <w:rPr>
                          <w:rFonts w:ascii="SimSun" w:hAnsi="SimSun" w:cs="SimSun" w:eastAsia="新宋体"/>
                          <w:sz w:val="11"/>
                          <w:szCs w:val="11"/>
                        </w:rPr>
                        <w:t>息：这个消息让源主机知道分组已经到达目的主机，路由追踪的过程就此结束。</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740410</wp:posOffset>
                </wp:positionH>
                <wp:positionV relativeFrom="line">
                  <wp:posOffset>1439545</wp:posOffset>
                </wp:positionV>
                <wp:extent cx="6459220" cy="189230"/>
                <wp:effectExtent l="0" t="0" r="0" b="0"/>
                <wp:wrapSquare wrapText="bothSides"/>
                <wp:docPr id="5" name="Frame3"/>
                <a:graphic xmlns:a="http://schemas.openxmlformats.org/drawingml/2006/main">
                  <a:graphicData uri="http://schemas.microsoft.com/office/word/2010/wordprocessingShape">
                    <wps:wsp>
                      <wps:cNvSpPr txBox="1"/>
                      <wps:spPr>
                        <a:xfrm>
                          <a:off x="0" y="0"/>
                          <a:ext cx="64592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ICMP</w:t>
                            </w:r>
                            <w:r>
                              <w:rPr>
                                <w:rFonts w:ascii="SimSun" w:hAnsi="SimSun" w:cs="SimSun" w:eastAsia="新宋体"/>
                                <w:sz w:val="11"/>
                                <w:szCs w:val="11"/>
                              </w:rPr>
                              <w:t>超时消息和端口不可达消息的格式如图</w:t>
                            </w:r>
                            <w:r>
                              <w:rPr>
                                <w:rFonts w:eastAsia="新宋体" w:cs="SimSun" w:ascii="SimSun" w:hAnsi="SimSun"/>
                                <w:sz w:val="11"/>
                                <w:szCs w:val="11"/>
                              </w:rPr>
                              <w:t>5-34</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08.6pt;height:14.9pt;mso-wrap-distance-left:5.7pt;mso-wrap-distance-right:5.7pt;mso-wrap-distance-top:5.7pt;mso-wrap-distance-bottom:5.7pt;margin-top:113.35pt;mso-position-vertical-relative:text;margin-left:58.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ICMP</w:t>
                      </w:r>
                      <w:r>
                        <w:rPr>
                          <w:rFonts w:ascii="SimSun" w:hAnsi="SimSun" w:cs="SimSun" w:eastAsia="新宋体"/>
                          <w:sz w:val="11"/>
                          <w:szCs w:val="11"/>
                        </w:rPr>
                        <w:t>超时消息和端口不可达消息的格式如图</w:t>
                      </w:r>
                      <w:r>
                        <w:rPr>
                          <w:rFonts w:eastAsia="新宋体" w:cs="SimSun" w:ascii="SimSun" w:hAnsi="SimSun"/>
                          <w:sz w:val="11"/>
                          <w:szCs w:val="11"/>
                        </w:rPr>
                        <w:t>5-34</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1905635</wp:posOffset>
                </wp:positionH>
                <wp:positionV relativeFrom="line">
                  <wp:posOffset>3134360</wp:posOffset>
                </wp:positionV>
                <wp:extent cx="5294630" cy="189230"/>
                <wp:effectExtent l="0" t="0" r="0" b="0"/>
                <wp:wrapSquare wrapText="bothSides"/>
                <wp:docPr id="6" name="Frame4"/>
                <a:graphic xmlns:a="http://schemas.openxmlformats.org/drawingml/2006/main">
                  <a:graphicData uri="http://schemas.microsoft.com/office/word/2010/wordprocessingShape">
                    <wps:wsp>
                      <wps:cNvSpPr txBox="1"/>
                      <wps:spPr>
                        <a:xfrm>
                          <a:off x="0" y="0"/>
                          <a:ext cx="52946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5-34ICMP</w:t>
                            </w:r>
                            <w:r>
                              <w:rPr>
                                <w:rFonts w:ascii="SimSun" w:hAnsi="SimSun" w:cs="SimSun" w:eastAsia="新宋体"/>
                                <w:sz w:val="11"/>
                                <w:szCs w:val="11"/>
                              </w:rPr>
                              <w:t>超时消息和端口不可达消息的格式</w:t>
                            </w:r>
                          </w:p>
                        </w:txbxContent>
                      </wps:txbx>
                      <wps:bodyPr anchor="t" lIns="53975" tIns="53975" rIns="53975" bIns="53975">
                        <a:spAutoFit/>
                      </wps:bodyPr>
                    </wps:wsp>
                  </a:graphicData>
                </a:graphic>
              </wp:anchor>
            </w:drawing>
          </mc:Choice>
          <mc:Fallback>
            <w:pict>
              <v:rect fillcolor="#729FCF" style="position:absolute;rotation:-0;width:416.9pt;height:14.9pt;mso-wrap-distance-left:5.7pt;mso-wrap-distance-right:5.7pt;mso-wrap-distance-top:5.7pt;mso-wrap-distance-bottom:5.7pt;margin-top:246.8pt;mso-position-vertical-relative:text;margin-left:150.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5-34ICMP</w:t>
                      </w:r>
                      <w:r>
                        <w:rPr>
                          <w:rFonts w:ascii="SimSun" w:hAnsi="SimSun" w:cs="SimSun" w:eastAsia="新宋体"/>
                          <w:sz w:val="11"/>
                          <w:szCs w:val="11"/>
                        </w:rPr>
                        <w:t>超时消息和端口不可达消息的格式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419100</wp:posOffset>
                </wp:positionH>
                <wp:positionV relativeFrom="line">
                  <wp:posOffset>3472180</wp:posOffset>
                </wp:positionV>
                <wp:extent cx="6780530" cy="433070"/>
                <wp:effectExtent l="0" t="0" r="0" b="0"/>
                <wp:wrapSquare wrapText="bothSides"/>
                <wp:docPr id="7" name="Frame5"/>
                <a:graphic xmlns:a="http://schemas.openxmlformats.org/drawingml/2006/main">
                  <a:graphicData uri="http://schemas.microsoft.com/office/word/2010/wordprocessingShape">
                    <wps:wsp>
                      <wps:cNvSpPr txBox="1"/>
                      <wps:spPr>
                        <a:xfrm>
                          <a:off x="0" y="0"/>
                          <a:ext cx="67805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这两个消息除了类型、代码不一样之外，其他都相同，尤其是包含了</w:t>
                            </w:r>
                            <w:r>
                              <w:rPr>
                                <w:rFonts w:eastAsia="新宋体" w:cs="SimSun" w:ascii="SimSun" w:hAnsi="SimSun"/>
                                <w:sz w:val="11"/>
                                <w:szCs w:val="11"/>
                              </w:rPr>
                              <w:t>IP</w:t>
                            </w:r>
                            <w:r>
                              <w:rPr>
                                <w:rFonts w:ascii="SimSun" w:hAnsi="SimSun" w:cs="SimSun" w:eastAsia="新宋体"/>
                                <w:sz w:val="11"/>
                                <w:szCs w:val="11"/>
                              </w:rPr>
                              <w:t>分组的头</w:t>
                            </w:r>
                            <w:r>
                              <w:rPr>
                                <w:rFonts w:eastAsia="新宋体" w:cs="SimSun" w:ascii="SimSun" w:hAnsi="SimSun"/>
                                <w:sz w:val="11"/>
                                <w:szCs w:val="11"/>
                              </w:rPr>
                              <w:br/>
                            </w:r>
                            <w:r>
                              <w:rPr>
                                <w:rFonts w:ascii="SimSun" w:hAnsi="SimSun" w:cs="SimSun" w:eastAsia="新宋体"/>
                                <w:sz w:val="11"/>
                                <w:szCs w:val="11"/>
                              </w:rPr>
                              <w:t>部信息，可从中获得发出该消息的路由器或主机的</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br/>
                              <w:t>Traceroute</w:t>
                            </w:r>
                            <w:r>
                              <w:rPr>
                                <w:rFonts w:ascii="SimSun" w:hAnsi="SimSun" w:cs="SimSun" w:eastAsia="新宋体"/>
                                <w:sz w:val="11"/>
                                <w:szCs w:val="11"/>
                              </w:rPr>
                              <w:t>的工作原理如图</w:t>
                            </w:r>
                            <w:r>
                              <w:rPr>
                                <w:rFonts w:eastAsia="新宋体" w:cs="SimSun" w:ascii="SimSun" w:hAnsi="SimSun"/>
                                <w:sz w:val="11"/>
                                <w:szCs w:val="11"/>
                              </w:rPr>
                              <w:t>5-35</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3.9pt;height:34.1pt;mso-wrap-distance-left:5.7pt;mso-wrap-distance-right:5.7pt;mso-wrap-distance-top:5.7pt;mso-wrap-distance-bottom:5.7pt;margin-top:273.4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这两个消息除了类型、代码不一样之外，其他都相同，尤其是包含了</w:t>
                      </w:r>
                      <w:r>
                        <w:rPr>
                          <w:rFonts w:eastAsia="新宋体" w:cs="SimSun" w:ascii="SimSun" w:hAnsi="SimSun"/>
                          <w:sz w:val="11"/>
                          <w:szCs w:val="11"/>
                        </w:rPr>
                        <w:t>IP</w:t>
                      </w:r>
                      <w:r>
                        <w:rPr>
                          <w:rFonts w:ascii="SimSun" w:hAnsi="SimSun" w:cs="SimSun" w:eastAsia="新宋体"/>
                          <w:sz w:val="11"/>
                          <w:szCs w:val="11"/>
                        </w:rPr>
                        <w:t>分组的头</w:t>
                      </w:r>
                      <w:r>
                        <w:rPr>
                          <w:rFonts w:eastAsia="新宋体" w:cs="SimSun" w:ascii="SimSun" w:hAnsi="SimSun"/>
                          <w:sz w:val="11"/>
                          <w:szCs w:val="11"/>
                        </w:rPr>
                        <w:br/>
                      </w:r>
                      <w:r>
                        <w:rPr>
                          <w:rFonts w:ascii="SimSun" w:hAnsi="SimSun" w:cs="SimSun" w:eastAsia="新宋体"/>
                          <w:sz w:val="11"/>
                          <w:szCs w:val="11"/>
                        </w:rPr>
                        <w:t>部信息，可从中获得发出该消息的路由器或主机的</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br/>
                        <w:t>Traceroute</w:t>
                      </w:r>
                      <w:r>
                        <w:rPr>
                          <w:rFonts w:ascii="SimSun" w:hAnsi="SimSun" w:cs="SimSun" w:eastAsia="新宋体"/>
                          <w:sz w:val="11"/>
                          <w:szCs w:val="11"/>
                        </w:rPr>
                        <w:t>的工作原理如图</w:t>
                      </w:r>
                      <w:r>
                        <w:rPr>
                          <w:rFonts w:eastAsia="新宋体" w:cs="SimSun" w:ascii="SimSun" w:hAnsi="SimSun"/>
                          <w:sz w:val="11"/>
                          <w:szCs w:val="11"/>
                        </w:rPr>
                        <w:t>5-35</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419100</wp:posOffset>
                </wp:positionH>
                <wp:positionV relativeFrom="line">
                  <wp:posOffset>4194810</wp:posOffset>
                </wp:positionV>
                <wp:extent cx="1181100" cy="189230"/>
                <wp:effectExtent l="0" t="0" r="0" b="0"/>
                <wp:wrapSquare wrapText="bothSides"/>
                <wp:docPr id="8" name="Frame6"/>
                <a:graphic xmlns:a="http://schemas.openxmlformats.org/drawingml/2006/main">
                  <a:graphicData uri="http://schemas.microsoft.com/office/word/2010/wordprocessingShape">
                    <wps:wsp>
                      <wps:cNvSpPr txBox="1"/>
                      <wps:spPr>
                        <a:xfrm>
                          <a:off x="0" y="0"/>
                          <a:ext cx="11811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肤的财主团海</w:t>
                            </w:r>
                          </w:p>
                        </w:txbxContent>
                      </wps:txbx>
                      <wps:bodyPr anchor="t" lIns="53975" tIns="53975" rIns="53975" bIns="53975">
                        <a:spAutoFit/>
                      </wps:bodyPr>
                    </wps:wsp>
                  </a:graphicData>
                </a:graphic>
              </wp:anchor>
            </w:drawing>
          </mc:Choice>
          <mc:Fallback>
            <w:pict>
              <v:rect fillcolor="#729FCF" style="position:absolute;rotation:-0;width:93pt;height:14.9pt;mso-wrap-distance-left:5.7pt;mso-wrap-distance-right:5.7pt;mso-wrap-distance-top:5.7pt;mso-wrap-distance-bottom:5.7pt;margin-top:330.3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肤的财主团海</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5255895</wp:posOffset>
                </wp:positionH>
                <wp:positionV relativeFrom="line">
                  <wp:posOffset>4251325</wp:posOffset>
                </wp:positionV>
                <wp:extent cx="1944370" cy="189230"/>
                <wp:effectExtent l="0" t="0" r="0" b="0"/>
                <wp:wrapSquare wrapText="bothSides"/>
                <wp:docPr id="9" name="Frame7"/>
                <a:graphic xmlns:a="http://schemas.openxmlformats.org/drawingml/2006/main">
                  <a:graphicData uri="http://schemas.microsoft.com/office/word/2010/wordprocessingShape">
                    <wps:wsp>
                      <wps:cNvSpPr txBox="1"/>
                      <wps:spPr>
                        <a:xfrm>
                          <a:off x="0" y="0"/>
                          <a:ext cx="19443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客腿 </w:t>
                            </w:r>
                            <w:r>
                              <w:rPr>
                                <w:rFonts w:eastAsia="新宋体" w:cs="SimSun" w:ascii="SimSun" w:hAnsi="SimSun"/>
                                <w:sz w:val="11"/>
                                <w:szCs w:val="11"/>
                              </w:rPr>
                              <w:t>guio</w:t>
                            </w:r>
                          </w:p>
                        </w:txbxContent>
                      </wps:txbx>
                      <wps:bodyPr anchor="t" lIns="53975" tIns="53975" rIns="53975" bIns="53975">
                        <a:spAutoFit/>
                      </wps:bodyPr>
                    </wps:wsp>
                  </a:graphicData>
                </a:graphic>
              </wp:anchor>
            </w:drawing>
          </mc:Choice>
          <mc:Fallback>
            <w:pict>
              <v:rect fillcolor="#729FCF" style="position:absolute;rotation:-0;width:153.1pt;height:14.9pt;mso-wrap-distance-left:5.7pt;mso-wrap-distance-right:5.7pt;mso-wrap-distance-top:5.7pt;mso-wrap-distance-bottom:5.7pt;margin-top:334.75pt;mso-position-vertical-relative:text;margin-left:413.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客腿 </w:t>
                      </w:r>
                      <w:r>
                        <w:rPr>
                          <w:rFonts w:eastAsia="新宋体" w:cs="SimSun" w:ascii="SimSun" w:hAnsi="SimSun"/>
                          <w:sz w:val="11"/>
                          <w:szCs w:val="11"/>
                        </w:rPr>
                        <w:t>guio</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5858510</wp:posOffset>
                </wp:positionH>
                <wp:positionV relativeFrom="line">
                  <wp:posOffset>5247640</wp:posOffset>
                </wp:positionV>
                <wp:extent cx="1341755" cy="189230"/>
                <wp:effectExtent l="0" t="0" r="0" b="0"/>
                <wp:wrapSquare wrapText="bothSides"/>
                <wp:docPr id="10" name="Frame8"/>
                <a:graphic xmlns:a="http://schemas.openxmlformats.org/drawingml/2006/main">
                  <a:graphicData uri="http://schemas.microsoft.com/office/word/2010/wordprocessingShape">
                    <wps:wsp>
                      <wps:cNvSpPr txBox="1"/>
                      <wps:spPr>
                        <a:xfrm>
                          <a:off x="0" y="0"/>
                          <a:ext cx="13417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女走而</w:t>
                            </w:r>
                          </w:p>
                        </w:txbxContent>
                      </wps:txbx>
                      <wps:bodyPr anchor="t" lIns="53975" tIns="53975" rIns="53975" bIns="53975">
                        <a:spAutoFit/>
                      </wps:bodyPr>
                    </wps:wsp>
                  </a:graphicData>
                </a:graphic>
              </wp:anchor>
            </w:drawing>
          </mc:Choice>
          <mc:Fallback>
            <w:pict>
              <v:rect fillcolor="#729FCF" style="position:absolute;rotation:-0;width:105.65pt;height:14.9pt;mso-wrap-distance-left:5.7pt;mso-wrap-distance-right:5.7pt;mso-wrap-distance-top:5.7pt;mso-wrap-distance-bottom:5.7pt;margin-top:413.2pt;mso-position-vertical-relative:text;margin-left:461.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女走而</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2499995</wp:posOffset>
                </wp:positionH>
                <wp:positionV relativeFrom="line">
                  <wp:posOffset>7119620</wp:posOffset>
                </wp:positionV>
                <wp:extent cx="4699635" cy="189230"/>
                <wp:effectExtent l="0" t="0" r="0" b="0"/>
                <wp:wrapSquare wrapText="bothSides"/>
                <wp:docPr id="11" name="Frame9"/>
                <a:graphic xmlns:a="http://schemas.openxmlformats.org/drawingml/2006/main">
                  <a:graphicData uri="http://schemas.microsoft.com/office/word/2010/wordprocessingShape">
                    <wps:wsp>
                      <wps:cNvSpPr txBox="1"/>
                      <wps:spPr>
                        <a:xfrm>
                          <a:off x="0" y="0"/>
                          <a:ext cx="46996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5-35Traceroute</w:t>
                            </w:r>
                            <w:r>
                              <w:rPr>
                                <w:rFonts w:ascii="SimSun" w:hAnsi="SimSun" w:cs="SimSun" w:eastAsia="新宋体"/>
                                <w:sz w:val="11"/>
                                <w:szCs w:val="11"/>
                              </w:rPr>
                              <w:t>的工作原理</w:t>
                            </w:r>
                          </w:p>
                        </w:txbxContent>
                      </wps:txbx>
                      <wps:bodyPr anchor="t" lIns="53975" tIns="53975" rIns="53975" bIns="53975">
                        <a:spAutoFit/>
                      </wps:bodyPr>
                    </wps:wsp>
                  </a:graphicData>
                </a:graphic>
              </wp:anchor>
            </w:drawing>
          </mc:Choice>
          <mc:Fallback>
            <w:pict>
              <v:rect fillcolor="#729FCF" style="position:absolute;rotation:-0;width:370.05pt;height:14.9pt;mso-wrap-distance-left:5.7pt;mso-wrap-distance-right:5.7pt;mso-wrap-distance-top:5.7pt;mso-wrap-distance-bottom:5.7pt;margin-top:560.6pt;mso-position-vertical-relative:text;margin-left:19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5-35Traceroute</w:t>
                      </w:r>
                      <w:r>
                        <w:rPr>
                          <w:rFonts w:ascii="SimSun" w:hAnsi="SimSun" w:cs="SimSun" w:eastAsia="新宋体"/>
                          <w:sz w:val="11"/>
                          <w:szCs w:val="11"/>
                        </w:rPr>
                        <w:t>的工作原理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419100</wp:posOffset>
                </wp:positionH>
                <wp:positionV relativeFrom="line">
                  <wp:posOffset>7480935</wp:posOffset>
                </wp:positionV>
                <wp:extent cx="6780530" cy="311150"/>
                <wp:effectExtent l="0" t="0" r="0" b="0"/>
                <wp:wrapSquare wrapText="bothSides"/>
                <wp:docPr id="12" name="Frame10"/>
                <a:graphic xmlns:a="http://schemas.openxmlformats.org/drawingml/2006/main">
                  <a:graphicData uri="http://schemas.microsoft.com/office/word/2010/wordprocessingShape">
                    <wps:wsp>
                      <wps:cNvSpPr txBox="1"/>
                      <wps:spPr>
                        <a:xfrm>
                          <a:off x="0" y="0"/>
                          <a:ext cx="67805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假设在主机</w:t>
                            </w:r>
                            <w:r>
                              <w:rPr>
                                <w:rFonts w:eastAsia="新宋体" w:cs="SimSun" w:ascii="SimSun" w:hAnsi="SimSun"/>
                                <w:sz w:val="11"/>
                                <w:szCs w:val="11"/>
                              </w:rPr>
                              <w:t>H1</w:t>
                            </w:r>
                            <w:r>
                              <w:rPr>
                                <w:rFonts w:ascii="SimSun" w:hAnsi="SimSun" w:cs="SimSun" w:eastAsia="新宋体"/>
                                <w:sz w:val="11"/>
                                <w:szCs w:val="11"/>
                              </w:rPr>
                              <w:t>上用</w:t>
                            </w:r>
                            <w:r>
                              <w:rPr>
                                <w:rFonts w:eastAsia="新宋体" w:cs="SimSun" w:ascii="SimSun" w:hAnsi="SimSun"/>
                                <w:sz w:val="11"/>
                                <w:szCs w:val="11"/>
                              </w:rPr>
                              <w:t>Traceroute</w:t>
                            </w:r>
                            <w:r>
                              <w:rPr>
                                <w:rFonts w:ascii="SimSun" w:hAnsi="SimSun" w:cs="SimSun" w:eastAsia="新宋体"/>
                                <w:sz w:val="11"/>
                                <w:szCs w:val="11"/>
                              </w:rPr>
                              <w:t>追踪到主机</w:t>
                            </w:r>
                            <w:r>
                              <w:rPr>
                                <w:rFonts w:eastAsia="新宋体" w:cs="SimSun" w:ascii="SimSun" w:hAnsi="SimSun"/>
                                <w:sz w:val="11"/>
                                <w:szCs w:val="11"/>
                              </w:rPr>
                              <w:t>H2</w:t>
                            </w:r>
                            <w:r>
                              <w:rPr>
                                <w:rFonts w:ascii="SimSun" w:hAnsi="SimSun" w:cs="SimSun" w:eastAsia="新宋体"/>
                                <w:sz w:val="11"/>
                                <w:szCs w:val="11"/>
                              </w:rPr>
                              <w:t>的路由，其工作原理和过程</w:t>
                            </w:r>
                            <w:r>
                              <w:rPr>
                                <w:rFonts w:eastAsia="新宋体" w:cs="SimSun" w:ascii="SimSun" w:hAnsi="SimSun"/>
                                <w:sz w:val="11"/>
                                <w:szCs w:val="11"/>
                              </w:rPr>
                              <w:br/>
                            </w:r>
                            <w:r>
                              <w:rPr>
                                <w:rFonts w:ascii="SimSun" w:hAnsi="SimSun" w:cs="SimSun" w:eastAsia="新宋体"/>
                                <w:sz w:val="11"/>
                                <w:szCs w:val="11"/>
                              </w:rPr>
                              <w:t>如下</w:t>
                            </w:r>
                          </w:p>
                        </w:txbxContent>
                      </wps:txbx>
                      <wps:bodyPr anchor="t" lIns="53975" tIns="53975" rIns="53975" bIns="53975">
                        <a:spAutoFit/>
                      </wps:bodyPr>
                    </wps:wsp>
                  </a:graphicData>
                </a:graphic>
              </wp:anchor>
            </w:drawing>
          </mc:Choice>
          <mc:Fallback>
            <w:pict>
              <v:rect fillcolor="#729FCF" style="position:absolute;rotation:-0;width:533.9pt;height:24.5pt;mso-wrap-distance-left:5.7pt;mso-wrap-distance-right:5.7pt;mso-wrap-distance-top:5.7pt;mso-wrap-distance-bottom:5.7pt;margin-top:589.0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假设在主机</w:t>
                      </w:r>
                      <w:r>
                        <w:rPr>
                          <w:rFonts w:eastAsia="新宋体" w:cs="SimSun" w:ascii="SimSun" w:hAnsi="SimSun"/>
                          <w:sz w:val="11"/>
                          <w:szCs w:val="11"/>
                        </w:rPr>
                        <w:t>H1</w:t>
                      </w:r>
                      <w:r>
                        <w:rPr>
                          <w:rFonts w:ascii="SimSun" w:hAnsi="SimSun" w:cs="SimSun" w:eastAsia="新宋体"/>
                          <w:sz w:val="11"/>
                          <w:szCs w:val="11"/>
                        </w:rPr>
                        <w:t>上用</w:t>
                      </w:r>
                      <w:r>
                        <w:rPr>
                          <w:rFonts w:eastAsia="新宋体" w:cs="SimSun" w:ascii="SimSun" w:hAnsi="SimSun"/>
                          <w:sz w:val="11"/>
                          <w:szCs w:val="11"/>
                        </w:rPr>
                        <w:t>Traceroute</w:t>
                      </w:r>
                      <w:r>
                        <w:rPr>
                          <w:rFonts w:ascii="SimSun" w:hAnsi="SimSun" w:cs="SimSun" w:eastAsia="新宋体"/>
                          <w:sz w:val="11"/>
                          <w:szCs w:val="11"/>
                        </w:rPr>
                        <w:t>追踪到主机</w:t>
                      </w:r>
                      <w:r>
                        <w:rPr>
                          <w:rFonts w:eastAsia="新宋体" w:cs="SimSun" w:ascii="SimSun" w:hAnsi="SimSun"/>
                          <w:sz w:val="11"/>
                          <w:szCs w:val="11"/>
                        </w:rPr>
                        <w:t>H2</w:t>
                      </w:r>
                      <w:r>
                        <w:rPr>
                          <w:rFonts w:ascii="SimSun" w:hAnsi="SimSun" w:cs="SimSun" w:eastAsia="新宋体"/>
                          <w:sz w:val="11"/>
                          <w:szCs w:val="11"/>
                        </w:rPr>
                        <w:t>的路由，其工作原理和过程</w:t>
                      </w:r>
                      <w:r>
                        <w:rPr>
                          <w:rFonts w:eastAsia="新宋体" w:cs="SimSun" w:ascii="SimSun" w:hAnsi="SimSun"/>
                          <w:sz w:val="11"/>
                          <w:szCs w:val="11"/>
                        </w:rPr>
                        <w:br/>
                      </w:r>
                      <w:r>
                        <w:rPr>
                          <w:rFonts w:ascii="SimSun" w:hAnsi="SimSun" w:cs="SimSun" w:eastAsia="新宋体"/>
                          <w:sz w:val="11"/>
                          <w:szCs w:val="11"/>
                        </w:rPr>
                        <w:t>如下</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410845</wp:posOffset>
                </wp:positionH>
                <wp:positionV relativeFrom="line">
                  <wp:posOffset>7978775</wp:posOffset>
                </wp:positionV>
                <wp:extent cx="6178550" cy="554990"/>
                <wp:effectExtent l="0" t="0" r="0" b="0"/>
                <wp:wrapSquare wrapText="bothSides"/>
                <wp:docPr id="13" name="Frame11"/>
                <a:graphic xmlns:a="http://schemas.openxmlformats.org/drawingml/2006/main">
                  <a:graphicData uri="http://schemas.microsoft.com/office/word/2010/wordprocessingShape">
                    <wps:wsp>
                      <wps:cNvSpPr txBox="1"/>
                      <wps:spPr>
                        <a:xfrm>
                          <a:off x="0" y="0"/>
                          <a:ext cx="61785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）封装并发送第</w:t>
                            </w:r>
                            <w:r>
                              <w:rPr>
                                <w:rFonts w:eastAsia="新宋体" w:cs="SimSun" w:ascii="SimSun" w:hAnsi="SimSun"/>
                                <w:sz w:val="11"/>
                                <w:szCs w:val="11"/>
                              </w:rPr>
                              <w:t>1</w:t>
                            </w:r>
                            <w:r>
                              <w:rPr>
                                <w:rFonts w:ascii="SimSun" w:hAnsi="SimSun" w:cs="SimSun" w:eastAsia="新宋体"/>
                                <w:sz w:val="11"/>
                                <w:szCs w:val="11"/>
                              </w:rPr>
                              <w:t>个分组。</w:t>
                            </w:r>
                            <w:r>
                              <w:rPr>
                                <w:rFonts w:eastAsia="新宋体" w:cs="SimSun" w:ascii="SimSun" w:hAnsi="SimSun"/>
                                <w:sz w:val="11"/>
                                <w:szCs w:val="11"/>
                              </w:rPr>
                              <w:t>TTL=1</w:t>
                            </w:r>
                            <w:r>
                              <w:rPr>
                                <w:rFonts w:ascii="SimSun" w:hAnsi="SimSun" w:cs="SimSun" w:eastAsia="新宋体"/>
                                <w:sz w:val="11"/>
                                <w:szCs w:val="11"/>
                              </w:rPr>
                              <w:t>、目的</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H2</w:t>
                            </w:r>
                            <w:r>
                              <w:rPr>
                                <w:rFonts w:ascii="SimSun" w:hAnsi="SimSun" w:cs="SimSun" w:eastAsia="新宋体"/>
                                <w:sz w:val="11"/>
                                <w:szCs w:val="11"/>
                              </w:rPr>
                              <w:t>；这个分组到达默认网</w:t>
                            </w:r>
                            <w:r>
                              <w:rPr>
                                <w:rFonts w:eastAsia="新宋体" w:cs="SimSun" w:ascii="SimSun" w:hAnsi="SimSun"/>
                                <w:sz w:val="11"/>
                                <w:szCs w:val="11"/>
                              </w:rPr>
                              <w:br/>
                            </w:r>
                            <w:r>
                              <w:rPr>
                                <w:rFonts w:ascii="SimSun" w:hAnsi="SimSun" w:cs="SimSun" w:eastAsia="新宋体"/>
                                <w:sz w:val="11"/>
                                <w:szCs w:val="11"/>
                              </w:rPr>
                              <w:t>关</w:t>
                            </w:r>
                            <w:r>
                              <w:rPr>
                                <w:rFonts w:eastAsia="新宋体" w:cs="SimSun" w:ascii="SimSun" w:hAnsi="SimSun"/>
                                <w:sz w:val="11"/>
                                <w:szCs w:val="11"/>
                              </w:rPr>
                              <w:t>R1</w:t>
                            </w:r>
                            <w:r>
                              <w:rPr>
                                <w:rFonts w:ascii="SimSun" w:hAnsi="SimSun" w:cs="SimSun" w:eastAsia="新宋体"/>
                                <w:sz w:val="11"/>
                                <w:szCs w:val="11"/>
                              </w:rPr>
                              <w:t>。</w:t>
                            </w:r>
                            <w:r>
                              <w:rPr>
                                <w:rFonts w:eastAsia="新宋体" w:cs="SimSun" w:ascii="SimSun" w:hAnsi="SimSun"/>
                                <w:sz w:val="11"/>
                                <w:szCs w:val="11"/>
                              </w:rPr>
                              <w:t>R1</w:t>
                            </w:r>
                            <w:r>
                              <w:rPr>
                                <w:rFonts w:ascii="SimSun" w:hAnsi="SimSun" w:cs="SimSun" w:eastAsia="新宋体"/>
                                <w:sz w:val="11"/>
                                <w:szCs w:val="11"/>
                              </w:rPr>
                              <w:t>收到分组，</w:t>
                            </w:r>
                            <w:r>
                              <w:rPr>
                                <w:rFonts w:eastAsia="新宋体" w:cs="SimSun" w:ascii="SimSun" w:hAnsi="SimSun"/>
                                <w:sz w:val="11"/>
                                <w:szCs w:val="11"/>
                              </w:rPr>
                              <w:t>TTL</w:t>
                            </w:r>
                            <w:r>
                              <w:rPr>
                                <w:rFonts w:ascii="SimSun" w:hAnsi="SimSun" w:cs="SimSun" w:eastAsia="新宋体"/>
                                <w:sz w:val="11"/>
                                <w:szCs w:val="11"/>
                              </w:rPr>
                              <w:t>一</w:t>
                            </w:r>
                            <w:r>
                              <w:rPr>
                                <w:rFonts w:eastAsia="新宋体" w:cs="SimSun" w:ascii="SimSun" w:hAnsi="SimSun"/>
                                <w:sz w:val="11"/>
                                <w:szCs w:val="11"/>
                              </w:rPr>
                              <w:t>1=0</w:t>
                            </w:r>
                            <w:r>
                              <w:rPr>
                                <w:rFonts w:ascii="SimSun" w:hAnsi="SimSun" w:cs="SimSun" w:eastAsia="新宋体"/>
                                <w:sz w:val="11"/>
                                <w:szCs w:val="11"/>
                              </w:rPr>
                              <w:t>，丢弃该分组，并向源主机</w:t>
                            </w:r>
                            <w:r>
                              <w:rPr>
                                <w:rFonts w:eastAsia="新宋体" w:cs="SimSun" w:ascii="SimSun" w:hAnsi="SimSun"/>
                                <w:sz w:val="11"/>
                                <w:szCs w:val="11"/>
                              </w:rPr>
                              <w:t>H1</w:t>
                            </w:r>
                            <w:r>
                              <w:rPr>
                                <w:rFonts w:ascii="SimSun" w:hAnsi="SimSun" w:cs="SimSun" w:eastAsia="新宋体"/>
                                <w:sz w:val="11"/>
                                <w:szCs w:val="11"/>
                              </w:rPr>
                              <w:t>发回</w:t>
                            </w:r>
                            <w:r>
                              <w:rPr>
                                <w:rFonts w:eastAsia="新宋体" w:cs="SimSun" w:ascii="SimSun" w:hAnsi="SimSun"/>
                                <w:sz w:val="11"/>
                                <w:szCs w:val="11"/>
                              </w:rPr>
                              <w:t>ICMP</w:t>
                            </w:r>
                            <w:r>
                              <w:rPr>
                                <w:rFonts w:ascii="SimSun" w:hAnsi="SimSun" w:cs="SimSun" w:eastAsia="新宋体"/>
                                <w:sz w:val="11"/>
                                <w:szCs w:val="11"/>
                              </w:rPr>
                              <w:t>超时消</w:t>
                            </w:r>
                            <w:r>
                              <w:rPr>
                                <w:rFonts w:eastAsia="新宋体" w:cs="SimSun" w:ascii="SimSun" w:hAnsi="SimSun"/>
                                <w:sz w:val="11"/>
                                <w:szCs w:val="11"/>
                              </w:rPr>
                              <w:br/>
                            </w:r>
                            <w:r>
                              <w:rPr>
                                <w:rFonts w:ascii="SimSun" w:hAnsi="SimSun" w:cs="SimSun" w:eastAsia="新宋体"/>
                                <w:sz w:val="11"/>
                                <w:szCs w:val="11"/>
                              </w:rPr>
                              <w:t>息；</w:t>
                            </w:r>
                            <w:r>
                              <w:rPr>
                                <w:rFonts w:eastAsia="新宋体" w:cs="SimSun" w:ascii="SimSun" w:hAnsi="SimSun"/>
                                <w:sz w:val="11"/>
                                <w:szCs w:val="11"/>
                              </w:rPr>
                              <w:t>H1</w:t>
                            </w:r>
                            <w:r>
                              <w:rPr>
                                <w:rFonts w:ascii="SimSun" w:hAnsi="SimSun" w:cs="SimSun" w:eastAsia="新宋体"/>
                                <w:sz w:val="11"/>
                                <w:szCs w:val="11"/>
                              </w:rPr>
                              <w:t>收到超时消息，从中提取出路由器（超时消息的源）的</w:t>
                            </w:r>
                            <w:r>
                              <w:rPr>
                                <w:rFonts w:eastAsia="新宋体" w:cs="SimSun" w:ascii="SimSun" w:hAnsi="SimSun"/>
                                <w:sz w:val="11"/>
                                <w:szCs w:val="11"/>
                              </w:rPr>
                              <w:t>IP</w:t>
                            </w:r>
                            <w:r>
                              <w:rPr>
                                <w:rFonts w:ascii="SimSun" w:hAnsi="SimSun" w:cs="SimSun" w:eastAsia="新宋体"/>
                                <w:sz w:val="11"/>
                                <w:szCs w:val="11"/>
                              </w:rPr>
                              <w:t>信息，由此了解了</w:t>
                            </w:r>
                            <w:r>
                              <w:rPr>
                                <w:rFonts w:eastAsia="新宋体" w:cs="SimSun" w:ascii="SimSun" w:hAnsi="SimSun"/>
                                <w:sz w:val="11"/>
                                <w:szCs w:val="11"/>
                              </w:rPr>
                              <w:t>H1</w:t>
                              <w:br/>
                            </w:r>
                            <w:r>
                              <w:rPr>
                                <w:rFonts w:ascii="SimSun" w:hAnsi="SimSun" w:cs="SimSun" w:eastAsia="新宋体"/>
                                <w:sz w:val="11"/>
                                <w:szCs w:val="11"/>
                              </w:rPr>
                              <w:t>到</w:t>
                            </w:r>
                            <w:r>
                              <w:rPr>
                                <w:rFonts w:eastAsia="新宋体" w:cs="SimSun" w:ascii="SimSun" w:hAnsi="SimSun"/>
                                <w:sz w:val="11"/>
                                <w:szCs w:val="11"/>
                              </w:rPr>
                              <w:t>H2</w:t>
                            </w:r>
                            <w:r>
                              <w:rPr>
                                <w:rFonts w:ascii="SimSun" w:hAnsi="SimSun" w:cs="SimSun" w:eastAsia="新宋体"/>
                                <w:sz w:val="11"/>
                                <w:szCs w:val="11"/>
                              </w:rPr>
                              <w:t>的路径上的第一台路由器，即第一跳</w:t>
                            </w:r>
                          </w:p>
                        </w:txbxContent>
                      </wps:txbx>
                      <wps:bodyPr anchor="t" lIns="53975" tIns="53975" rIns="53975" bIns="53975">
                        <a:spAutoFit/>
                      </wps:bodyPr>
                    </wps:wsp>
                  </a:graphicData>
                </a:graphic>
              </wp:anchor>
            </w:drawing>
          </mc:Choice>
          <mc:Fallback>
            <w:pict>
              <v:rect fillcolor="#729FCF" style="position:absolute;rotation:-0;width:486.5pt;height:43.7pt;mso-wrap-distance-left:5.7pt;mso-wrap-distance-right:5.7pt;mso-wrap-distance-top:5.7pt;mso-wrap-distance-bottom:5.7pt;margin-top:628.2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）封装并发送第</w:t>
                      </w:r>
                      <w:r>
                        <w:rPr>
                          <w:rFonts w:eastAsia="新宋体" w:cs="SimSun" w:ascii="SimSun" w:hAnsi="SimSun"/>
                          <w:sz w:val="11"/>
                          <w:szCs w:val="11"/>
                        </w:rPr>
                        <w:t>1</w:t>
                      </w:r>
                      <w:r>
                        <w:rPr>
                          <w:rFonts w:ascii="SimSun" w:hAnsi="SimSun" w:cs="SimSun" w:eastAsia="新宋体"/>
                          <w:sz w:val="11"/>
                          <w:szCs w:val="11"/>
                        </w:rPr>
                        <w:t>个分组。</w:t>
                      </w:r>
                      <w:r>
                        <w:rPr>
                          <w:rFonts w:eastAsia="新宋体" w:cs="SimSun" w:ascii="SimSun" w:hAnsi="SimSun"/>
                          <w:sz w:val="11"/>
                          <w:szCs w:val="11"/>
                        </w:rPr>
                        <w:t>TTL=1</w:t>
                      </w:r>
                      <w:r>
                        <w:rPr>
                          <w:rFonts w:ascii="SimSun" w:hAnsi="SimSun" w:cs="SimSun" w:eastAsia="新宋体"/>
                          <w:sz w:val="11"/>
                          <w:szCs w:val="11"/>
                        </w:rPr>
                        <w:t>、目的</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H2</w:t>
                      </w:r>
                      <w:r>
                        <w:rPr>
                          <w:rFonts w:ascii="SimSun" w:hAnsi="SimSun" w:cs="SimSun" w:eastAsia="新宋体"/>
                          <w:sz w:val="11"/>
                          <w:szCs w:val="11"/>
                        </w:rPr>
                        <w:t>；这个分组到达默认网</w:t>
                      </w:r>
                      <w:r>
                        <w:rPr>
                          <w:rFonts w:eastAsia="新宋体" w:cs="SimSun" w:ascii="SimSun" w:hAnsi="SimSun"/>
                          <w:sz w:val="11"/>
                          <w:szCs w:val="11"/>
                        </w:rPr>
                        <w:br/>
                      </w:r>
                      <w:r>
                        <w:rPr>
                          <w:rFonts w:ascii="SimSun" w:hAnsi="SimSun" w:cs="SimSun" w:eastAsia="新宋体"/>
                          <w:sz w:val="11"/>
                          <w:szCs w:val="11"/>
                        </w:rPr>
                        <w:t>关</w:t>
                      </w:r>
                      <w:r>
                        <w:rPr>
                          <w:rFonts w:eastAsia="新宋体" w:cs="SimSun" w:ascii="SimSun" w:hAnsi="SimSun"/>
                          <w:sz w:val="11"/>
                          <w:szCs w:val="11"/>
                        </w:rPr>
                        <w:t>R1</w:t>
                      </w:r>
                      <w:r>
                        <w:rPr>
                          <w:rFonts w:ascii="SimSun" w:hAnsi="SimSun" w:cs="SimSun" w:eastAsia="新宋体"/>
                          <w:sz w:val="11"/>
                          <w:szCs w:val="11"/>
                        </w:rPr>
                        <w:t>。</w:t>
                      </w:r>
                      <w:r>
                        <w:rPr>
                          <w:rFonts w:eastAsia="新宋体" w:cs="SimSun" w:ascii="SimSun" w:hAnsi="SimSun"/>
                          <w:sz w:val="11"/>
                          <w:szCs w:val="11"/>
                        </w:rPr>
                        <w:t>R1</w:t>
                      </w:r>
                      <w:r>
                        <w:rPr>
                          <w:rFonts w:ascii="SimSun" w:hAnsi="SimSun" w:cs="SimSun" w:eastAsia="新宋体"/>
                          <w:sz w:val="11"/>
                          <w:szCs w:val="11"/>
                        </w:rPr>
                        <w:t>收到分组，</w:t>
                      </w:r>
                      <w:r>
                        <w:rPr>
                          <w:rFonts w:eastAsia="新宋体" w:cs="SimSun" w:ascii="SimSun" w:hAnsi="SimSun"/>
                          <w:sz w:val="11"/>
                          <w:szCs w:val="11"/>
                        </w:rPr>
                        <w:t>TTL</w:t>
                      </w:r>
                      <w:r>
                        <w:rPr>
                          <w:rFonts w:ascii="SimSun" w:hAnsi="SimSun" w:cs="SimSun" w:eastAsia="新宋体"/>
                          <w:sz w:val="11"/>
                          <w:szCs w:val="11"/>
                        </w:rPr>
                        <w:t>一</w:t>
                      </w:r>
                      <w:r>
                        <w:rPr>
                          <w:rFonts w:eastAsia="新宋体" w:cs="SimSun" w:ascii="SimSun" w:hAnsi="SimSun"/>
                          <w:sz w:val="11"/>
                          <w:szCs w:val="11"/>
                        </w:rPr>
                        <w:t>1=0</w:t>
                      </w:r>
                      <w:r>
                        <w:rPr>
                          <w:rFonts w:ascii="SimSun" w:hAnsi="SimSun" w:cs="SimSun" w:eastAsia="新宋体"/>
                          <w:sz w:val="11"/>
                          <w:szCs w:val="11"/>
                        </w:rPr>
                        <w:t>，丢弃该分组，并向源主机</w:t>
                      </w:r>
                      <w:r>
                        <w:rPr>
                          <w:rFonts w:eastAsia="新宋体" w:cs="SimSun" w:ascii="SimSun" w:hAnsi="SimSun"/>
                          <w:sz w:val="11"/>
                          <w:szCs w:val="11"/>
                        </w:rPr>
                        <w:t>H1</w:t>
                      </w:r>
                      <w:r>
                        <w:rPr>
                          <w:rFonts w:ascii="SimSun" w:hAnsi="SimSun" w:cs="SimSun" w:eastAsia="新宋体"/>
                          <w:sz w:val="11"/>
                          <w:szCs w:val="11"/>
                        </w:rPr>
                        <w:t>发回</w:t>
                      </w:r>
                      <w:r>
                        <w:rPr>
                          <w:rFonts w:eastAsia="新宋体" w:cs="SimSun" w:ascii="SimSun" w:hAnsi="SimSun"/>
                          <w:sz w:val="11"/>
                          <w:szCs w:val="11"/>
                        </w:rPr>
                        <w:t>ICMP</w:t>
                      </w:r>
                      <w:r>
                        <w:rPr>
                          <w:rFonts w:ascii="SimSun" w:hAnsi="SimSun" w:cs="SimSun" w:eastAsia="新宋体"/>
                          <w:sz w:val="11"/>
                          <w:szCs w:val="11"/>
                        </w:rPr>
                        <w:t>超时消</w:t>
                      </w:r>
                      <w:r>
                        <w:rPr>
                          <w:rFonts w:eastAsia="新宋体" w:cs="SimSun" w:ascii="SimSun" w:hAnsi="SimSun"/>
                          <w:sz w:val="11"/>
                          <w:szCs w:val="11"/>
                        </w:rPr>
                        <w:br/>
                      </w:r>
                      <w:r>
                        <w:rPr>
                          <w:rFonts w:ascii="SimSun" w:hAnsi="SimSun" w:cs="SimSun" w:eastAsia="新宋体"/>
                          <w:sz w:val="11"/>
                          <w:szCs w:val="11"/>
                        </w:rPr>
                        <w:t>息；</w:t>
                      </w:r>
                      <w:r>
                        <w:rPr>
                          <w:rFonts w:eastAsia="新宋体" w:cs="SimSun" w:ascii="SimSun" w:hAnsi="SimSun"/>
                          <w:sz w:val="11"/>
                          <w:szCs w:val="11"/>
                        </w:rPr>
                        <w:t>H1</w:t>
                      </w:r>
                      <w:r>
                        <w:rPr>
                          <w:rFonts w:ascii="SimSun" w:hAnsi="SimSun" w:cs="SimSun" w:eastAsia="新宋体"/>
                          <w:sz w:val="11"/>
                          <w:szCs w:val="11"/>
                        </w:rPr>
                        <w:t>收到超时消息，从中提取出路由器（超时消息的源）的</w:t>
                      </w:r>
                      <w:r>
                        <w:rPr>
                          <w:rFonts w:eastAsia="新宋体" w:cs="SimSun" w:ascii="SimSun" w:hAnsi="SimSun"/>
                          <w:sz w:val="11"/>
                          <w:szCs w:val="11"/>
                        </w:rPr>
                        <w:t>IP</w:t>
                      </w:r>
                      <w:r>
                        <w:rPr>
                          <w:rFonts w:ascii="SimSun" w:hAnsi="SimSun" w:cs="SimSun" w:eastAsia="新宋体"/>
                          <w:sz w:val="11"/>
                          <w:szCs w:val="11"/>
                        </w:rPr>
                        <w:t>信息，由此了解了</w:t>
                      </w:r>
                      <w:r>
                        <w:rPr>
                          <w:rFonts w:eastAsia="新宋体" w:cs="SimSun" w:ascii="SimSun" w:hAnsi="SimSun"/>
                          <w:sz w:val="11"/>
                          <w:szCs w:val="11"/>
                        </w:rPr>
                        <w:t>H1</w:t>
                        <w:br/>
                      </w:r>
                      <w:r>
                        <w:rPr>
                          <w:rFonts w:ascii="SimSun" w:hAnsi="SimSun" w:cs="SimSun" w:eastAsia="新宋体"/>
                          <w:sz w:val="11"/>
                          <w:szCs w:val="11"/>
                        </w:rPr>
                        <w:t>到</w:t>
                      </w:r>
                      <w:r>
                        <w:rPr>
                          <w:rFonts w:eastAsia="新宋体" w:cs="SimSun" w:ascii="SimSun" w:hAnsi="SimSun"/>
                          <w:sz w:val="11"/>
                          <w:szCs w:val="11"/>
                        </w:rPr>
                        <w:t>H2</w:t>
                      </w:r>
                      <w:r>
                        <w:rPr>
                          <w:rFonts w:ascii="SimSun" w:hAnsi="SimSun" w:cs="SimSun" w:eastAsia="新宋体"/>
                          <w:sz w:val="11"/>
                          <w:szCs w:val="11"/>
                        </w:rPr>
                        <w:t>的路径上的第一台路由器，即第一跳</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4251325</wp:posOffset>
                </wp:positionH>
                <wp:positionV relativeFrom="line">
                  <wp:posOffset>8758555</wp:posOffset>
                </wp:positionV>
                <wp:extent cx="2948305" cy="241300"/>
                <wp:effectExtent l="0" t="0" r="0" b="0"/>
                <wp:wrapSquare wrapText="bothSides"/>
                <wp:docPr id="14" name="Frame12"/>
                <a:graphic xmlns:a="http://schemas.openxmlformats.org/drawingml/2006/main">
                  <a:graphicData uri="http://schemas.microsoft.com/office/word/2010/wordprocessingShape">
                    <wps:wsp>
                      <wps:cNvSpPr txBox="1"/>
                      <wps:spPr>
                        <a:xfrm>
                          <a:off x="0" y="0"/>
                          <a:ext cx="29483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扫美昊王品</w:t>
                            </w:r>
                          </w:p>
                        </w:txbxContent>
                      </wps:txbx>
                      <wps:bodyPr anchor="t" lIns="53975" tIns="53975" rIns="53975" bIns="53975">
                        <a:spAutoFit/>
                      </wps:bodyPr>
                    </wps:wsp>
                  </a:graphicData>
                </a:graphic>
              </wp:anchor>
            </w:drawing>
          </mc:Choice>
          <mc:Fallback>
            <w:pict>
              <v:rect fillcolor="#729FCF" style="position:absolute;rotation:-0;width:232.15pt;height:19pt;mso-wrap-distance-left:5.7pt;mso-wrap-distance-right:5.7pt;mso-wrap-distance-top:5.7pt;mso-wrap-distance-bottom:5.7pt;margin-top:689.65pt;mso-position-vertical-relative:text;margin-left:33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扫美昊王品</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410845</wp:posOffset>
                </wp:positionH>
                <wp:positionV relativeFrom="line">
                  <wp:posOffset>8991600</wp:posOffset>
                </wp:positionV>
                <wp:extent cx="6788785" cy="554990"/>
                <wp:effectExtent l="0" t="0" r="0" b="0"/>
                <wp:wrapSquare wrapText="bothSides"/>
                <wp:docPr id="15" name="Frame13"/>
                <a:graphic xmlns:a="http://schemas.openxmlformats.org/drawingml/2006/main">
                  <a:graphicData uri="http://schemas.microsoft.com/office/word/2010/wordprocessingShape">
                    <wps:wsp>
                      <wps:cNvSpPr txBox="1"/>
                      <wps:spPr>
                        <a:xfrm>
                          <a:off x="0" y="0"/>
                          <a:ext cx="678878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）封装并发送第</w:t>
                            </w:r>
                            <w:r>
                              <w:rPr>
                                <w:rFonts w:eastAsia="新宋体" w:cs="SimSun" w:ascii="SimSun" w:hAnsi="SimSun"/>
                                <w:sz w:val="11"/>
                                <w:szCs w:val="11"/>
                              </w:rPr>
                              <w:t>2</w:t>
                            </w:r>
                            <w:r>
                              <w:rPr>
                                <w:rFonts w:ascii="SimSun" w:hAnsi="SimSun" w:cs="SimSun" w:eastAsia="新宋体"/>
                                <w:sz w:val="11"/>
                                <w:szCs w:val="11"/>
                              </w:rPr>
                              <w:t>个分组：封装</w:t>
                            </w:r>
                            <w:r>
                              <w:rPr>
                                <w:rFonts w:eastAsia="新宋体" w:cs="SimSun" w:ascii="SimSun" w:hAnsi="SimSun"/>
                                <w:sz w:val="11"/>
                                <w:szCs w:val="11"/>
                              </w:rPr>
                              <w:t>TTL=2</w:t>
                            </w:r>
                            <w:r>
                              <w:rPr>
                                <w:rFonts w:ascii="SimSun" w:hAnsi="SimSun" w:cs="SimSun" w:eastAsia="新宋体"/>
                                <w:sz w:val="11"/>
                                <w:szCs w:val="11"/>
                              </w:rPr>
                              <w:t>、自的</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H2</w:t>
                            </w:r>
                            <w:r>
                              <w:rPr>
                                <w:rFonts w:ascii="SimSun" w:hAnsi="SimSun" w:cs="SimSun" w:eastAsia="新宋体"/>
                                <w:sz w:val="11"/>
                                <w:szCs w:val="11"/>
                              </w:rPr>
                              <w:t>；该分组经过路由</w:t>
                            </w:r>
                            <w:r>
                              <w:rPr>
                                <w:rFonts w:eastAsia="新宋体" w:cs="SimSun" w:ascii="SimSun" w:hAnsi="SimSun"/>
                                <w:sz w:val="11"/>
                                <w:szCs w:val="11"/>
                              </w:rPr>
                              <w:br/>
                            </w:r>
                            <w:r>
                              <w:rPr>
                                <w:rFonts w:ascii="SimSun" w:hAnsi="SimSun" w:cs="SimSun" w:eastAsia="新宋体"/>
                                <w:sz w:val="11"/>
                                <w:szCs w:val="11"/>
                              </w:rPr>
                              <w:t>器</w:t>
                            </w:r>
                            <w:r>
                              <w:rPr>
                                <w:rFonts w:eastAsia="新宋体" w:cs="SimSun" w:ascii="SimSun" w:hAnsi="SimSun"/>
                                <w:sz w:val="11"/>
                                <w:szCs w:val="11"/>
                              </w:rPr>
                              <w:t>R1</w:t>
                            </w:r>
                            <w:r>
                              <w:rPr>
                                <w:rFonts w:ascii="SimSun" w:hAnsi="SimSun" w:cs="SimSun" w:eastAsia="新宋体"/>
                                <w:sz w:val="11"/>
                                <w:szCs w:val="11"/>
                              </w:rPr>
                              <w:t>，</w:t>
                            </w:r>
                            <w:r>
                              <w:rPr>
                                <w:rFonts w:eastAsia="新宋体" w:cs="SimSun" w:ascii="SimSun" w:hAnsi="SimSun"/>
                                <w:sz w:val="11"/>
                                <w:szCs w:val="11"/>
                              </w:rPr>
                              <w:t>TTL-1=1</w:t>
                            </w:r>
                            <w:r>
                              <w:rPr>
                                <w:rFonts w:ascii="SimSun" w:hAnsi="SimSun" w:cs="SimSun" w:eastAsia="新宋体"/>
                                <w:sz w:val="11"/>
                                <w:szCs w:val="11"/>
                              </w:rPr>
                              <w:t>；到达</w:t>
                            </w:r>
                            <w:r>
                              <w:rPr>
                                <w:rFonts w:eastAsia="新宋体" w:cs="SimSun" w:ascii="SimSun" w:hAnsi="SimSun"/>
                                <w:sz w:val="11"/>
                                <w:szCs w:val="11"/>
                              </w:rPr>
                              <w:t>R2</w:t>
                            </w:r>
                            <w:r>
                              <w:rPr>
                                <w:rFonts w:ascii="SimSun" w:hAnsi="SimSun" w:cs="SimSun" w:eastAsia="新宋体"/>
                                <w:sz w:val="11"/>
                                <w:szCs w:val="11"/>
                              </w:rPr>
                              <w:t>时，</w:t>
                            </w:r>
                            <w:r>
                              <w:rPr>
                                <w:rFonts w:eastAsia="新宋体" w:cs="SimSun" w:ascii="SimSun" w:hAnsi="SimSun"/>
                                <w:sz w:val="11"/>
                                <w:szCs w:val="11"/>
                              </w:rPr>
                              <w:t>TTL</w:t>
                            </w:r>
                            <w:r>
                              <w:rPr>
                                <w:rFonts w:ascii="SimSun" w:hAnsi="SimSun" w:cs="SimSun" w:eastAsia="新宋体"/>
                                <w:sz w:val="11"/>
                                <w:szCs w:val="11"/>
                              </w:rPr>
                              <w:t>一</w:t>
                            </w:r>
                            <w:r>
                              <w:rPr>
                                <w:rFonts w:eastAsia="新宋体" w:cs="SimSun" w:ascii="SimSun" w:hAnsi="SimSun"/>
                                <w:sz w:val="11"/>
                                <w:szCs w:val="11"/>
                              </w:rPr>
                              <w:t>1=0</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丢弃该分组，并向源主机</w:t>
                            </w:r>
                            <w:r>
                              <w:rPr>
                                <w:rFonts w:eastAsia="新宋体" w:cs="SimSun" w:ascii="SimSun" w:hAnsi="SimSun"/>
                                <w:sz w:val="11"/>
                                <w:szCs w:val="11"/>
                              </w:rPr>
                              <w:t>H1</w:t>
                            </w:r>
                            <w:r>
                              <w:rPr>
                                <w:rFonts w:ascii="SimSun" w:hAnsi="SimSun" w:cs="SimSun" w:eastAsia="新宋体"/>
                                <w:sz w:val="11"/>
                                <w:szCs w:val="11"/>
                              </w:rPr>
                              <w:t>发回</w:t>
                            </w:r>
                            <w:r>
                              <w:rPr>
                                <w:rFonts w:eastAsia="新宋体" w:cs="SimSun" w:ascii="SimSun" w:hAnsi="SimSun"/>
                                <w:sz w:val="11"/>
                                <w:szCs w:val="11"/>
                              </w:rPr>
                              <w:br/>
                              <w:t>ICMP</w:t>
                            </w:r>
                            <w:r>
                              <w:rPr>
                                <w:rFonts w:ascii="SimSun" w:hAnsi="SimSun" w:cs="SimSun" w:eastAsia="新宋体"/>
                                <w:sz w:val="11"/>
                                <w:szCs w:val="11"/>
                              </w:rPr>
                              <w:t>超时消息；</w:t>
                            </w:r>
                            <w:r>
                              <w:rPr>
                                <w:rFonts w:eastAsia="新宋体" w:cs="SimSun" w:ascii="SimSun" w:hAnsi="SimSun"/>
                                <w:sz w:val="11"/>
                                <w:szCs w:val="11"/>
                              </w:rPr>
                              <w:t>H1</w:t>
                            </w:r>
                            <w:r>
                              <w:rPr>
                                <w:rFonts w:ascii="SimSun" w:hAnsi="SimSun" w:cs="SimSun" w:eastAsia="新宋体"/>
                                <w:sz w:val="11"/>
                                <w:szCs w:val="11"/>
                              </w:rPr>
                              <w:t>收到超时消息，从中提取出路由器的</w:t>
                            </w:r>
                            <w:r>
                              <w:rPr>
                                <w:rFonts w:eastAsia="新宋体" w:cs="SimSun" w:ascii="SimSun" w:hAnsi="SimSun"/>
                                <w:sz w:val="11"/>
                                <w:szCs w:val="11"/>
                              </w:rPr>
                              <w:t>IP</w:t>
                            </w:r>
                            <w:r>
                              <w:rPr>
                                <w:rFonts w:ascii="SimSun" w:hAnsi="SimSun" w:cs="SimSun" w:eastAsia="新宋体"/>
                                <w:sz w:val="11"/>
                                <w:szCs w:val="11"/>
                              </w:rPr>
                              <w:t>信息，由此了解了</w:t>
                            </w:r>
                            <w:r>
                              <w:rPr>
                                <w:rFonts w:eastAsia="新宋体" w:cs="SimSun" w:ascii="SimSun" w:hAnsi="SimSun"/>
                                <w:sz w:val="11"/>
                                <w:szCs w:val="11"/>
                              </w:rPr>
                              <w:t>H1</w:t>
                            </w:r>
                            <w:r>
                              <w:rPr>
                                <w:rFonts w:ascii="SimSun" w:hAnsi="SimSun" w:cs="SimSun" w:eastAsia="新宋体"/>
                                <w:sz w:val="11"/>
                                <w:szCs w:val="11"/>
                              </w:rPr>
                              <w:t>到</w:t>
                            </w:r>
                            <w:r>
                              <w:rPr>
                                <w:rFonts w:eastAsia="新宋体" w:cs="SimSun" w:ascii="SimSun" w:hAnsi="SimSun"/>
                                <w:sz w:val="11"/>
                                <w:szCs w:val="11"/>
                              </w:rPr>
                              <w:br/>
                              <w:t>H2</w:t>
                            </w:r>
                            <w:r>
                              <w:rPr>
                                <w:rFonts w:ascii="SimSun" w:hAnsi="SimSun" w:cs="SimSun" w:eastAsia="新宋体"/>
                                <w:sz w:val="11"/>
                                <w:szCs w:val="11"/>
                              </w:rPr>
                              <w:t>的路径上的第二台路由器，即第二跳</w:t>
                            </w:r>
                          </w:p>
                        </w:txbxContent>
                      </wps:txbx>
                      <wps:bodyPr anchor="t" lIns="53975" tIns="53975" rIns="53975" bIns="53975">
                        <a:spAutoFit/>
                      </wps:bodyPr>
                    </wps:wsp>
                  </a:graphicData>
                </a:graphic>
              </wp:anchor>
            </w:drawing>
          </mc:Choice>
          <mc:Fallback>
            <w:pict>
              <v:rect fillcolor="#729FCF" style="position:absolute;rotation:-0;width:534.55pt;height:43.7pt;mso-wrap-distance-left:5.7pt;mso-wrap-distance-right:5.7pt;mso-wrap-distance-top:5.7pt;mso-wrap-distance-bottom:5.7pt;margin-top:708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）封装并发送第</w:t>
                      </w:r>
                      <w:r>
                        <w:rPr>
                          <w:rFonts w:eastAsia="新宋体" w:cs="SimSun" w:ascii="SimSun" w:hAnsi="SimSun"/>
                          <w:sz w:val="11"/>
                          <w:szCs w:val="11"/>
                        </w:rPr>
                        <w:t>2</w:t>
                      </w:r>
                      <w:r>
                        <w:rPr>
                          <w:rFonts w:ascii="SimSun" w:hAnsi="SimSun" w:cs="SimSun" w:eastAsia="新宋体"/>
                          <w:sz w:val="11"/>
                          <w:szCs w:val="11"/>
                        </w:rPr>
                        <w:t>个分组：封装</w:t>
                      </w:r>
                      <w:r>
                        <w:rPr>
                          <w:rFonts w:eastAsia="新宋体" w:cs="SimSun" w:ascii="SimSun" w:hAnsi="SimSun"/>
                          <w:sz w:val="11"/>
                          <w:szCs w:val="11"/>
                        </w:rPr>
                        <w:t>TTL=2</w:t>
                      </w:r>
                      <w:r>
                        <w:rPr>
                          <w:rFonts w:ascii="SimSun" w:hAnsi="SimSun" w:cs="SimSun" w:eastAsia="新宋体"/>
                          <w:sz w:val="11"/>
                          <w:szCs w:val="11"/>
                        </w:rPr>
                        <w:t>、自的</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H2</w:t>
                      </w:r>
                      <w:r>
                        <w:rPr>
                          <w:rFonts w:ascii="SimSun" w:hAnsi="SimSun" w:cs="SimSun" w:eastAsia="新宋体"/>
                          <w:sz w:val="11"/>
                          <w:szCs w:val="11"/>
                        </w:rPr>
                        <w:t>；该分组经过路由</w:t>
                      </w:r>
                      <w:r>
                        <w:rPr>
                          <w:rFonts w:eastAsia="新宋体" w:cs="SimSun" w:ascii="SimSun" w:hAnsi="SimSun"/>
                          <w:sz w:val="11"/>
                          <w:szCs w:val="11"/>
                        </w:rPr>
                        <w:br/>
                      </w:r>
                      <w:r>
                        <w:rPr>
                          <w:rFonts w:ascii="SimSun" w:hAnsi="SimSun" w:cs="SimSun" w:eastAsia="新宋体"/>
                          <w:sz w:val="11"/>
                          <w:szCs w:val="11"/>
                        </w:rPr>
                        <w:t>器</w:t>
                      </w:r>
                      <w:r>
                        <w:rPr>
                          <w:rFonts w:eastAsia="新宋体" w:cs="SimSun" w:ascii="SimSun" w:hAnsi="SimSun"/>
                          <w:sz w:val="11"/>
                          <w:szCs w:val="11"/>
                        </w:rPr>
                        <w:t>R1</w:t>
                      </w:r>
                      <w:r>
                        <w:rPr>
                          <w:rFonts w:ascii="SimSun" w:hAnsi="SimSun" w:cs="SimSun" w:eastAsia="新宋体"/>
                          <w:sz w:val="11"/>
                          <w:szCs w:val="11"/>
                        </w:rPr>
                        <w:t>，</w:t>
                      </w:r>
                      <w:r>
                        <w:rPr>
                          <w:rFonts w:eastAsia="新宋体" w:cs="SimSun" w:ascii="SimSun" w:hAnsi="SimSun"/>
                          <w:sz w:val="11"/>
                          <w:szCs w:val="11"/>
                        </w:rPr>
                        <w:t>TTL-1=1</w:t>
                      </w:r>
                      <w:r>
                        <w:rPr>
                          <w:rFonts w:ascii="SimSun" w:hAnsi="SimSun" w:cs="SimSun" w:eastAsia="新宋体"/>
                          <w:sz w:val="11"/>
                          <w:szCs w:val="11"/>
                        </w:rPr>
                        <w:t>；到达</w:t>
                      </w:r>
                      <w:r>
                        <w:rPr>
                          <w:rFonts w:eastAsia="新宋体" w:cs="SimSun" w:ascii="SimSun" w:hAnsi="SimSun"/>
                          <w:sz w:val="11"/>
                          <w:szCs w:val="11"/>
                        </w:rPr>
                        <w:t>R2</w:t>
                      </w:r>
                      <w:r>
                        <w:rPr>
                          <w:rFonts w:ascii="SimSun" w:hAnsi="SimSun" w:cs="SimSun" w:eastAsia="新宋体"/>
                          <w:sz w:val="11"/>
                          <w:szCs w:val="11"/>
                        </w:rPr>
                        <w:t>时，</w:t>
                      </w:r>
                      <w:r>
                        <w:rPr>
                          <w:rFonts w:eastAsia="新宋体" w:cs="SimSun" w:ascii="SimSun" w:hAnsi="SimSun"/>
                          <w:sz w:val="11"/>
                          <w:szCs w:val="11"/>
                        </w:rPr>
                        <w:t>TTL</w:t>
                      </w:r>
                      <w:r>
                        <w:rPr>
                          <w:rFonts w:ascii="SimSun" w:hAnsi="SimSun" w:cs="SimSun" w:eastAsia="新宋体"/>
                          <w:sz w:val="11"/>
                          <w:szCs w:val="11"/>
                        </w:rPr>
                        <w:t>一</w:t>
                      </w:r>
                      <w:r>
                        <w:rPr>
                          <w:rFonts w:eastAsia="新宋体" w:cs="SimSun" w:ascii="SimSun" w:hAnsi="SimSun"/>
                          <w:sz w:val="11"/>
                          <w:szCs w:val="11"/>
                        </w:rPr>
                        <w:t>1=0</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丢弃该分组，并向源主机</w:t>
                      </w:r>
                      <w:r>
                        <w:rPr>
                          <w:rFonts w:eastAsia="新宋体" w:cs="SimSun" w:ascii="SimSun" w:hAnsi="SimSun"/>
                          <w:sz w:val="11"/>
                          <w:szCs w:val="11"/>
                        </w:rPr>
                        <w:t>H1</w:t>
                      </w:r>
                      <w:r>
                        <w:rPr>
                          <w:rFonts w:ascii="SimSun" w:hAnsi="SimSun" w:cs="SimSun" w:eastAsia="新宋体"/>
                          <w:sz w:val="11"/>
                          <w:szCs w:val="11"/>
                        </w:rPr>
                        <w:t>发回</w:t>
                      </w:r>
                      <w:r>
                        <w:rPr>
                          <w:rFonts w:eastAsia="新宋体" w:cs="SimSun" w:ascii="SimSun" w:hAnsi="SimSun"/>
                          <w:sz w:val="11"/>
                          <w:szCs w:val="11"/>
                        </w:rPr>
                        <w:br/>
                        <w:t>ICMP</w:t>
                      </w:r>
                      <w:r>
                        <w:rPr>
                          <w:rFonts w:ascii="SimSun" w:hAnsi="SimSun" w:cs="SimSun" w:eastAsia="新宋体"/>
                          <w:sz w:val="11"/>
                          <w:szCs w:val="11"/>
                        </w:rPr>
                        <w:t>超时消息；</w:t>
                      </w:r>
                      <w:r>
                        <w:rPr>
                          <w:rFonts w:eastAsia="新宋体" w:cs="SimSun" w:ascii="SimSun" w:hAnsi="SimSun"/>
                          <w:sz w:val="11"/>
                          <w:szCs w:val="11"/>
                        </w:rPr>
                        <w:t>H1</w:t>
                      </w:r>
                      <w:r>
                        <w:rPr>
                          <w:rFonts w:ascii="SimSun" w:hAnsi="SimSun" w:cs="SimSun" w:eastAsia="新宋体"/>
                          <w:sz w:val="11"/>
                          <w:szCs w:val="11"/>
                        </w:rPr>
                        <w:t>收到超时消息，从中提取出路由器的</w:t>
                      </w:r>
                      <w:r>
                        <w:rPr>
                          <w:rFonts w:eastAsia="新宋体" w:cs="SimSun" w:ascii="SimSun" w:hAnsi="SimSun"/>
                          <w:sz w:val="11"/>
                          <w:szCs w:val="11"/>
                        </w:rPr>
                        <w:t>IP</w:t>
                      </w:r>
                      <w:r>
                        <w:rPr>
                          <w:rFonts w:ascii="SimSun" w:hAnsi="SimSun" w:cs="SimSun" w:eastAsia="新宋体"/>
                          <w:sz w:val="11"/>
                          <w:szCs w:val="11"/>
                        </w:rPr>
                        <w:t>信息，由此了解了</w:t>
                      </w:r>
                      <w:r>
                        <w:rPr>
                          <w:rFonts w:eastAsia="新宋体" w:cs="SimSun" w:ascii="SimSun" w:hAnsi="SimSun"/>
                          <w:sz w:val="11"/>
                          <w:szCs w:val="11"/>
                        </w:rPr>
                        <w:t>H1</w:t>
                      </w:r>
                      <w:r>
                        <w:rPr>
                          <w:rFonts w:ascii="SimSun" w:hAnsi="SimSun" w:cs="SimSun" w:eastAsia="新宋体"/>
                          <w:sz w:val="11"/>
                          <w:szCs w:val="11"/>
                        </w:rPr>
                        <w:t>到</w:t>
                      </w:r>
                      <w:r>
                        <w:rPr>
                          <w:rFonts w:eastAsia="新宋体" w:cs="SimSun" w:ascii="SimSun" w:hAnsi="SimSun"/>
                          <w:sz w:val="11"/>
                          <w:szCs w:val="11"/>
                        </w:rPr>
                        <w:br/>
                        <w:t>H2</w:t>
                      </w:r>
                      <w:r>
                        <w:rPr>
                          <w:rFonts w:ascii="SimSun" w:hAnsi="SimSun" w:cs="SimSun" w:eastAsia="新宋体"/>
                          <w:sz w:val="11"/>
                          <w:szCs w:val="11"/>
                        </w:rPr>
                        <w:t>的路径上的第二台路由器，即第二跳</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410845</wp:posOffset>
                </wp:positionH>
                <wp:positionV relativeFrom="line">
                  <wp:posOffset>10019665</wp:posOffset>
                </wp:positionV>
                <wp:extent cx="6788785" cy="433070"/>
                <wp:effectExtent l="0" t="0" r="0" b="0"/>
                <wp:wrapSquare wrapText="bothSides"/>
                <wp:docPr id="16" name="Frame14"/>
                <a:graphic xmlns:a="http://schemas.openxmlformats.org/drawingml/2006/main">
                  <a:graphicData uri="http://schemas.microsoft.com/office/word/2010/wordprocessingShape">
                    <wps:wsp>
                      <wps:cNvSpPr txBox="1"/>
                      <wps:spPr>
                        <a:xfrm>
                          <a:off x="0" y="0"/>
                          <a:ext cx="67887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）封装并发送第</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个分组：每多发一个分组，</w:t>
                            </w:r>
                            <w:r>
                              <w:rPr>
                                <w:rFonts w:eastAsia="新宋体" w:cs="SimSun" w:ascii="SimSun" w:hAnsi="SimSun"/>
                                <w:sz w:val="11"/>
                                <w:szCs w:val="11"/>
                              </w:rPr>
                              <w:t>TTL</w:t>
                            </w:r>
                            <w:r>
                              <w:rPr>
                                <w:rFonts w:ascii="SimSun" w:hAnsi="SimSun" w:cs="SimSun" w:eastAsia="新宋体"/>
                                <w:sz w:val="11"/>
                                <w:szCs w:val="11"/>
                              </w:rPr>
                              <w:t>值增加</w:t>
                            </w:r>
                            <w:r>
                              <w:rPr>
                                <w:rFonts w:eastAsia="新宋体" w:cs="SimSun" w:ascii="SimSun" w:hAnsi="SimSun"/>
                                <w:sz w:val="11"/>
                                <w:szCs w:val="11"/>
                              </w:rPr>
                              <w:t>1</w:t>
                            </w:r>
                            <w:r>
                              <w:rPr>
                                <w:rFonts w:ascii="SimSun" w:hAnsi="SimSun" w:cs="SimSun" w:eastAsia="新宋体"/>
                                <w:sz w:val="11"/>
                                <w:szCs w:val="11"/>
                              </w:rPr>
                              <w:t>，重复上述步</w:t>
                            </w:r>
                            <w:r>
                              <w:rPr>
                                <w:rFonts w:eastAsia="新宋体" w:cs="SimSun" w:ascii="SimSun" w:hAnsi="SimSun"/>
                                <w:sz w:val="11"/>
                                <w:szCs w:val="11"/>
                              </w:rPr>
                              <w:br/>
                            </w:r>
                            <w:r>
                              <w:rPr>
                                <w:rFonts w:ascii="SimSun" w:hAnsi="SimSun" w:cs="SimSun" w:eastAsia="新宋体"/>
                                <w:sz w:val="11"/>
                                <w:szCs w:val="11"/>
                              </w:rPr>
                              <w:t>骤，</w:t>
                            </w:r>
                            <w:r>
                              <w:rPr>
                                <w:rFonts w:eastAsia="新宋体" w:cs="SimSun" w:ascii="SimSun" w:hAnsi="SimSun"/>
                                <w:sz w:val="11"/>
                                <w:szCs w:val="11"/>
                              </w:rPr>
                              <w:t>TTL</w:t>
                            </w:r>
                            <w:r>
                              <w:rPr>
                                <w:rFonts w:ascii="SimSun" w:hAnsi="SimSun" w:cs="SimSun" w:eastAsia="新宋体"/>
                                <w:sz w:val="11"/>
                                <w:szCs w:val="11"/>
                              </w:rPr>
                              <w:t>每增加</w:t>
                            </w:r>
                            <w:r>
                              <w:rPr>
                                <w:rFonts w:eastAsia="新宋体" w:cs="SimSun" w:ascii="SimSun" w:hAnsi="SimSun"/>
                                <w:sz w:val="11"/>
                                <w:szCs w:val="11"/>
                              </w:rPr>
                              <w:t>1</w:t>
                            </w:r>
                            <w:r>
                              <w:rPr>
                                <w:rFonts w:ascii="SimSun" w:hAnsi="SimSun" w:cs="SimSun" w:eastAsia="新宋体"/>
                                <w:sz w:val="11"/>
                                <w:szCs w:val="11"/>
                              </w:rPr>
                              <w:t>，对应的分组能够到达的路由就增加一跳，直到到达目的主机的默</w:t>
                            </w:r>
                            <w:r>
                              <w:rPr>
                                <w:rFonts w:eastAsia="新宋体" w:cs="SimSun" w:ascii="SimSun" w:hAnsi="SimSun"/>
                                <w:sz w:val="11"/>
                                <w:szCs w:val="11"/>
                              </w:rPr>
                              <w:br/>
                            </w:r>
                            <w:r>
                              <w:rPr>
                                <w:rFonts w:ascii="SimSun" w:hAnsi="SimSun" w:cs="SimSun" w:eastAsia="新宋体"/>
                                <w:sz w:val="11"/>
                                <w:szCs w:val="11"/>
                              </w:rPr>
                              <w:t>认网关</w:t>
                            </w:r>
                            <w:r>
                              <w:rPr>
                                <w:rFonts w:eastAsia="新宋体" w:cs="SimSun" w:ascii="SimSun" w:hAnsi="SimSun"/>
                                <w:sz w:val="11"/>
                                <w:szCs w:val="11"/>
                              </w:rPr>
                              <w:t>Rn</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怎么知道路由已经追踪完成了呢？</w:t>
                            </w:r>
                          </w:p>
                        </w:txbxContent>
                      </wps:txbx>
                      <wps:bodyPr anchor="t" lIns="53975" tIns="53975" rIns="53975" bIns="53975">
                        <a:spAutoFit/>
                      </wps:bodyPr>
                    </wps:wsp>
                  </a:graphicData>
                </a:graphic>
              </wp:anchor>
            </w:drawing>
          </mc:Choice>
          <mc:Fallback>
            <w:pict>
              <v:rect fillcolor="#729FCF" style="position:absolute;rotation:-0;width:534.55pt;height:34.1pt;mso-wrap-distance-left:5.7pt;mso-wrap-distance-right:5.7pt;mso-wrap-distance-top:5.7pt;mso-wrap-distance-bottom:5.7pt;margin-top:788.9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）封装并发送第</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个分组：每多发一个分组，</w:t>
                      </w:r>
                      <w:r>
                        <w:rPr>
                          <w:rFonts w:eastAsia="新宋体" w:cs="SimSun" w:ascii="SimSun" w:hAnsi="SimSun"/>
                          <w:sz w:val="11"/>
                          <w:szCs w:val="11"/>
                        </w:rPr>
                        <w:t>TTL</w:t>
                      </w:r>
                      <w:r>
                        <w:rPr>
                          <w:rFonts w:ascii="SimSun" w:hAnsi="SimSun" w:cs="SimSun" w:eastAsia="新宋体"/>
                          <w:sz w:val="11"/>
                          <w:szCs w:val="11"/>
                        </w:rPr>
                        <w:t>值增加</w:t>
                      </w:r>
                      <w:r>
                        <w:rPr>
                          <w:rFonts w:eastAsia="新宋体" w:cs="SimSun" w:ascii="SimSun" w:hAnsi="SimSun"/>
                          <w:sz w:val="11"/>
                          <w:szCs w:val="11"/>
                        </w:rPr>
                        <w:t>1</w:t>
                      </w:r>
                      <w:r>
                        <w:rPr>
                          <w:rFonts w:ascii="SimSun" w:hAnsi="SimSun" w:cs="SimSun" w:eastAsia="新宋体"/>
                          <w:sz w:val="11"/>
                          <w:szCs w:val="11"/>
                        </w:rPr>
                        <w:t>，重复上述步</w:t>
                      </w:r>
                      <w:r>
                        <w:rPr>
                          <w:rFonts w:eastAsia="新宋体" w:cs="SimSun" w:ascii="SimSun" w:hAnsi="SimSun"/>
                          <w:sz w:val="11"/>
                          <w:szCs w:val="11"/>
                        </w:rPr>
                        <w:br/>
                      </w:r>
                      <w:r>
                        <w:rPr>
                          <w:rFonts w:ascii="SimSun" w:hAnsi="SimSun" w:cs="SimSun" w:eastAsia="新宋体"/>
                          <w:sz w:val="11"/>
                          <w:szCs w:val="11"/>
                        </w:rPr>
                        <w:t>骤，</w:t>
                      </w:r>
                      <w:r>
                        <w:rPr>
                          <w:rFonts w:eastAsia="新宋体" w:cs="SimSun" w:ascii="SimSun" w:hAnsi="SimSun"/>
                          <w:sz w:val="11"/>
                          <w:szCs w:val="11"/>
                        </w:rPr>
                        <w:t>TTL</w:t>
                      </w:r>
                      <w:r>
                        <w:rPr>
                          <w:rFonts w:ascii="SimSun" w:hAnsi="SimSun" w:cs="SimSun" w:eastAsia="新宋体"/>
                          <w:sz w:val="11"/>
                          <w:szCs w:val="11"/>
                        </w:rPr>
                        <w:t>每增加</w:t>
                      </w:r>
                      <w:r>
                        <w:rPr>
                          <w:rFonts w:eastAsia="新宋体" w:cs="SimSun" w:ascii="SimSun" w:hAnsi="SimSun"/>
                          <w:sz w:val="11"/>
                          <w:szCs w:val="11"/>
                        </w:rPr>
                        <w:t>1</w:t>
                      </w:r>
                      <w:r>
                        <w:rPr>
                          <w:rFonts w:ascii="SimSun" w:hAnsi="SimSun" w:cs="SimSun" w:eastAsia="新宋体"/>
                          <w:sz w:val="11"/>
                          <w:szCs w:val="11"/>
                        </w:rPr>
                        <w:t>，对应的分组能够到达的路由就增加一跳，直到到达目的主机的默</w:t>
                      </w:r>
                      <w:r>
                        <w:rPr>
                          <w:rFonts w:eastAsia="新宋体" w:cs="SimSun" w:ascii="SimSun" w:hAnsi="SimSun"/>
                          <w:sz w:val="11"/>
                          <w:szCs w:val="11"/>
                        </w:rPr>
                        <w:br/>
                      </w:r>
                      <w:r>
                        <w:rPr>
                          <w:rFonts w:ascii="SimSun" w:hAnsi="SimSun" w:cs="SimSun" w:eastAsia="新宋体"/>
                          <w:sz w:val="11"/>
                          <w:szCs w:val="11"/>
                        </w:rPr>
                        <w:t>认网关</w:t>
                      </w:r>
                      <w:r>
                        <w:rPr>
                          <w:rFonts w:eastAsia="新宋体" w:cs="SimSun" w:ascii="SimSun" w:hAnsi="SimSun"/>
                          <w:sz w:val="11"/>
                          <w:szCs w:val="11"/>
                        </w:rPr>
                        <w:t>Rn</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怎么知道路由已经追踪完成了呢？</w:t>
                      </w:r>
                    </w:p>
                  </w:txbxContent>
                </v:textbox>
                <w10:wrap type="square"/>
              </v:rect>
            </w:pict>
          </mc:Fallback>
        </mc:AlternateContent>
      </w:r>
    </w:p>
    <w:p>
      <w:pPr>
        <w:sectPr>
          <w:type w:val="nextPage"/>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1423670</wp:posOffset>
            </wp:positionH>
            <wp:positionV relativeFrom="paragraph">
              <wp:posOffset>2765425</wp:posOffset>
            </wp:positionV>
            <wp:extent cx="3526790" cy="2747645"/>
            <wp:effectExtent l="0" t="0" r="0" b="0"/>
            <wp:wrapSquare wrapText="largest"/>
            <wp:docPr id="1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7"/>
                    <a:stretch>
                      <a:fillRect/>
                    </a:stretch>
                  </pic:blipFill>
                  <pic:spPr bwMode="auto">
                    <a:xfrm>
                      <a:off x="0" y="0"/>
                      <a:ext cx="3526790" cy="27476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4267200</wp:posOffset>
                </wp:positionH>
                <wp:positionV relativeFrom="line">
                  <wp:posOffset>65405</wp:posOffset>
                </wp:positionV>
                <wp:extent cx="2932430" cy="233680"/>
                <wp:effectExtent l="0" t="0" r="0" b="0"/>
                <wp:wrapSquare wrapText="bothSides"/>
                <wp:docPr id="18" name="Frame1"/>
                <a:graphic xmlns:a="http://schemas.openxmlformats.org/drawingml/2006/main">
                  <a:graphicData uri="http://schemas.microsoft.com/office/word/2010/wordprocessingShape">
                    <wps:wsp>
                      <wps:cNvSpPr txBox="1"/>
                      <wps:spPr>
                        <a:xfrm>
                          <a:off x="0" y="0"/>
                          <a:ext cx="29324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5.3</w:t>
                            </w:r>
                            <w:r>
                              <w:rPr>
                                <w:rFonts w:ascii="SimSun" w:hAnsi="SimSun" w:cs="SimSun" w:eastAsia="新宋体"/>
                                <w:sz w:val="17"/>
                                <w:szCs w:val="17"/>
                              </w:rPr>
                              <w:t>与</w:t>
                            </w:r>
                            <w:r>
                              <w:rPr>
                                <w:rFonts w:eastAsia="新宋体" w:cs="SimSun" w:ascii="SimSun" w:hAnsi="SimSun"/>
                                <w:sz w:val="17"/>
                                <w:szCs w:val="17"/>
                              </w:rPr>
                              <w:t>IP</w:t>
                            </w:r>
                            <w:r>
                              <w:rPr>
                                <w:rFonts w:ascii="SimSun" w:hAnsi="SimSun" w:cs="SimSun" w:eastAsia="新宋体"/>
                                <w:sz w:val="17"/>
                                <w:szCs w:val="17"/>
                              </w:rPr>
                              <w:t>有关的其他协议或技术</w:t>
                            </w:r>
                            <w:r>
                              <w:rPr>
                                <w:rFonts w:eastAsia="新宋体" w:cs="SimSun" w:ascii="SimSun" w:hAnsi="SimSun"/>
                                <w:sz w:val="17"/>
                                <w:szCs w:val="17"/>
                              </w:rPr>
                              <w:t>233</w:t>
                            </w:r>
                          </w:p>
                        </w:txbxContent>
                      </wps:txbx>
                      <wps:bodyPr anchor="t" lIns="53975" tIns="53975" rIns="53975" bIns="53975">
                        <a:spAutoFit/>
                      </wps:bodyPr>
                    </wps:wsp>
                  </a:graphicData>
                </a:graphic>
              </wp:anchor>
            </w:drawing>
          </mc:Choice>
          <mc:Fallback>
            <w:pict>
              <v:rect fillcolor="#729FCF" style="position:absolute;rotation:-0;width:230.9pt;height:18.4pt;mso-wrap-distance-left:5.7pt;mso-wrap-distance-right:5.7pt;mso-wrap-distance-top:5.7pt;mso-wrap-distance-bottom:5.7pt;margin-top:5.15pt;mso-position-vertical-relative:text;margin-left:33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5.3</w:t>
                      </w:r>
                      <w:r>
                        <w:rPr>
                          <w:rFonts w:ascii="SimSun" w:hAnsi="SimSun" w:cs="SimSun" w:eastAsia="新宋体"/>
                          <w:sz w:val="17"/>
                          <w:szCs w:val="17"/>
                        </w:rPr>
                        <w:t>与</w:t>
                      </w:r>
                      <w:r>
                        <w:rPr>
                          <w:rFonts w:eastAsia="新宋体" w:cs="SimSun" w:ascii="SimSun" w:hAnsi="SimSun"/>
                          <w:sz w:val="17"/>
                          <w:szCs w:val="17"/>
                        </w:rPr>
                        <w:t>IP</w:t>
                      </w:r>
                      <w:r>
                        <w:rPr>
                          <w:rFonts w:ascii="SimSun" w:hAnsi="SimSun" w:cs="SimSun" w:eastAsia="新宋体"/>
                          <w:sz w:val="17"/>
                          <w:szCs w:val="17"/>
                        </w:rPr>
                        <w:t>有关的其他协议或技术</w:t>
                      </w:r>
                      <w:r>
                        <w:rPr>
                          <w:rFonts w:eastAsia="新宋体" w:cs="SimSun" w:ascii="SimSun" w:hAnsi="SimSun"/>
                          <w:sz w:val="17"/>
                          <w:szCs w:val="17"/>
                        </w:rPr>
                        <w:t>233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106045</wp:posOffset>
                </wp:positionH>
                <wp:positionV relativeFrom="line">
                  <wp:posOffset>652145</wp:posOffset>
                </wp:positionV>
                <wp:extent cx="7094220" cy="799465"/>
                <wp:effectExtent l="0" t="0" r="0" b="0"/>
                <wp:wrapSquare wrapText="bothSides"/>
                <wp:docPr id="19" name="Frame2"/>
                <a:graphic xmlns:a="http://schemas.openxmlformats.org/drawingml/2006/main">
                  <a:graphicData uri="http://schemas.microsoft.com/office/word/2010/wordprocessingShape">
                    <wps:wsp>
                      <wps:cNvSpPr txBox="1"/>
                      <wps:spPr>
                        <a:xfrm>
                          <a:off x="0" y="0"/>
                          <a:ext cx="70942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）整个追踪过程，</w:t>
                            </w:r>
                            <w:r>
                              <w:rPr>
                                <w:rFonts w:eastAsia="新宋体" w:cs="SimSun" w:ascii="SimSun" w:hAnsi="SimSun"/>
                                <w:sz w:val="17"/>
                                <w:szCs w:val="17"/>
                              </w:rPr>
                              <w:t>H1</w:t>
                            </w:r>
                            <w:r>
                              <w:rPr>
                                <w:rFonts w:ascii="SimSun" w:hAnsi="SimSun" w:cs="SimSun" w:eastAsia="新宋体"/>
                                <w:sz w:val="17"/>
                                <w:szCs w:val="17"/>
                              </w:rPr>
                              <w:t>发出的</w:t>
                            </w:r>
                            <w:r>
                              <w:rPr>
                                <w:rFonts w:eastAsia="新宋体" w:cs="SimSun" w:ascii="SimSun" w:hAnsi="SimSun"/>
                                <w:sz w:val="17"/>
                                <w:szCs w:val="17"/>
                              </w:rPr>
                              <w:t>IP</w:t>
                            </w:r>
                            <w:r>
                              <w:rPr>
                                <w:rFonts w:ascii="SimSun" w:hAnsi="SimSun" w:cs="SimSun" w:eastAsia="新宋体"/>
                                <w:sz w:val="17"/>
                                <w:szCs w:val="17"/>
                              </w:rPr>
                              <w:t>分组封装的数据都是</w:t>
                            </w:r>
                            <w:r>
                              <w:rPr>
                                <w:rFonts w:eastAsia="新宋体" w:cs="SimSun" w:ascii="SimSun" w:hAnsi="SimSun"/>
                                <w:sz w:val="17"/>
                                <w:szCs w:val="17"/>
                              </w:rPr>
                              <w:t>UDP</w:t>
                            </w:r>
                            <w:r>
                              <w:rPr>
                                <w:rFonts w:ascii="SimSun" w:hAnsi="SimSun" w:cs="SimSun" w:eastAsia="新宋体"/>
                                <w:sz w:val="17"/>
                                <w:szCs w:val="17"/>
                              </w:rPr>
                              <w:t>段，其目的端口号填</w:t>
                            </w:r>
                            <w:r>
                              <w:rPr>
                                <w:rFonts w:eastAsia="新宋体" w:cs="SimSun" w:ascii="SimSun" w:hAnsi="SimSun"/>
                                <w:sz w:val="17"/>
                                <w:szCs w:val="17"/>
                              </w:rPr>
                              <w:br/>
                            </w:r>
                            <w:r>
                              <w:rPr>
                                <w:rFonts w:ascii="SimSun" w:hAnsi="SimSun" w:cs="SimSun" w:eastAsia="新宋体"/>
                                <w:sz w:val="17"/>
                                <w:szCs w:val="17"/>
                              </w:rPr>
                              <w:t>写了一个很大的随机数，这个分组经最后一跳转发给主机</w:t>
                            </w:r>
                            <w:r>
                              <w:rPr>
                                <w:rFonts w:eastAsia="新宋体" w:cs="SimSun" w:ascii="SimSun" w:hAnsi="SimSun"/>
                                <w:sz w:val="17"/>
                                <w:szCs w:val="17"/>
                              </w:rPr>
                              <w:t>H2</w:t>
                            </w:r>
                            <w:r>
                              <w:rPr>
                                <w:rFonts w:ascii="SimSun" w:hAnsi="SimSun" w:cs="SimSun" w:eastAsia="新宋体"/>
                                <w:sz w:val="17"/>
                                <w:szCs w:val="17"/>
                              </w:rPr>
                              <w:t>时，</w:t>
                            </w:r>
                            <w:r>
                              <w:rPr>
                                <w:rFonts w:eastAsia="新宋体" w:cs="SimSun" w:ascii="SimSun" w:hAnsi="SimSun"/>
                                <w:sz w:val="17"/>
                                <w:szCs w:val="17"/>
                              </w:rPr>
                              <w:t>H2</w:t>
                            </w:r>
                            <w:r>
                              <w:rPr>
                                <w:rFonts w:ascii="SimSun" w:hAnsi="SimSun" w:cs="SimSun" w:eastAsia="新宋体"/>
                                <w:sz w:val="17"/>
                                <w:szCs w:val="17"/>
                              </w:rPr>
                              <w:t>找不到对应端口</w:t>
                            </w:r>
                            <w:r>
                              <w:rPr>
                                <w:rFonts w:eastAsia="新宋体" w:cs="SimSun" w:ascii="SimSun" w:hAnsi="SimSun"/>
                                <w:sz w:val="17"/>
                                <w:szCs w:val="17"/>
                              </w:rPr>
                              <w:br/>
                            </w:r>
                            <w:r>
                              <w:rPr>
                                <w:rFonts w:ascii="SimSun" w:hAnsi="SimSun" w:cs="SimSun" w:eastAsia="新宋体"/>
                                <w:sz w:val="17"/>
                                <w:szCs w:val="17"/>
                              </w:rPr>
                              <w:t>值的进程，丢弃并发出</w:t>
                            </w:r>
                            <w:r>
                              <w:rPr>
                                <w:rFonts w:eastAsia="新宋体" w:cs="SimSun" w:ascii="SimSun" w:hAnsi="SimSun"/>
                                <w:sz w:val="17"/>
                                <w:szCs w:val="17"/>
                              </w:rPr>
                              <w:t>ICMP</w:t>
                            </w:r>
                            <w:r>
                              <w:rPr>
                                <w:rFonts w:ascii="SimSun" w:hAnsi="SimSun" w:cs="SimSun" w:eastAsia="新宋体"/>
                                <w:sz w:val="17"/>
                                <w:szCs w:val="17"/>
                              </w:rPr>
                              <w:t>端口不可达消息，该消息到达</w:t>
                            </w:r>
                            <w:r>
                              <w:rPr>
                                <w:rFonts w:eastAsia="新宋体" w:cs="SimSun" w:ascii="SimSun" w:hAnsi="SimSun"/>
                                <w:sz w:val="17"/>
                                <w:szCs w:val="17"/>
                              </w:rPr>
                              <w:t>H1</w:t>
                            </w:r>
                            <w:r>
                              <w:rPr>
                                <w:rFonts w:ascii="SimSun" w:hAnsi="SimSun" w:cs="SimSun" w:eastAsia="新宋体"/>
                                <w:sz w:val="17"/>
                                <w:szCs w:val="17"/>
                              </w:rPr>
                              <w:t>时，</w:t>
                            </w:r>
                            <w:r>
                              <w:rPr>
                                <w:rFonts w:eastAsia="新宋体" w:cs="SimSun" w:ascii="SimSun" w:hAnsi="SimSun"/>
                                <w:sz w:val="17"/>
                                <w:szCs w:val="17"/>
                              </w:rPr>
                              <w:t>H1</w:t>
                            </w:r>
                            <w:r>
                              <w:rPr>
                                <w:rFonts w:ascii="SimSun" w:hAnsi="SimSun" w:cs="SimSun" w:eastAsia="新宋体"/>
                                <w:sz w:val="17"/>
                                <w:szCs w:val="17"/>
                              </w:rPr>
                              <w:t>由此判断路由</w:t>
                            </w:r>
                            <w:r>
                              <w:rPr>
                                <w:rFonts w:eastAsia="新宋体" w:cs="SimSun" w:ascii="SimSun" w:hAnsi="SimSun"/>
                                <w:sz w:val="17"/>
                                <w:szCs w:val="17"/>
                              </w:rPr>
                              <w:br/>
                            </w:r>
                            <w:r>
                              <w:rPr>
                                <w:rFonts w:ascii="SimSun" w:hAnsi="SimSun" w:cs="SimSun" w:eastAsia="新宋体"/>
                                <w:sz w:val="17"/>
                                <w:szCs w:val="17"/>
                              </w:rPr>
                              <w:t>追踪结束。</w:t>
                            </w:r>
                          </w:p>
                        </w:txbxContent>
                      </wps:txbx>
                      <wps:bodyPr anchor="t" lIns="53975" tIns="53975" rIns="53975" bIns="53975">
                        <a:spAutoFit/>
                      </wps:bodyPr>
                    </wps:wsp>
                  </a:graphicData>
                </a:graphic>
              </wp:anchor>
            </w:drawing>
          </mc:Choice>
          <mc:Fallback>
            <w:pict>
              <v:rect fillcolor="#729FCF" style="position:absolute;rotation:-0;width:558.6pt;height:62.95pt;mso-wrap-distance-left:5.7pt;mso-wrap-distance-right:5.7pt;mso-wrap-distance-top:5.7pt;mso-wrap-distance-bottom:5.7pt;margin-top:51.35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）整个追踪过程，</w:t>
                      </w:r>
                      <w:r>
                        <w:rPr>
                          <w:rFonts w:eastAsia="新宋体" w:cs="SimSun" w:ascii="SimSun" w:hAnsi="SimSun"/>
                          <w:sz w:val="17"/>
                          <w:szCs w:val="17"/>
                        </w:rPr>
                        <w:t>H1</w:t>
                      </w:r>
                      <w:r>
                        <w:rPr>
                          <w:rFonts w:ascii="SimSun" w:hAnsi="SimSun" w:cs="SimSun" w:eastAsia="新宋体"/>
                          <w:sz w:val="17"/>
                          <w:szCs w:val="17"/>
                        </w:rPr>
                        <w:t>发出的</w:t>
                      </w:r>
                      <w:r>
                        <w:rPr>
                          <w:rFonts w:eastAsia="新宋体" w:cs="SimSun" w:ascii="SimSun" w:hAnsi="SimSun"/>
                          <w:sz w:val="17"/>
                          <w:szCs w:val="17"/>
                        </w:rPr>
                        <w:t>IP</w:t>
                      </w:r>
                      <w:r>
                        <w:rPr>
                          <w:rFonts w:ascii="SimSun" w:hAnsi="SimSun" w:cs="SimSun" w:eastAsia="新宋体"/>
                          <w:sz w:val="17"/>
                          <w:szCs w:val="17"/>
                        </w:rPr>
                        <w:t>分组封装的数据都是</w:t>
                      </w:r>
                      <w:r>
                        <w:rPr>
                          <w:rFonts w:eastAsia="新宋体" w:cs="SimSun" w:ascii="SimSun" w:hAnsi="SimSun"/>
                          <w:sz w:val="17"/>
                          <w:szCs w:val="17"/>
                        </w:rPr>
                        <w:t>UDP</w:t>
                      </w:r>
                      <w:r>
                        <w:rPr>
                          <w:rFonts w:ascii="SimSun" w:hAnsi="SimSun" w:cs="SimSun" w:eastAsia="新宋体"/>
                          <w:sz w:val="17"/>
                          <w:szCs w:val="17"/>
                        </w:rPr>
                        <w:t>段，其目的端口号填</w:t>
                      </w:r>
                      <w:r>
                        <w:rPr>
                          <w:rFonts w:eastAsia="新宋体" w:cs="SimSun" w:ascii="SimSun" w:hAnsi="SimSun"/>
                          <w:sz w:val="17"/>
                          <w:szCs w:val="17"/>
                        </w:rPr>
                        <w:br/>
                      </w:r>
                      <w:r>
                        <w:rPr>
                          <w:rFonts w:ascii="SimSun" w:hAnsi="SimSun" w:cs="SimSun" w:eastAsia="新宋体"/>
                          <w:sz w:val="17"/>
                          <w:szCs w:val="17"/>
                        </w:rPr>
                        <w:t>写了一个很大的随机数，这个分组经最后一跳转发给主机</w:t>
                      </w:r>
                      <w:r>
                        <w:rPr>
                          <w:rFonts w:eastAsia="新宋体" w:cs="SimSun" w:ascii="SimSun" w:hAnsi="SimSun"/>
                          <w:sz w:val="17"/>
                          <w:szCs w:val="17"/>
                        </w:rPr>
                        <w:t>H2</w:t>
                      </w:r>
                      <w:r>
                        <w:rPr>
                          <w:rFonts w:ascii="SimSun" w:hAnsi="SimSun" w:cs="SimSun" w:eastAsia="新宋体"/>
                          <w:sz w:val="17"/>
                          <w:szCs w:val="17"/>
                        </w:rPr>
                        <w:t>时，</w:t>
                      </w:r>
                      <w:r>
                        <w:rPr>
                          <w:rFonts w:eastAsia="新宋体" w:cs="SimSun" w:ascii="SimSun" w:hAnsi="SimSun"/>
                          <w:sz w:val="17"/>
                          <w:szCs w:val="17"/>
                        </w:rPr>
                        <w:t>H2</w:t>
                      </w:r>
                      <w:r>
                        <w:rPr>
                          <w:rFonts w:ascii="SimSun" w:hAnsi="SimSun" w:cs="SimSun" w:eastAsia="新宋体"/>
                          <w:sz w:val="17"/>
                          <w:szCs w:val="17"/>
                        </w:rPr>
                        <w:t>找不到对应端口</w:t>
                      </w:r>
                      <w:r>
                        <w:rPr>
                          <w:rFonts w:eastAsia="新宋体" w:cs="SimSun" w:ascii="SimSun" w:hAnsi="SimSun"/>
                          <w:sz w:val="17"/>
                          <w:szCs w:val="17"/>
                        </w:rPr>
                        <w:br/>
                      </w:r>
                      <w:r>
                        <w:rPr>
                          <w:rFonts w:ascii="SimSun" w:hAnsi="SimSun" w:cs="SimSun" w:eastAsia="新宋体"/>
                          <w:sz w:val="17"/>
                          <w:szCs w:val="17"/>
                        </w:rPr>
                        <w:t>值的进程，丢弃并发出</w:t>
                      </w:r>
                      <w:r>
                        <w:rPr>
                          <w:rFonts w:eastAsia="新宋体" w:cs="SimSun" w:ascii="SimSun" w:hAnsi="SimSun"/>
                          <w:sz w:val="17"/>
                          <w:szCs w:val="17"/>
                        </w:rPr>
                        <w:t>ICMP</w:t>
                      </w:r>
                      <w:r>
                        <w:rPr>
                          <w:rFonts w:ascii="SimSun" w:hAnsi="SimSun" w:cs="SimSun" w:eastAsia="新宋体"/>
                          <w:sz w:val="17"/>
                          <w:szCs w:val="17"/>
                        </w:rPr>
                        <w:t>端口不可达消息，该消息到达</w:t>
                      </w:r>
                      <w:r>
                        <w:rPr>
                          <w:rFonts w:eastAsia="新宋体" w:cs="SimSun" w:ascii="SimSun" w:hAnsi="SimSun"/>
                          <w:sz w:val="17"/>
                          <w:szCs w:val="17"/>
                        </w:rPr>
                        <w:t>H1</w:t>
                      </w:r>
                      <w:r>
                        <w:rPr>
                          <w:rFonts w:ascii="SimSun" w:hAnsi="SimSun" w:cs="SimSun" w:eastAsia="新宋体"/>
                          <w:sz w:val="17"/>
                          <w:szCs w:val="17"/>
                        </w:rPr>
                        <w:t>时，</w:t>
                      </w:r>
                      <w:r>
                        <w:rPr>
                          <w:rFonts w:eastAsia="新宋体" w:cs="SimSun" w:ascii="SimSun" w:hAnsi="SimSun"/>
                          <w:sz w:val="17"/>
                          <w:szCs w:val="17"/>
                        </w:rPr>
                        <w:t>H1</w:t>
                      </w:r>
                      <w:r>
                        <w:rPr>
                          <w:rFonts w:ascii="SimSun" w:hAnsi="SimSun" w:cs="SimSun" w:eastAsia="新宋体"/>
                          <w:sz w:val="17"/>
                          <w:szCs w:val="17"/>
                        </w:rPr>
                        <w:t>由此判断路由</w:t>
                      </w:r>
                      <w:r>
                        <w:rPr>
                          <w:rFonts w:eastAsia="新宋体" w:cs="SimSun" w:ascii="SimSun" w:hAnsi="SimSun"/>
                          <w:sz w:val="17"/>
                          <w:szCs w:val="17"/>
                        </w:rPr>
                        <w:br/>
                      </w:r>
                      <w:r>
                        <w:rPr>
                          <w:rFonts w:ascii="SimSun" w:hAnsi="SimSun" w:cs="SimSun" w:eastAsia="新宋体"/>
                          <w:sz w:val="17"/>
                          <w:szCs w:val="17"/>
                        </w:rPr>
                        <w:t>追踪结束。</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106045</wp:posOffset>
                </wp:positionH>
                <wp:positionV relativeFrom="line">
                  <wp:posOffset>1664335</wp:posOffset>
                </wp:positionV>
                <wp:extent cx="7094220" cy="799465"/>
                <wp:effectExtent l="0" t="0" r="0" b="0"/>
                <wp:wrapSquare wrapText="bothSides"/>
                <wp:docPr id="20" name="Frame3"/>
                <a:graphic xmlns:a="http://schemas.openxmlformats.org/drawingml/2006/main">
                  <a:graphicData uri="http://schemas.microsoft.com/office/word/2010/wordprocessingShape">
                    <wps:wsp>
                      <wps:cNvSpPr txBox="1"/>
                      <wps:spPr>
                        <a:xfrm>
                          <a:off x="0" y="0"/>
                          <a:ext cx="70942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w:t>
                            </w:r>
                            <w:r>
                              <w:rPr>
                                <w:rFonts w:eastAsia="新宋体" w:cs="SimSun" w:ascii="SimSun" w:hAnsi="SimSun"/>
                                <w:sz w:val="17"/>
                                <w:szCs w:val="17"/>
                              </w:rPr>
                              <w:t>Windows</w:t>
                            </w:r>
                            <w:r>
                              <w:rPr>
                                <w:rFonts w:ascii="SimSun" w:hAnsi="SimSun" w:cs="SimSun" w:eastAsia="新宋体"/>
                                <w:sz w:val="17"/>
                                <w:szCs w:val="17"/>
                              </w:rPr>
                              <w:t>操作系统下使用的</w:t>
                            </w:r>
                            <w:r>
                              <w:rPr>
                                <w:rFonts w:eastAsia="新宋体" w:cs="SimSun" w:ascii="SimSun" w:hAnsi="SimSun"/>
                                <w:sz w:val="17"/>
                                <w:szCs w:val="17"/>
                              </w:rPr>
                              <w:t>tracert</w:t>
                            </w:r>
                            <w:r>
                              <w:rPr>
                                <w:rFonts w:ascii="SimSun" w:hAnsi="SimSun" w:cs="SimSun" w:eastAsia="新宋体"/>
                                <w:sz w:val="17"/>
                                <w:szCs w:val="17"/>
                              </w:rPr>
                              <w:t>路由追踪工具，其实现原理与</w:t>
                            </w:r>
                            <w:r>
                              <w:rPr>
                                <w:rFonts w:eastAsia="新宋体" w:cs="SimSun" w:ascii="SimSun" w:hAnsi="SimSun"/>
                                <w:sz w:val="17"/>
                                <w:szCs w:val="17"/>
                              </w:rPr>
                              <w:t>Traceroute</w:t>
                              <w:br/>
                            </w:r>
                            <w:r>
                              <w:rPr>
                                <w:rFonts w:ascii="SimSun" w:hAnsi="SimSun" w:cs="SimSun" w:eastAsia="新宋体"/>
                                <w:sz w:val="17"/>
                                <w:szCs w:val="17"/>
                              </w:rPr>
                              <w:t>的实现原理大致相同，只是</w:t>
                            </w:r>
                            <w:r>
                              <w:rPr>
                                <w:rFonts w:eastAsia="新宋体" w:cs="SimSun" w:ascii="SimSun" w:hAnsi="SimSun"/>
                                <w:sz w:val="17"/>
                                <w:szCs w:val="17"/>
                              </w:rPr>
                              <w:t>IP</w:t>
                            </w:r>
                            <w:r>
                              <w:rPr>
                                <w:rFonts w:ascii="SimSun" w:hAnsi="SimSun" w:cs="SimSun" w:eastAsia="新宋体"/>
                                <w:sz w:val="17"/>
                                <w:szCs w:val="17"/>
                              </w:rPr>
                              <w:t>分组中封装的数据不是</w:t>
                            </w:r>
                            <w:r>
                              <w:rPr>
                                <w:rFonts w:eastAsia="新宋体" w:cs="SimSun" w:ascii="SimSun" w:hAnsi="SimSun"/>
                                <w:sz w:val="17"/>
                                <w:szCs w:val="17"/>
                              </w:rPr>
                              <w:t>UDP</w:t>
                            </w:r>
                            <w:r>
                              <w:rPr>
                                <w:rFonts w:ascii="SimSun" w:hAnsi="SimSun" w:cs="SimSun" w:eastAsia="新宋体"/>
                                <w:sz w:val="17"/>
                                <w:szCs w:val="17"/>
                              </w:rPr>
                              <w:t>数据段而是</w:t>
                            </w:r>
                            <w:r>
                              <w:rPr>
                                <w:rFonts w:eastAsia="新宋体" w:cs="SimSun" w:ascii="SimSun" w:hAnsi="SimSun"/>
                                <w:sz w:val="17"/>
                                <w:szCs w:val="17"/>
                              </w:rPr>
                              <w:t>ICMP</w:t>
                            </w:r>
                            <w:r>
                              <w:rPr>
                                <w:rFonts w:ascii="SimSun" w:hAnsi="SimSun" w:cs="SimSun" w:eastAsia="新宋体"/>
                                <w:sz w:val="17"/>
                                <w:szCs w:val="17"/>
                              </w:rPr>
                              <w:t>回声请</w:t>
                            </w:r>
                            <w:r>
                              <w:rPr>
                                <w:rFonts w:eastAsia="新宋体" w:cs="SimSun" w:ascii="SimSun" w:hAnsi="SimSun"/>
                                <w:sz w:val="17"/>
                                <w:szCs w:val="17"/>
                              </w:rPr>
                              <w:br/>
                            </w:r>
                            <w:r>
                              <w:rPr>
                                <w:rFonts w:ascii="SimSun" w:hAnsi="SimSun" w:cs="SimSun" w:eastAsia="新宋体"/>
                                <w:sz w:val="17"/>
                                <w:szCs w:val="17"/>
                              </w:rPr>
                              <w:t>求；完成路由追踪的标记不是端口不可达消息而是回声应答消息。图</w:t>
                            </w:r>
                            <w:r>
                              <w:rPr>
                                <w:rFonts w:eastAsia="新宋体" w:cs="SimSun" w:ascii="SimSun" w:hAnsi="SimSun"/>
                                <w:sz w:val="17"/>
                                <w:szCs w:val="17"/>
                              </w:rPr>
                              <w:t>5-36</w:t>
                            </w:r>
                            <w:r>
                              <w:rPr>
                                <w:rFonts w:ascii="SimSun" w:hAnsi="SimSun" w:cs="SimSun" w:eastAsia="新宋体"/>
                                <w:sz w:val="17"/>
                                <w:szCs w:val="17"/>
                              </w:rPr>
                              <w:t>是在</w:t>
                            </w:r>
                            <w:r>
                              <w:rPr>
                                <w:rFonts w:eastAsia="新宋体" w:cs="SimSun" w:ascii="SimSun" w:hAnsi="SimSun"/>
                                <w:sz w:val="17"/>
                                <w:szCs w:val="17"/>
                              </w:rPr>
                              <w:br/>
                              <w:t>Windows10</w:t>
                            </w:r>
                            <w:r>
                              <w:rPr>
                                <w:rFonts w:ascii="SimSun" w:hAnsi="SimSun" w:cs="SimSun" w:eastAsia="新宋体"/>
                                <w:sz w:val="17"/>
                                <w:szCs w:val="17"/>
                              </w:rPr>
                              <w:t>操作系统下，</w:t>
                            </w:r>
                            <w:r>
                              <w:rPr>
                                <w:rFonts w:eastAsia="新宋体" w:cs="SimSun" w:ascii="SimSun" w:hAnsi="SimSun"/>
                                <w:sz w:val="17"/>
                                <w:szCs w:val="17"/>
                              </w:rPr>
                              <w:t>tracert</w:t>
                            </w:r>
                            <w:r>
                              <w:rPr>
                                <w:rFonts w:ascii="SimSun" w:hAnsi="SimSun" w:cs="SimSun" w:eastAsia="新宋体"/>
                                <w:sz w:val="17"/>
                                <w:szCs w:val="17"/>
                              </w:rPr>
                              <w:t>到百度的结果截图。</w:t>
                            </w:r>
                          </w:p>
                        </w:txbxContent>
                      </wps:txbx>
                      <wps:bodyPr anchor="t" lIns="53975" tIns="53975" rIns="53975" bIns="53975">
                        <a:spAutoFit/>
                      </wps:bodyPr>
                    </wps:wsp>
                  </a:graphicData>
                </a:graphic>
              </wp:anchor>
            </w:drawing>
          </mc:Choice>
          <mc:Fallback>
            <w:pict>
              <v:rect fillcolor="#729FCF" style="position:absolute;rotation:-0;width:558.6pt;height:62.95pt;mso-wrap-distance-left:5.7pt;mso-wrap-distance-right:5.7pt;mso-wrap-distance-top:5.7pt;mso-wrap-distance-bottom:5.7pt;margin-top:131.05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w:t>
                      </w:r>
                      <w:r>
                        <w:rPr>
                          <w:rFonts w:eastAsia="新宋体" w:cs="SimSun" w:ascii="SimSun" w:hAnsi="SimSun"/>
                          <w:sz w:val="17"/>
                          <w:szCs w:val="17"/>
                        </w:rPr>
                        <w:t>Windows</w:t>
                      </w:r>
                      <w:r>
                        <w:rPr>
                          <w:rFonts w:ascii="SimSun" w:hAnsi="SimSun" w:cs="SimSun" w:eastAsia="新宋体"/>
                          <w:sz w:val="17"/>
                          <w:szCs w:val="17"/>
                        </w:rPr>
                        <w:t>操作系统下使用的</w:t>
                      </w:r>
                      <w:r>
                        <w:rPr>
                          <w:rFonts w:eastAsia="新宋体" w:cs="SimSun" w:ascii="SimSun" w:hAnsi="SimSun"/>
                          <w:sz w:val="17"/>
                          <w:szCs w:val="17"/>
                        </w:rPr>
                        <w:t>tracert</w:t>
                      </w:r>
                      <w:r>
                        <w:rPr>
                          <w:rFonts w:ascii="SimSun" w:hAnsi="SimSun" w:cs="SimSun" w:eastAsia="新宋体"/>
                          <w:sz w:val="17"/>
                          <w:szCs w:val="17"/>
                        </w:rPr>
                        <w:t>路由追踪工具，其实现原理与</w:t>
                      </w:r>
                      <w:r>
                        <w:rPr>
                          <w:rFonts w:eastAsia="新宋体" w:cs="SimSun" w:ascii="SimSun" w:hAnsi="SimSun"/>
                          <w:sz w:val="17"/>
                          <w:szCs w:val="17"/>
                        </w:rPr>
                        <w:t>Traceroute</w:t>
                        <w:br/>
                      </w:r>
                      <w:r>
                        <w:rPr>
                          <w:rFonts w:ascii="SimSun" w:hAnsi="SimSun" w:cs="SimSun" w:eastAsia="新宋体"/>
                          <w:sz w:val="17"/>
                          <w:szCs w:val="17"/>
                        </w:rPr>
                        <w:t>的实现原理大致相同，只是</w:t>
                      </w:r>
                      <w:r>
                        <w:rPr>
                          <w:rFonts w:eastAsia="新宋体" w:cs="SimSun" w:ascii="SimSun" w:hAnsi="SimSun"/>
                          <w:sz w:val="17"/>
                          <w:szCs w:val="17"/>
                        </w:rPr>
                        <w:t>IP</w:t>
                      </w:r>
                      <w:r>
                        <w:rPr>
                          <w:rFonts w:ascii="SimSun" w:hAnsi="SimSun" w:cs="SimSun" w:eastAsia="新宋体"/>
                          <w:sz w:val="17"/>
                          <w:szCs w:val="17"/>
                        </w:rPr>
                        <w:t>分组中封装的数据不是</w:t>
                      </w:r>
                      <w:r>
                        <w:rPr>
                          <w:rFonts w:eastAsia="新宋体" w:cs="SimSun" w:ascii="SimSun" w:hAnsi="SimSun"/>
                          <w:sz w:val="17"/>
                          <w:szCs w:val="17"/>
                        </w:rPr>
                        <w:t>UDP</w:t>
                      </w:r>
                      <w:r>
                        <w:rPr>
                          <w:rFonts w:ascii="SimSun" w:hAnsi="SimSun" w:cs="SimSun" w:eastAsia="新宋体"/>
                          <w:sz w:val="17"/>
                          <w:szCs w:val="17"/>
                        </w:rPr>
                        <w:t>数据段而是</w:t>
                      </w:r>
                      <w:r>
                        <w:rPr>
                          <w:rFonts w:eastAsia="新宋体" w:cs="SimSun" w:ascii="SimSun" w:hAnsi="SimSun"/>
                          <w:sz w:val="17"/>
                          <w:szCs w:val="17"/>
                        </w:rPr>
                        <w:t>ICMP</w:t>
                      </w:r>
                      <w:r>
                        <w:rPr>
                          <w:rFonts w:ascii="SimSun" w:hAnsi="SimSun" w:cs="SimSun" w:eastAsia="新宋体"/>
                          <w:sz w:val="17"/>
                          <w:szCs w:val="17"/>
                        </w:rPr>
                        <w:t>回声请</w:t>
                      </w:r>
                      <w:r>
                        <w:rPr>
                          <w:rFonts w:eastAsia="新宋体" w:cs="SimSun" w:ascii="SimSun" w:hAnsi="SimSun"/>
                          <w:sz w:val="17"/>
                          <w:szCs w:val="17"/>
                        </w:rPr>
                        <w:br/>
                      </w:r>
                      <w:r>
                        <w:rPr>
                          <w:rFonts w:ascii="SimSun" w:hAnsi="SimSun" w:cs="SimSun" w:eastAsia="新宋体"/>
                          <w:sz w:val="17"/>
                          <w:szCs w:val="17"/>
                        </w:rPr>
                        <w:t>求；完成路由追踪的标记不是端口不可达消息而是回声应答消息。图</w:t>
                      </w:r>
                      <w:r>
                        <w:rPr>
                          <w:rFonts w:eastAsia="新宋体" w:cs="SimSun" w:ascii="SimSun" w:hAnsi="SimSun"/>
                          <w:sz w:val="17"/>
                          <w:szCs w:val="17"/>
                        </w:rPr>
                        <w:t>5-36</w:t>
                      </w:r>
                      <w:r>
                        <w:rPr>
                          <w:rFonts w:ascii="SimSun" w:hAnsi="SimSun" w:cs="SimSun" w:eastAsia="新宋体"/>
                          <w:sz w:val="17"/>
                          <w:szCs w:val="17"/>
                        </w:rPr>
                        <w:t>是在</w:t>
                      </w:r>
                      <w:r>
                        <w:rPr>
                          <w:rFonts w:eastAsia="新宋体" w:cs="SimSun" w:ascii="SimSun" w:hAnsi="SimSun"/>
                          <w:sz w:val="17"/>
                          <w:szCs w:val="17"/>
                        </w:rPr>
                        <w:br/>
                        <w:t>Windows10</w:t>
                      </w:r>
                      <w:r>
                        <w:rPr>
                          <w:rFonts w:ascii="SimSun" w:hAnsi="SimSun" w:cs="SimSun" w:eastAsia="新宋体"/>
                          <w:sz w:val="17"/>
                          <w:szCs w:val="17"/>
                        </w:rPr>
                        <w:t>操作系统下，</w:t>
                      </w:r>
                      <w:r>
                        <w:rPr>
                          <w:rFonts w:eastAsia="新宋体" w:cs="SimSun" w:ascii="SimSun" w:hAnsi="SimSun"/>
                          <w:sz w:val="17"/>
                          <w:szCs w:val="17"/>
                        </w:rPr>
                        <w:t>tracert</w:t>
                      </w:r>
                      <w:r>
                        <w:rPr>
                          <w:rFonts w:ascii="SimSun" w:hAnsi="SimSun" w:cs="SimSun" w:eastAsia="新宋体"/>
                          <w:sz w:val="17"/>
                          <w:szCs w:val="17"/>
                        </w:rPr>
                        <w:t>到百度的结果截图。</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5030470</wp:posOffset>
                </wp:positionH>
                <wp:positionV relativeFrom="line">
                  <wp:posOffset>2861310</wp:posOffset>
                </wp:positionV>
                <wp:extent cx="2169160" cy="422275"/>
                <wp:effectExtent l="0" t="0" r="0" b="0"/>
                <wp:wrapSquare wrapText="bothSides"/>
                <wp:docPr id="21" name="Frame4"/>
                <a:graphic xmlns:a="http://schemas.openxmlformats.org/drawingml/2006/main">
                  <a:graphicData uri="http://schemas.microsoft.com/office/word/2010/wordprocessingShape">
                    <wps:wsp>
                      <wps:cNvSpPr txBox="1"/>
                      <wps:spPr>
                        <a:xfrm>
                          <a:off x="0" y="0"/>
                          <a:ext cx="216916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M </w:t>
                            </w:r>
                            <w:r>
                              <w:rPr>
                                <w:rFonts w:ascii="SimSun" w:hAnsi="SimSun" w:cs="SimSun" w:eastAsia="新宋体"/>
                                <w:sz w:val="17"/>
                                <w:szCs w:val="17"/>
                              </w:rPr>
                              <w:t>啪回求周通出</w:t>
                            </w:r>
                            <w:r>
                              <w:rPr>
                                <w:rFonts w:eastAsia="新宋体" w:cs="SimSun" w:ascii="SimSun" w:hAnsi="SimSun"/>
                                <w:sz w:val="17"/>
                                <w:szCs w:val="17"/>
                              </w:rPr>
                              <w:br/>
                            </w:r>
                            <w:r>
                              <w:rPr>
                                <w:rFonts w:ascii="SimSun" w:hAnsi="SimSun" w:cs="SimSun" w:eastAsia="新宋体"/>
                                <w:sz w:val="17"/>
                                <w:szCs w:val="17"/>
                              </w:rPr>
                              <w:t>背的鞍由幽店</w:t>
                            </w:r>
                          </w:p>
                        </w:txbxContent>
                      </wps:txbx>
                      <wps:bodyPr anchor="t" lIns="53975" tIns="53975" rIns="53975" bIns="53975">
                        <a:spAutoFit/>
                      </wps:bodyPr>
                    </wps:wsp>
                  </a:graphicData>
                </a:graphic>
              </wp:anchor>
            </w:drawing>
          </mc:Choice>
          <mc:Fallback>
            <w:pict>
              <v:rect fillcolor="#729FCF" style="position:absolute;rotation:-0;width:170.8pt;height:33.25pt;mso-wrap-distance-left:5.7pt;mso-wrap-distance-right:5.7pt;mso-wrap-distance-top:5.7pt;mso-wrap-distance-bottom:5.7pt;margin-top:225.3pt;mso-position-vertical-relative:text;margin-left:396.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M </w:t>
                      </w:r>
                      <w:r>
                        <w:rPr>
                          <w:rFonts w:ascii="SimSun" w:hAnsi="SimSun" w:cs="SimSun" w:eastAsia="新宋体"/>
                          <w:sz w:val="17"/>
                          <w:szCs w:val="17"/>
                        </w:rPr>
                        <w:t>啪回求周通出</w:t>
                      </w:r>
                      <w:r>
                        <w:rPr>
                          <w:rFonts w:eastAsia="新宋体" w:cs="SimSun" w:ascii="SimSun" w:hAnsi="SimSun"/>
                          <w:sz w:val="17"/>
                          <w:szCs w:val="17"/>
                        </w:rPr>
                        <w:br/>
                      </w:r>
                      <w:r>
                        <w:rPr>
                          <w:rFonts w:ascii="SimSun" w:hAnsi="SimSun" w:cs="SimSun" w:eastAsia="新宋体"/>
                          <w:sz w:val="17"/>
                          <w:szCs w:val="17"/>
                        </w:rPr>
                        <w:t>背的鞍由幽店</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2379345</wp:posOffset>
                </wp:positionH>
                <wp:positionV relativeFrom="line">
                  <wp:posOffset>5577205</wp:posOffset>
                </wp:positionV>
                <wp:extent cx="4820285" cy="189230"/>
                <wp:effectExtent l="0" t="0" r="0" b="0"/>
                <wp:wrapSquare wrapText="bothSides"/>
                <wp:docPr id="22" name="Frame5"/>
                <a:graphic xmlns:a="http://schemas.openxmlformats.org/drawingml/2006/main">
                  <a:graphicData uri="http://schemas.microsoft.com/office/word/2010/wordprocessingShape">
                    <wps:wsp>
                      <wps:cNvSpPr txBox="1"/>
                      <wps:spPr>
                        <a:xfrm>
                          <a:off x="0" y="0"/>
                          <a:ext cx="48202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5-36tracert</w:t>
                            </w:r>
                            <w:r>
                              <w:rPr>
                                <w:rFonts w:ascii="SimSun" w:hAnsi="SimSun" w:cs="SimSun" w:eastAsia="新宋体"/>
                                <w:sz w:val="11"/>
                                <w:szCs w:val="11"/>
                              </w:rPr>
                              <w:t>结果截图</w:t>
                            </w:r>
                          </w:p>
                        </w:txbxContent>
                      </wps:txbx>
                      <wps:bodyPr anchor="t" lIns="53975" tIns="53975" rIns="53975" bIns="53975">
                        <a:spAutoFit/>
                      </wps:bodyPr>
                    </wps:wsp>
                  </a:graphicData>
                </a:graphic>
              </wp:anchor>
            </w:drawing>
          </mc:Choice>
          <mc:Fallback>
            <w:pict>
              <v:rect fillcolor="#729FCF" style="position:absolute;rotation:-0;width:379.55pt;height:14.9pt;mso-wrap-distance-left:5.7pt;mso-wrap-distance-right:5.7pt;mso-wrap-distance-top:5.7pt;mso-wrap-distance-bottom:5.7pt;margin-top:439.15pt;mso-position-vertical-relative:text;margin-left:187.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5-36tracert</w:t>
                      </w:r>
                      <w:r>
                        <w:rPr>
                          <w:rFonts w:ascii="SimSun" w:hAnsi="SimSun" w:cs="SimSun" w:eastAsia="新宋体"/>
                          <w:sz w:val="11"/>
                          <w:szCs w:val="11"/>
                        </w:rPr>
                        <w:t>结果截图</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106045</wp:posOffset>
                </wp:positionH>
                <wp:positionV relativeFrom="line">
                  <wp:posOffset>5914390</wp:posOffset>
                </wp:positionV>
                <wp:extent cx="7094220" cy="610870"/>
                <wp:effectExtent l="0" t="0" r="0" b="0"/>
                <wp:wrapSquare wrapText="bothSides"/>
                <wp:docPr id="23" name="Frame6"/>
                <a:graphic xmlns:a="http://schemas.openxmlformats.org/drawingml/2006/main">
                  <a:graphicData uri="http://schemas.microsoft.com/office/word/2010/wordprocessingShape">
                    <wps:wsp>
                      <wps:cNvSpPr txBox="1"/>
                      <wps:spPr>
                        <a:xfrm>
                          <a:off x="0" y="0"/>
                          <a:ext cx="70942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截图上的每行都代表追踪到的一台路由器，有它的</w:t>
                            </w:r>
                            <w:r>
                              <w:rPr>
                                <w:rFonts w:eastAsia="新宋体" w:cs="SimSun" w:ascii="SimSun" w:hAnsi="SimSun"/>
                                <w:sz w:val="17"/>
                                <w:szCs w:val="17"/>
                              </w:rPr>
                              <w:t>IP</w:t>
                            </w:r>
                            <w:r>
                              <w:rPr>
                                <w:rFonts w:ascii="SimSun" w:hAnsi="SimSun" w:cs="SimSun" w:eastAsia="新宋体"/>
                                <w:sz w:val="17"/>
                                <w:szCs w:val="17"/>
                              </w:rPr>
                              <w:t>地址；一个</w:t>
                            </w:r>
                            <w:r>
                              <w:rPr>
                                <w:rFonts w:eastAsia="新宋体" w:cs="SimSun" w:ascii="SimSun" w:hAnsi="SimSun"/>
                                <w:sz w:val="17"/>
                                <w:szCs w:val="17"/>
                              </w:rPr>
                              <w:t>TTL</w:t>
                            </w:r>
                            <w:r>
                              <w:rPr>
                                <w:rFonts w:ascii="SimSun" w:hAnsi="SimSun" w:cs="SimSun" w:eastAsia="新宋体"/>
                                <w:sz w:val="17"/>
                                <w:szCs w:val="17"/>
                              </w:rPr>
                              <w:t>值的</w:t>
                            </w:r>
                            <w:r>
                              <w:rPr>
                                <w:rFonts w:eastAsia="新宋体" w:cs="SimSun" w:ascii="SimSun" w:hAnsi="SimSun"/>
                                <w:sz w:val="17"/>
                                <w:szCs w:val="17"/>
                              </w:rPr>
                              <w:t>IP</w:t>
                            </w:r>
                            <w:r>
                              <w:rPr>
                                <w:rFonts w:ascii="SimSun" w:hAnsi="SimSun" w:cs="SimSun" w:eastAsia="新宋体"/>
                                <w:sz w:val="17"/>
                                <w:szCs w:val="17"/>
                              </w:rPr>
                              <w:t>分</w:t>
                            </w:r>
                            <w:r>
                              <w:rPr>
                                <w:rFonts w:eastAsia="新宋体" w:cs="SimSun" w:ascii="SimSun" w:hAnsi="SimSun"/>
                                <w:sz w:val="17"/>
                                <w:szCs w:val="17"/>
                              </w:rPr>
                              <w:br/>
                            </w:r>
                            <w:r>
                              <w:rPr>
                                <w:rFonts w:ascii="SimSun" w:hAnsi="SimSun" w:cs="SimSun" w:eastAsia="新宋体"/>
                                <w:sz w:val="17"/>
                                <w:szCs w:val="17"/>
                              </w:rPr>
                              <w:t>组是连发了</w:t>
                            </w:r>
                            <w:r>
                              <w:rPr>
                                <w:rFonts w:eastAsia="新宋体" w:cs="SimSun" w:ascii="SimSun" w:hAnsi="SimSun"/>
                                <w:sz w:val="17"/>
                                <w:szCs w:val="17"/>
                              </w:rPr>
                              <w:t>3</w:t>
                            </w:r>
                            <w:r>
                              <w:rPr>
                                <w:rFonts w:ascii="SimSun" w:hAnsi="SimSun" w:cs="SimSun" w:eastAsia="新宋体"/>
                                <w:sz w:val="17"/>
                                <w:szCs w:val="17"/>
                              </w:rPr>
                              <w:t>个，所以在截图上看到</w:t>
                            </w:r>
                            <w:r>
                              <w:rPr>
                                <w:rFonts w:eastAsia="新宋体" w:cs="SimSun" w:ascii="SimSun" w:hAnsi="SimSun"/>
                                <w:sz w:val="17"/>
                                <w:szCs w:val="17"/>
                              </w:rPr>
                              <w:t>3</w:t>
                            </w:r>
                            <w:r>
                              <w:rPr>
                                <w:rFonts w:ascii="SimSun" w:hAnsi="SimSun" w:cs="SimSun" w:eastAsia="新宋体"/>
                                <w:sz w:val="17"/>
                                <w:szCs w:val="17"/>
                              </w:rPr>
                              <w:t>个往返时间（</w:t>
                            </w:r>
                            <w:r>
                              <w:rPr>
                                <w:rFonts w:eastAsia="新宋体" w:cs="SimSun" w:ascii="SimSun" w:hAnsi="SimSun"/>
                                <w:sz w:val="17"/>
                                <w:szCs w:val="17"/>
                              </w:rPr>
                              <w:t>RTT</w:t>
                            </w:r>
                            <w:r>
                              <w:rPr>
                                <w:rFonts w:ascii="SimSun" w:hAnsi="SimSun" w:cs="SimSun" w:eastAsia="新宋体"/>
                                <w:sz w:val="17"/>
                                <w:szCs w:val="17"/>
                              </w:rPr>
                              <w:t>）。有的行显示“</w:t>
                            </w:r>
                            <w:r>
                              <w:rPr>
                                <w:rFonts w:eastAsia="新宋体" w:cs="SimSun" w:ascii="SimSun" w:hAnsi="SimSun"/>
                                <w:sz w:val="17"/>
                                <w:szCs w:val="17"/>
                              </w:rPr>
                              <w:t>*”</w:t>
                            </w:r>
                            <w:r>
                              <w:rPr>
                                <w:rFonts w:ascii="SimSun" w:hAnsi="SimSun" w:cs="SimSun" w:eastAsia="新宋体"/>
                                <w:sz w:val="17"/>
                                <w:szCs w:val="17"/>
                              </w:rPr>
                              <w:t>，可能这</w:t>
                            </w:r>
                            <w:r>
                              <w:rPr>
                                <w:rFonts w:eastAsia="新宋体" w:cs="SimSun" w:ascii="SimSun" w:hAnsi="SimSun"/>
                                <w:sz w:val="17"/>
                                <w:szCs w:val="17"/>
                              </w:rPr>
                              <w:br/>
                            </w:r>
                            <w:r>
                              <w:rPr>
                                <w:rFonts w:ascii="SimSun" w:hAnsi="SimSun" w:cs="SimSun" w:eastAsia="新宋体"/>
                                <w:sz w:val="17"/>
                                <w:szCs w:val="17"/>
                              </w:rPr>
                              <w:t>台设备关闭了</w:t>
                            </w:r>
                            <w:r>
                              <w:rPr>
                                <w:rFonts w:eastAsia="新宋体" w:cs="SimSun" w:ascii="SimSun" w:hAnsi="SimSun"/>
                                <w:sz w:val="17"/>
                                <w:szCs w:val="17"/>
                              </w:rPr>
                              <w:t>ICMP</w:t>
                            </w:r>
                            <w:r>
                              <w:rPr>
                                <w:rFonts w:ascii="SimSun" w:hAnsi="SimSun" w:cs="SimSun" w:eastAsia="新宋体"/>
                                <w:sz w:val="17"/>
                                <w:szCs w:val="17"/>
                              </w:rPr>
                              <w:t>消息，或者对</w:t>
                            </w:r>
                            <w:r>
                              <w:rPr>
                                <w:rFonts w:eastAsia="新宋体" w:cs="SimSun" w:ascii="SimSun" w:hAnsi="SimSun"/>
                                <w:sz w:val="17"/>
                                <w:szCs w:val="17"/>
                              </w:rPr>
                              <w:t>ICMP</w:t>
                            </w:r>
                            <w:r>
                              <w:rPr>
                                <w:rFonts w:ascii="SimSun" w:hAnsi="SimSun" w:cs="SimSun" w:eastAsia="新宋体"/>
                                <w:sz w:val="17"/>
                                <w:szCs w:val="17"/>
                              </w:rPr>
                              <w:t>消息进行了过滤，并不一定代表不通达</w:t>
                            </w:r>
                          </w:p>
                        </w:txbxContent>
                      </wps:txbx>
                      <wps:bodyPr anchor="t" lIns="53975" tIns="53975" rIns="53975" bIns="53975">
                        <a:spAutoFit/>
                      </wps:bodyPr>
                    </wps:wsp>
                  </a:graphicData>
                </a:graphic>
              </wp:anchor>
            </w:drawing>
          </mc:Choice>
          <mc:Fallback>
            <w:pict>
              <v:rect fillcolor="#729FCF" style="position:absolute;rotation:-0;width:558.6pt;height:48.1pt;mso-wrap-distance-left:5.7pt;mso-wrap-distance-right:5.7pt;mso-wrap-distance-top:5.7pt;mso-wrap-distance-bottom:5.7pt;margin-top:465.7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截图上的每行都代表追踪到的一台路由器，有它的</w:t>
                      </w:r>
                      <w:r>
                        <w:rPr>
                          <w:rFonts w:eastAsia="新宋体" w:cs="SimSun" w:ascii="SimSun" w:hAnsi="SimSun"/>
                          <w:sz w:val="17"/>
                          <w:szCs w:val="17"/>
                        </w:rPr>
                        <w:t>IP</w:t>
                      </w:r>
                      <w:r>
                        <w:rPr>
                          <w:rFonts w:ascii="SimSun" w:hAnsi="SimSun" w:cs="SimSun" w:eastAsia="新宋体"/>
                          <w:sz w:val="17"/>
                          <w:szCs w:val="17"/>
                        </w:rPr>
                        <w:t>地址；一个</w:t>
                      </w:r>
                      <w:r>
                        <w:rPr>
                          <w:rFonts w:eastAsia="新宋体" w:cs="SimSun" w:ascii="SimSun" w:hAnsi="SimSun"/>
                          <w:sz w:val="17"/>
                          <w:szCs w:val="17"/>
                        </w:rPr>
                        <w:t>TTL</w:t>
                      </w:r>
                      <w:r>
                        <w:rPr>
                          <w:rFonts w:ascii="SimSun" w:hAnsi="SimSun" w:cs="SimSun" w:eastAsia="新宋体"/>
                          <w:sz w:val="17"/>
                          <w:szCs w:val="17"/>
                        </w:rPr>
                        <w:t>值的</w:t>
                      </w:r>
                      <w:r>
                        <w:rPr>
                          <w:rFonts w:eastAsia="新宋体" w:cs="SimSun" w:ascii="SimSun" w:hAnsi="SimSun"/>
                          <w:sz w:val="17"/>
                          <w:szCs w:val="17"/>
                        </w:rPr>
                        <w:t>IP</w:t>
                      </w:r>
                      <w:r>
                        <w:rPr>
                          <w:rFonts w:ascii="SimSun" w:hAnsi="SimSun" w:cs="SimSun" w:eastAsia="新宋体"/>
                          <w:sz w:val="17"/>
                          <w:szCs w:val="17"/>
                        </w:rPr>
                        <w:t>分</w:t>
                      </w:r>
                      <w:r>
                        <w:rPr>
                          <w:rFonts w:eastAsia="新宋体" w:cs="SimSun" w:ascii="SimSun" w:hAnsi="SimSun"/>
                          <w:sz w:val="17"/>
                          <w:szCs w:val="17"/>
                        </w:rPr>
                        <w:br/>
                      </w:r>
                      <w:r>
                        <w:rPr>
                          <w:rFonts w:ascii="SimSun" w:hAnsi="SimSun" w:cs="SimSun" w:eastAsia="新宋体"/>
                          <w:sz w:val="17"/>
                          <w:szCs w:val="17"/>
                        </w:rPr>
                        <w:t>组是连发了</w:t>
                      </w:r>
                      <w:r>
                        <w:rPr>
                          <w:rFonts w:eastAsia="新宋体" w:cs="SimSun" w:ascii="SimSun" w:hAnsi="SimSun"/>
                          <w:sz w:val="17"/>
                          <w:szCs w:val="17"/>
                        </w:rPr>
                        <w:t>3</w:t>
                      </w:r>
                      <w:r>
                        <w:rPr>
                          <w:rFonts w:ascii="SimSun" w:hAnsi="SimSun" w:cs="SimSun" w:eastAsia="新宋体"/>
                          <w:sz w:val="17"/>
                          <w:szCs w:val="17"/>
                        </w:rPr>
                        <w:t>个，所以在截图上看到</w:t>
                      </w:r>
                      <w:r>
                        <w:rPr>
                          <w:rFonts w:eastAsia="新宋体" w:cs="SimSun" w:ascii="SimSun" w:hAnsi="SimSun"/>
                          <w:sz w:val="17"/>
                          <w:szCs w:val="17"/>
                        </w:rPr>
                        <w:t>3</w:t>
                      </w:r>
                      <w:r>
                        <w:rPr>
                          <w:rFonts w:ascii="SimSun" w:hAnsi="SimSun" w:cs="SimSun" w:eastAsia="新宋体"/>
                          <w:sz w:val="17"/>
                          <w:szCs w:val="17"/>
                        </w:rPr>
                        <w:t>个往返时间（</w:t>
                      </w:r>
                      <w:r>
                        <w:rPr>
                          <w:rFonts w:eastAsia="新宋体" w:cs="SimSun" w:ascii="SimSun" w:hAnsi="SimSun"/>
                          <w:sz w:val="17"/>
                          <w:szCs w:val="17"/>
                        </w:rPr>
                        <w:t>RTT</w:t>
                      </w:r>
                      <w:r>
                        <w:rPr>
                          <w:rFonts w:ascii="SimSun" w:hAnsi="SimSun" w:cs="SimSun" w:eastAsia="新宋体"/>
                          <w:sz w:val="17"/>
                          <w:szCs w:val="17"/>
                        </w:rPr>
                        <w:t>）。有的行显示“</w:t>
                      </w:r>
                      <w:r>
                        <w:rPr>
                          <w:rFonts w:eastAsia="新宋体" w:cs="SimSun" w:ascii="SimSun" w:hAnsi="SimSun"/>
                          <w:sz w:val="17"/>
                          <w:szCs w:val="17"/>
                        </w:rPr>
                        <w:t>*”</w:t>
                      </w:r>
                      <w:r>
                        <w:rPr>
                          <w:rFonts w:ascii="SimSun" w:hAnsi="SimSun" w:cs="SimSun" w:eastAsia="新宋体"/>
                          <w:sz w:val="17"/>
                          <w:szCs w:val="17"/>
                        </w:rPr>
                        <w:t>，可能这</w:t>
                      </w:r>
                      <w:r>
                        <w:rPr>
                          <w:rFonts w:eastAsia="新宋体" w:cs="SimSun" w:ascii="SimSun" w:hAnsi="SimSun"/>
                          <w:sz w:val="17"/>
                          <w:szCs w:val="17"/>
                        </w:rPr>
                        <w:br/>
                      </w:r>
                      <w:r>
                        <w:rPr>
                          <w:rFonts w:ascii="SimSun" w:hAnsi="SimSun" w:cs="SimSun" w:eastAsia="新宋体"/>
                          <w:sz w:val="17"/>
                          <w:szCs w:val="17"/>
                        </w:rPr>
                        <w:t>台设备关闭了</w:t>
                      </w:r>
                      <w:r>
                        <w:rPr>
                          <w:rFonts w:eastAsia="新宋体" w:cs="SimSun" w:ascii="SimSun" w:hAnsi="SimSun"/>
                          <w:sz w:val="17"/>
                          <w:szCs w:val="17"/>
                        </w:rPr>
                        <w:t>ICMP</w:t>
                      </w:r>
                      <w:r>
                        <w:rPr>
                          <w:rFonts w:ascii="SimSun" w:hAnsi="SimSun" w:cs="SimSun" w:eastAsia="新宋体"/>
                          <w:sz w:val="17"/>
                          <w:szCs w:val="17"/>
                        </w:rPr>
                        <w:t>消息，或者对</w:t>
                      </w:r>
                      <w:r>
                        <w:rPr>
                          <w:rFonts w:eastAsia="新宋体" w:cs="SimSun" w:ascii="SimSun" w:hAnsi="SimSun"/>
                          <w:sz w:val="17"/>
                          <w:szCs w:val="17"/>
                        </w:rPr>
                        <w:t>ICMP</w:t>
                      </w:r>
                      <w:r>
                        <w:rPr>
                          <w:rFonts w:ascii="SimSun" w:hAnsi="SimSun" w:cs="SimSun" w:eastAsia="新宋体"/>
                          <w:sz w:val="17"/>
                          <w:szCs w:val="17"/>
                        </w:rPr>
                        <w:t>消息进行了过滤，并不一定代表不通达</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113665</wp:posOffset>
                </wp:positionH>
                <wp:positionV relativeFrom="line">
                  <wp:posOffset>6669405</wp:posOffset>
                </wp:positionV>
                <wp:extent cx="7085965" cy="610870"/>
                <wp:effectExtent l="0" t="0" r="0" b="0"/>
                <wp:wrapSquare wrapText="bothSides"/>
                <wp:docPr id="24" name="Frame7"/>
                <a:graphic xmlns:a="http://schemas.openxmlformats.org/drawingml/2006/main">
                  <a:graphicData uri="http://schemas.microsoft.com/office/word/2010/wordprocessingShape">
                    <wps:wsp>
                      <wps:cNvSpPr txBox="1"/>
                      <wps:spPr>
                        <a:xfrm>
                          <a:off x="0" y="0"/>
                          <a:ext cx="708596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每个分组是独立寻径的，所以，从源主机到目的主机的分组走的路径不一定一样，</w:t>
                            </w:r>
                            <w:r>
                              <w:rPr>
                                <w:rFonts w:eastAsia="新宋体" w:cs="SimSun" w:ascii="SimSun" w:hAnsi="SimSun"/>
                                <w:sz w:val="17"/>
                                <w:szCs w:val="17"/>
                              </w:rPr>
                              <w:br/>
                            </w:r>
                            <w:r>
                              <w:rPr>
                                <w:rFonts w:ascii="SimSun" w:hAnsi="SimSun" w:cs="SimSun" w:eastAsia="新宋体"/>
                                <w:sz w:val="17"/>
                                <w:szCs w:val="17"/>
                              </w:rPr>
                              <w:t>每次追踪路由的结果不一定相同。</w:t>
                            </w:r>
                            <w:r>
                              <w:rPr>
                                <w:rFonts w:eastAsia="新宋体" w:cs="SimSun" w:ascii="SimSun" w:hAnsi="SimSun"/>
                                <w:sz w:val="17"/>
                                <w:szCs w:val="17"/>
                              </w:rPr>
                              <w:br/>
                              <w:t>3.PMTU</w:t>
                            </w:r>
                            <w:r>
                              <w:rPr>
                                <w:rFonts w:ascii="SimSun" w:hAnsi="SimSun" w:cs="SimSun" w:eastAsia="新宋体"/>
                                <w:sz w:val="17"/>
                                <w:szCs w:val="17"/>
                              </w:rPr>
                              <w:t>发现</w:t>
                            </w:r>
                          </w:p>
                        </w:txbxContent>
                      </wps:txbx>
                      <wps:bodyPr anchor="t" lIns="53975" tIns="53975" rIns="53975" bIns="53975">
                        <a:spAutoFit/>
                      </wps:bodyPr>
                    </wps:wsp>
                  </a:graphicData>
                </a:graphic>
              </wp:anchor>
            </w:drawing>
          </mc:Choice>
          <mc:Fallback>
            <w:pict>
              <v:rect fillcolor="#729FCF" style="position:absolute;rotation:-0;width:557.95pt;height:48.1pt;mso-wrap-distance-left:5.7pt;mso-wrap-distance-right:5.7pt;mso-wrap-distance-top:5.7pt;mso-wrap-distance-bottom:5.7pt;margin-top:525.15pt;mso-position-vertical-relative:text;margin-left: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每个分组是独立寻径的，所以，从源主机到目的主机的分组走的路径不一定一样，</w:t>
                      </w:r>
                      <w:r>
                        <w:rPr>
                          <w:rFonts w:eastAsia="新宋体" w:cs="SimSun" w:ascii="SimSun" w:hAnsi="SimSun"/>
                          <w:sz w:val="17"/>
                          <w:szCs w:val="17"/>
                        </w:rPr>
                        <w:br/>
                      </w:r>
                      <w:r>
                        <w:rPr>
                          <w:rFonts w:ascii="SimSun" w:hAnsi="SimSun" w:cs="SimSun" w:eastAsia="新宋体"/>
                          <w:sz w:val="17"/>
                          <w:szCs w:val="17"/>
                        </w:rPr>
                        <w:t>每次追踪路由的结果不一定相同。</w:t>
                      </w:r>
                      <w:r>
                        <w:rPr>
                          <w:rFonts w:eastAsia="新宋体" w:cs="SimSun" w:ascii="SimSun" w:hAnsi="SimSun"/>
                          <w:sz w:val="17"/>
                          <w:szCs w:val="17"/>
                        </w:rPr>
                        <w:br/>
                        <w:t>3.PMTU</w:t>
                      </w:r>
                      <w:r>
                        <w:rPr>
                          <w:rFonts w:ascii="SimSun" w:hAnsi="SimSun" w:cs="SimSun" w:eastAsia="新宋体"/>
                          <w:sz w:val="17"/>
                          <w:szCs w:val="17"/>
                        </w:rPr>
                        <w:t>发现</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106045</wp:posOffset>
                </wp:positionH>
                <wp:positionV relativeFrom="line">
                  <wp:posOffset>7448550</wp:posOffset>
                </wp:positionV>
                <wp:extent cx="7094220" cy="799465"/>
                <wp:effectExtent l="0" t="0" r="0" b="0"/>
                <wp:wrapSquare wrapText="bothSides"/>
                <wp:docPr id="25" name="Frame8"/>
                <a:graphic xmlns:a="http://schemas.openxmlformats.org/drawingml/2006/main">
                  <a:graphicData uri="http://schemas.microsoft.com/office/word/2010/wordprocessingShape">
                    <wps:wsp>
                      <wps:cNvSpPr txBox="1"/>
                      <wps:spPr>
                        <a:xfrm>
                          <a:off x="0" y="0"/>
                          <a:ext cx="70942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5.2.1</w:t>
                            </w:r>
                            <w:r>
                              <w:rPr>
                                <w:rFonts w:ascii="SimSun" w:hAnsi="SimSun" w:cs="SimSun" w:eastAsia="新宋体"/>
                                <w:sz w:val="17"/>
                                <w:szCs w:val="17"/>
                              </w:rPr>
                              <w:t>节定义了最大传输单元（</w:t>
                            </w:r>
                            <w:r>
                              <w:rPr>
                                <w:rFonts w:eastAsia="新宋体" w:cs="SimSun" w:ascii="SimSun" w:hAnsi="SimSun"/>
                                <w:sz w:val="17"/>
                                <w:szCs w:val="17"/>
                              </w:rPr>
                              <w:t>MTU</w:t>
                            </w:r>
                            <w:r>
                              <w:rPr>
                                <w:rFonts w:ascii="SimSun" w:hAnsi="SimSun" w:cs="SimSun" w:eastAsia="新宋体"/>
                                <w:sz w:val="17"/>
                                <w:szCs w:val="17"/>
                              </w:rPr>
                              <w:t>），它表示一个网络的承载能力，超过</w:t>
                            </w:r>
                            <w:r>
                              <w:rPr>
                                <w:rFonts w:eastAsia="新宋体" w:cs="SimSun" w:ascii="SimSun" w:hAnsi="SimSun"/>
                                <w:sz w:val="17"/>
                                <w:szCs w:val="17"/>
                              </w:rPr>
                              <w:t>MTU</w:t>
                              <w:br/>
                            </w:r>
                            <w:r>
                              <w:rPr>
                                <w:rFonts w:ascii="SimSun" w:hAnsi="SimSun" w:cs="SimSun" w:eastAsia="新宋体"/>
                                <w:sz w:val="17"/>
                                <w:szCs w:val="17"/>
                              </w:rPr>
                              <w:t>的数据将因无力承载而被丢弃。数据从源主机到自的主机，中间可能穿越不同承载能</w:t>
                            </w:r>
                            <w:r>
                              <w:rPr>
                                <w:rFonts w:eastAsia="新宋体" w:cs="SimSun" w:ascii="SimSun" w:hAnsi="SimSun"/>
                                <w:sz w:val="17"/>
                                <w:szCs w:val="17"/>
                              </w:rPr>
                              <w:br/>
                            </w:r>
                            <w:r>
                              <w:rPr>
                                <w:rFonts w:ascii="SimSun" w:hAnsi="SimSun" w:cs="SimSun" w:eastAsia="新宋体"/>
                                <w:sz w:val="17"/>
                                <w:szCs w:val="17"/>
                              </w:rPr>
                              <w:t>力的网络，只有合适大小的数据，才可以顺利到达自的主机。</w:t>
                            </w:r>
                            <w:r>
                              <w:rPr>
                                <w:rFonts w:eastAsia="新宋体" w:cs="SimSun" w:ascii="SimSun" w:hAnsi="SimSun"/>
                                <w:sz w:val="17"/>
                                <w:szCs w:val="17"/>
                              </w:rPr>
                              <w:t>5.2.1</w:t>
                            </w:r>
                            <w:r>
                              <w:rPr>
                                <w:rFonts w:ascii="SimSun" w:hAnsi="SimSun" w:cs="SimSun" w:eastAsia="新宋体"/>
                                <w:sz w:val="17"/>
                                <w:szCs w:val="17"/>
                              </w:rPr>
                              <w:t>节指出，路由器分</w:t>
                            </w:r>
                            <w:r>
                              <w:rPr>
                                <w:rFonts w:eastAsia="新宋体" w:cs="SimSun" w:ascii="SimSun" w:hAnsi="SimSun"/>
                                <w:sz w:val="17"/>
                                <w:szCs w:val="17"/>
                              </w:rPr>
                              <w:br/>
                            </w:r>
                            <w:r>
                              <w:rPr>
                                <w:rFonts w:ascii="SimSun" w:hAnsi="SimSun" w:cs="SimSun" w:eastAsia="新宋体"/>
                                <w:sz w:val="17"/>
                                <w:szCs w:val="17"/>
                              </w:rPr>
                              <w:t>片既带来资源的消耗，也存在安全的隐患</w:t>
                            </w:r>
                          </w:p>
                        </w:txbxContent>
                      </wps:txbx>
                      <wps:bodyPr anchor="t" lIns="53975" tIns="53975" rIns="53975" bIns="53975">
                        <a:spAutoFit/>
                      </wps:bodyPr>
                    </wps:wsp>
                  </a:graphicData>
                </a:graphic>
              </wp:anchor>
            </w:drawing>
          </mc:Choice>
          <mc:Fallback>
            <w:pict>
              <v:rect fillcolor="#729FCF" style="position:absolute;rotation:-0;width:558.6pt;height:62.95pt;mso-wrap-distance-left:5.7pt;mso-wrap-distance-right:5.7pt;mso-wrap-distance-top:5.7pt;mso-wrap-distance-bottom:5.7pt;margin-top:586.5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5.2.1</w:t>
                      </w:r>
                      <w:r>
                        <w:rPr>
                          <w:rFonts w:ascii="SimSun" w:hAnsi="SimSun" w:cs="SimSun" w:eastAsia="新宋体"/>
                          <w:sz w:val="17"/>
                          <w:szCs w:val="17"/>
                        </w:rPr>
                        <w:t>节定义了最大传输单元（</w:t>
                      </w:r>
                      <w:r>
                        <w:rPr>
                          <w:rFonts w:eastAsia="新宋体" w:cs="SimSun" w:ascii="SimSun" w:hAnsi="SimSun"/>
                          <w:sz w:val="17"/>
                          <w:szCs w:val="17"/>
                        </w:rPr>
                        <w:t>MTU</w:t>
                      </w:r>
                      <w:r>
                        <w:rPr>
                          <w:rFonts w:ascii="SimSun" w:hAnsi="SimSun" w:cs="SimSun" w:eastAsia="新宋体"/>
                          <w:sz w:val="17"/>
                          <w:szCs w:val="17"/>
                        </w:rPr>
                        <w:t>），它表示一个网络的承载能力，超过</w:t>
                      </w:r>
                      <w:r>
                        <w:rPr>
                          <w:rFonts w:eastAsia="新宋体" w:cs="SimSun" w:ascii="SimSun" w:hAnsi="SimSun"/>
                          <w:sz w:val="17"/>
                          <w:szCs w:val="17"/>
                        </w:rPr>
                        <w:t>MTU</w:t>
                        <w:br/>
                      </w:r>
                      <w:r>
                        <w:rPr>
                          <w:rFonts w:ascii="SimSun" w:hAnsi="SimSun" w:cs="SimSun" w:eastAsia="新宋体"/>
                          <w:sz w:val="17"/>
                          <w:szCs w:val="17"/>
                        </w:rPr>
                        <w:t>的数据将因无力承载而被丢弃。数据从源主机到自的主机，中间可能穿越不同承载能</w:t>
                      </w:r>
                      <w:r>
                        <w:rPr>
                          <w:rFonts w:eastAsia="新宋体" w:cs="SimSun" w:ascii="SimSun" w:hAnsi="SimSun"/>
                          <w:sz w:val="17"/>
                          <w:szCs w:val="17"/>
                        </w:rPr>
                        <w:br/>
                      </w:r>
                      <w:r>
                        <w:rPr>
                          <w:rFonts w:ascii="SimSun" w:hAnsi="SimSun" w:cs="SimSun" w:eastAsia="新宋体"/>
                          <w:sz w:val="17"/>
                          <w:szCs w:val="17"/>
                        </w:rPr>
                        <w:t>力的网络，只有合适大小的数据，才可以顺利到达自的主机。</w:t>
                      </w:r>
                      <w:r>
                        <w:rPr>
                          <w:rFonts w:eastAsia="新宋体" w:cs="SimSun" w:ascii="SimSun" w:hAnsi="SimSun"/>
                          <w:sz w:val="17"/>
                          <w:szCs w:val="17"/>
                        </w:rPr>
                        <w:t>5.2.1</w:t>
                      </w:r>
                      <w:r>
                        <w:rPr>
                          <w:rFonts w:ascii="SimSun" w:hAnsi="SimSun" w:cs="SimSun" w:eastAsia="新宋体"/>
                          <w:sz w:val="17"/>
                          <w:szCs w:val="17"/>
                        </w:rPr>
                        <w:t>节指出，路由器分</w:t>
                      </w:r>
                      <w:r>
                        <w:rPr>
                          <w:rFonts w:eastAsia="新宋体" w:cs="SimSun" w:ascii="SimSun" w:hAnsi="SimSun"/>
                          <w:sz w:val="17"/>
                          <w:szCs w:val="17"/>
                        </w:rPr>
                        <w:br/>
                      </w:r>
                      <w:r>
                        <w:rPr>
                          <w:rFonts w:ascii="SimSun" w:hAnsi="SimSun" w:cs="SimSun" w:eastAsia="新宋体"/>
                          <w:sz w:val="17"/>
                          <w:szCs w:val="17"/>
                        </w:rPr>
                        <w:t>片既带来资源的消耗，也存在安全的隐患</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106045</wp:posOffset>
                </wp:positionH>
                <wp:positionV relativeFrom="line">
                  <wp:posOffset>8461375</wp:posOffset>
                </wp:positionV>
                <wp:extent cx="7094220" cy="610870"/>
                <wp:effectExtent l="0" t="0" r="0" b="0"/>
                <wp:wrapSquare wrapText="bothSides"/>
                <wp:docPr id="26" name="Frame9"/>
                <a:graphic xmlns:a="http://schemas.openxmlformats.org/drawingml/2006/main">
                  <a:graphicData uri="http://schemas.microsoft.com/office/word/2010/wordprocessingShape">
                    <wps:wsp>
                      <wps:cNvSpPr txBox="1"/>
                      <wps:spPr>
                        <a:xfrm>
                          <a:off x="0" y="0"/>
                          <a:ext cx="70942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路径</w:t>
                            </w:r>
                            <w:r>
                              <w:rPr>
                                <w:rFonts w:eastAsia="新宋体" w:cs="SimSun" w:ascii="SimSun" w:hAnsi="SimSun"/>
                                <w:sz w:val="17"/>
                                <w:szCs w:val="17"/>
                              </w:rPr>
                              <w:t>MTU</w:t>
                            </w:r>
                            <w:r>
                              <w:rPr>
                                <w:rFonts w:ascii="SimSun" w:hAnsi="SimSun" w:cs="SimSun" w:eastAsia="新宋体"/>
                                <w:sz w:val="17"/>
                                <w:szCs w:val="17"/>
                              </w:rPr>
                              <w:t>（</w:t>
                            </w:r>
                            <w:r>
                              <w:rPr>
                                <w:rFonts w:eastAsia="新宋体" w:cs="SimSun" w:ascii="SimSun" w:hAnsi="SimSun"/>
                                <w:sz w:val="17"/>
                                <w:szCs w:val="17"/>
                              </w:rPr>
                              <w:t>PathMTU</w:t>
                            </w:r>
                            <w:r>
                              <w:rPr>
                                <w:rFonts w:ascii="SimSun" w:hAnsi="SimSun" w:cs="SimSun" w:eastAsia="新宋体"/>
                                <w:sz w:val="17"/>
                                <w:szCs w:val="17"/>
                              </w:rPr>
                              <w:t>，</w:t>
                            </w:r>
                            <w:r>
                              <w:rPr>
                                <w:rFonts w:eastAsia="新宋体" w:cs="SimSun" w:ascii="SimSun" w:hAnsi="SimSun"/>
                                <w:sz w:val="17"/>
                                <w:szCs w:val="17"/>
                              </w:rPr>
                              <w:t>PMTU</w:t>
                            </w:r>
                            <w:r>
                              <w:rPr>
                                <w:rFonts w:ascii="SimSun" w:hAnsi="SimSun" w:cs="SimSun" w:eastAsia="新宋体"/>
                                <w:sz w:val="17"/>
                                <w:szCs w:val="17"/>
                              </w:rPr>
                              <w:t>）是从源到达目的的路径上的所有网络的最小</w:t>
                            </w:r>
                            <w:r>
                              <w:rPr>
                                <w:rFonts w:eastAsia="新宋体" w:cs="SimSun" w:ascii="SimSun" w:hAnsi="SimSun"/>
                                <w:sz w:val="17"/>
                                <w:szCs w:val="17"/>
                              </w:rPr>
                              <w:br/>
                              <w:t>MTU</w:t>
                            </w:r>
                            <w:r>
                              <w:rPr>
                                <w:rFonts w:ascii="SimSun" w:hAnsi="SimSun" w:cs="SimSun" w:eastAsia="新宋体"/>
                                <w:sz w:val="17"/>
                                <w:szCs w:val="17"/>
                              </w:rPr>
                              <w:t>，如果发送方知道这个值，并遵从这个值封装自己的数据，那发送方发出的数据</w:t>
                            </w:r>
                            <w:r>
                              <w:rPr>
                                <w:rFonts w:eastAsia="新宋体" w:cs="SimSun" w:ascii="SimSun" w:hAnsi="SimSun"/>
                                <w:sz w:val="17"/>
                                <w:szCs w:val="17"/>
                              </w:rPr>
                              <w:br/>
                            </w:r>
                            <w:r>
                              <w:rPr>
                                <w:rFonts w:ascii="SimSun" w:hAnsi="SimSun" w:cs="SimSun" w:eastAsia="新宋体"/>
                                <w:sz w:val="17"/>
                                <w:szCs w:val="17"/>
                              </w:rPr>
                              <w:t>可以穿越从源到达目的的所有网络</w:t>
                            </w:r>
                          </w:p>
                        </w:txbxContent>
                      </wps:txbx>
                      <wps:bodyPr anchor="t" lIns="53975" tIns="53975" rIns="53975" bIns="53975">
                        <a:spAutoFit/>
                      </wps:bodyPr>
                    </wps:wsp>
                  </a:graphicData>
                </a:graphic>
              </wp:anchor>
            </w:drawing>
          </mc:Choice>
          <mc:Fallback>
            <w:pict>
              <v:rect fillcolor="#729FCF" style="position:absolute;rotation:-0;width:558.6pt;height:48.1pt;mso-wrap-distance-left:5.7pt;mso-wrap-distance-right:5.7pt;mso-wrap-distance-top:5.7pt;mso-wrap-distance-bottom:5.7pt;margin-top:666.25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路径</w:t>
                      </w:r>
                      <w:r>
                        <w:rPr>
                          <w:rFonts w:eastAsia="新宋体" w:cs="SimSun" w:ascii="SimSun" w:hAnsi="SimSun"/>
                          <w:sz w:val="17"/>
                          <w:szCs w:val="17"/>
                        </w:rPr>
                        <w:t>MTU</w:t>
                      </w:r>
                      <w:r>
                        <w:rPr>
                          <w:rFonts w:ascii="SimSun" w:hAnsi="SimSun" w:cs="SimSun" w:eastAsia="新宋体"/>
                          <w:sz w:val="17"/>
                          <w:szCs w:val="17"/>
                        </w:rPr>
                        <w:t>（</w:t>
                      </w:r>
                      <w:r>
                        <w:rPr>
                          <w:rFonts w:eastAsia="新宋体" w:cs="SimSun" w:ascii="SimSun" w:hAnsi="SimSun"/>
                          <w:sz w:val="17"/>
                          <w:szCs w:val="17"/>
                        </w:rPr>
                        <w:t>PathMTU</w:t>
                      </w:r>
                      <w:r>
                        <w:rPr>
                          <w:rFonts w:ascii="SimSun" w:hAnsi="SimSun" w:cs="SimSun" w:eastAsia="新宋体"/>
                          <w:sz w:val="17"/>
                          <w:szCs w:val="17"/>
                        </w:rPr>
                        <w:t>，</w:t>
                      </w:r>
                      <w:r>
                        <w:rPr>
                          <w:rFonts w:eastAsia="新宋体" w:cs="SimSun" w:ascii="SimSun" w:hAnsi="SimSun"/>
                          <w:sz w:val="17"/>
                          <w:szCs w:val="17"/>
                        </w:rPr>
                        <w:t>PMTU</w:t>
                      </w:r>
                      <w:r>
                        <w:rPr>
                          <w:rFonts w:ascii="SimSun" w:hAnsi="SimSun" w:cs="SimSun" w:eastAsia="新宋体"/>
                          <w:sz w:val="17"/>
                          <w:szCs w:val="17"/>
                        </w:rPr>
                        <w:t>）是从源到达目的的路径上的所有网络的最小</w:t>
                      </w:r>
                      <w:r>
                        <w:rPr>
                          <w:rFonts w:eastAsia="新宋体" w:cs="SimSun" w:ascii="SimSun" w:hAnsi="SimSun"/>
                          <w:sz w:val="17"/>
                          <w:szCs w:val="17"/>
                        </w:rPr>
                        <w:br/>
                        <w:t>MTU</w:t>
                      </w:r>
                      <w:r>
                        <w:rPr>
                          <w:rFonts w:ascii="SimSun" w:hAnsi="SimSun" w:cs="SimSun" w:eastAsia="新宋体"/>
                          <w:sz w:val="17"/>
                          <w:szCs w:val="17"/>
                        </w:rPr>
                        <w:t>，如果发送方知道这个值，并遵从这个值封装自己的数据，那发送方发出的数据</w:t>
                      </w:r>
                      <w:r>
                        <w:rPr>
                          <w:rFonts w:eastAsia="新宋体" w:cs="SimSun" w:ascii="SimSun" w:hAnsi="SimSun"/>
                          <w:sz w:val="17"/>
                          <w:szCs w:val="17"/>
                        </w:rPr>
                        <w:br/>
                      </w:r>
                      <w:r>
                        <w:rPr>
                          <w:rFonts w:ascii="SimSun" w:hAnsi="SimSun" w:cs="SimSun" w:eastAsia="新宋体"/>
                          <w:sz w:val="17"/>
                          <w:szCs w:val="17"/>
                        </w:rPr>
                        <w:t>可以穿越从源到达目的的所有网络</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106045</wp:posOffset>
                </wp:positionH>
                <wp:positionV relativeFrom="line">
                  <wp:posOffset>9216390</wp:posOffset>
                </wp:positionV>
                <wp:extent cx="7094220" cy="1176655"/>
                <wp:effectExtent l="0" t="0" r="0" b="0"/>
                <wp:wrapSquare wrapText="bothSides"/>
                <wp:docPr id="27" name="Frame10"/>
                <a:graphic xmlns:a="http://schemas.openxmlformats.org/drawingml/2006/main">
                  <a:graphicData uri="http://schemas.microsoft.com/office/word/2010/wordprocessingShape">
                    <wps:wsp>
                      <wps:cNvSpPr txBox="1"/>
                      <wps:spPr>
                        <a:xfrm>
                          <a:off x="0" y="0"/>
                          <a:ext cx="709422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PMTU</w:t>
                            </w:r>
                            <w:r>
                              <w:rPr>
                                <w:rFonts w:ascii="SimSun" w:hAnsi="SimSun" w:cs="SimSun" w:eastAsia="新宋体"/>
                                <w:sz w:val="17"/>
                                <w:szCs w:val="17"/>
                              </w:rPr>
                              <w:t>发现（</w:t>
                            </w:r>
                            <w:r>
                              <w:rPr>
                                <w:rFonts w:eastAsia="新宋体" w:cs="SimSun" w:ascii="SimSun" w:hAnsi="SimSun"/>
                                <w:sz w:val="17"/>
                                <w:szCs w:val="17"/>
                              </w:rPr>
                              <w:t>PMTUD</w:t>
                            </w:r>
                            <w:r>
                              <w:rPr>
                                <w:rFonts w:ascii="SimSun" w:hAnsi="SimSun" w:cs="SimSun" w:eastAsia="新宋体"/>
                                <w:sz w:val="17"/>
                                <w:szCs w:val="17"/>
                              </w:rPr>
                              <w:t>）是一种探测技术，用以发现源主机到目的主机路径上的所</w:t>
                            </w:r>
                            <w:r>
                              <w:rPr>
                                <w:rFonts w:eastAsia="新宋体" w:cs="SimSun" w:ascii="SimSun" w:hAnsi="SimSun"/>
                                <w:sz w:val="17"/>
                                <w:szCs w:val="17"/>
                              </w:rPr>
                              <w:br/>
                            </w:r>
                            <w:r>
                              <w:rPr>
                                <w:rFonts w:ascii="SimSun" w:hAnsi="SimSun" w:cs="SimSun" w:eastAsia="新宋体"/>
                                <w:sz w:val="17"/>
                                <w:szCs w:val="17"/>
                              </w:rPr>
                              <w:t>有网络的最小</w:t>
                            </w:r>
                            <w:r>
                              <w:rPr>
                                <w:rFonts w:eastAsia="新宋体" w:cs="SimSun" w:ascii="SimSun" w:hAnsi="SimSun"/>
                                <w:sz w:val="17"/>
                                <w:szCs w:val="17"/>
                              </w:rPr>
                              <w:t>MTU</w:t>
                            </w:r>
                            <w:r>
                              <w:rPr>
                                <w:rFonts w:ascii="SimSun" w:hAnsi="SimSun" w:cs="SimSun" w:eastAsia="新宋体"/>
                                <w:sz w:val="17"/>
                                <w:szCs w:val="17"/>
                              </w:rPr>
                              <w:t>。探测过程使用了</w:t>
                            </w:r>
                            <w:r>
                              <w:rPr>
                                <w:rFonts w:eastAsia="新宋体" w:cs="SimSun" w:ascii="SimSun" w:hAnsi="SimSun"/>
                                <w:sz w:val="17"/>
                                <w:szCs w:val="17"/>
                              </w:rPr>
                              <w:t>ICMP</w:t>
                            </w:r>
                            <w:r>
                              <w:rPr>
                                <w:rFonts w:ascii="SimSun" w:hAnsi="SimSun" w:cs="SimSun" w:eastAsia="新宋体"/>
                                <w:sz w:val="17"/>
                                <w:szCs w:val="17"/>
                              </w:rPr>
                              <w:t>消息。如果路由器收到一个分组，查表</w:t>
                            </w:r>
                            <w:r>
                              <w:rPr>
                                <w:rFonts w:eastAsia="新宋体" w:cs="SimSun" w:ascii="SimSun" w:hAnsi="SimSun"/>
                                <w:sz w:val="17"/>
                                <w:szCs w:val="17"/>
                              </w:rPr>
                              <w:br/>
                            </w:r>
                            <w:r>
                              <w:rPr>
                                <w:rFonts w:ascii="SimSun" w:hAnsi="SimSun" w:cs="SimSun" w:eastAsia="新宋体"/>
                                <w:sz w:val="17"/>
                                <w:szCs w:val="17"/>
                              </w:rPr>
                              <w:t>后发现转出接口的</w:t>
                            </w:r>
                            <w:r>
                              <w:rPr>
                                <w:rFonts w:eastAsia="新宋体" w:cs="SimSun" w:ascii="SimSun" w:hAnsi="SimSun"/>
                                <w:sz w:val="17"/>
                                <w:szCs w:val="17"/>
                              </w:rPr>
                              <w:t>MTU</w:t>
                            </w:r>
                            <w:r>
                              <w:rPr>
                                <w:rFonts w:ascii="SimSun" w:hAnsi="SimSun" w:cs="SimSun" w:eastAsia="新宋体"/>
                                <w:sz w:val="17"/>
                                <w:szCs w:val="17"/>
                              </w:rPr>
                              <w:t>不足以承载，需要分片，但是分组头部的控制位</w:t>
                            </w:r>
                            <w:r>
                              <w:rPr>
                                <w:rFonts w:eastAsia="新宋体" w:cs="SimSun" w:ascii="SimSun" w:hAnsi="SimSun"/>
                                <w:sz w:val="17"/>
                                <w:szCs w:val="17"/>
                              </w:rPr>
                              <w:t>DF=1</w:t>
                            </w:r>
                            <w:r>
                              <w:rPr>
                                <w:rFonts w:ascii="SimSun" w:hAnsi="SimSun" w:cs="SimSun" w:eastAsia="新宋体"/>
                                <w:sz w:val="17"/>
                                <w:szCs w:val="17"/>
                              </w:rPr>
                              <w:t>（表示</w:t>
                            </w:r>
                            <w:r>
                              <w:rPr>
                                <w:rFonts w:eastAsia="新宋体" w:cs="SimSun" w:ascii="SimSun" w:hAnsi="SimSun"/>
                                <w:sz w:val="17"/>
                                <w:szCs w:val="17"/>
                              </w:rPr>
                              <w:br/>
                            </w:r>
                            <w:r>
                              <w:rPr>
                                <w:rFonts w:ascii="SimSun" w:hAnsi="SimSun" w:cs="SimSun" w:eastAsia="新宋体"/>
                                <w:sz w:val="17"/>
                                <w:szCs w:val="17"/>
                              </w:rPr>
                              <w:t>不允许分片），则只能发回一个类型为</w:t>
                            </w:r>
                            <w:r>
                              <w:rPr>
                                <w:rFonts w:eastAsia="新宋体" w:cs="SimSun" w:ascii="SimSun" w:hAnsi="SimSun"/>
                                <w:sz w:val="17"/>
                                <w:szCs w:val="17"/>
                              </w:rPr>
                              <w:t>3</w:t>
                            </w:r>
                            <w:r>
                              <w:rPr>
                                <w:rFonts w:ascii="SimSun" w:hAnsi="SimSun" w:cs="SimSun" w:eastAsia="新宋体"/>
                                <w:sz w:val="17"/>
                                <w:szCs w:val="17"/>
                              </w:rPr>
                              <w:t>、代码为</w:t>
                            </w:r>
                            <w:r>
                              <w:rPr>
                                <w:rFonts w:eastAsia="新宋体" w:cs="SimSun" w:ascii="SimSun" w:hAnsi="SimSun"/>
                                <w:sz w:val="17"/>
                                <w:szCs w:val="17"/>
                              </w:rPr>
                              <w:t>4</w:t>
                            </w:r>
                            <w:r>
                              <w:rPr>
                                <w:rFonts w:ascii="SimSun" w:hAnsi="SimSun" w:cs="SimSun" w:eastAsia="新宋体"/>
                                <w:sz w:val="17"/>
                                <w:szCs w:val="17"/>
                              </w:rPr>
                              <w:t>的</w:t>
                            </w:r>
                            <w:r>
                              <w:rPr>
                                <w:rFonts w:eastAsia="新宋体" w:cs="SimSun" w:ascii="SimSun" w:hAnsi="SimSun"/>
                                <w:sz w:val="17"/>
                                <w:szCs w:val="17"/>
                              </w:rPr>
                              <w:t>ICMP</w:t>
                            </w:r>
                            <w:r>
                              <w:rPr>
                                <w:rFonts w:ascii="SimSun" w:hAnsi="SimSun" w:cs="SimSun" w:eastAsia="新宋体"/>
                                <w:sz w:val="17"/>
                                <w:szCs w:val="17"/>
                              </w:rPr>
                              <w:t>差错报告消息，</w:t>
                            </w:r>
                            <w:r>
                              <w:rPr>
                                <w:rFonts w:eastAsia="新宋体" w:cs="SimSun" w:ascii="SimSun" w:hAnsi="SimSun"/>
                                <w:sz w:val="17"/>
                                <w:szCs w:val="17"/>
                              </w:rPr>
                              <w:t>RFC1191</w:t>
                              <w:br/>
                            </w:r>
                            <w:r>
                              <w:rPr>
                                <w:rFonts w:ascii="SimSun" w:hAnsi="SimSun" w:cs="SimSun" w:eastAsia="新宋体"/>
                                <w:sz w:val="17"/>
                                <w:szCs w:val="17"/>
                              </w:rPr>
                              <w:t>（</w:t>
                            </w:r>
                            <w:r>
                              <w:rPr>
                                <w:rFonts w:eastAsia="新宋体" w:cs="SimSun" w:ascii="SimSun" w:hAnsi="SimSun"/>
                                <w:sz w:val="17"/>
                                <w:szCs w:val="17"/>
                              </w:rPr>
                              <w:t>1990</w:t>
                            </w:r>
                            <w:r>
                              <w:rPr>
                                <w:rFonts w:ascii="SimSun" w:hAnsi="SimSun" w:cs="SimSun" w:eastAsia="新宋体"/>
                                <w:sz w:val="17"/>
                                <w:szCs w:val="17"/>
                              </w:rPr>
                              <w:t>年）重新定义了这个消息，在消息里面的保留字段中，启用了一个</w:t>
                            </w:r>
                            <w:r>
                              <w:rPr>
                                <w:rFonts w:eastAsia="新宋体" w:cs="SimSun" w:ascii="SimSun" w:hAnsi="SimSun"/>
                                <w:sz w:val="17"/>
                                <w:szCs w:val="17"/>
                              </w:rPr>
                              <w:t>16</w:t>
                            </w:r>
                            <w:r>
                              <w:rPr>
                                <w:rFonts w:ascii="SimSun" w:hAnsi="SimSun" w:cs="SimSun" w:eastAsia="新宋体"/>
                                <w:sz w:val="17"/>
                                <w:szCs w:val="17"/>
                              </w:rPr>
                              <w:t>位字段，用</w:t>
                            </w:r>
                            <w:r>
                              <w:rPr>
                                <w:rFonts w:eastAsia="新宋体" w:cs="SimSun" w:ascii="SimSun" w:hAnsi="SimSun"/>
                                <w:sz w:val="17"/>
                                <w:szCs w:val="17"/>
                              </w:rPr>
                              <w:br/>
                            </w:r>
                            <w:r>
                              <w:rPr>
                                <w:rFonts w:ascii="SimSun" w:hAnsi="SimSun" w:cs="SimSun" w:eastAsia="新宋体"/>
                                <w:sz w:val="17"/>
                                <w:szCs w:val="17"/>
                              </w:rPr>
                              <w:t>来报告转出接口（下一跳，</w:t>
                            </w:r>
                            <w:r>
                              <w:rPr>
                                <w:rFonts w:eastAsia="新宋体" w:cs="SimSun" w:ascii="SimSun" w:hAnsi="SimSun"/>
                                <w:sz w:val="17"/>
                                <w:szCs w:val="17"/>
                              </w:rPr>
                              <w:t>nexthop</w:t>
                            </w:r>
                            <w:r>
                              <w:rPr>
                                <w:rFonts w:ascii="SimSun" w:hAnsi="SimSun" w:cs="SimSun" w:eastAsia="新宋体"/>
                                <w:sz w:val="17"/>
                                <w:szCs w:val="17"/>
                              </w:rPr>
                              <w:t>）所在网络的</w:t>
                            </w:r>
                            <w:r>
                              <w:rPr>
                                <w:rFonts w:eastAsia="新宋体" w:cs="SimSun" w:ascii="SimSun" w:hAnsi="SimSun"/>
                                <w:sz w:val="17"/>
                                <w:szCs w:val="17"/>
                              </w:rPr>
                              <w:t>MTU</w:t>
                            </w:r>
                            <w:r>
                              <w:rPr>
                                <w:rFonts w:ascii="SimSun" w:hAnsi="SimSun" w:cs="SimSun" w:eastAsia="新宋体"/>
                                <w:sz w:val="17"/>
                                <w:szCs w:val="17"/>
                              </w:rPr>
                              <w:t>，其格式如图</w:t>
                            </w:r>
                            <w:r>
                              <w:rPr>
                                <w:rFonts w:eastAsia="新宋体" w:cs="SimSun" w:ascii="SimSun" w:hAnsi="SimSun"/>
                                <w:sz w:val="17"/>
                                <w:szCs w:val="17"/>
                              </w:rPr>
                              <w:t>5-37</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58.6pt;height:92.65pt;mso-wrap-distance-left:5.7pt;mso-wrap-distance-right:5.7pt;mso-wrap-distance-top:5.7pt;mso-wrap-distance-bottom:5.7pt;margin-top:725.7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PMTU</w:t>
                      </w:r>
                      <w:r>
                        <w:rPr>
                          <w:rFonts w:ascii="SimSun" w:hAnsi="SimSun" w:cs="SimSun" w:eastAsia="新宋体"/>
                          <w:sz w:val="17"/>
                          <w:szCs w:val="17"/>
                        </w:rPr>
                        <w:t>发现（</w:t>
                      </w:r>
                      <w:r>
                        <w:rPr>
                          <w:rFonts w:eastAsia="新宋体" w:cs="SimSun" w:ascii="SimSun" w:hAnsi="SimSun"/>
                          <w:sz w:val="17"/>
                          <w:szCs w:val="17"/>
                        </w:rPr>
                        <w:t>PMTUD</w:t>
                      </w:r>
                      <w:r>
                        <w:rPr>
                          <w:rFonts w:ascii="SimSun" w:hAnsi="SimSun" w:cs="SimSun" w:eastAsia="新宋体"/>
                          <w:sz w:val="17"/>
                          <w:szCs w:val="17"/>
                        </w:rPr>
                        <w:t>）是一种探测技术，用以发现源主机到目的主机路径上的所</w:t>
                      </w:r>
                      <w:r>
                        <w:rPr>
                          <w:rFonts w:eastAsia="新宋体" w:cs="SimSun" w:ascii="SimSun" w:hAnsi="SimSun"/>
                          <w:sz w:val="17"/>
                          <w:szCs w:val="17"/>
                        </w:rPr>
                        <w:br/>
                      </w:r>
                      <w:r>
                        <w:rPr>
                          <w:rFonts w:ascii="SimSun" w:hAnsi="SimSun" w:cs="SimSun" w:eastAsia="新宋体"/>
                          <w:sz w:val="17"/>
                          <w:szCs w:val="17"/>
                        </w:rPr>
                        <w:t>有网络的最小</w:t>
                      </w:r>
                      <w:r>
                        <w:rPr>
                          <w:rFonts w:eastAsia="新宋体" w:cs="SimSun" w:ascii="SimSun" w:hAnsi="SimSun"/>
                          <w:sz w:val="17"/>
                          <w:szCs w:val="17"/>
                        </w:rPr>
                        <w:t>MTU</w:t>
                      </w:r>
                      <w:r>
                        <w:rPr>
                          <w:rFonts w:ascii="SimSun" w:hAnsi="SimSun" w:cs="SimSun" w:eastAsia="新宋体"/>
                          <w:sz w:val="17"/>
                          <w:szCs w:val="17"/>
                        </w:rPr>
                        <w:t>。探测过程使用了</w:t>
                      </w:r>
                      <w:r>
                        <w:rPr>
                          <w:rFonts w:eastAsia="新宋体" w:cs="SimSun" w:ascii="SimSun" w:hAnsi="SimSun"/>
                          <w:sz w:val="17"/>
                          <w:szCs w:val="17"/>
                        </w:rPr>
                        <w:t>ICMP</w:t>
                      </w:r>
                      <w:r>
                        <w:rPr>
                          <w:rFonts w:ascii="SimSun" w:hAnsi="SimSun" w:cs="SimSun" w:eastAsia="新宋体"/>
                          <w:sz w:val="17"/>
                          <w:szCs w:val="17"/>
                        </w:rPr>
                        <w:t>消息。如果路由器收到一个分组，查表</w:t>
                      </w:r>
                      <w:r>
                        <w:rPr>
                          <w:rFonts w:eastAsia="新宋体" w:cs="SimSun" w:ascii="SimSun" w:hAnsi="SimSun"/>
                          <w:sz w:val="17"/>
                          <w:szCs w:val="17"/>
                        </w:rPr>
                        <w:br/>
                      </w:r>
                      <w:r>
                        <w:rPr>
                          <w:rFonts w:ascii="SimSun" w:hAnsi="SimSun" w:cs="SimSun" w:eastAsia="新宋体"/>
                          <w:sz w:val="17"/>
                          <w:szCs w:val="17"/>
                        </w:rPr>
                        <w:t>后发现转出接口的</w:t>
                      </w:r>
                      <w:r>
                        <w:rPr>
                          <w:rFonts w:eastAsia="新宋体" w:cs="SimSun" w:ascii="SimSun" w:hAnsi="SimSun"/>
                          <w:sz w:val="17"/>
                          <w:szCs w:val="17"/>
                        </w:rPr>
                        <w:t>MTU</w:t>
                      </w:r>
                      <w:r>
                        <w:rPr>
                          <w:rFonts w:ascii="SimSun" w:hAnsi="SimSun" w:cs="SimSun" w:eastAsia="新宋体"/>
                          <w:sz w:val="17"/>
                          <w:szCs w:val="17"/>
                        </w:rPr>
                        <w:t>不足以承载，需要分片，但是分组头部的控制位</w:t>
                      </w:r>
                      <w:r>
                        <w:rPr>
                          <w:rFonts w:eastAsia="新宋体" w:cs="SimSun" w:ascii="SimSun" w:hAnsi="SimSun"/>
                          <w:sz w:val="17"/>
                          <w:szCs w:val="17"/>
                        </w:rPr>
                        <w:t>DF=1</w:t>
                      </w:r>
                      <w:r>
                        <w:rPr>
                          <w:rFonts w:ascii="SimSun" w:hAnsi="SimSun" w:cs="SimSun" w:eastAsia="新宋体"/>
                          <w:sz w:val="17"/>
                          <w:szCs w:val="17"/>
                        </w:rPr>
                        <w:t>（表示</w:t>
                      </w:r>
                      <w:r>
                        <w:rPr>
                          <w:rFonts w:eastAsia="新宋体" w:cs="SimSun" w:ascii="SimSun" w:hAnsi="SimSun"/>
                          <w:sz w:val="17"/>
                          <w:szCs w:val="17"/>
                        </w:rPr>
                        <w:br/>
                      </w:r>
                      <w:r>
                        <w:rPr>
                          <w:rFonts w:ascii="SimSun" w:hAnsi="SimSun" w:cs="SimSun" w:eastAsia="新宋体"/>
                          <w:sz w:val="17"/>
                          <w:szCs w:val="17"/>
                        </w:rPr>
                        <w:t>不允许分片），则只能发回一个类型为</w:t>
                      </w:r>
                      <w:r>
                        <w:rPr>
                          <w:rFonts w:eastAsia="新宋体" w:cs="SimSun" w:ascii="SimSun" w:hAnsi="SimSun"/>
                          <w:sz w:val="17"/>
                          <w:szCs w:val="17"/>
                        </w:rPr>
                        <w:t>3</w:t>
                      </w:r>
                      <w:r>
                        <w:rPr>
                          <w:rFonts w:ascii="SimSun" w:hAnsi="SimSun" w:cs="SimSun" w:eastAsia="新宋体"/>
                          <w:sz w:val="17"/>
                          <w:szCs w:val="17"/>
                        </w:rPr>
                        <w:t>、代码为</w:t>
                      </w:r>
                      <w:r>
                        <w:rPr>
                          <w:rFonts w:eastAsia="新宋体" w:cs="SimSun" w:ascii="SimSun" w:hAnsi="SimSun"/>
                          <w:sz w:val="17"/>
                          <w:szCs w:val="17"/>
                        </w:rPr>
                        <w:t>4</w:t>
                      </w:r>
                      <w:r>
                        <w:rPr>
                          <w:rFonts w:ascii="SimSun" w:hAnsi="SimSun" w:cs="SimSun" w:eastAsia="新宋体"/>
                          <w:sz w:val="17"/>
                          <w:szCs w:val="17"/>
                        </w:rPr>
                        <w:t>的</w:t>
                      </w:r>
                      <w:r>
                        <w:rPr>
                          <w:rFonts w:eastAsia="新宋体" w:cs="SimSun" w:ascii="SimSun" w:hAnsi="SimSun"/>
                          <w:sz w:val="17"/>
                          <w:szCs w:val="17"/>
                        </w:rPr>
                        <w:t>ICMP</w:t>
                      </w:r>
                      <w:r>
                        <w:rPr>
                          <w:rFonts w:ascii="SimSun" w:hAnsi="SimSun" w:cs="SimSun" w:eastAsia="新宋体"/>
                          <w:sz w:val="17"/>
                          <w:szCs w:val="17"/>
                        </w:rPr>
                        <w:t>差错报告消息，</w:t>
                      </w:r>
                      <w:r>
                        <w:rPr>
                          <w:rFonts w:eastAsia="新宋体" w:cs="SimSun" w:ascii="SimSun" w:hAnsi="SimSun"/>
                          <w:sz w:val="17"/>
                          <w:szCs w:val="17"/>
                        </w:rPr>
                        <w:t>RFC1191</w:t>
                        <w:br/>
                      </w:r>
                      <w:r>
                        <w:rPr>
                          <w:rFonts w:ascii="SimSun" w:hAnsi="SimSun" w:cs="SimSun" w:eastAsia="新宋体"/>
                          <w:sz w:val="17"/>
                          <w:szCs w:val="17"/>
                        </w:rPr>
                        <w:t>（</w:t>
                      </w:r>
                      <w:r>
                        <w:rPr>
                          <w:rFonts w:eastAsia="新宋体" w:cs="SimSun" w:ascii="SimSun" w:hAnsi="SimSun"/>
                          <w:sz w:val="17"/>
                          <w:szCs w:val="17"/>
                        </w:rPr>
                        <w:t>1990</w:t>
                      </w:r>
                      <w:r>
                        <w:rPr>
                          <w:rFonts w:ascii="SimSun" w:hAnsi="SimSun" w:cs="SimSun" w:eastAsia="新宋体"/>
                          <w:sz w:val="17"/>
                          <w:szCs w:val="17"/>
                        </w:rPr>
                        <w:t>年）重新定义了这个消息，在消息里面的保留字段中，启用了一个</w:t>
                      </w:r>
                      <w:r>
                        <w:rPr>
                          <w:rFonts w:eastAsia="新宋体" w:cs="SimSun" w:ascii="SimSun" w:hAnsi="SimSun"/>
                          <w:sz w:val="17"/>
                          <w:szCs w:val="17"/>
                        </w:rPr>
                        <w:t>16</w:t>
                      </w:r>
                      <w:r>
                        <w:rPr>
                          <w:rFonts w:ascii="SimSun" w:hAnsi="SimSun" w:cs="SimSun" w:eastAsia="新宋体"/>
                          <w:sz w:val="17"/>
                          <w:szCs w:val="17"/>
                        </w:rPr>
                        <w:t>位字段，用</w:t>
                      </w:r>
                      <w:r>
                        <w:rPr>
                          <w:rFonts w:eastAsia="新宋体" w:cs="SimSun" w:ascii="SimSun" w:hAnsi="SimSun"/>
                          <w:sz w:val="17"/>
                          <w:szCs w:val="17"/>
                        </w:rPr>
                        <w:br/>
                      </w:r>
                      <w:r>
                        <w:rPr>
                          <w:rFonts w:ascii="SimSun" w:hAnsi="SimSun" w:cs="SimSun" w:eastAsia="新宋体"/>
                          <w:sz w:val="17"/>
                          <w:szCs w:val="17"/>
                        </w:rPr>
                        <w:t>来报告转出接口（下一跳，</w:t>
                      </w:r>
                      <w:r>
                        <w:rPr>
                          <w:rFonts w:eastAsia="新宋体" w:cs="SimSun" w:ascii="SimSun" w:hAnsi="SimSun"/>
                          <w:sz w:val="17"/>
                          <w:szCs w:val="17"/>
                        </w:rPr>
                        <w:t>nexthop</w:t>
                      </w:r>
                      <w:r>
                        <w:rPr>
                          <w:rFonts w:ascii="SimSun" w:hAnsi="SimSun" w:cs="SimSun" w:eastAsia="新宋体"/>
                          <w:sz w:val="17"/>
                          <w:szCs w:val="17"/>
                        </w:rPr>
                        <w:t>）所在网络的</w:t>
                      </w:r>
                      <w:r>
                        <w:rPr>
                          <w:rFonts w:eastAsia="新宋体" w:cs="SimSun" w:ascii="SimSun" w:hAnsi="SimSun"/>
                          <w:sz w:val="17"/>
                          <w:szCs w:val="17"/>
                        </w:rPr>
                        <w:t>MTU</w:t>
                      </w:r>
                      <w:r>
                        <w:rPr>
                          <w:rFonts w:ascii="SimSun" w:hAnsi="SimSun" w:cs="SimSun" w:eastAsia="新宋体"/>
                          <w:sz w:val="17"/>
                          <w:szCs w:val="17"/>
                        </w:rPr>
                        <w:t>，其格式如图</w:t>
                      </w:r>
                      <w:r>
                        <w:rPr>
                          <w:rFonts w:eastAsia="新宋体" w:cs="SimSun" w:ascii="SimSun" w:hAnsi="SimSun"/>
                          <w:sz w:val="17"/>
                          <w:szCs w:val="17"/>
                        </w:rPr>
                        <w:t>5-37</w:t>
                      </w:r>
                      <w:r>
                        <w:rPr>
                          <w:rFonts w:ascii="SimSun" w:hAnsi="SimSun" w:cs="SimSun" w:eastAsia="新宋体"/>
                          <w:sz w:val="17"/>
                          <w:szCs w:val="17"/>
                        </w:rPr>
                        <w:t>所示</w:t>
                      </w:r>
                    </w:p>
                  </w:txbxContent>
                </v:textbox>
                <w10:wrap type="square"/>
              </v:rect>
            </w:pict>
          </mc:Fallback>
        </mc:AlternateContent>
      </w:r>
    </w:p>
    <w:p>
      <w:pPr>
        <w:sectPr>
          <w:pgSz w:w="11906" w:h="18434"/>
          <w:pgMar w:left="567" w:right="567" w:gutter="0" w:header="0" w:top="488" w:footer="0" w:bottom="567"/>
          <w:pgNumType w:fmt="decimal"/>
          <w:formProt w:val="false"/>
          <w:textDirection w:val="lrTb"/>
          <w:pgNumType w:fmt="decimal"/>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1913255</wp:posOffset>
            </wp:positionH>
            <wp:positionV relativeFrom="paragraph">
              <wp:posOffset>732790</wp:posOffset>
            </wp:positionV>
            <wp:extent cx="3181350" cy="1213485"/>
            <wp:effectExtent l="0" t="0" r="0" b="0"/>
            <wp:wrapSquare wrapText="largest"/>
            <wp:docPr id="2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8"/>
                    <a:stretch>
                      <a:fillRect/>
                    </a:stretch>
                  </pic:blipFill>
                  <pic:spPr bwMode="auto">
                    <a:xfrm>
                      <a:off x="0" y="0"/>
                      <a:ext cx="3181350" cy="121348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1688465</wp:posOffset>
            </wp:positionH>
            <wp:positionV relativeFrom="paragraph">
              <wp:posOffset>3954145</wp:posOffset>
            </wp:positionV>
            <wp:extent cx="3735705" cy="972185"/>
            <wp:effectExtent l="0" t="0" r="0" b="0"/>
            <wp:wrapSquare wrapText="largest"/>
            <wp:docPr id="2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9"/>
                    <a:stretch>
                      <a:fillRect/>
                    </a:stretch>
                  </pic:blipFill>
                  <pic:spPr bwMode="auto">
                    <a:xfrm>
                      <a:off x="0" y="0"/>
                      <a:ext cx="3735705" cy="97218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-22225</wp:posOffset>
                </wp:positionH>
                <wp:positionV relativeFrom="line">
                  <wp:posOffset>81915</wp:posOffset>
                </wp:positionV>
                <wp:extent cx="7222490" cy="189230"/>
                <wp:effectExtent l="0" t="0" r="0" b="0"/>
                <wp:wrapSquare wrapText="bothSides"/>
                <wp:docPr id="30" name="Frame1"/>
                <a:graphic xmlns:a="http://schemas.openxmlformats.org/drawingml/2006/main">
                  <a:graphicData uri="http://schemas.microsoft.com/office/word/2010/wordprocessingShape">
                    <wps:wsp>
                      <wps:cNvSpPr txBox="1"/>
                      <wps:spPr>
                        <a:xfrm>
                          <a:off x="0" y="0"/>
                          <a:ext cx="72224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234</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8.7pt;height:14.9pt;mso-wrap-distance-left:5.7pt;mso-wrap-distance-right:5.7pt;mso-wrap-distance-top:5.7pt;mso-wrap-distance-bottom:5.7pt;margin-top:6.45pt;mso-position-vertical-relative:text;margin-left:-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234</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4427855</wp:posOffset>
                </wp:positionH>
                <wp:positionV relativeFrom="line">
                  <wp:posOffset>700405</wp:posOffset>
                </wp:positionV>
                <wp:extent cx="2771775" cy="189230"/>
                <wp:effectExtent l="0" t="0" r="0" b="0"/>
                <wp:wrapSquare wrapText="bothSides"/>
                <wp:docPr id="31" name="Frame2"/>
                <a:graphic xmlns:a="http://schemas.openxmlformats.org/drawingml/2006/main">
                  <a:graphicData uri="http://schemas.microsoft.com/office/word/2010/wordprocessingShape">
                    <wps:wsp>
                      <wps:cNvSpPr txBox="1"/>
                      <wps:spPr>
                        <a:xfrm>
                          <a:off x="0" y="0"/>
                          <a:ext cx="27717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w:t>
                            </w:r>
                            <w:r>
                              <w:rPr>
                                <w:rFonts w:eastAsia="新宋体" w:cs="SimSun" w:ascii="SimSun" w:hAnsi="SimSun"/>
                                <w:sz w:val="11"/>
                                <w:szCs w:val="11"/>
                              </w:rPr>
                              <w:t>D</w:t>
                            </w:r>
                            <w:r>
                              <w:rPr>
                                <w:rFonts w:ascii="SimSun" w:hAnsi="SimSun" w:cs="SimSun" w:eastAsia="新宋体"/>
                                <w:sz w:val="11"/>
                                <w:szCs w:val="11"/>
                              </w:rPr>
                              <w:t>原长藏部全袭白掉但是</w:t>
                            </w:r>
                          </w:p>
                        </w:txbxContent>
                      </wps:txbx>
                      <wps:bodyPr anchor="t" lIns="53975" tIns="53975" rIns="53975" bIns="53975">
                        <a:spAutoFit/>
                      </wps:bodyPr>
                    </wps:wsp>
                  </a:graphicData>
                </a:graphic>
              </wp:anchor>
            </w:drawing>
          </mc:Choice>
          <mc:Fallback>
            <w:pict>
              <v:rect fillcolor="#729FCF" style="position:absolute;rotation:-0;width:218.25pt;height:14.9pt;mso-wrap-distance-left:5.7pt;mso-wrap-distance-right:5.7pt;mso-wrap-distance-top:5.7pt;mso-wrap-distance-bottom:5.7pt;margin-top:55.15pt;mso-position-vertical-relative:text;margin-left:348.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w:t>
                      </w:r>
                      <w:r>
                        <w:rPr>
                          <w:rFonts w:eastAsia="新宋体" w:cs="SimSun" w:ascii="SimSun" w:hAnsi="SimSun"/>
                          <w:sz w:val="11"/>
                          <w:szCs w:val="11"/>
                        </w:rPr>
                        <w:t>D</w:t>
                      </w:r>
                      <w:r>
                        <w:rPr>
                          <w:rFonts w:ascii="SimSun" w:hAnsi="SimSun" w:cs="SimSun" w:eastAsia="新宋体"/>
                          <w:sz w:val="11"/>
                          <w:szCs w:val="11"/>
                        </w:rPr>
                        <w:t>原长藏部全袭白掉但是</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5095240</wp:posOffset>
                </wp:positionH>
                <wp:positionV relativeFrom="line">
                  <wp:posOffset>956945</wp:posOffset>
                </wp:positionV>
                <wp:extent cx="2105025" cy="311150"/>
                <wp:effectExtent l="0" t="0" r="0" b="0"/>
                <wp:wrapSquare wrapText="bothSides"/>
                <wp:docPr id="32" name="Frame3"/>
                <a:graphic xmlns:a="http://schemas.openxmlformats.org/drawingml/2006/main">
                  <a:graphicData uri="http://schemas.microsoft.com/office/word/2010/wordprocessingShape">
                    <wps:wsp>
                      <wps:cNvSpPr txBox="1"/>
                      <wps:spPr>
                        <a:xfrm>
                          <a:off x="0" y="0"/>
                          <a:ext cx="21050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我超的发固中研</w:t>
                            </w:r>
                            <w:r>
                              <w:rPr>
                                <w:rFonts w:eastAsia="新宋体" w:cs="SimSun" w:ascii="SimSun" w:hAnsi="SimSun"/>
                                <w:sz w:val="11"/>
                                <w:szCs w:val="11"/>
                              </w:rPr>
                              <w:br/>
                            </w:r>
                            <w:r>
                              <w:rPr>
                                <w:rFonts w:ascii="SimSun" w:hAnsi="SimSun" w:cs="SimSun" w:eastAsia="新宋体"/>
                                <w:sz w:val="11"/>
                                <w:szCs w:val="11"/>
                              </w:rPr>
                              <w:t>富坐是是</w:t>
                            </w:r>
                            <w:r>
                              <w:rPr>
                                <w:rFonts w:eastAsia="新宋体" w:cs="SimSun" w:ascii="SimSun" w:hAnsi="SimSun"/>
                                <w:sz w:val="11"/>
                                <w:szCs w:val="11"/>
                              </w:rPr>
                              <w:t>(</w:t>
                            </w:r>
                            <w:r>
                              <w:rPr>
                                <w:rFonts w:ascii="SimSun" w:hAnsi="SimSun" w:cs="SimSun" w:eastAsia="新宋体"/>
                                <w:sz w:val="11"/>
                                <w:szCs w:val="11"/>
                              </w:rPr>
                              <w:t>語我自直</w:t>
                            </w:r>
                          </w:p>
                        </w:txbxContent>
                      </wps:txbx>
                      <wps:bodyPr anchor="t" lIns="53975" tIns="53975" rIns="53975" bIns="53975">
                        <a:spAutoFit/>
                      </wps:bodyPr>
                    </wps:wsp>
                  </a:graphicData>
                </a:graphic>
              </wp:anchor>
            </w:drawing>
          </mc:Choice>
          <mc:Fallback>
            <w:pict>
              <v:rect fillcolor="#729FCF" style="position:absolute;rotation:-0;width:165.75pt;height:24.5pt;mso-wrap-distance-left:5.7pt;mso-wrap-distance-right:5.7pt;mso-wrap-distance-top:5.7pt;mso-wrap-distance-bottom:5.7pt;margin-top:75.35pt;mso-position-vertical-relative:text;margin-left:40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我超的发固中研</w:t>
                      </w:r>
                      <w:r>
                        <w:rPr>
                          <w:rFonts w:eastAsia="新宋体" w:cs="SimSun" w:ascii="SimSun" w:hAnsi="SimSun"/>
                          <w:sz w:val="11"/>
                          <w:szCs w:val="11"/>
                        </w:rPr>
                        <w:br/>
                      </w:r>
                      <w:r>
                        <w:rPr>
                          <w:rFonts w:ascii="SimSun" w:hAnsi="SimSun" w:cs="SimSun" w:eastAsia="新宋体"/>
                          <w:sz w:val="11"/>
                          <w:szCs w:val="11"/>
                        </w:rPr>
                        <w:t>富坐是是</w:t>
                      </w:r>
                      <w:r>
                        <w:rPr>
                          <w:rFonts w:eastAsia="新宋体" w:cs="SimSun" w:ascii="SimSun" w:hAnsi="SimSun"/>
                          <w:sz w:val="11"/>
                          <w:szCs w:val="11"/>
                        </w:rPr>
                        <w:t>(</w:t>
                      </w:r>
                      <w:r>
                        <w:rPr>
                          <w:rFonts w:ascii="SimSun" w:hAnsi="SimSun" w:cs="SimSun" w:eastAsia="新宋体"/>
                          <w:sz w:val="11"/>
                          <w:szCs w:val="11"/>
                        </w:rPr>
                        <w:t>語我自直</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1149985</wp:posOffset>
                </wp:positionH>
                <wp:positionV relativeFrom="line">
                  <wp:posOffset>2009775</wp:posOffset>
                </wp:positionV>
                <wp:extent cx="6049645" cy="189230"/>
                <wp:effectExtent l="0" t="0" r="0" b="0"/>
                <wp:wrapSquare wrapText="bothSides"/>
                <wp:docPr id="33" name="Frame4"/>
                <a:graphic xmlns:a="http://schemas.openxmlformats.org/drawingml/2006/main">
                  <a:graphicData uri="http://schemas.microsoft.com/office/word/2010/wordprocessingShape">
                    <wps:wsp>
                      <wps:cNvSpPr txBox="1"/>
                      <wps:spPr>
                        <a:xfrm>
                          <a:off x="0" y="0"/>
                          <a:ext cx="60496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5-37</w:t>
                            </w:r>
                            <w:r>
                              <w:rPr>
                                <w:rFonts w:ascii="SimSun" w:hAnsi="SimSun" w:cs="SimSun" w:eastAsia="新宋体"/>
                                <w:sz w:val="11"/>
                                <w:szCs w:val="11"/>
                              </w:rPr>
                              <w:t>应分片而不能分片时引发的</w:t>
                            </w:r>
                            <w:r>
                              <w:rPr>
                                <w:rFonts w:eastAsia="新宋体" w:cs="SimSun" w:ascii="SimSun" w:hAnsi="SimSun"/>
                                <w:sz w:val="11"/>
                                <w:szCs w:val="11"/>
                              </w:rPr>
                              <w:t>ICMP</w:t>
                            </w:r>
                            <w:r>
                              <w:rPr>
                                <w:rFonts w:ascii="SimSun" w:hAnsi="SimSun" w:cs="SimSun" w:eastAsia="新宋体"/>
                                <w:sz w:val="11"/>
                                <w:szCs w:val="11"/>
                              </w:rPr>
                              <w:t>差错报告消息（</w:t>
                            </w:r>
                            <w:r>
                              <w:rPr>
                                <w:rFonts w:eastAsia="新宋体" w:cs="SimSun" w:ascii="SimSun" w:hAnsi="SimSun"/>
                                <w:sz w:val="11"/>
                                <w:szCs w:val="11"/>
                              </w:rPr>
                              <w:t>RFC1191</w:t>
                            </w:r>
                            <w:r>
                              <w:rPr>
                                <w:rFonts w:ascii="SimSun" w:hAnsi="SimSun" w:cs="SimSun" w:eastAsia="新宋体"/>
                                <w:sz w:val="11"/>
                                <w:szCs w:val="11"/>
                              </w:rPr>
                              <w:t>定义）</w:t>
                            </w:r>
                          </w:p>
                        </w:txbxContent>
                      </wps:txbx>
                      <wps:bodyPr anchor="t" lIns="53975" tIns="53975" rIns="53975" bIns="53975">
                        <a:spAutoFit/>
                      </wps:bodyPr>
                    </wps:wsp>
                  </a:graphicData>
                </a:graphic>
              </wp:anchor>
            </w:drawing>
          </mc:Choice>
          <mc:Fallback>
            <w:pict>
              <v:rect fillcolor="#729FCF" style="position:absolute;rotation:-0;width:476.35pt;height:14.9pt;mso-wrap-distance-left:5.7pt;mso-wrap-distance-right:5.7pt;mso-wrap-distance-top:5.7pt;mso-wrap-distance-bottom:5.7pt;margin-top:158.25pt;mso-position-vertical-relative:text;margin-left:90.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5-37</w:t>
                      </w:r>
                      <w:r>
                        <w:rPr>
                          <w:rFonts w:ascii="SimSun" w:hAnsi="SimSun" w:cs="SimSun" w:eastAsia="新宋体"/>
                          <w:sz w:val="11"/>
                          <w:szCs w:val="11"/>
                        </w:rPr>
                        <w:t>应分片而不能分片时引发的</w:t>
                      </w:r>
                      <w:r>
                        <w:rPr>
                          <w:rFonts w:eastAsia="新宋体" w:cs="SimSun" w:ascii="SimSun" w:hAnsi="SimSun"/>
                          <w:sz w:val="11"/>
                          <w:szCs w:val="11"/>
                        </w:rPr>
                        <w:t>ICMP</w:t>
                      </w:r>
                      <w:r>
                        <w:rPr>
                          <w:rFonts w:ascii="SimSun" w:hAnsi="SimSun" w:cs="SimSun" w:eastAsia="新宋体"/>
                          <w:sz w:val="11"/>
                          <w:szCs w:val="11"/>
                        </w:rPr>
                        <w:t>差错报告消息（</w:t>
                      </w:r>
                      <w:r>
                        <w:rPr>
                          <w:rFonts w:eastAsia="新宋体" w:cs="SimSun" w:ascii="SimSun" w:hAnsi="SimSun"/>
                          <w:sz w:val="11"/>
                          <w:szCs w:val="11"/>
                        </w:rPr>
                        <w:t>RFC1191</w:t>
                      </w:r>
                      <w:r>
                        <w:rPr>
                          <w:rFonts w:ascii="SimSun" w:hAnsi="SimSun" w:cs="SimSun" w:eastAsia="新宋体"/>
                          <w:sz w:val="11"/>
                          <w:szCs w:val="11"/>
                        </w:rPr>
                        <w:t>定义）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427355</wp:posOffset>
                </wp:positionH>
                <wp:positionV relativeFrom="line">
                  <wp:posOffset>2339340</wp:posOffset>
                </wp:positionV>
                <wp:extent cx="6772910" cy="554990"/>
                <wp:effectExtent l="0" t="0" r="0" b="0"/>
                <wp:wrapSquare wrapText="bothSides"/>
                <wp:docPr id="34" name="Frame5"/>
                <a:graphic xmlns:a="http://schemas.openxmlformats.org/drawingml/2006/main">
                  <a:graphicData uri="http://schemas.microsoft.com/office/word/2010/wordprocessingShape">
                    <wps:wsp>
                      <wps:cNvSpPr txBox="1"/>
                      <wps:spPr>
                        <a:xfrm>
                          <a:off x="0" y="0"/>
                          <a:ext cx="67729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RFC1191</w:t>
                            </w:r>
                            <w:r>
                              <w:rPr>
                                <w:rFonts w:ascii="SimSun" w:hAnsi="SimSun" w:cs="SimSun" w:eastAsia="新宋体"/>
                                <w:sz w:val="11"/>
                                <w:szCs w:val="11"/>
                              </w:rPr>
                              <w:t>（</w:t>
                            </w:r>
                            <w:r>
                              <w:rPr>
                                <w:rFonts w:eastAsia="新宋体" w:cs="SimSun" w:ascii="SimSun" w:hAnsi="SimSun"/>
                                <w:sz w:val="11"/>
                                <w:szCs w:val="11"/>
                              </w:rPr>
                              <w:t>1990</w:t>
                            </w:r>
                            <w:r>
                              <w:rPr>
                                <w:rFonts w:ascii="SimSun" w:hAnsi="SimSun" w:cs="SimSun" w:eastAsia="新宋体"/>
                                <w:sz w:val="11"/>
                                <w:szCs w:val="11"/>
                              </w:rPr>
                              <w:t>年）颁布之前，主机通常采用</w:t>
                            </w:r>
                            <w:r>
                              <w:rPr>
                                <w:rFonts w:eastAsia="新宋体" w:cs="SimSun" w:ascii="SimSun" w:hAnsi="SimSun"/>
                                <w:sz w:val="11"/>
                                <w:szCs w:val="11"/>
                              </w:rPr>
                              <w:t>576</w:t>
                            </w:r>
                            <w:r>
                              <w:rPr>
                                <w:rFonts w:ascii="SimSun" w:hAnsi="SimSun" w:cs="SimSun" w:eastAsia="新宋体"/>
                                <w:sz w:val="11"/>
                                <w:szCs w:val="11"/>
                              </w:rPr>
                              <w:t>字节的默认</w:t>
                            </w:r>
                            <w:r>
                              <w:rPr>
                                <w:rFonts w:eastAsia="新宋体" w:cs="SimSun" w:ascii="SimSun" w:hAnsi="SimSun"/>
                                <w:sz w:val="11"/>
                                <w:szCs w:val="11"/>
                              </w:rPr>
                              <w:t>MTU</w:t>
                            </w:r>
                            <w:r>
                              <w:rPr>
                                <w:rFonts w:ascii="SimSun" w:hAnsi="SimSun" w:cs="SimSun" w:eastAsia="新宋体"/>
                                <w:sz w:val="11"/>
                                <w:szCs w:val="11"/>
                              </w:rPr>
                              <w:t>对数据进</w:t>
                            </w:r>
                            <w:r>
                              <w:rPr>
                                <w:rFonts w:eastAsia="新宋体" w:cs="SimSun" w:ascii="SimSun" w:hAnsi="SimSun"/>
                                <w:sz w:val="11"/>
                                <w:szCs w:val="11"/>
                              </w:rPr>
                              <w:br/>
                            </w:r>
                            <w:r>
                              <w:rPr>
                                <w:rFonts w:ascii="SimSun" w:hAnsi="SimSun" w:cs="SimSun" w:eastAsia="新宋体"/>
                                <w:sz w:val="11"/>
                                <w:szCs w:val="11"/>
                              </w:rPr>
                              <w:t>行分割和封装，这个值偏小，传输效率不高，因为很多网络的</w:t>
                            </w:r>
                            <w:r>
                              <w:rPr>
                                <w:rFonts w:eastAsia="新宋体" w:cs="SimSun" w:ascii="SimSun" w:hAnsi="SimSun"/>
                                <w:sz w:val="11"/>
                                <w:szCs w:val="11"/>
                              </w:rPr>
                              <w:t>MTU</w:t>
                            </w:r>
                            <w:r>
                              <w:rPr>
                                <w:rFonts w:ascii="SimSun" w:hAnsi="SimSun" w:cs="SimSun" w:eastAsia="新宋体"/>
                                <w:sz w:val="11"/>
                                <w:szCs w:val="11"/>
                              </w:rPr>
                              <w:t>都比</w:t>
                            </w:r>
                            <w:r>
                              <w:rPr>
                                <w:rFonts w:eastAsia="新宋体" w:cs="SimSun" w:ascii="SimSun" w:hAnsi="SimSun"/>
                                <w:sz w:val="11"/>
                                <w:szCs w:val="11"/>
                              </w:rPr>
                              <w:t>576</w:t>
                            </w:r>
                            <w:r>
                              <w:rPr>
                                <w:rFonts w:ascii="SimSun" w:hAnsi="SimSun" w:cs="SimSun" w:eastAsia="新宋体"/>
                                <w:sz w:val="11"/>
                                <w:szCs w:val="11"/>
                              </w:rPr>
                              <w:t>字节大</w:t>
                            </w:r>
                            <w:r>
                              <w:rPr>
                                <w:rFonts w:eastAsia="新宋体" w:cs="SimSun" w:ascii="SimSun" w:hAnsi="SimSun"/>
                                <w:sz w:val="11"/>
                                <w:szCs w:val="11"/>
                              </w:rPr>
                              <w:br/>
                            </w:r>
                            <w:r>
                              <w:rPr>
                                <w:rFonts w:ascii="SimSun" w:hAnsi="SimSun" w:cs="SimSun" w:eastAsia="新宋体"/>
                                <w:sz w:val="11"/>
                                <w:szCs w:val="11"/>
                              </w:rPr>
                              <w:t>比如以太网的</w:t>
                            </w:r>
                            <w:r>
                              <w:rPr>
                                <w:rFonts w:eastAsia="新宋体" w:cs="SimSun" w:ascii="SimSun" w:hAnsi="SimSun"/>
                                <w:sz w:val="11"/>
                                <w:szCs w:val="11"/>
                              </w:rPr>
                              <w:t>MTU</w:t>
                            </w:r>
                            <w:r>
                              <w:rPr>
                                <w:rFonts w:ascii="SimSun" w:hAnsi="SimSun" w:cs="SimSun" w:eastAsia="新宋体"/>
                                <w:sz w:val="11"/>
                                <w:szCs w:val="11"/>
                              </w:rPr>
                              <w:t>是</w:t>
                            </w:r>
                            <w:r>
                              <w:rPr>
                                <w:rFonts w:eastAsia="新宋体" w:cs="SimSun" w:ascii="SimSun" w:hAnsi="SimSun"/>
                                <w:sz w:val="11"/>
                                <w:szCs w:val="11"/>
                              </w:rPr>
                              <w:t>1500</w:t>
                            </w:r>
                            <w:r>
                              <w:rPr>
                                <w:rFonts w:ascii="SimSun" w:hAnsi="SimSun" w:cs="SimSun" w:eastAsia="新宋体"/>
                                <w:sz w:val="11"/>
                                <w:szCs w:val="11"/>
                              </w:rPr>
                              <w:t>字节：如果使用较大的</w:t>
                            </w:r>
                            <w:r>
                              <w:rPr>
                                <w:rFonts w:eastAsia="新宋体" w:cs="SimSun" w:ascii="SimSun" w:hAnsi="SimSun"/>
                                <w:sz w:val="11"/>
                                <w:szCs w:val="11"/>
                              </w:rPr>
                              <w:t>MTU</w:t>
                            </w:r>
                            <w:r>
                              <w:rPr>
                                <w:rFonts w:ascii="SimSun" w:hAnsi="SimSun" w:cs="SimSun" w:eastAsia="新宋体"/>
                                <w:sz w:val="11"/>
                                <w:szCs w:val="11"/>
                              </w:rPr>
                              <w:t>分割和封装数据，难免不引</w:t>
                            </w:r>
                            <w:r>
                              <w:rPr>
                                <w:rFonts w:eastAsia="新宋体" w:cs="SimSun" w:ascii="SimSun" w:hAnsi="SimSun"/>
                                <w:sz w:val="11"/>
                                <w:szCs w:val="11"/>
                              </w:rPr>
                              <w:br/>
                            </w:r>
                            <w:r>
                              <w:rPr>
                                <w:rFonts w:ascii="SimSun" w:hAnsi="SimSun" w:cs="SimSun" w:eastAsia="新宋体"/>
                                <w:sz w:val="11"/>
                                <w:szCs w:val="11"/>
                              </w:rPr>
                              <w:t>起路由器的分片，给路由器带去负担和安全隐患</w:t>
                            </w:r>
                          </w:p>
                        </w:txbxContent>
                      </wps:txbx>
                      <wps:bodyPr anchor="t" lIns="53975" tIns="53975" rIns="53975" bIns="53975">
                        <a:spAutoFit/>
                      </wps:bodyPr>
                    </wps:wsp>
                  </a:graphicData>
                </a:graphic>
              </wp:anchor>
            </w:drawing>
          </mc:Choice>
          <mc:Fallback>
            <w:pict>
              <v:rect fillcolor="#729FCF" style="position:absolute;rotation:-0;width:533.3pt;height:43.7pt;mso-wrap-distance-left:5.7pt;mso-wrap-distance-right:5.7pt;mso-wrap-distance-top:5.7pt;mso-wrap-distance-bottom:5.7pt;margin-top:184.2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RFC1191</w:t>
                      </w:r>
                      <w:r>
                        <w:rPr>
                          <w:rFonts w:ascii="SimSun" w:hAnsi="SimSun" w:cs="SimSun" w:eastAsia="新宋体"/>
                          <w:sz w:val="11"/>
                          <w:szCs w:val="11"/>
                        </w:rPr>
                        <w:t>（</w:t>
                      </w:r>
                      <w:r>
                        <w:rPr>
                          <w:rFonts w:eastAsia="新宋体" w:cs="SimSun" w:ascii="SimSun" w:hAnsi="SimSun"/>
                          <w:sz w:val="11"/>
                          <w:szCs w:val="11"/>
                        </w:rPr>
                        <w:t>1990</w:t>
                      </w:r>
                      <w:r>
                        <w:rPr>
                          <w:rFonts w:ascii="SimSun" w:hAnsi="SimSun" w:cs="SimSun" w:eastAsia="新宋体"/>
                          <w:sz w:val="11"/>
                          <w:szCs w:val="11"/>
                        </w:rPr>
                        <w:t>年）颁布之前，主机通常采用</w:t>
                      </w:r>
                      <w:r>
                        <w:rPr>
                          <w:rFonts w:eastAsia="新宋体" w:cs="SimSun" w:ascii="SimSun" w:hAnsi="SimSun"/>
                          <w:sz w:val="11"/>
                          <w:szCs w:val="11"/>
                        </w:rPr>
                        <w:t>576</w:t>
                      </w:r>
                      <w:r>
                        <w:rPr>
                          <w:rFonts w:ascii="SimSun" w:hAnsi="SimSun" w:cs="SimSun" w:eastAsia="新宋体"/>
                          <w:sz w:val="11"/>
                          <w:szCs w:val="11"/>
                        </w:rPr>
                        <w:t>字节的默认</w:t>
                      </w:r>
                      <w:r>
                        <w:rPr>
                          <w:rFonts w:eastAsia="新宋体" w:cs="SimSun" w:ascii="SimSun" w:hAnsi="SimSun"/>
                          <w:sz w:val="11"/>
                          <w:szCs w:val="11"/>
                        </w:rPr>
                        <w:t>MTU</w:t>
                      </w:r>
                      <w:r>
                        <w:rPr>
                          <w:rFonts w:ascii="SimSun" w:hAnsi="SimSun" w:cs="SimSun" w:eastAsia="新宋体"/>
                          <w:sz w:val="11"/>
                          <w:szCs w:val="11"/>
                        </w:rPr>
                        <w:t>对数据进</w:t>
                      </w:r>
                      <w:r>
                        <w:rPr>
                          <w:rFonts w:eastAsia="新宋体" w:cs="SimSun" w:ascii="SimSun" w:hAnsi="SimSun"/>
                          <w:sz w:val="11"/>
                          <w:szCs w:val="11"/>
                        </w:rPr>
                        <w:br/>
                      </w:r>
                      <w:r>
                        <w:rPr>
                          <w:rFonts w:ascii="SimSun" w:hAnsi="SimSun" w:cs="SimSun" w:eastAsia="新宋体"/>
                          <w:sz w:val="11"/>
                          <w:szCs w:val="11"/>
                        </w:rPr>
                        <w:t>行分割和封装，这个值偏小，传输效率不高，因为很多网络的</w:t>
                      </w:r>
                      <w:r>
                        <w:rPr>
                          <w:rFonts w:eastAsia="新宋体" w:cs="SimSun" w:ascii="SimSun" w:hAnsi="SimSun"/>
                          <w:sz w:val="11"/>
                          <w:szCs w:val="11"/>
                        </w:rPr>
                        <w:t>MTU</w:t>
                      </w:r>
                      <w:r>
                        <w:rPr>
                          <w:rFonts w:ascii="SimSun" w:hAnsi="SimSun" w:cs="SimSun" w:eastAsia="新宋体"/>
                          <w:sz w:val="11"/>
                          <w:szCs w:val="11"/>
                        </w:rPr>
                        <w:t>都比</w:t>
                      </w:r>
                      <w:r>
                        <w:rPr>
                          <w:rFonts w:eastAsia="新宋体" w:cs="SimSun" w:ascii="SimSun" w:hAnsi="SimSun"/>
                          <w:sz w:val="11"/>
                          <w:szCs w:val="11"/>
                        </w:rPr>
                        <w:t>576</w:t>
                      </w:r>
                      <w:r>
                        <w:rPr>
                          <w:rFonts w:ascii="SimSun" w:hAnsi="SimSun" w:cs="SimSun" w:eastAsia="新宋体"/>
                          <w:sz w:val="11"/>
                          <w:szCs w:val="11"/>
                        </w:rPr>
                        <w:t>字节大</w:t>
                      </w:r>
                      <w:r>
                        <w:rPr>
                          <w:rFonts w:eastAsia="新宋体" w:cs="SimSun" w:ascii="SimSun" w:hAnsi="SimSun"/>
                          <w:sz w:val="11"/>
                          <w:szCs w:val="11"/>
                        </w:rPr>
                        <w:br/>
                      </w:r>
                      <w:r>
                        <w:rPr>
                          <w:rFonts w:ascii="SimSun" w:hAnsi="SimSun" w:cs="SimSun" w:eastAsia="新宋体"/>
                          <w:sz w:val="11"/>
                          <w:szCs w:val="11"/>
                        </w:rPr>
                        <w:t>比如以太网的</w:t>
                      </w:r>
                      <w:r>
                        <w:rPr>
                          <w:rFonts w:eastAsia="新宋体" w:cs="SimSun" w:ascii="SimSun" w:hAnsi="SimSun"/>
                          <w:sz w:val="11"/>
                          <w:szCs w:val="11"/>
                        </w:rPr>
                        <w:t>MTU</w:t>
                      </w:r>
                      <w:r>
                        <w:rPr>
                          <w:rFonts w:ascii="SimSun" w:hAnsi="SimSun" w:cs="SimSun" w:eastAsia="新宋体"/>
                          <w:sz w:val="11"/>
                          <w:szCs w:val="11"/>
                        </w:rPr>
                        <w:t>是</w:t>
                      </w:r>
                      <w:r>
                        <w:rPr>
                          <w:rFonts w:eastAsia="新宋体" w:cs="SimSun" w:ascii="SimSun" w:hAnsi="SimSun"/>
                          <w:sz w:val="11"/>
                          <w:szCs w:val="11"/>
                        </w:rPr>
                        <w:t>1500</w:t>
                      </w:r>
                      <w:r>
                        <w:rPr>
                          <w:rFonts w:ascii="SimSun" w:hAnsi="SimSun" w:cs="SimSun" w:eastAsia="新宋体"/>
                          <w:sz w:val="11"/>
                          <w:szCs w:val="11"/>
                        </w:rPr>
                        <w:t>字节：如果使用较大的</w:t>
                      </w:r>
                      <w:r>
                        <w:rPr>
                          <w:rFonts w:eastAsia="新宋体" w:cs="SimSun" w:ascii="SimSun" w:hAnsi="SimSun"/>
                          <w:sz w:val="11"/>
                          <w:szCs w:val="11"/>
                        </w:rPr>
                        <w:t>MTU</w:t>
                      </w:r>
                      <w:r>
                        <w:rPr>
                          <w:rFonts w:ascii="SimSun" w:hAnsi="SimSun" w:cs="SimSun" w:eastAsia="新宋体"/>
                          <w:sz w:val="11"/>
                          <w:szCs w:val="11"/>
                        </w:rPr>
                        <w:t>分割和封装数据，难免不引</w:t>
                      </w:r>
                      <w:r>
                        <w:rPr>
                          <w:rFonts w:eastAsia="新宋体" w:cs="SimSun" w:ascii="SimSun" w:hAnsi="SimSun"/>
                          <w:sz w:val="11"/>
                          <w:szCs w:val="11"/>
                        </w:rPr>
                        <w:br/>
                      </w:r>
                      <w:r>
                        <w:rPr>
                          <w:rFonts w:ascii="SimSun" w:hAnsi="SimSun" w:cs="SimSun" w:eastAsia="新宋体"/>
                          <w:sz w:val="11"/>
                          <w:szCs w:val="11"/>
                        </w:rPr>
                        <w:t>起路由器的分片，给路由器带去负担和安全隐患</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427355</wp:posOffset>
                </wp:positionH>
                <wp:positionV relativeFrom="line">
                  <wp:posOffset>3359785</wp:posOffset>
                </wp:positionV>
                <wp:extent cx="6772910" cy="311150"/>
                <wp:effectExtent l="0" t="0" r="0" b="0"/>
                <wp:wrapSquare wrapText="bothSides"/>
                <wp:docPr id="35" name="Frame6"/>
                <a:graphic xmlns:a="http://schemas.openxmlformats.org/drawingml/2006/main">
                  <a:graphicData uri="http://schemas.microsoft.com/office/word/2010/wordprocessingShape">
                    <wps:wsp>
                      <wps:cNvSpPr txBox="1"/>
                      <wps:spPr>
                        <a:xfrm>
                          <a:off x="0" y="0"/>
                          <a:ext cx="677291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最好的办法是发送方使用刚刚好大小的</w:t>
                            </w:r>
                            <w:r>
                              <w:rPr>
                                <w:rFonts w:eastAsia="新宋体" w:cs="SimSun" w:ascii="SimSun" w:hAnsi="SimSun"/>
                                <w:sz w:val="11"/>
                                <w:szCs w:val="11"/>
                              </w:rPr>
                              <w:t>MTU</w:t>
                            </w:r>
                            <w:r>
                              <w:rPr>
                                <w:rFonts w:ascii="SimSun" w:hAnsi="SimSun" w:cs="SimSun" w:eastAsia="新宋体"/>
                                <w:sz w:val="11"/>
                                <w:szCs w:val="11"/>
                              </w:rPr>
                              <w:t>，使数据能穿越所有网络而到达目的</w:t>
                            </w:r>
                            <w:r>
                              <w:rPr>
                                <w:rFonts w:eastAsia="新宋体" w:cs="SimSun" w:ascii="SimSun" w:hAnsi="SimSun"/>
                                <w:sz w:val="11"/>
                                <w:szCs w:val="11"/>
                              </w:rPr>
                              <w:br/>
                            </w:r>
                            <w:r>
                              <w:rPr>
                                <w:rFonts w:ascii="SimSun" w:hAnsi="SimSun" w:cs="SimSun" w:eastAsia="新宋体"/>
                                <w:sz w:val="11"/>
                                <w:szCs w:val="11"/>
                              </w:rPr>
                              <w:t>主机。</w:t>
                            </w:r>
                            <w:r>
                              <w:rPr>
                                <w:rFonts w:eastAsia="新宋体" w:cs="SimSun" w:ascii="SimSun" w:hAnsi="SimSun"/>
                                <w:sz w:val="11"/>
                                <w:szCs w:val="11"/>
                              </w:rPr>
                              <w:t>PMTU</w:t>
                            </w:r>
                            <w:r>
                              <w:rPr>
                                <w:rFonts w:ascii="SimSun" w:hAnsi="SimSun" w:cs="SimSun" w:eastAsia="新宋体"/>
                                <w:sz w:val="11"/>
                                <w:szCs w:val="11"/>
                              </w:rPr>
                              <w:t>发现可以通过探测产生路径上的最小</w:t>
                            </w:r>
                            <w:r>
                              <w:rPr>
                                <w:rFonts w:eastAsia="新宋体" w:cs="SimSun" w:ascii="SimSun" w:hAnsi="SimSun"/>
                                <w:sz w:val="11"/>
                                <w:szCs w:val="11"/>
                              </w:rPr>
                              <w:t>MTU</w:t>
                            </w:r>
                            <w:r>
                              <w:rPr>
                                <w:rFonts w:ascii="SimSun" w:hAnsi="SimSun" w:cs="SimSun" w:eastAsia="新宋体"/>
                                <w:sz w:val="11"/>
                                <w:szCs w:val="11"/>
                              </w:rPr>
                              <w:t>，其工作原理如图</w:t>
                            </w:r>
                            <w:r>
                              <w:rPr>
                                <w:rFonts w:eastAsia="新宋体" w:cs="SimSun" w:ascii="SimSun" w:hAnsi="SimSun"/>
                                <w:sz w:val="11"/>
                                <w:szCs w:val="11"/>
                              </w:rPr>
                              <w:t>5-38</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3.3pt;height:24.5pt;mso-wrap-distance-left:5.7pt;mso-wrap-distance-right:5.7pt;mso-wrap-distance-top:5.7pt;mso-wrap-distance-bottom:5.7pt;margin-top:264.5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最好的办法是发送方使用刚刚好大小的</w:t>
                      </w:r>
                      <w:r>
                        <w:rPr>
                          <w:rFonts w:eastAsia="新宋体" w:cs="SimSun" w:ascii="SimSun" w:hAnsi="SimSun"/>
                          <w:sz w:val="11"/>
                          <w:szCs w:val="11"/>
                        </w:rPr>
                        <w:t>MTU</w:t>
                      </w:r>
                      <w:r>
                        <w:rPr>
                          <w:rFonts w:ascii="SimSun" w:hAnsi="SimSun" w:cs="SimSun" w:eastAsia="新宋体"/>
                          <w:sz w:val="11"/>
                          <w:szCs w:val="11"/>
                        </w:rPr>
                        <w:t>，使数据能穿越所有网络而到达目的</w:t>
                      </w:r>
                      <w:r>
                        <w:rPr>
                          <w:rFonts w:eastAsia="新宋体" w:cs="SimSun" w:ascii="SimSun" w:hAnsi="SimSun"/>
                          <w:sz w:val="11"/>
                          <w:szCs w:val="11"/>
                        </w:rPr>
                        <w:br/>
                      </w:r>
                      <w:r>
                        <w:rPr>
                          <w:rFonts w:ascii="SimSun" w:hAnsi="SimSun" w:cs="SimSun" w:eastAsia="新宋体"/>
                          <w:sz w:val="11"/>
                          <w:szCs w:val="11"/>
                        </w:rPr>
                        <w:t>主机。</w:t>
                      </w:r>
                      <w:r>
                        <w:rPr>
                          <w:rFonts w:eastAsia="新宋体" w:cs="SimSun" w:ascii="SimSun" w:hAnsi="SimSun"/>
                          <w:sz w:val="11"/>
                          <w:szCs w:val="11"/>
                        </w:rPr>
                        <w:t>PMTU</w:t>
                      </w:r>
                      <w:r>
                        <w:rPr>
                          <w:rFonts w:ascii="SimSun" w:hAnsi="SimSun" w:cs="SimSun" w:eastAsia="新宋体"/>
                          <w:sz w:val="11"/>
                          <w:szCs w:val="11"/>
                        </w:rPr>
                        <w:t>发现可以通过探测产生路径上的最小</w:t>
                      </w:r>
                      <w:r>
                        <w:rPr>
                          <w:rFonts w:eastAsia="新宋体" w:cs="SimSun" w:ascii="SimSun" w:hAnsi="SimSun"/>
                          <w:sz w:val="11"/>
                          <w:szCs w:val="11"/>
                        </w:rPr>
                        <w:t>MTU</w:t>
                      </w:r>
                      <w:r>
                        <w:rPr>
                          <w:rFonts w:ascii="SimSun" w:hAnsi="SimSun" w:cs="SimSun" w:eastAsia="新宋体"/>
                          <w:sz w:val="11"/>
                          <w:szCs w:val="11"/>
                        </w:rPr>
                        <w:t>，其工作原理如图</w:t>
                      </w:r>
                      <w:r>
                        <w:rPr>
                          <w:rFonts w:eastAsia="新宋体" w:cs="SimSun" w:ascii="SimSun" w:hAnsi="SimSun"/>
                          <w:sz w:val="11"/>
                          <w:szCs w:val="11"/>
                        </w:rPr>
                        <w:t>5-38</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2467610</wp:posOffset>
                </wp:positionH>
                <wp:positionV relativeFrom="line">
                  <wp:posOffset>4974590</wp:posOffset>
                </wp:positionV>
                <wp:extent cx="4732020" cy="241300"/>
                <wp:effectExtent l="0" t="0" r="0" b="0"/>
                <wp:wrapSquare wrapText="bothSides"/>
                <wp:docPr id="36" name="Frame7"/>
                <a:graphic xmlns:a="http://schemas.openxmlformats.org/drawingml/2006/main">
                  <a:graphicData uri="http://schemas.microsoft.com/office/word/2010/wordprocessingShape">
                    <wps:wsp>
                      <wps:cNvSpPr txBox="1"/>
                      <wps:spPr>
                        <a:xfrm>
                          <a:off x="0" y="0"/>
                          <a:ext cx="473202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5-38PMTU</w:t>
                            </w:r>
                            <w:r>
                              <w:rPr>
                                <w:rFonts w:ascii="SimSun" w:hAnsi="SimSun" w:cs="SimSun" w:eastAsia="新宋体"/>
                                <w:sz w:val="18"/>
                                <w:szCs w:val="18"/>
                              </w:rPr>
                              <w:t>发现的工作原理</w:t>
                            </w:r>
                          </w:p>
                        </w:txbxContent>
                      </wps:txbx>
                      <wps:bodyPr anchor="t" lIns="53975" tIns="53975" rIns="53975" bIns="53975">
                        <a:spAutoFit/>
                      </wps:bodyPr>
                    </wps:wsp>
                  </a:graphicData>
                </a:graphic>
              </wp:anchor>
            </w:drawing>
          </mc:Choice>
          <mc:Fallback>
            <w:pict>
              <v:rect fillcolor="#729FCF" style="position:absolute;rotation:-0;width:372.6pt;height:19pt;mso-wrap-distance-left:5.7pt;mso-wrap-distance-right:5.7pt;mso-wrap-distance-top:5.7pt;mso-wrap-distance-bottom:5.7pt;margin-top:391.7pt;mso-position-vertical-relative:text;margin-left:19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5-38PMTU</w:t>
                      </w:r>
                      <w:r>
                        <w:rPr>
                          <w:rFonts w:ascii="SimSun" w:hAnsi="SimSun" w:cs="SimSun" w:eastAsia="新宋体"/>
                          <w:sz w:val="18"/>
                          <w:szCs w:val="18"/>
                        </w:rPr>
                        <w:t>发现的工作原理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427355</wp:posOffset>
                </wp:positionH>
                <wp:positionV relativeFrom="line">
                  <wp:posOffset>5304155</wp:posOffset>
                </wp:positionV>
                <wp:extent cx="6772910" cy="433070"/>
                <wp:effectExtent l="0" t="0" r="0" b="0"/>
                <wp:wrapSquare wrapText="bothSides"/>
                <wp:docPr id="37" name="Frame8"/>
                <a:graphic xmlns:a="http://schemas.openxmlformats.org/drawingml/2006/main">
                  <a:graphicData uri="http://schemas.microsoft.com/office/word/2010/wordprocessingShape">
                    <wps:wsp>
                      <wps:cNvSpPr txBox="1"/>
                      <wps:spPr>
                        <a:xfrm>
                          <a:off x="0" y="0"/>
                          <a:ext cx="67729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5-38</w:t>
                            </w:r>
                            <w:r>
                              <w:rPr>
                                <w:rFonts w:ascii="SimSun" w:hAnsi="SimSun" w:cs="SimSun" w:eastAsia="新宋体"/>
                                <w:sz w:val="11"/>
                                <w:szCs w:val="11"/>
                              </w:rPr>
                              <w:t>中，源主机所在网络的</w:t>
                            </w:r>
                            <w:r>
                              <w:rPr>
                                <w:rFonts w:eastAsia="新宋体" w:cs="SimSun" w:ascii="SimSun" w:hAnsi="SimSun"/>
                                <w:sz w:val="11"/>
                                <w:szCs w:val="11"/>
                              </w:rPr>
                              <w:t>MTU</w:t>
                            </w:r>
                            <w:r>
                              <w:rPr>
                                <w:rFonts w:ascii="SimSun" w:hAnsi="SimSun" w:cs="SimSun" w:eastAsia="新宋体"/>
                                <w:sz w:val="11"/>
                                <w:szCs w:val="11"/>
                              </w:rPr>
                              <w:t>，是自己到目的主机路径上的第一跳</w:t>
                            </w:r>
                            <w:r>
                              <w:rPr>
                                <w:rFonts w:eastAsia="新宋体" w:cs="SimSun" w:ascii="SimSun" w:hAnsi="SimSun"/>
                                <w:sz w:val="11"/>
                                <w:szCs w:val="11"/>
                              </w:rPr>
                              <w:t>MTU</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发送方按照第一跳（源主机的默认网关）</w:t>
                            </w:r>
                            <w:r>
                              <w:rPr>
                                <w:rFonts w:eastAsia="新宋体" w:cs="SimSun" w:ascii="SimSun" w:hAnsi="SimSun"/>
                                <w:sz w:val="11"/>
                                <w:szCs w:val="11"/>
                              </w:rPr>
                              <w:t>MTU</w:t>
                            </w:r>
                            <w:r>
                              <w:rPr>
                                <w:rFonts w:ascii="SimSun" w:hAnsi="SimSun" w:cs="SimSun" w:eastAsia="新宋体"/>
                                <w:sz w:val="11"/>
                                <w:szCs w:val="11"/>
                              </w:rPr>
                              <w:t>作为</w:t>
                            </w:r>
                            <w:r>
                              <w:rPr>
                                <w:rFonts w:eastAsia="新宋体" w:cs="SimSun" w:ascii="SimSun" w:hAnsi="SimSun"/>
                                <w:sz w:val="11"/>
                                <w:szCs w:val="11"/>
                              </w:rPr>
                              <w:t>PMTU</w:t>
                            </w:r>
                            <w:r>
                              <w:rPr>
                                <w:rFonts w:ascii="SimSun" w:hAnsi="SimSun" w:cs="SimSun" w:eastAsia="新宋体"/>
                                <w:sz w:val="11"/>
                                <w:szCs w:val="11"/>
                              </w:rPr>
                              <w:t>的初值，并按照此值分割</w:t>
                            </w:r>
                            <w:r>
                              <w:rPr>
                                <w:rFonts w:eastAsia="新宋体" w:cs="SimSun" w:ascii="SimSun" w:hAnsi="SimSun"/>
                                <w:sz w:val="11"/>
                                <w:szCs w:val="11"/>
                              </w:rPr>
                              <w:br/>
                            </w:r>
                            <w:r>
                              <w:rPr>
                                <w:rFonts w:ascii="SimSun" w:hAnsi="SimSun" w:cs="SimSun" w:eastAsia="新宋体"/>
                                <w:sz w:val="11"/>
                                <w:szCs w:val="11"/>
                              </w:rPr>
                              <w:t>和封装数据，且将分组头部的</w:t>
                            </w:r>
                            <w:r>
                              <w:rPr>
                                <w:rFonts w:eastAsia="新宋体" w:cs="SimSun" w:ascii="SimSun" w:hAnsi="SimSun"/>
                                <w:sz w:val="11"/>
                                <w:szCs w:val="11"/>
                              </w:rPr>
                              <w:t>DF</w:t>
                            </w:r>
                            <w:r>
                              <w:rPr>
                                <w:rFonts w:ascii="SimSun" w:hAnsi="SimSun" w:cs="SimSun" w:eastAsia="新宋体"/>
                                <w:sz w:val="11"/>
                                <w:szCs w:val="11"/>
                              </w:rPr>
                              <w:t>置为“</w:t>
                            </w:r>
                            <w:r>
                              <w:rPr>
                                <w:rFonts w:eastAsia="新宋体" w:cs="SimSun" w:ascii="SimSun" w:hAnsi="SimSun"/>
                                <w:sz w:val="11"/>
                                <w:szCs w:val="11"/>
                              </w:rPr>
                              <w:t>1”</w:t>
                            </w:r>
                            <w:r>
                              <w:rPr>
                                <w:rFonts w:ascii="SimSun" w:hAnsi="SimSun" w:cs="SimSun" w:eastAsia="新宋体"/>
                                <w:sz w:val="11"/>
                                <w:szCs w:val="11"/>
                              </w:rPr>
                              <w:t>，表示不允许中途路由器分片</w:t>
                            </w:r>
                          </w:p>
                        </w:txbxContent>
                      </wps:txbx>
                      <wps:bodyPr anchor="t" lIns="53975" tIns="53975" rIns="53975" bIns="53975">
                        <a:spAutoFit/>
                      </wps:bodyPr>
                    </wps:wsp>
                  </a:graphicData>
                </a:graphic>
              </wp:anchor>
            </w:drawing>
          </mc:Choice>
          <mc:Fallback>
            <w:pict>
              <v:rect fillcolor="#729FCF" style="position:absolute;rotation:-0;width:533.3pt;height:34.1pt;mso-wrap-distance-left:5.7pt;mso-wrap-distance-right:5.7pt;mso-wrap-distance-top:5.7pt;mso-wrap-distance-bottom:5.7pt;margin-top:417.6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5-38</w:t>
                      </w:r>
                      <w:r>
                        <w:rPr>
                          <w:rFonts w:ascii="SimSun" w:hAnsi="SimSun" w:cs="SimSun" w:eastAsia="新宋体"/>
                          <w:sz w:val="11"/>
                          <w:szCs w:val="11"/>
                        </w:rPr>
                        <w:t>中，源主机所在网络的</w:t>
                      </w:r>
                      <w:r>
                        <w:rPr>
                          <w:rFonts w:eastAsia="新宋体" w:cs="SimSun" w:ascii="SimSun" w:hAnsi="SimSun"/>
                          <w:sz w:val="11"/>
                          <w:szCs w:val="11"/>
                        </w:rPr>
                        <w:t>MTU</w:t>
                      </w:r>
                      <w:r>
                        <w:rPr>
                          <w:rFonts w:ascii="SimSun" w:hAnsi="SimSun" w:cs="SimSun" w:eastAsia="新宋体"/>
                          <w:sz w:val="11"/>
                          <w:szCs w:val="11"/>
                        </w:rPr>
                        <w:t>，是自己到目的主机路径上的第一跳</w:t>
                      </w:r>
                      <w:r>
                        <w:rPr>
                          <w:rFonts w:eastAsia="新宋体" w:cs="SimSun" w:ascii="SimSun" w:hAnsi="SimSun"/>
                          <w:sz w:val="11"/>
                          <w:szCs w:val="11"/>
                        </w:rPr>
                        <w:t>MTU</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发送方按照第一跳（源主机的默认网关）</w:t>
                      </w:r>
                      <w:r>
                        <w:rPr>
                          <w:rFonts w:eastAsia="新宋体" w:cs="SimSun" w:ascii="SimSun" w:hAnsi="SimSun"/>
                          <w:sz w:val="11"/>
                          <w:szCs w:val="11"/>
                        </w:rPr>
                        <w:t>MTU</w:t>
                      </w:r>
                      <w:r>
                        <w:rPr>
                          <w:rFonts w:ascii="SimSun" w:hAnsi="SimSun" w:cs="SimSun" w:eastAsia="新宋体"/>
                          <w:sz w:val="11"/>
                          <w:szCs w:val="11"/>
                        </w:rPr>
                        <w:t>作为</w:t>
                      </w:r>
                      <w:r>
                        <w:rPr>
                          <w:rFonts w:eastAsia="新宋体" w:cs="SimSun" w:ascii="SimSun" w:hAnsi="SimSun"/>
                          <w:sz w:val="11"/>
                          <w:szCs w:val="11"/>
                        </w:rPr>
                        <w:t>PMTU</w:t>
                      </w:r>
                      <w:r>
                        <w:rPr>
                          <w:rFonts w:ascii="SimSun" w:hAnsi="SimSun" w:cs="SimSun" w:eastAsia="新宋体"/>
                          <w:sz w:val="11"/>
                          <w:szCs w:val="11"/>
                        </w:rPr>
                        <w:t>的初值，并按照此值分割</w:t>
                      </w:r>
                      <w:r>
                        <w:rPr>
                          <w:rFonts w:eastAsia="新宋体" w:cs="SimSun" w:ascii="SimSun" w:hAnsi="SimSun"/>
                          <w:sz w:val="11"/>
                          <w:szCs w:val="11"/>
                        </w:rPr>
                        <w:br/>
                      </w:r>
                      <w:r>
                        <w:rPr>
                          <w:rFonts w:ascii="SimSun" w:hAnsi="SimSun" w:cs="SimSun" w:eastAsia="新宋体"/>
                          <w:sz w:val="11"/>
                          <w:szCs w:val="11"/>
                        </w:rPr>
                        <w:t>和封装数据，且将分组头部的</w:t>
                      </w:r>
                      <w:r>
                        <w:rPr>
                          <w:rFonts w:eastAsia="新宋体" w:cs="SimSun" w:ascii="SimSun" w:hAnsi="SimSun"/>
                          <w:sz w:val="11"/>
                          <w:szCs w:val="11"/>
                        </w:rPr>
                        <w:t>DF</w:t>
                      </w:r>
                      <w:r>
                        <w:rPr>
                          <w:rFonts w:ascii="SimSun" w:hAnsi="SimSun" w:cs="SimSun" w:eastAsia="新宋体"/>
                          <w:sz w:val="11"/>
                          <w:szCs w:val="11"/>
                        </w:rPr>
                        <w:t>置为“</w:t>
                      </w:r>
                      <w:r>
                        <w:rPr>
                          <w:rFonts w:eastAsia="新宋体" w:cs="SimSun" w:ascii="SimSun" w:hAnsi="SimSun"/>
                          <w:sz w:val="11"/>
                          <w:szCs w:val="11"/>
                        </w:rPr>
                        <w:t>1”</w:t>
                      </w:r>
                      <w:r>
                        <w:rPr>
                          <w:rFonts w:ascii="SimSun" w:hAnsi="SimSun" w:cs="SimSun" w:eastAsia="新宋体"/>
                          <w:sz w:val="11"/>
                          <w:szCs w:val="11"/>
                        </w:rPr>
                        <w:t>，表示不允许中途路由器分片</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419100</wp:posOffset>
                </wp:positionH>
                <wp:positionV relativeFrom="line">
                  <wp:posOffset>6059170</wp:posOffset>
                </wp:positionV>
                <wp:extent cx="6780530" cy="433070"/>
                <wp:effectExtent l="0" t="0" r="0" b="0"/>
                <wp:wrapSquare wrapText="bothSides"/>
                <wp:docPr id="38" name="Frame9"/>
                <a:graphic xmlns:a="http://schemas.openxmlformats.org/drawingml/2006/main">
                  <a:graphicData uri="http://schemas.microsoft.com/office/word/2010/wordprocessingShape">
                    <wps:wsp>
                      <wps:cNvSpPr txBox="1"/>
                      <wps:spPr>
                        <a:xfrm>
                          <a:off x="0" y="0"/>
                          <a:ext cx="67805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发出的数据到达路由器</w:t>
                            </w:r>
                            <w:r>
                              <w:rPr>
                                <w:rFonts w:eastAsia="新宋体" w:cs="SimSun" w:ascii="SimSun" w:hAnsi="SimSun"/>
                                <w:sz w:val="11"/>
                                <w:szCs w:val="11"/>
                              </w:rPr>
                              <w:t>R1</w:t>
                            </w:r>
                            <w:r>
                              <w:rPr>
                                <w:rFonts w:ascii="SimSun" w:hAnsi="SimSun" w:cs="SimSun" w:eastAsia="新宋体"/>
                                <w:sz w:val="11"/>
                                <w:szCs w:val="11"/>
                              </w:rPr>
                              <w:t>，</w:t>
                            </w:r>
                            <w:r>
                              <w:rPr>
                                <w:rFonts w:eastAsia="新宋体" w:cs="SimSun" w:ascii="SimSun" w:hAnsi="SimSun"/>
                                <w:sz w:val="11"/>
                                <w:szCs w:val="11"/>
                              </w:rPr>
                              <w:t>R1</w:t>
                            </w:r>
                            <w:r>
                              <w:rPr>
                                <w:rFonts w:ascii="SimSun" w:hAnsi="SimSun" w:cs="SimSun" w:eastAsia="新宋体"/>
                                <w:sz w:val="11"/>
                                <w:szCs w:val="11"/>
                              </w:rPr>
                              <w:t>打开到分组层，提取目的</w:t>
                            </w:r>
                            <w:r>
                              <w:rPr>
                                <w:rFonts w:eastAsia="新宋体" w:cs="SimSun" w:ascii="SimSun" w:hAnsi="SimSun"/>
                                <w:sz w:val="11"/>
                                <w:szCs w:val="11"/>
                              </w:rPr>
                              <w:t>IP</w:t>
                            </w:r>
                            <w:r>
                              <w:rPr>
                                <w:rFonts w:ascii="SimSun" w:hAnsi="SimSun" w:cs="SimSun" w:eastAsia="新宋体"/>
                                <w:sz w:val="11"/>
                                <w:szCs w:val="11"/>
                              </w:rPr>
                              <w:t>地址，确定目的网络，</w:t>
                            </w:r>
                            <w:r>
                              <w:rPr>
                                <w:rFonts w:eastAsia="新宋体" w:cs="SimSun" w:ascii="SimSun" w:hAnsi="SimSun"/>
                                <w:sz w:val="11"/>
                                <w:szCs w:val="11"/>
                              </w:rPr>
                              <w:br/>
                            </w:r>
                            <w:r>
                              <w:rPr>
                                <w:rFonts w:ascii="SimSun" w:hAnsi="SimSun" w:cs="SimSun" w:eastAsia="新宋体"/>
                                <w:sz w:val="11"/>
                                <w:szCs w:val="11"/>
                              </w:rPr>
                              <w:t>查找路由表，其转出接口所在网络的</w:t>
                            </w:r>
                            <w:r>
                              <w:rPr>
                                <w:rFonts w:eastAsia="新宋体" w:cs="SimSun" w:ascii="SimSun" w:hAnsi="SimSun"/>
                                <w:sz w:val="11"/>
                                <w:szCs w:val="11"/>
                              </w:rPr>
                              <w:t>MTU</w:t>
                            </w:r>
                            <w:r>
                              <w:rPr>
                                <w:rFonts w:ascii="SimSun" w:hAnsi="SimSun" w:cs="SimSun" w:eastAsia="新宋体"/>
                                <w:sz w:val="11"/>
                                <w:szCs w:val="11"/>
                              </w:rPr>
                              <w:t>是</w:t>
                            </w:r>
                            <w:r>
                              <w:rPr>
                                <w:rFonts w:eastAsia="新宋体" w:cs="SimSun" w:ascii="SimSun" w:hAnsi="SimSun"/>
                                <w:sz w:val="11"/>
                                <w:szCs w:val="11"/>
                              </w:rPr>
                              <w:t>576</w:t>
                            </w:r>
                            <w:r>
                              <w:rPr>
                                <w:rFonts w:ascii="SimSun" w:hAnsi="SimSun" w:cs="SimSun" w:eastAsia="新宋体"/>
                                <w:sz w:val="11"/>
                                <w:szCs w:val="11"/>
                              </w:rPr>
                              <w:t>字节，不能够承载</w:t>
                            </w:r>
                            <w:r>
                              <w:rPr>
                                <w:rFonts w:eastAsia="新宋体" w:cs="SimSun" w:ascii="SimSun" w:hAnsi="SimSun"/>
                                <w:sz w:val="11"/>
                                <w:szCs w:val="11"/>
                              </w:rPr>
                              <w:t>MTU=1500</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节的数据，发回如图</w:t>
                            </w:r>
                            <w:r>
                              <w:rPr>
                                <w:rFonts w:eastAsia="新宋体" w:cs="SimSun" w:ascii="SimSun" w:hAnsi="SimSun"/>
                                <w:sz w:val="11"/>
                                <w:szCs w:val="11"/>
                              </w:rPr>
                              <w:t>5-38</w:t>
                            </w:r>
                            <w:r>
                              <w:rPr>
                                <w:rFonts w:ascii="SimSun" w:hAnsi="SimSun" w:cs="SimSun" w:eastAsia="新宋体"/>
                                <w:sz w:val="11"/>
                                <w:szCs w:val="11"/>
                              </w:rPr>
                              <w:t>所示的</w:t>
                            </w:r>
                            <w:r>
                              <w:rPr>
                                <w:rFonts w:eastAsia="新宋体" w:cs="SimSun" w:ascii="SimSun" w:hAnsi="SimSun"/>
                                <w:sz w:val="11"/>
                                <w:szCs w:val="11"/>
                              </w:rPr>
                              <w:t>ICMP</w:t>
                            </w:r>
                            <w:r>
                              <w:rPr>
                                <w:rFonts w:ascii="SimSun" w:hAnsi="SimSun" w:cs="SimSun" w:eastAsia="新宋体"/>
                                <w:sz w:val="11"/>
                                <w:szCs w:val="11"/>
                              </w:rPr>
                              <w:t>差错报告消息，其中携带了下一跳的</w:t>
                            </w:r>
                            <w:r>
                              <w:rPr>
                                <w:rFonts w:eastAsia="新宋体" w:cs="SimSun" w:ascii="SimSun" w:hAnsi="SimSun"/>
                                <w:sz w:val="11"/>
                                <w:szCs w:val="11"/>
                              </w:rPr>
                              <w:t>MTU</w:t>
                            </w:r>
                          </w:p>
                        </w:txbxContent>
                      </wps:txbx>
                      <wps:bodyPr anchor="t" lIns="53975" tIns="53975" rIns="53975" bIns="53975">
                        <a:spAutoFit/>
                      </wps:bodyPr>
                    </wps:wsp>
                  </a:graphicData>
                </a:graphic>
              </wp:anchor>
            </w:drawing>
          </mc:Choice>
          <mc:Fallback>
            <w:pict>
              <v:rect fillcolor="#729FCF" style="position:absolute;rotation:-0;width:533.9pt;height:34.1pt;mso-wrap-distance-left:5.7pt;mso-wrap-distance-right:5.7pt;mso-wrap-distance-top:5.7pt;mso-wrap-distance-bottom:5.7pt;margin-top:477.1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发出的数据到达路由器</w:t>
                      </w:r>
                      <w:r>
                        <w:rPr>
                          <w:rFonts w:eastAsia="新宋体" w:cs="SimSun" w:ascii="SimSun" w:hAnsi="SimSun"/>
                          <w:sz w:val="11"/>
                          <w:szCs w:val="11"/>
                        </w:rPr>
                        <w:t>R1</w:t>
                      </w:r>
                      <w:r>
                        <w:rPr>
                          <w:rFonts w:ascii="SimSun" w:hAnsi="SimSun" w:cs="SimSun" w:eastAsia="新宋体"/>
                          <w:sz w:val="11"/>
                          <w:szCs w:val="11"/>
                        </w:rPr>
                        <w:t>，</w:t>
                      </w:r>
                      <w:r>
                        <w:rPr>
                          <w:rFonts w:eastAsia="新宋体" w:cs="SimSun" w:ascii="SimSun" w:hAnsi="SimSun"/>
                          <w:sz w:val="11"/>
                          <w:szCs w:val="11"/>
                        </w:rPr>
                        <w:t>R1</w:t>
                      </w:r>
                      <w:r>
                        <w:rPr>
                          <w:rFonts w:ascii="SimSun" w:hAnsi="SimSun" w:cs="SimSun" w:eastAsia="新宋体"/>
                          <w:sz w:val="11"/>
                          <w:szCs w:val="11"/>
                        </w:rPr>
                        <w:t>打开到分组层，提取目的</w:t>
                      </w:r>
                      <w:r>
                        <w:rPr>
                          <w:rFonts w:eastAsia="新宋体" w:cs="SimSun" w:ascii="SimSun" w:hAnsi="SimSun"/>
                          <w:sz w:val="11"/>
                          <w:szCs w:val="11"/>
                        </w:rPr>
                        <w:t>IP</w:t>
                      </w:r>
                      <w:r>
                        <w:rPr>
                          <w:rFonts w:ascii="SimSun" w:hAnsi="SimSun" w:cs="SimSun" w:eastAsia="新宋体"/>
                          <w:sz w:val="11"/>
                          <w:szCs w:val="11"/>
                        </w:rPr>
                        <w:t>地址，确定目的网络，</w:t>
                      </w:r>
                      <w:r>
                        <w:rPr>
                          <w:rFonts w:eastAsia="新宋体" w:cs="SimSun" w:ascii="SimSun" w:hAnsi="SimSun"/>
                          <w:sz w:val="11"/>
                          <w:szCs w:val="11"/>
                        </w:rPr>
                        <w:br/>
                      </w:r>
                      <w:r>
                        <w:rPr>
                          <w:rFonts w:ascii="SimSun" w:hAnsi="SimSun" w:cs="SimSun" w:eastAsia="新宋体"/>
                          <w:sz w:val="11"/>
                          <w:szCs w:val="11"/>
                        </w:rPr>
                        <w:t>查找路由表，其转出接口所在网络的</w:t>
                      </w:r>
                      <w:r>
                        <w:rPr>
                          <w:rFonts w:eastAsia="新宋体" w:cs="SimSun" w:ascii="SimSun" w:hAnsi="SimSun"/>
                          <w:sz w:val="11"/>
                          <w:szCs w:val="11"/>
                        </w:rPr>
                        <w:t>MTU</w:t>
                      </w:r>
                      <w:r>
                        <w:rPr>
                          <w:rFonts w:ascii="SimSun" w:hAnsi="SimSun" w:cs="SimSun" w:eastAsia="新宋体"/>
                          <w:sz w:val="11"/>
                          <w:szCs w:val="11"/>
                        </w:rPr>
                        <w:t>是</w:t>
                      </w:r>
                      <w:r>
                        <w:rPr>
                          <w:rFonts w:eastAsia="新宋体" w:cs="SimSun" w:ascii="SimSun" w:hAnsi="SimSun"/>
                          <w:sz w:val="11"/>
                          <w:szCs w:val="11"/>
                        </w:rPr>
                        <w:t>576</w:t>
                      </w:r>
                      <w:r>
                        <w:rPr>
                          <w:rFonts w:ascii="SimSun" w:hAnsi="SimSun" w:cs="SimSun" w:eastAsia="新宋体"/>
                          <w:sz w:val="11"/>
                          <w:szCs w:val="11"/>
                        </w:rPr>
                        <w:t>字节，不能够承载</w:t>
                      </w:r>
                      <w:r>
                        <w:rPr>
                          <w:rFonts w:eastAsia="新宋体" w:cs="SimSun" w:ascii="SimSun" w:hAnsi="SimSun"/>
                          <w:sz w:val="11"/>
                          <w:szCs w:val="11"/>
                        </w:rPr>
                        <w:t>MTU=1500</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节的数据，发回如图</w:t>
                      </w:r>
                      <w:r>
                        <w:rPr>
                          <w:rFonts w:eastAsia="新宋体" w:cs="SimSun" w:ascii="SimSun" w:hAnsi="SimSun"/>
                          <w:sz w:val="11"/>
                          <w:szCs w:val="11"/>
                        </w:rPr>
                        <w:t>5-38</w:t>
                      </w:r>
                      <w:r>
                        <w:rPr>
                          <w:rFonts w:ascii="SimSun" w:hAnsi="SimSun" w:cs="SimSun" w:eastAsia="新宋体"/>
                          <w:sz w:val="11"/>
                          <w:szCs w:val="11"/>
                        </w:rPr>
                        <w:t>所示的</w:t>
                      </w:r>
                      <w:r>
                        <w:rPr>
                          <w:rFonts w:eastAsia="新宋体" w:cs="SimSun" w:ascii="SimSun" w:hAnsi="SimSun"/>
                          <w:sz w:val="11"/>
                          <w:szCs w:val="11"/>
                        </w:rPr>
                        <w:t>ICMP</w:t>
                      </w:r>
                      <w:r>
                        <w:rPr>
                          <w:rFonts w:ascii="SimSun" w:hAnsi="SimSun" w:cs="SimSun" w:eastAsia="新宋体"/>
                          <w:sz w:val="11"/>
                          <w:szCs w:val="11"/>
                        </w:rPr>
                        <w:t>差错报告消息，其中携带了下一跳的</w:t>
                      </w:r>
                      <w:r>
                        <w:rPr>
                          <w:rFonts w:eastAsia="新宋体" w:cs="SimSun" w:ascii="SimSun" w:hAnsi="SimSun"/>
                          <w:sz w:val="11"/>
                          <w:szCs w:val="11"/>
                        </w:rPr>
                        <w:t>MTU</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410845</wp:posOffset>
                </wp:positionH>
                <wp:positionV relativeFrom="line">
                  <wp:posOffset>6798310</wp:posOffset>
                </wp:positionV>
                <wp:extent cx="6788785" cy="433070"/>
                <wp:effectExtent l="0" t="0" r="0" b="0"/>
                <wp:wrapSquare wrapText="bothSides"/>
                <wp:docPr id="39" name="Frame10"/>
                <a:graphic xmlns:a="http://schemas.openxmlformats.org/drawingml/2006/main">
                  <a:graphicData uri="http://schemas.microsoft.com/office/word/2010/wordprocessingShape">
                    <wps:wsp>
                      <wps:cNvSpPr txBox="1"/>
                      <wps:spPr>
                        <a:xfrm>
                          <a:off x="0" y="0"/>
                          <a:ext cx="67887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源主机收到</w:t>
                            </w:r>
                            <w:r>
                              <w:rPr>
                                <w:rFonts w:eastAsia="新宋体" w:cs="SimSun" w:ascii="SimSun" w:hAnsi="SimSun"/>
                                <w:sz w:val="11"/>
                                <w:szCs w:val="11"/>
                              </w:rPr>
                              <w:t>ICMP</w:t>
                            </w:r>
                            <w:r>
                              <w:rPr>
                                <w:rFonts w:ascii="SimSun" w:hAnsi="SimSun" w:cs="SimSun" w:eastAsia="新宋体"/>
                                <w:sz w:val="11"/>
                                <w:szCs w:val="11"/>
                              </w:rPr>
                              <w:t>差错报告消息，提取出下一跳</w:t>
                            </w:r>
                            <w:r>
                              <w:rPr>
                                <w:rFonts w:eastAsia="新宋体" w:cs="SimSun" w:ascii="SimSun" w:hAnsi="SimSun"/>
                                <w:sz w:val="11"/>
                                <w:szCs w:val="11"/>
                              </w:rPr>
                              <w:t>MTU</w:t>
                            </w:r>
                            <w:r>
                              <w:rPr>
                                <w:rFonts w:ascii="SimSun" w:hAnsi="SimSun" w:cs="SimSun" w:eastAsia="新宋体"/>
                                <w:sz w:val="11"/>
                                <w:szCs w:val="11"/>
                              </w:rPr>
                              <w:t>更新当前</w:t>
                            </w:r>
                            <w:r>
                              <w:rPr>
                                <w:rFonts w:eastAsia="新宋体" w:cs="SimSun" w:ascii="SimSun" w:hAnsi="SimSun"/>
                                <w:sz w:val="11"/>
                                <w:szCs w:val="11"/>
                              </w:rPr>
                              <w:t>PMTU</w:t>
                            </w:r>
                            <w:r>
                              <w:rPr>
                                <w:rFonts w:ascii="SimSun" w:hAnsi="SimSun" w:cs="SimSun" w:eastAsia="新宋体"/>
                                <w:sz w:val="11"/>
                                <w:szCs w:val="11"/>
                              </w:rPr>
                              <w:t>，按照新</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PMTU</w:t>
                            </w:r>
                            <w:r>
                              <w:rPr>
                                <w:rFonts w:ascii="SimSun" w:hAnsi="SimSun" w:cs="SimSun" w:eastAsia="新宋体"/>
                                <w:sz w:val="11"/>
                                <w:szCs w:val="11"/>
                              </w:rPr>
                              <w:t>，重新分割和封装数据，新封装的数据可以穿越所有的网络，而顺利到达目</w:t>
                            </w:r>
                            <w:r>
                              <w:rPr>
                                <w:rFonts w:eastAsia="新宋体" w:cs="SimSun" w:ascii="SimSun" w:hAnsi="SimSun"/>
                                <w:sz w:val="11"/>
                                <w:szCs w:val="11"/>
                              </w:rPr>
                              <w:br/>
                            </w:r>
                            <w:r>
                              <w:rPr>
                                <w:rFonts w:ascii="SimSun" w:hAnsi="SimSun" w:cs="SimSun" w:eastAsia="新宋体"/>
                                <w:sz w:val="11"/>
                                <w:szCs w:val="11"/>
                              </w:rPr>
                              <w:t>的主机。</w:t>
                            </w:r>
                          </w:p>
                        </w:txbxContent>
                      </wps:txbx>
                      <wps:bodyPr anchor="t" lIns="53975" tIns="53975" rIns="53975" bIns="53975">
                        <a:spAutoFit/>
                      </wps:bodyPr>
                    </wps:wsp>
                  </a:graphicData>
                </a:graphic>
              </wp:anchor>
            </w:drawing>
          </mc:Choice>
          <mc:Fallback>
            <w:pict>
              <v:rect fillcolor="#729FCF" style="position:absolute;rotation:-0;width:534.55pt;height:34.1pt;mso-wrap-distance-left:5.7pt;mso-wrap-distance-right:5.7pt;mso-wrap-distance-top:5.7pt;mso-wrap-distance-bottom:5.7pt;margin-top:535.3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源主机收到</w:t>
                      </w:r>
                      <w:r>
                        <w:rPr>
                          <w:rFonts w:eastAsia="新宋体" w:cs="SimSun" w:ascii="SimSun" w:hAnsi="SimSun"/>
                          <w:sz w:val="11"/>
                          <w:szCs w:val="11"/>
                        </w:rPr>
                        <w:t>ICMP</w:t>
                      </w:r>
                      <w:r>
                        <w:rPr>
                          <w:rFonts w:ascii="SimSun" w:hAnsi="SimSun" w:cs="SimSun" w:eastAsia="新宋体"/>
                          <w:sz w:val="11"/>
                          <w:szCs w:val="11"/>
                        </w:rPr>
                        <w:t>差错报告消息，提取出下一跳</w:t>
                      </w:r>
                      <w:r>
                        <w:rPr>
                          <w:rFonts w:eastAsia="新宋体" w:cs="SimSun" w:ascii="SimSun" w:hAnsi="SimSun"/>
                          <w:sz w:val="11"/>
                          <w:szCs w:val="11"/>
                        </w:rPr>
                        <w:t>MTU</w:t>
                      </w:r>
                      <w:r>
                        <w:rPr>
                          <w:rFonts w:ascii="SimSun" w:hAnsi="SimSun" w:cs="SimSun" w:eastAsia="新宋体"/>
                          <w:sz w:val="11"/>
                          <w:szCs w:val="11"/>
                        </w:rPr>
                        <w:t>更新当前</w:t>
                      </w:r>
                      <w:r>
                        <w:rPr>
                          <w:rFonts w:eastAsia="新宋体" w:cs="SimSun" w:ascii="SimSun" w:hAnsi="SimSun"/>
                          <w:sz w:val="11"/>
                          <w:szCs w:val="11"/>
                        </w:rPr>
                        <w:t>PMTU</w:t>
                      </w:r>
                      <w:r>
                        <w:rPr>
                          <w:rFonts w:ascii="SimSun" w:hAnsi="SimSun" w:cs="SimSun" w:eastAsia="新宋体"/>
                          <w:sz w:val="11"/>
                          <w:szCs w:val="11"/>
                        </w:rPr>
                        <w:t>，按照新</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PMTU</w:t>
                      </w:r>
                      <w:r>
                        <w:rPr>
                          <w:rFonts w:ascii="SimSun" w:hAnsi="SimSun" w:cs="SimSun" w:eastAsia="新宋体"/>
                          <w:sz w:val="11"/>
                          <w:szCs w:val="11"/>
                        </w:rPr>
                        <w:t>，重新分割和封装数据，新封装的数据可以穿越所有的网络，而顺利到达目</w:t>
                      </w:r>
                      <w:r>
                        <w:rPr>
                          <w:rFonts w:eastAsia="新宋体" w:cs="SimSun" w:ascii="SimSun" w:hAnsi="SimSun"/>
                          <w:sz w:val="11"/>
                          <w:szCs w:val="11"/>
                        </w:rPr>
                        <w:br/>
                      </w:r>
                      <w:r>
                        <w:rPr>
                          <w:rFonts w:ascii="SimSun" w:hAnsi="SimSun" w:cs="SimSun" w:eastAsia="新宋体"/>
                          <w:sz w:val="11"/>
                          <w:szCs w:val="11"/>
                        </w:rPr>
                        <w:t>的主机。</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419100</wp:posOffset>
                </wp:positionH>
                <wp:positionV relativeFrom="line">
                  <wp:posOffset>7553325</wp:posOffset>
                </wp:positionV>
                <wp:extent cx="6780530" cy="433070"/>
                <wp:effectExtent l="0" t="0" r="0" b="0"/>
                <wp:wrapSquare wrapText="bothSides"/>
                <wp:docPr id="40" name="Frame11"/>
                <a:graphic xmlns:a="http://schemas.openxmlformats.org/drawingml/2006/main">
                  <a:graphicData uri="http://schemas.microsoft.com/office/word/2010/wordprocessingShape">
                    <wps:wsp>
                      <wps:cNvSpPr txBox="1"/>
                      <wps:spPr>
                        <a:xfrm>
                          <a:off x="0" y="0"/>
                          <a:ext cx="67805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在探测的过程中，源主机每次收到</w:t>
                            </w:r>
                            <w:r>
                              <w:rPr>
                                <w:rFonts w:eastAsia="新宋体" w:cs="SimSun" w:ascii="SimSun" w:hAnsi="SimSun"/>
                                <w:sz w:val="11"/>
                                <w:szCs w:val="11"/>
                              </w:rPr>
                              <w:t>ICMP</w:t>
                            </w:r>
                            <w:r>
                              <w:rPr>
                                <w:rFonts w:ascii="SimSun" w:hAnsi="SimSun" w:cs="SimSun" w:eastAsia="新宋体"/>
                                <w:sz w:val="11"/>
                                <w:szCs w:val="11"/>
                              </w:rPr>
                              <w:t>差错报告消息（类型</w:t>
                            </w:r>
                            <w:r>
                              <w:rPr>
                                <w:rFonts w:eastAsia="新宋体" w:cs="SimSun" w:ascii="SimSun" w:hAnsi="SimSun"/>
                                <w:sz w:val="11"/>
                                <w:szCs w:val="11"/>
                              </w:rPr>
                              <w:t>3</w:t>
                            </w:r>
                            <w:r>
                              <w:rPr>
                                <w:rFonts w:ascii="SimSun" w:hAnsi="SimSun" w:cs="SimSun" w:eastAsia="新宋体"/>
                                <w:sz w:val="11"/>
                                <w:szCs w:val="11"/>
                              </w:rPr>
                              <w:t>，代码</w:t>
                            </w:r>
                            <w:r>
                              <w:rPr>
                                <w:rFonts w:eastAsia="新宋体" w:cs="SimSun" w:ascii="SimSun" w:hAnsi="SimSun"/>
                                <w:sz w:val="11"/>
                                <w:szCs w:val="11"/>
                              </w:rPr>
                              <w:t>4</w:t>
                            </w:r>
                            <w:r>
                              <w:rPr>
                                <w:rFonts w:ascii="SimSun" w:hAnsi="SimSun" w:cs="SimSun" w:eastAsia="新宋体"/>
                                <w:sz w:val="11"/>
                                <w:szCs w:val="11"/>
                              </w:rPr>
                              <w:t>）时，都要</w:t>
                            </w:r>
                            <w:r>
                              <w:rPr>
                                <w:rFonts w:eastAsia="新宋体" w:cs="SimSun" w:ascii="SimSun" w:hAnsi="SimSun"/>
                                <w:sz w:val="11"/>
                                <w:szCs w:val="11"/>
                              </w:rPr>
                              <w:br/>
                            </w:r>
                            <w:r>
                              <w:rPr>
                                <w:rFonts w:ascii="SimSun" w:hAnsi="SimSun" w:cs="SimSun" w:eastAsia="新宋体"/>
                                <w:sz w:val="11"/>
                                <w:szCs w:val="11"/>
                              </w:rPr>
                              <w:t>提取消息中的下一跳</w:t>
                            </w:r>
                            <w:r>
                              <w:rPr>
                                <w:rFonts w:eastAsia="新宋体" w:cs="SimSun" w:ascii="SimSun" w:hAnsi="SimSun"/>
                                <w:sz w:val="11"/>
                                <w:szCs w:val="11"/>
                              </w:rPr>
                              <w:t>MTU</w:t>
                            </w:r>
                            <w:r>
                              <w:rPr>
                                <w:rFonts w:ascii="SimSun" w:hAnsi="SimSun" w:cs="SimSun" w:eastAsia="新宋体"/>
                                <w:sz w:val="11"/>
                                <w:szCs w:val="11"/>
                              </w:rPr>
                              <w:t>，如果其小于当前</w:t>
                            </w:r>
                            <w:r>
                              <w:rPr>
                                <w:rFonts w:eastAsia="新宋体" w:cs="SimSun" w:ascii="SimSun" w:hAnsi="SimSun"/>
                                <w:sz w:val="11"/>
                                <w:szCs w:val="11"/>
                              </w:rPr>
                              <w:t>PMTU</w:t>
                            </w:r>
                            <w:r>
                              <w:rPr>
                                <w:rFonts w:ascii="SimSun" w:hAnsi="SimSun" w:cs="SimSun" w:eastAsia="新宋体"/>
                                <w:sz w:val="11"/>
                                <w:szCs w:val="11"/>
                              </w:rPr>
                              <w:t>，会更新</w:t>
                            </w:r>
                            <w:r>
                              <w:rPr>
                                <w:rFonts w:eastAsia="新宋体" w:cs="SimSun" w:ascii="SimSun" w:hAnsi="SimSun"/>
                                <w:sz w:val="11"/>
                                <w:szCs w:val="11"/>
                              </w:rPr>
                              <w:t>PMTU</w:t>
                            </w:r>
                            <w:r>
                              <w:rPr>
                                <w:rFonts w:ascii="SimSun" w:hAnsi="SimSun" w:cs="SimSun" w:eastAsia="新宋体"/>
                                <w:sz w:val="11"/>
                                <w:szCs w:val="11"/>
                              </w:rPr>
                              <w:t>；并重新分割和</w:t>
                            </w:r>
                            <w:r>
                              <w:rPr>
                                <w:rFonts w:eastAsia="新宋体" w:cs="SimSun" w:ascii="SimSun" w:hAnsi="SimSun"/>
                                <w:sz w:val="11"/>
                                <w:szCs w:val="11"/>
                              </w:rPr>
                              <w:br/>
                            </w:r>
                            <w:r>
                              <w:rPr>
                                <w:rFonts w:ascii="SimSun" w:hAnsi="SimSun" w:cs="SimSun" w:eastAsia="新宋体"/>
                                <w:sz w:val="11"/>
                                <w:szCs w:val="11"/>
                              </w:rPr>
                              <w:t>封装数据，直到数据能够到达目的主机</w:t>
                            </w:r>
                          </w:p>
                        </w:txbxContent>
                      </wps:txbx>
                      <wps:bodyPr anchor="t" lIns="53975" tIns="53975" rIns="53975" bIns="53975">
                        <a:spAutoFit/>
                      </wps:bodyPr>
                    </wps:wsp>
                  </a:graphicData>
                </a:graphic>
              </wp:anchor>
            </w:drawing>
          </mc:Choice>
          <mc:Fallback>
            <w:pict>
              <v:rect fillcolor="#729FCF" style="position:absolute;rotation:-0;width:533.9pt;height:34.1pt;mso-wrap-distance-left:5.7pt;mso-wrap-distance-right:5.7pt;mso-wrap-distance-top:5.7pt;mso-wrap-distance-bottom:5.7pt;margin-top:594.7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在探测的过程中，源主机每次收到</w:t>
                      </w:r>
                      <w:r>
                        <w:rPr>
                          <w:rFonts w:eastAsia="新宋体" w:cs="SimSun" w:ascii="SimSun" w:hAnsi="SimSun"/>
                          <w:sz w:val="11"/>
                          <w:szCs w:val="11"/>
                        </w:rPr>
                        <w:t>ICMP</w:t>
                      </w:r>
                      <w:r>
                        <w:rPr>
                          <w:rFonts w:ascii="SimSun" w:hAnsi="SimSun" w:cs="SimSun" w:eastAsia="新宋体"/>
                          <w:sz w:val="11"/>
                          <w:szCs w:val="11"/>
                        </w:rPr>
                        <w:t>差错报告消息（类型</w:t>
                      </w:r>
                      <w:r>
                        <w:rPr>
                          <w:rFonts w:eastAsia="新宋体" w:cs="SimSun" w:ascii="SimSun" w:hAnsi="SimSun"/>
                          <w:sz w:val="11"/>
                          <w:szCs w:val="11"/>
                        </w:rPr>
                        <w:t>3</w:t>
                      </w:r>
                      <w:r>
                        <w:rPr>
                          <w:rFonts w:ascii="SimSun" w:hAnsi="SimSun" w:cs="SimSun" w:eastAsia="新宋体"/>
                          <w:sz w:val="11"/>
                          <w:szCs w:val="11"/>
                        </w:rPr>
                        <w:t>，代码</w:t>
                      </w:r>
                      <w:r>
                        <w:rPr>
                          <w:rFonts w:eastAsia="新宋体" w:cs="SimSun" w:ascii="SimSun" w:hAnsi="SimSun"/>
                          <w:sz w:val="11"/>
                          <w:szCs w:val="11"/>
                        </w:rPr>
                        <w:t>4</w:t>
                      </w:r>
                      <w:r>
                        <w:rPr>
                          <w:rFonts w:ascii="SimSun" w:hAnsi="SimSun" w:cs="SimSun" w:eastAsia="新宋体"/>
                          <w:sz w:val="11"/>
                          <w:szCs w:val="11"/>
                        </w:rPr>
                        <w:t>）时，都要</w:t>
                      </w:r>
                      <w:r>
                        <w:rPr>
                          <w:rFonts w:eastAsia="新宋体" w:cs="SimSun" w:ascii="SimSun" w:hAnsi="SimSun"/>
                          <w:sz w:val="11"/>
                          <w:szCs w:val="11"/>
                        </w:rPr>
                        <w:br/>
                      </w:r>
                      <w:r>
                        <w:rPr>
                          <w:rFonts w:ascii="SimSun" w:hAnsi="SimSun" w:cs="SimSun" w:eastAsia="新宋体"/>
                          <w:sz w:val="11"/>
                          <w:szCs w:val="11"/>
                        </w:rPr>
                        <w:t>提取消息中的下一跳</w:t>
                      </w:r>
                      <w:r>
                        <w:rPr>
                          <w:rFonts w:eastAsia="新宋体" w:cs="SimSun" w:ascii="SimSun" w:hAnsi="SimSun"/>
                          <w:sz w:val="11"/>
                          <w:szCs w:val="11"/>
                        </w:rPr>
                        <w:t>MTU</w:t>
                      </w:r>
                      <w:r>
                        <w:rPr>
                          <w:rFonts w:ascii="SimSun" w:hAnsi="SimSun" w:cs="SimSun" w:eastAsia="新宋体"/>
                          <w:sz w:val="11"/>
                          <w:szCs w:val="11"/>
                        </w:rPr>
                        <w:t>，如果其小于当前</w:t>
                      </w:r>
                      <w:r>
                        <w:rPr>
                          <w:rFonts w:eastAsia="新宋体" w:cs="SimSun" w:ascii="SimSun" w:hAnsi="SimSun"/>
                          <w:sz w:val="11"/>
                          <w:szCs w:val="11"/>
                        </w:rPr>
                        <w:t>PMTU</w:t>
                      </w:r>
                      <w:r>
                        <w:rPr>
                          <w:rFonts w:ascii="SimSun" w:hAnsi="SimSun" w:cs="SimSun" w:eastAsia="新宋体"/>
                          <w:sz w:val="11"/>
                          <w:szCs w:val="11"/>
                        </w:rPr>
                        <w:t>，会更新</w:t>
                      </w:r>
                      <w:r>
                        <w:rPr>
                          <w:rFonts w:eastAsia="新宋体" w:cs="SimSun" w:ascii="SimSun" w:hAnsi="SimSun"/>
                          <w:sz w:val="11"/>
                          <w:szCs w:val="11"/>
                        </w:rPr>
                        <w:t>PMTU</w:t>
                      </w:r>
                      <w:r>
                        <w:rPr>
                          <w:rFonts w:ascii="SimSun" w:hAnsi="SimSun" w:cs="SimSun" w:eastAsia="新宋体"/>
                          <w:sz w:val="11"/>
                          <w:szCs w:val="11"/>
                        </w:rPr>
                        <w:t>；并重新分割和</w:t>
                      </w:r>
                      <w:r>
                        <w:rPr>
                          <w:rFonts w:eastAsia="新宋体" w:cs="SimSun" w:ascii="SimSun" w:hAnsi="SimSun"/>
                          <w:sz w:val="11"/>
                          <w:szCs w:val="11"/>
                        </w:rPr>
                        <w:br/>
                      </w:r>
                      <w:r>
                        <w:rPr>
                          <w:rFonts w:ascii="SimSun" w:hAnsi="SimSun" w:cs="SimSun" w:eastAsia="新宋体"/>
                          <w:sz w:val="11"/>
                          <w:szCs w:val="11"/>
                        </w:rPr>
                        <w:t>封装数据，直到数据能够到达目的主机</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740410</wp:posOffset>
                </wp:positionH>
                <wp:positionV relativeFrom="line">
                  <wp:posOffset>8428990</wp:posOffset>
                </wp:positionV>
                <wp:extent cx="6459220" cy="248285"/>
                <wp:effectExtent l="0" t="0" r="0" b="0"/>
                <wp:wrapSquare wrapText="bothSides"/>
                <wp:docPr id="41" name="Frame12"/>
                <a:graphic xmlns:a="http://schemas.openxmlformats.org/drawingml/2006/main">
                  <a:graphicData uri="http://schemas.microsoft.com/office/word/2010/wordprocessingShape">
                    <wps:wsp>
                      <wps:cNvSpPr txBox="1"/>
                      <wps:spPr>
                        <a:xfrm>
                          <a:off x="0" y="0"/>
                          <a:ext cx="6459220" cy="24828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9"/>
                                <w:szCs w:val="19"/>
                              </w:rPr>
                            </w:pPr>
                            <w:r>
                              <w:rPr>
                                <w:rFonts w:eastAsia="新宋体" w:cs="SimSun" w:ascii="SimSun" w:hAnsi="SimSun"/>
                                <w:sz w:val="19"/>
                                <w:szCs w:val="19"/>
                              </w:rPr>
                              <w:t>5.3.3</w:t>
                            </w:r>
                            <w:r>
                              <w:rPr>
                                <w:rFonts w:ascii="SimSun" w:hAnsi="SimSun" w:cs="SimSun" w:eastAsia="新宋体"/>
                                <w:sz w:val="19"/>
                                <w:szCs w:val="19"/>
                              </w:rPr>
                              <w:t>网络地址转换（</w:t>
                            </w:r>
                            <w:r>
                              <w:rPr>
                                <w:rFonts w:eastAsia="新宋体" w:cs="SimSun" w:ascii="SimSun" w:hAnsi="SimSun"/>
                                <w:sz w:val="19"/>
                                <w:szCs w:val="19"/>
                              </w:rPr>
                              <w:t>NAT</w:t>
                            </w:r>
                            <w:r>
                              <w:rPr>
                                <w:rFonts w:ascii="SimSun" w:hAnsi="SimSun" w:cs="SimSun" w:eastAsia="新宋体"/>
                                <w:sz w:val="19"/>
                                <w:szCs w:val="19"/>
                              </w:rPr>
                              <w:t>）</w:t>
                            </w:r>
                          </w:p>
                        </w:txbxContent>
                      </wps:txbx>
                      <wps:bodyPr anchor="t" lIns="53975" tIns="53975" rIns="53975" bIns="53975">
                        <a:spAutoFit/>
                      </wps:bodyPr>
                    </wps:wsp>
                  </a:graphicData>
                </a:graphic>
              </wp:anchor>
            </w:drawing>
          </mc:Choice>
          <mc:Fallback>
            <w:pict>
              <v:rect fillcolor="#729FCF" style="position:absolute;rotation:-0;width:508.6pt;height:19.55pt;mso-wrap-distance-left:5.7pt;mso-wrap-distance-right:5.7pt;mso-wrap-distance-top:5.7pt;mso-wrap-distance-bottom:5.7pt;margin-top:663.7pt;mso-position-vertical-relative:text;margin-left:58.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9"/>
                          <w:szCs w:val="19"/>
                        </w:rPr>
                      </w:pPr>
                      <w:r>
                        <w:rPr>
                          <w:rFonts w:eastAsia="新宋体" w:cs="SimSun" w:ascii="SimSun" w:hAnsi="SimSun"/>
                          <w:sz w:val="19"/>
                          <w:szCs w:val="19"/>
                        </w:rPr>
                        <w:t>5.3.3</w:t>
                      </w:r>
                      <w:r>
                        <w:rPr>
                          <w:rFonts w:ascii="SimSun" w:hAnsi="SimSun" w:cs="SimSun" w:eastAsia="新宋体"/>
                          <w:sz w:val="19"/>
                          <w:szCs w:val="19"/>
                        </w:rPr>
                        <w:t>网络地址转换（</w:t>
                      </w:r>
                      <w:r>
                        <w:rPr>
                          <w:rFonts w:eastAsia="新宋体" w:cs="SimSun" w:ascii="SimSun" w:hAnsi="SimSun"/>
                          <w:sz w:val="19"/>
                          <w:szCs w:val="19"/>
                        </w:rPr>
                        <w:t>NAT</w:t>
                      </w:r>
                      <w:r>
                        <w:rPr>
                          <w:rFonts w:ascii="SimSun" w:hAnsi="SimSun" w:cs="SimSun" w:eastAsia="新宋体"/>
                          <w:sz w:val="19"/>
                          <w:szCs w:val="19"/>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419100</wp:posOffset>
                </wp:positionH>
                <wp:positionV relativeFrom="line">
                  <wp:posOffset>8814435</wp:posOffset>
                </wp:positionV>
                <wp:extent cx="6780530" cy="554990"/>
                <wp:effectExtent l="0" t="0" r="0" b="0"/>
                <wp:wrapSquare wrapText="bothSides"/>
                <wp:docPr id="42" name="Frame13"/>
                <a:graphic xmlns:a="http://schemas.openxmlformats.org/drawingml/2006/main">
                  <a:graphicData uri="http://schemas.microsoft.com/office/word/2010/wordprocessingShape">
                    <wps:wsp>
                      <wps:cNvSpPr txBox="1"/>
                      <wps:spPr>
                        <a:xfrm>
                          <a:off x="0" y="0"/>
                          <a:ext cx="67805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90</w:t>
                            </w:r>
                            <w:r>
                              <w:rPr>
                                <w:rFonts w:ascii="SimSun" w:hAnsi="SimSun" w:cs="SimSun" w:eastAsia="新宋体"/>
                                <w:sz w:val="11"/>
                                <w:szCs w:val="11"/>
                              </w:rPr>
                              <w:t>年代，互联网的指数级快速增长，引发了全球</w:t>
                            </w:r>
                            <w:r>
                              <w:rPr>
                                <w:rFonts w:eastAsia="新宋体" w:cs="SimSun" w:ascii="SimSun" w:hAnsi="SimSun"/>
                                <w:sz w:val="11"/>
                                <w:szCs w:val="11"/>
                              </w:rPr>
                              <w:t>IP</w:t>
                            </w:r>
                            <w:r>
                              <w:rPr>
                                <w:rFonts w:ascii="SimSun" w:hAnsi="SimSun" w:cs="SimSun" w:eastAsia="新宋体"/>
                                <w:sz w:val="11"/>
                                <w:szCs w:val="11"/>
                              </w:rPr>
                              <w:t>地址的快速消耗，尽</w:t>
                            </w:r>
                            <w:r>
                              <w:rPr>
                                <w:rFonts w:eastAsia="新宋体" w:cs="SimSun" w:ascii="SimSun" w:hAnsi="SimSun"/>
                                <w:sz w:val="11"/>
                                <w:szCs w:val="11"/>
                              </w:rPr>
                              <w:br/>
                            </w:r>
                            <w:r>
                              <w:rPr>
                                <w:rFonts w:ascii="SimSun" w:hAnsi="SimSun" w:cs="SimSun" w:eastAsia="新宋体"/>
                                <w:sz w:val="11"/>
                                <w:szCs w:val="11"/>
                              </w:rPr>
                              <w:t>管采用了</w:t>
                            </w:r>
                            <w:r>
                              <w:rPr>
                                <w:rFonts w:eastAsia="新宋体" w:cs="SimSun" w:ascii="SimSun" w:hAnsi="SimSun"/>
                                <w:sz w:val="11"/>
                                <w:szCs w:val="11"/>
                              </w:rPr>
                              <w:t>CIDR</w:t>
                            </w:r>
                            <w:r>
                              <w:rPr>
                                <w:rFonts w:ascii="SimSun" w:hAnsi="SimSun" w:cs="SimSun" w:eastAsia="新宋体"/>
                                <w:sz w:val="11"/>
                                <w:szCs w:val="11"/>
                              </w:rPr>
                              <w:t>这样的短期措施，来延缓</w:t>
                            </w:r>
                            <w:r>
                              <w:rPr>
                                <w:rFonts w:eastAsia="新宋体" w:cs="SimSun" w:ascii="SimSun" w:hAnsi="SimSun"/>
                                <w:sz w:val="11"/>
                                <w:szCs w:val="11"/>
                              </w:rPr>
                              <w:t>IP</w:t>
                            </w:r>
                            <w:r>
                              <w:rPr>
                                <w:rFonts w:ascii="SimSun" w:hAnsi="SimSun" w:cs="SimSun" w:eastAsia="新宋体"/>
                                <w:sz w:val="11"/>
                                <w:szCs w:val="11"/>
                              </w:rPr>
                              <w:t>地址耗尽的趋势，但是地址的耗尽仍然是</w:t>
                            </w:r>
                            <w:r>
                              <w:rPr>
                                <w:rFonts w:eastAsia="新宋体" w:cs="SimSun" w:ascii="SimSun" w:hAnsi="SimSun"/>
                                <w:sz w:val="11"/>
                                <w:szCs w:val="11"/>
                              </w:rPr>
                              <w:br/>
                            </w:r>
                            <w:r>
                              <w:rPr>
                                <w:rFonts w:ascii="SimSun" w:hAnsi="SimSun" w:cs="SimSun" w:eastAsia="新宋体"/>
                                <w:sz w:val="11"/>
                                <w:szCs w:val="11"/>
                              </w:rPr>
                              <w:t>必然命运。在迁移到长期解决方案（比如</w:t>
                            </w:r>
                            <w:r>
                              <w:rPr>
                                <w:rFonts w:eastAsia="新宋体" w:cs="SimSun" w:ascii="SimSun" w:hAnsi="SimSun"/>
                                <w:sz w:val="11"/>
                                <w:szCs w:val="11"/>
                              </w:rPr>
                              <w:t>IPv6</w:t>
                            </w:r>
                            <w:r>
                              <w:rPr>
                                <w:rFonts w:ascii="SimSun" w:hAnsi="SimSun" w:cs="SimSun" w:eastAsia="新宋体"/>
                                <w:sz w:val="11"/>
                                <w:szCs w:val="11"/>
                              </w:rPr>
                              <w:t>）之前，网络地址转换（</w:t>
                            </w:r>
                            <w:r>
                              <w:rPr>
                                <w:rFonts w:eastAsia="新宋体" w:cs="SimSun" w:ascii="SimSun" w:hAnsi="SimSun"/>
                                <w:sz w:val="11"/>
                                <w:szCs w:val="11"/>
                              </w:rPr>
                              <w:t>Network</w:t>
                              <w:br/>
                              <w:t>AddressTranslation</w:t>
                            </w:r>
                            <w:r>
                              <w:rPr>
                                <w:rFonts w:ascii="SimSun" w:hAnsi="SimSun" w:cs="SimSun" w:eastAsia="新宋体"/>
                                <w:sz w:val="11"/>
                                <w:szCs w:val="11"/>
                              </w:rPr>
                              <w:t>，</w:t>
                            </w:r>
                            <w:r>
                              <w:rPr>
                                <w:rFonts w:eastAsia="新宋体" w:cs="SimSun" w:ascii="SimSun" w:hAnsi="SimSun"/>
                                <w:sz w:val="11"/>
                                <w:szCs w:val="11"/>
                              </w:rPr>
                              <w:t>NAT</w:t>
                            </w:r>
                            <w:r>
                              <w:rPr>
                                <w:rFonts w:ascii="SimSun" w:hAnsi="SimSun" w:cs="SimSun" w:eastAsia="新宋体"/>
                                <w:sz w:val="11"/>
                                <w:szCs w:val="11"/>
                              </w:rPr>
                              <w:t>）无疑是一个快速的地址短缺修补方案。</w:t>
                            </w:r>
                          </w:p>
                        </w:txbxContent>
                      </wps:txbx>
                      <wps:bodyPr anchor="t" lIns="53975" tIns="53975" rIns="53975" bIns="53975">
                        <a:spAutoFit/>
                      </wps:bodyPr>
                    </wps:wsp>
                  </a:graphicData>
                </a:graphic>
              </wp:anchor>
            </w:drawing>
          </mc:Choice>
          <mc:Fallback>
            <w:pict>
              <v:rect fillcolor="#729FCF" style="position:absolute;rotation:-0;width:533.9pt;height:43.7pt;mso-wrap-distance-left:5.7pt;mso-wrap-distance-right:5.7pt;mso-wrap-distance-top:5.7pt;mso-wrap-distance-bottom:5.7pt;margin-top:694.0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90</w:t>
                      </w:r>
                      <w:r>
                        <w:rPr>
                          <w:rFonts w:ascii="SimSun" w:hAnsi="SimSun" w:cs="SimSun" w:eastAsia="新宋体"/>
                          <w:sz w:val="11"/>
                          <w:szCs w:val="11"/>
                        </w:rPr>
                        <w:t>年代，互联网的指数级快速增长，引发了全球</w:t>
                      </w:r>
                      <w:r>
                        <w:rPr>
                          <w:rFonts w:eastAsia="新宋体" w:cs="SimSun" w:ascii="SimSun" w:hAnsi="SimSun"/>
                          <w:sz w:val="11"/>
                          <w:szCs w:val="11"/>
                        </w:rPr>
                        <w:t>IP</w:t>
                      </w:r>
                      <w:r>
                        <w:rPr>
                          <w:rFonts w:ascii="SimSun" w:hAnsi="SimSun" w:cs="SimSun" w:eastAsia="新宋体"/>
                          <w:sz w:val="11"/>
                          <w:szCs w:val="11"/>
                        </w:rPr>
                        <w:t>地址的快速消耗，尽</w:t>
                      </w:r>
                      <w:r>
                        <w:rPr>
                          <w:rFonts w:eastAsia="新宋体" w:cs="SimSun" w:ascii="SimSun" w:hAnsi="SimSun"/>
                          <w:sz w:val="11"/>
                          <w:szCs w:val="11"/>
                        </w:rPr>
                        <w:br/>
                      </w:r>
                      <w:r>
                        <w:rPr>
                          <w:rFonts w:ascii="SimSun" w:hAnsi="SimSun" w:cs="SimSun" w:eastAsia="新宋体"/>
                          <w:sz w:val="11"/>
                          <w:szCs w:val="11"/>
                        </w:rPr>
                        <w:t>管采用了</w:t>
                      </w:r>
                      <w:r>
                        <w:rPr>
                          <w:rFonts w:eastAsia="新宋体" w:cs="SimSun" w:ascii="SimSun" w:hAnsi="SimSun"/>
                          <w:sz w:val="11"/>
                          <w:szCs w:val="11"/>
                        </w:rPr>
                        <w:t>CIDR</w:t>
                      </w:r>
                      <w:r>
                        <w:rPr>
                          <w:rFonts w:ascii="SimSun" w:hAnsi="SimSun" w:cs="SimSun" w:eastAsia="新宋体"/>
                          <w:sz w:val="11"/>
                          <w:szCs w:val="11"/>
                        </w:rPr>
                        <w:t>这样的短期措施，来延缓</w:t>
                      </w:r>
                      <w:r>
                        <w:rPr>
                          <w:rFonts w:eastAsia="新宋体" w:cs="SimSun" w:ascii="SimSun" w:hAnsi="SimSun"/>
                          <w:sz w:val="11"/>
                          <w:szCs w:val="11"/>
                        </w:rPr>
                        <w:t>IP</w:t>
                      </w:r>
                      <w:r>
                        <w:rPr>
                          <w:rFonts w:ascii="SimSun" w:hAnsi="SimSun" w:cs="SimSun" w:eastAsia="新宋体"/>
                          <w:sz w:val="11"/>
                          <w:szCs w:val="11"/>
                        </w:rPr>
                        <w:t>地址耗尽的趋势，但是地址的耗尽仍然是</w:t>
                      </w:r>
                      <w:r>
                        <w:rPr>
                          <w:rFonts w:eastAsia="新宋体" w:cs="SimSun" w:ascii="SimSun" w:hAnsi="SimSun"/>
                          <w:sz w:val="11"/>
                          <w:szCs w:val="11"/>
                        </w:rPr>
                        <w:br/>
                      </w:r>
                      <w:r>
                        <w:rPr>
                          <w:rFonts w:ascii="SimSun" w:hAnsi="SimSun" w:cs="SimSun" w:eastAsia="新宋体"/>
                          <w:sz w:val="11"/>
                          <w:szCs w:val="11"/>
                        </w:rPr>
                        <w:t>必然命运。在迁移到长期解决方案（比如</w:t>
                      </w:r>
                      <w:r>
                        <w:rPr>
                          <w:rFonts w:eastAsia="新宋体" w:cs="SimSun" w:ascii="SimSun" w:hAnsi="SimSun"/>
                          <w:sz w:val="11"/>
                          <w:szCs w:val="11"/>
                        </w:rPr>
                        <w:t>IPv6</w:t>
                      </w:r>
                      <w:r>
                        <w:rPr>
                          <w:rFonts w:ascii="SimSun" w:hAnsi="SimSun" w:cs="SimSun" w:eastAsia="新宋体"/>
                          <w:sz w:val="11"/>
                          <w:szCs w:val="11"/>
                        </w:rPr>
                        <w:t>）之前，网络地址转换（</w:t>
                      </w:r>
                      <w:r>
                        <w:rPr>
                          <w:rFonts w:eastAsia="新宋体" w:cs="SimSun" w:ascii="SimSun" w:hAnsi="SimSun"/>
                          <w:sz w:val="11"/>
                          <w:szCs w:val="11"/>
                        </w:rPr>
                        <w:t>Network</w:t>
                        <w:br/>
                        <w:t>AddressTranslation</w:t>
                      </w:r>
                      <w:r>
                        <w:rPr>
                          <w:rFonts w:ascii="SimSun" w:hAnsi="SimSun" w:cs="SimSun" w:eastAsia="新宋体"/>
                          <w:sz w:val="11"/>
                          <w:szCs w:val="11"/>
                        </w:rPr>
                        <w:t>，</w:t>
                      </w:r>
                      <w:r>
                        <w:rPr>
                          <w:rFonts w:eastAsia="新宋体" w:cs="SimSun" w:ascii="SimSun" w:hAnsi="SimSun"/>
                          <w:sz w:val="11"/>
                          <w:szCs w:val="11"/>
                        </w:rPr>
                        <w:t>NAT</w:t>
                      </w:r>
                      <w:r>
                        <w:rPr>
                          <w:rFonts w:ascii="SimSun" w:hAnsi="SimSun" w:cs="SimSun" w:eastAsia="新宋体"/>
                          <w:sz w:val="11"/>
                          <w:szCs w:val="11"/>
                        </w:rPr>
                        <w:t>）无疑是一个快速的地址短缺修补方案。</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410845</wp:posOffset>
                </wp:positionH>
                <wp:positionV relativeFrom="line">
                  <wp:posOffset>9794875</wp:posOffset>
                </wp:positionV>
                <wp:extent cx="6788785" cy="554990"/>
                <wp:effectExtent l="0" t="0" r="0" b="0"/>
                <wp:wrapSquare wrapText="bothSides"/>
                <wp:docPr id="43" name="Frame14"/>
                <a:graphic xmlns:a="http://schemas.openxmlformats.org/drawingml/2006/main">
                  <a:graphicData uri="http://schemas.microsoft.com/office/word/2010/wordprocessingShape">
                    <wps:wsp>
                      <wps:cNvSpPr txBox="1"/>
                      <wps:spPr>
                        <a:xfrm>
                          <a:off x="0" y="0"/>
                          <a:ext cx="678878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IPv4</w:t>
                            </w:r>
                            <w:r>
                              <w:rPr>
                                <w:rFonts w:ascii="SimSun" w:hAnsi="SimSun" w:cs="SimSun" w:eastAsia="新宋体"/>
                                <w:sz w:val="11"/>
                                <w:szCs w:val="11"/>
                              </w:rPr>
                              <w:t>地址之所以会耗尽，是因为节点所需要的</w:t>
                            </w:r>
                            <w:r>
                              <w:rPr>
                                <w:rFonts w:eastAsia="新宋体" w:cs="SimSun" w:ascii="SimSun" w:hAnsi="SimSun"/>
                                <w:sz w:val="11"/>
                                <w:szCs w:val="11"/>
                              </w:rPr>
                              <w:t>IP</w:t>
                            </w:r>
                            <w:r>
                              <w:rPr>
                                <w:rFonts w:ascii="SimSun" w:hAnsi="SimSun" w:cs="SimSun" w:eastAsia="新宋体"/>
                                <w:sz w:val="11"/>
                                <w:szCs w:val="11"/>
                              </w:rPr>
                              <w:t>地址数超过了其地址空间</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23=43</w:t>
                            </w:r>
                            <w:r>
                              <w:rPr>
                                <w:rFonts w:ascii="SimSun" w:hAnsi="SimSun" w:cs="SimSun" w:eastAsia="新宋体"/>
                                <w:sz w:val="11"/>
                                <w:szCs w:val="11"/>
                              </w:rPr>
                              <w:t>亿）能够提供的数量。如果</w:t>
                            </w:r>
                            <w:r>
                              <w:rPr>
                                <w:rFonts w:eastAsia="新宋体" w:cs="SimSun" w:ascii="SimSun" w:hAnsi="SimSun"/>
                                <w:sz w:val="11"/>
                                <w:szCs w:val="11"/>
                              </w:rPr>
                              <w:t>IP</w:t>
                            </w:r>
                            <w:r>
                              <w:rPr>
                                <w:rFonts w:ascii="SimSun" w:hAnsi="SimSun" w:cs="SimSun" w:eastAsia="新宋体"/>
                                <w:sz w:val="11"/>
                                <w:szCs w:val="11"/>
                              </w:rPr>
                              <w:t>地址能够重用（</w:t>
                            </w:r>
                            <w:r>
                              <w:rPr>
                                <w:rFonts w:eastAsia="新宋体" w:cs="SimSun" w:ascii="SimSun" w:hAnsi="SimSun"/>
                                <w:sz w:val="11"/>
                                <w:szCs w:val="11"/>
                              </w:rPr>
                              <w:t>reuse</w:t>
                            </w:r>
                            <w:r>
                              <w:rPr>
                                <w:rFonts w:ascii="SimSun" w:hAnsi="SimSun" w:cs="SimSun" w:eastAsia="新宋体"/>
                                <w:sz w:val="11"/>
                                <w:szCs w:val="11"/>
                              </w:rPr>
                              <w:t>），即不具有全球唯一性</w:t>
                            </w:r>
                            <w:r>
                              <w:rPr>
                                <w:rFonts w:eastAsia="新宋体" w:cs="SimSun" w:ascii="SimSun" w:hAnsi="SimSun"/>
                                <w:sz w:val="11"/>
                                <w:szCs w:val="11"/>
                              </w:rPr>
                              <w:br/>
                            </w:r>
                            <w:r>
                              <w:rPr>
                                <w:rFonts w:ascii="SimSun" w:hAnsi="SimSun" w:cs="SimSun" w:eastAsia="新宋体"/>
                                <w:sz w:val="11"/>
                                <w:szCs w:val="11"/>
                              </w:rPr>
                              <w:t>那就取之不尽用之不竭了。</w:t>
                            </w:r>
                            <w:r>
                              <w:rPr>
                                <w:rFonts w:eastAsia="新宋体" w:cs="SimSun" w:ascii="SimSun" w:hAnsi="SimSun"/>
                                <w:sz w:val="11"/>
                                <w:szCs w:val="11"/>
                              </w:rPr>
                              <w:t>RFC1918</w:t>
                            </w:r>
                            <w:r>
                              <w:rPr>
                                <w:rFonts w:ascii="SimSun" w:hAnsi="SimSun" w:cs="SimSun" w:eastAsia="新宋体"/>
                                <w:sz w:val="11"/>
                                <w:szCs w:val="11"/>
                              </w:rPr>
                              <w:t>（</w:t>
                            </w:r>
                            <w:r>
                              <w:rPr>
                                <w:rFonts w:eastAsia="新宋体" w:cs="SimSun" w:ascii="SimSun" w:hAnsi="SimSun"/>
                                <w:sz w:val="11"/>
                                <w:szCs w:val="11"/>
                              </w:rPr>
                              <w:t>1996</w:t>
                            </w:r>
                            <w:r>
                              <w:rPr>
                                <w:rFonts w:ascii="SimSun" w:hAnsi="SimSun" w:cs="SimSun" w:eastAsia="新宋体"/>
                                <w:sz w:val="11"/>
                                <w:szCs w:val="11"/>
                              </w:rPr>
                              <w:t>年）定义的私人（</w:t>
                            </w:r>
                            <w:r>
                              <w:rPr>
                                <w:rFonts w:eastAsia="新宋体" w:cs="SimSun" w:ascii="SimSun" w:hAnsi="SimSun"/>
                                <w:sz w:val="11"/>
                                <w:szCs w:val="11"/>
                              </w:rPr>
                              <w:t>private</w:t>
                            </w:r>
                            <w:r>
                              <w:rPr>
                                <w:rFonts w:ascii="SimSun" w:hAnsi="SimSun" w:cs="SimSun" w:eastAsia="新宋体"/>
                                <w:sz w:val="11"/>
                                <w:szCs w:val="11"/>
                              </w:rPr>
                              <w:t>）地址正是这样的</w:t>
                            </w:r>
                            <w:r>
                              <w:rPr>
                                <w:rFonts w:eastAsia="新宋体" w:cs="SimSun" w:ascii="SimSun" w:hAnsi="SimSun"/>
                                <w:sz w:val="11"/>
                                <w:szCs w:val="11"/>
                              </w:rPr>
                              <w:br/>
                            </w:r>
                            <w:r>
                              <w:rPr>
                                <w:rFonts w:ascii="SimSun" w:hAnsi="SimSun" w:cs="SimSun" w:eastAsia="新宋体"/>
                                <w:sz w:val="11"/>
                                <w:szCs w:val="11"/>
                              </w:rPr>
                              <w:t>地址</w:t>
                            </w:r>
                            <w:r>
                              <w:rPr>
                                <w:rFonts w:eastAsia="新宋体" w:cs="SimSun" w:ascii="SimSun" w:hAnsi="SimSun"/>
                                <w:sz w:val="11"/>
                                <w:szCs w:val="11"/>
                              </w:rPr>
                              <w:t>,</w:t>
                            </w:r>
                            <w:r>
                              <w:rPr>
                                <w:rFonts w:ascii="SimSun" w:hAnsi="SimSun" w:cs="SimSun" w:eastAsia="新宋体"/>
                                <w:sz w:val="11"/>
                                <w:szCs w:val="11"/>
                              </w:rPr>
                              <w:t>如表</w:t>
                            </w:r>
                            <w:r>
                              <w:rPr>
                                <w:rFonts w:eastAsia="新宋体" w:cs="SimSun" w:ascii="SimSun" w:hAnsi="SimSun"/>
                                <w:sz w:val="11"/>
                                <w:szCs w:val="11"/>
                              </w:rPr>
                              <w:t>5-16</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4.55pt;height:43.7pt;mso-wrap-distance-left:5.7pt;mso-wrap-distance-right:5.7pt;mso-wrap-distance-top:5.7pt;mso-wrap-distance-bottom:5.7pt;margin-top:771.2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IPv4</w:t>
                      </w:r>
                      <w:r>
                        <w:rPr>
                          <w:rFonts w:ascii="SimSun" w:hAnsi="SimSun" w:cs="SimSun" w:eastAsia="新宋体"/>
                          <w:sz w:val="11"/>
                          <w:szCs w:val="11"/>
                        </w:rPr>
                        <w:t>地址之所以会耗尽，是因为节点所需要的</w:t>
                      </w:r>
                      <w:r>
                        <w:rPr>
                          <w:rFonts w:eastAsia="新宋体" w:cs="SimSun" w:ascii="SimSun" w:hAnsi="SimSun"/>
                          <w:sz w:val="11"/>
                          <w:szCs w:val="11"/>
                        </w:rPr>
                        <w:t>IP</w:t>
                      </w:r>
                      <w:r>
                        <w:rPr>
                          <w:rFonts w:ascii="SimSun" w:hAnsi="SimSun" w:cs="SimSun" w:eastAsia="新宋体"/>
                          <w:sz w:val="11"/>
                          <w:szCs w:val="11"/>
                        </w:rPr>
                        <w:t>地址数超过了其地址空间</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23=43</w:t>
                      </w:r>
                      <w:r>
                        <w:rPr>
                          <w:rFonts w:ascii="SimSun" w:hAnsi="SimSun" w:cs="SimSun" w:eastAsia="新宋体"/>
                          <w:sz w:val="11"/>
                          <w:szCs w:val="11"/>
                        </w:rPr>
                        <w:t>亿）能够提供的数量。如果</w:t>
                      </w:r>
                      <w:r>
                        <w:rPr>
                          <w:rFonts w:eastAsia="新宋体" w:cs="SimSun" w:ascii="SimSun" w:hAnsi="SimSun"/>
                          <w:sz w:val="11"/>
                          <w:szCs w:val="11"/>
                        </w:rPr>
                        <w:t>IP</w:t>
                      </w:r>
                      <w:r>
                        <w:rPr>
                          <w:rFonts w:ascii="SimSun" w:hAnsi="SimSun" w:cs="SimSun" w:eastAsia="新宋体"/>
                          <w:sz w:val="11"/>
                          <w:szCs w:val="11"/>
                        </w:rPr>
                        <w:t>地址能够重用（</w:t>
                      </w:r>
                      <w:r>
                        <w:rPr>
                          <w:rFonts w:eastAsia="新宋体" w:cs="SimSun" w:ascii="SimSun" w:hAnsi="SimSun"/>
                          <w:sz w:val="11"/>
                          <w:szCs w:val="11"/>
                        </w:rPr>
                        <w:t>reuse</w:t>
                      </w:r>
                      <w:r>
                        <w:rPr>
                          <w:rFonts w:ascii="SimSun" w:hAnsi="SimSun" w:cs="SimSun" w:eastAsia="新宋体"/>
                          <w:sz w:val="11"/>
                          <w:szCs w:val="11"/>
                        </w:rPr>
                        <w:t>），即不具有全球唯一性</w:t>
                      </w:r>
                      <w:r>
                        <w:rPr>
                          <w:rFonts w:eastAsia="新宋体" w:cs="SimSun" w:ascii="SimSun" w:hAnsi="SimSun"/>
                          <w:sz w:val="11"/>
                          <w:szCs w:val="11"/>
                        </w:rPr>
                        <w:br/>
                      </w:r>
                      <w:r>
                        <w:rPr>
                          <w:rFonts w:ascii="SimSun" w:hAnsi="SimSun" w:cs="SimSun" w:eastAsia="新宋体"/>
                          <w:sz w:val="11"/>
                          <w:szCs w:val="11"/>
                        </w:rPr>
                        <w:t>那就取之不尽用之不竭了。</w:t>
                      </w:r>
                      <w:r>
                        <w:rPr>
                          <w:rFonts w:eastAsia="新宋体" w:cs="SimSun" w:ascii="SimSun" w:hAnsi="SimSun"/>
                          <w:sz w:val="11"/>
                          <w:szCs w:val="11"/>
                        </w:rPr>
                        <w:t>RFC1918</w:t>
                      </w:r>
                      <w:r>
                        <w:rPr>
                          <w:rFonts w:ascii="SimSun" w:hAnsi="SimSun" w:cs="SimSun" w:eastAsia="新宋体"/>
                          <w:sz w:val="11"/>
                          <w:szCs w:val="11"/>
                        </w:rPr>
                        <w:t>（</w:t>
                      </w:r>
                      <w:r>
                        <w:rPr>
                          <w:rFonts w:eastAsia="新宋体" w:cs="SimSun" w:ascii="SimSun" w:hAnsi="SimSun"/>
                          <w:sz w:val="11"/>
                          <w:szCs w:val="11"/>
                        </w:rPr>
                        <w:t>1996</w:t>
                      </w:r>
                      <w:r>
                        <w:rPr>
                          <w:rFonts w:ascii="SimSun" w:hAnsi="SimSun" w:cs="SimSun" w:eastAsia="新宋体"/>
                          <w:sz w:val="11"/>
                          <w:szCs w:val="11"/>
                        </w:rPr>
                        <w:t>年）定义的私人（</w:t>
                      </w:r>
                      <w:r>
                        <w:rPr>
                          <w:rFonts w:eastAsia="新宋体" w:cs="SimSun" w:ascii="SimSun" w:hAnsi="SimSun"/>
                          <w:sz w:val="11"/>
                          <w:szCs w:val="11"/>
                        </w:rPr>
                        <w:t>private</w:t>
                      </w:r>
                      <w:r>
                        <w:rPr>
                          <w:rFonts w:ascii="SimSun" w:hAnsi="SimSun" w:cs="SimSun" w:eastAsia="新宋体"/>
                          <w:sz w:val="11"/>
                          <w:szCs w:val="11"/>
                        </w:rPr>
                        <w:t>）地址正是这样的</w:t>
                      </w:r>
                      <w:r>
                        <w:rPr>
                          <w:rFonts w:eastAsia="新宋体" w:cs="SimSun" w:ascii="SimSun" w:hAnsi="SimSun"/>
                          <w:sz w:val="11"/>
                          <w:szCs w:val="11"/>
                        </w:rPr>
                        <w:br/>
                      </w:r>
                      <w:r>
                        <w:rPr>
                          <w:rFonts w:ascii="SimSun" w:hAnsi="SimSun" w:cs="SimSun" w:eastAsia="新宋体"/>
                          <w:sz w:val="11"/>
                          <w:szCs w:val="11"/>
                        </w:rPr>
                        <w:t>地址</w:t>
                      </w:r>
                      <w:r>
                        <w:rPr>
                          <w:rFonts w:eastAsia="新宋体" w:cs="SimSun" w:ascii="SimSun" w:hAnsi="SimSun"/>
                          <w:sz w:val="11"/>
                          <w:szCs w:val="11"/>
                        </w:rPr>
                        <w:t>,</w:t>
                      </w:r>
                      <w:r>
                        <w:rPr>
                          <w:rFonts w:ascii="SimSun" w:hAnsi="SimSun" w:cs="SimSun" w:eastAsia="新宋体"/>
                          <w:sz w:val="11"/>
                          <w:szCs w:val="11"/>
                        </w:rPr>
                        <w:t>如表</w:t>
                      </w:r>
                      <w:r>
                        <w:rPr>
                          <w:rFonts w:eastAsia="新宋体" w:cs="SimSun" w:ascii="SimSun" w:hAnsi="SimSun"/>
                          <w:sz w:val="11"/>
                          <w:szCs w:val="11"/>
                        </w:rPr>
                        <w:t>5-16</w:t>
                      </w:r>
                      <w:r>
                        <w:rPr>
                          <w:rFonts w:ascii="SimSun" w:hAnsi="SimSun" w:cs="SimSun" w:eastAsia="新宋体"/>
                          <w:sz w:val="11"/>
                          <w:szCs w:val="11"/>
                        </w:rPr>
                        <w:t>所示。</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178435</wp:posOffset>
            </wp:positionH>
            <wp:positionV relativeFrom="paragraph">
              <wp:posOffset>885190</wp:posOffset>
            </wp:positionV>
            <wp:extent cx="6162040" cy="1092835"/>
            <wp:effectExtent l="0" t="0" r="0" b="0"/>
            <wp:wrapSquare wrapText="largest"/>
            <wp:docPr id="4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0"/>
                    <a:stretch>
                      <a:fillRect/>
                    </a:stretch>
                  </pic:blipFill>
                  <pic:spPr bwMode="auto">
                    <a:xfrm>
                      <a:off x="0" y="0"/>
                      <a:ext cx="6162040" cy="109283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1118235</wp:posOffset>
            </wp:positionH>
            <wp:positionV relativeFrom="paragraph">
              <wp:posOffset>6725920</wp:posOffset>
            </wp:positionV>
            <wp:extent cx="4306570" cy="1896110"/>
            <wp:effectExtent l="0" t="0" r="0" b="0"/>
            <wp:wrapSquare wrapText="largest"/>
            <wp:docPr id="4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1"/>
                    <a:stretch>
                      <a:fillRect/>
                    </a:stretch>
                  </pic:blipFill>
                  <pic:spPr bwMode="auto">
                    <a:xfrm>
                      <a:off x="0" y="0"/>
                      <a:ext cx="4306570" cy="18961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4339590</wp:posOffset>
                </wp:positionH>
                <wp:positionV relativeFrom="line">
                  <wp:posOffset>57785</wp:posOffset>
                </wp:positionV>
                <wp:extent cx="2860040" cy="233680"/>
                <wp:effectExtent l="0" t="0" r="0" b="0"/>
                <wp:wrapSquare wrapText="bothSides"/>
                <wp:docPr id="46" name="Frame1"/>
                <a:graphic xmlns:a="http://schemas.openxmlformats.org/drawingml/2006/main">
                  <a:graphicData uri="http://schemas.microsoft.com/office/word/2010/wordprocessingShape">
                    <wps:wsp>
                      <wps:cNvSpPr txBox="1"/>
                      <wps:spPr>
                        <a:xfrm>
                          <a:off x="0" y="0"/>
                          <a:ext cx="28600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5.3</w:t>
                            </w:r>
                            <w:r>
                              <w:rPr>
                                <w:rFonts w:ascii="SimSun" w:hAnsi="SimSun" w:cs="SimSun" w:eastAsia="新宋体"/>
                                <w:sz w:val="17"/>
                                <w:szCs w:val="17"/>
                              </w:rPr>
                              <w:t>与</w:t>
                            </w:r>
                            <w:r>
                              <w:rPr>
                                <w:rFonts w:eastAsia="新宋体" w:cs="SimSun" w:ascii="SimSun" w:hAnsi="SimSun"/>
                                <w:sz w:val="17"/>
                                <w:szCs w:val="17"/>
                              </w:rPr>
                              <w:t>IP</w:t>
                            </w:r>
                            <w:r>
                              <w:rPr>
                                <w:rFonts w:ascii="SimSun" w:hAnsi="SimSun" w:cs="SimSun" w:eastAsia="新宋体"/>
                                <w:sz w:val="17"/>
                                <w:szCs w:val="17"/>
                              </w:rPr>
                              <w:t>有关的其他协议或技术</w:t>
                            </w:r>
                            <w:r>
                              <w:rPr>
                                <w:rFonts w:eastAsia="新宋体" w:cs="SimSun" w:ascii="SimSun" w:hAnsi="SimSun"/>
                                <w:sz w:val="17"/>
                                <w:szCs w:val="17"/>
                              </w:rPr>
                              <w:t>235</w:t>
                            </w:r>
                          </w:p>
                        </w:txbxContent>
                      </wps:txbx>
                      <wps:bodyPr anchor="t" lIns="53975" tIns="53975" rIns="53975" bIns="53975">
                        <a:spAutoFit/>
                      </wps:bodyPr>
                    </wps:wsp>
                  </a:graphicData>
                </a:graphic>
              </wp:anchor>
            </w:drawing>
          </mc:Choice>
          <mc:Fallback>
            <w:pict>
              <v:rect fillcolor="#729FCF" style="position:absolute;rotation:-0;width:225.2pt;height:18.4pt;mso-wrap-distance-left:5.7pt;mso-wrap-distance-right:5.7pt;mso-wrap-distance-top:5.7pt;mso-wrap-distance-bottom:5.7pt;margin-top:4.55pt;mso-position-vertical-relative:text;margin-left:341.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5.3</w:t>
                      </w:r>
                      <w:r>
                        <w:rPr>
                          <w:rFonts w:ascii="SimSun" w:hAnsi="SimSun" w:cs="SimSun" w:eastAsia="新宋体"/>
                          <w:sz w:val="17"/>
                          <w:szCs w:val="17"/>
                        </w:rPr>
                        <w:t>与</w:t>
                      </w:r>
                      <w:r>
                        <w:rPr>
                          <w:rFonts w:eastAsia="新宋体" w:cs="SimSun" w:ascii="SimSun" w:hAnsi="SimSun"/>
                          <w:sz w:val="17"/>
                          <w:szCs w:val="17"/>
                        </w:rPr>
                        <w:t>IP</w:t>
                      </w:r>
                      <w:r>
                        <w:rPr>
                          <w:rFonts w:ascii="SimSun" w:hAnsi="SimSun" w:cs="SimSun" w:eastAsia="新宋体"/>
                          <w:sz w:val="17"/>
                          <w:szCs w:val="17"/>
                        </w:rPr>
                        <w:t>有关的其他协议或技术</w:t>
                      </w:r>
                      <w:r>
                        <w:rPr>
                          <w:rFonts w:eastAsia="新宋体" w:cs="SimSun" w:ascii="SimSun" w:hAnsi="SimSun"/>
                          <w:sz w:val="17"/>
                          <w:szCs w:val="17"/>
                        </w:rPr>
                        <w:t>235</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2443480</wp:posOffset>
                </wp:positionH>
                <wp:positionV relativeFrom="line">
                  <wp:posOffset>660400</wp:posOffset>
                </wp:positionV>
                <wp:extent cx="4756150" cy="189230"/>
                <wp:effectExtent l="0" t="0" r="0" b="0"/>
                <wp:wrapSquare wrapText="bothSides"/>
                <wp:docPr id="47" name="Frame2"/>
                <a:graphic xmlns:a="http://schemas.openxmlformats.org/drawingml/2006/main">
                  <a:graphicData uri="http://schemas.microsoft.com/office/word/2010/wordprocessingShape">
                    <wps:wsp>
                      <wps:cNvSpPr txBox="1"/>
                      <wps:spPr>
                        <a:xfrm>
                          <a:off x="0" y="0"/>
                          <a:ext cx="47561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5-16</w:t>
                            </w:r>
                            <w:r>
                              <w:rPr>
                                <w:rFonts w:ascii="SimSun" w:hAnsi="SimSun" w:cs="SimSun" w:eastAsia="新宋体"/>
                                <w:sz w:val="11"/>
                                <w:szCs w:val="11"/>
                              </w:rPr>
                              <w:t>三个私人地址块</w:t>
                            </w:r>
                          </w:p>
                        </w:txbxContent>
                      </wps:txbx>
                      <wps:bodyPr anchor="t" lIns="53975" tIns="53975" rIns="53975" bIns="53975">
                        <a:spAutoFit/>
                      </wps:bodyPr>
                    </wps:wsp>
                  </a:graphicData>
                </a:graphic>
              </wp:anchor>
            </w:drawing>
          </mc:Choice>
          <mc:Fallback>
            <w:pict>
              <v:rect fillcolor="#729FCF" style="position:absolute;rotation:-0;width:374.5pt;height:14.9pt;mso-wrap-distance-left:5.7pt;mso-wrap-distance-right:5.7pt;mso-wrap-distance-top:5.7pt;mso-wrap-distance-bottom:5.7pt;margin-top:52pt;mso-position-vertical-relative:text;margin-left:19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5-16</w:t>
                      </w:r>
                      <w:r>
                        <w:rPr>
                          <w:rFonts w:ascii="SimSun" w:hAnsi="SimSun" w:cs="SimSun" w:eastAsia="新宋体"/>
                          <w:sz w:val="11"/>
                          <w:szCs w:val="11"/>
                        </w:rPr>
                        <w:t>三个私人地址块</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186055</wp:posOffset>
                </wp:positionH>
                <wp:positionV relativeFrom="line">
                  <wp:posOffset>2122170</wp:posOffset>
                </wp:positionV>
                <wp:extent cx="7013575" cy="799465"/>
                <wp:effectExtent l="0" t="0" r="0" b="0"/>
                <wp:wrapSquare wrapText="bothSides"/>
                <wp:docPr id="48" name="Frame3"/>
                <a:graphic xmlns:a="http://schemas.openxmlformats.org/drawingml/2006/main">
                  <a:graphicData uri="http://schemas.microsoft.com/office/word/2010/wordprocessingShape">
                    <wps:wsp>
                      <wps:cNvSpPr txBox="1"/>
                      <wps:spPr>
                        <a:xfrm>
                          <a:off x="0" y="0"/>
                          <a:ext cx="70135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任何机构都可以随意使用私人地址为私人网络编址，只要保证私人网络内部（以</w:t>
                            </w:r>
                            <w:r>
                              <w:rPr>
                                <w:rFonts w:eastAsia="新宋体" w:cs="SimSun" w:ascii="SimSun" w:hAnsi="SimSun"/>
                                <w:sz w:val="17"/>
                                <w:szCs w:val="17"/>
                              </w:rPr>
                              <w:br/>
                            </w:r>
                            <w:r>
                              <w:rPr>
                                <w:rFonts w:ascii="SimSun" w:hAnsi="SimSun" w:cs="SimSun" w:eastAsia="新宋体"/>
                                <w:sz w:val="17"/>
                                <w:szCs w:val="17"/>
                              </w:rPr>
                              <w:t>下简称内网）的地址是唯一的，内网中的主机之间就可以畅通无阻。比如一个机构</w:t>
                            </w:r>
                            <w:r>
                              <w:rPr>
                                <w:rFonts w:eastAsia="新宋体" w:cs="SimSun" w:ascii="SimSun" w:hAnsi="SimSun"/>
                                <w:sz w:val="17"/>
                                <w:szCs w:val="17"/>
                              </w:rPr>
                              <w:br/>
                            </w:r>
                            <w:r>
                              <w:rPr>
                                <w:rFonts w:ascii="SimSun" w:hAnsi="SimSun" w:cs="SimSun" w:eastAsia="新宋体"/>
                                <w:sz w:val="17"/>
                                <w:szCs w:val="17"/>
                              </w:rPr>
                              <w:t>使用了</w:t>
                            </w:r>
                            <w:r>
                              <w:rPr>
                                <w:rFonts w:eastAsia="新宋体" w:cs="SimSun" w:ascii="SimSun" w:hAnsi="SimSun"/>
                                <w:sz w:val="17"/>
                                <w:szCs w:val="17"/>
                              </w:rPr>
                              <w:t>192.168.1.0/24</w:t>
                            </w:r>
                            <w:r>
                              <w:rPr>
                                <w:rFonts w:ascii="SimSun" w:hAnsi="SimSun" w:cs="SimSun" w:eastAsia="新宋体"/>
                                <w:sz w:val="17"/>
                                <w:szCs w:val="17"/>
                              </w:rPr>
                              <w:t>地址块为自己的网络编址，并不妨碍其他机构也使用这个地址</w:t>
                            </w:r>
                            <w:r>
                              <w:rPr>
                                <w:rFonts w:eastAsia="新宋体" w:cs="SimSun" w:ascii="SimSun" w:hAnsi="SimSun"/>
                                <w:sz w:val="17"/>
                                <w:szCs w:val="17"/>
                              </w:rPr>
                              <w:br/>
                            </w:r>
                            <w:r>
                              <w:rPr>
                                <w:rFonts w:ascii="SimSun" w:hAnsi="SimSun" w:cs="SimSun" w:eastAsia="新宋体"/>
                                <w:sz w:val="17"/>
                                <w:szCs w:val="17"/>
                              </w:rPr>
                              <w:t>块，也就是说，私人地址并不具有全球唯一性，被称为不可路由的地址</w:t>
                            </w:r>
                          </w:p>
                        </w:txbxContent>
                      </wps:txbx>
                      <wps:bodyPr anchor="t" lIns="53975" tIns="53975" rIns="53975" bIns="53975">
                        <a:spAutoFit/>
                      </wps:bodyPr>
                    </wps:wsp>
                  </a:graphicData>
                </a:graphic>
              </wp:anchor>
            </w:drawing>
          </mc:Choice>
          <mc:Fallback>
            <w:pict>
              <v:rect fillcolor="#729FCF" style="position:absolute;rotation:-0;width:552.25pt;height:62.95pt;mso-wrap-distance-left:5.7pt;mso-wrap-distance-right:5.7pt;mso-wrap-distance-top:5.7pt;mso-wrap-distance-bottom:5.7pt;margin-top:167.1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任何机构都可以随意使用私人地址为私人网络编址，只要保证私人网络内部（以</w:t>
                      </w:r>
                      <w:r>
                        <w:rPr>
                          <w:rFonts w:eastAsia="新宋体" w:cs="SimSun" w:ascii="SimSun" w:hAnsi="SimSun"/>
                          <w:sz w:val="17"/>
                          <w:szCs w:val="17"/>
                        </w:rPr>
                        <w:br/>
                      </w:r>
                      <w:r>
                        <w:rPr>
                          <w:rFonts w:ascii="SimSun" w:hAnsi="SimSun" w:cs="SimSun" w:eastAsia="新宋体"/>
                          <w:sz w:val="17"/>
                          <w:szCs w:val="17"/>
                        </w:rPr>
                        <w:t>下简称内网）的地址是唯一的，内网中的主机之间就可以畅通无阻。比如一个机构</w:t>
                      </w:r>
                      <w:r>
                        <w:rPr>
                          <w:rFonts w:eastAsia="新宋体" w:cs="SimSun" w:ascii="SimSun" w:hAnsi="SimSun"/>
                          <w:sz w:val="17"/>
                          <w:szCs w:val="17"/>
                        </w:rPr>
                        <w:br/>
                      </w:r>
                      <w:r>
                        <w:rPr>
                          <w:rFonts w:ascii="SimSun" w:hAnsi="SimSun" w:cs="SimSun" w:eastAsia="新宋体"/>
                          <w:sz w:val="17"/>
                          <w:szCs w:val="17"/>
                        </w:rPr>
                        <w:t>使用了</w:t>
                      </w:r>
                      <w:r>
                        <w:rPr>
                          <w:rFonts w:eastAsia="新宋体" w:cs="SimSun" w:ascii="SimSun" w:hAnsi="SimSun"/>
                          <w:sz w:val="17"/>
                          <w:szCs w:val="17"/>
                        </w:rPr>
                        <w:t>192.168.1.0/24</w:t>
                      </w:r>
                      <w:r>
                        <w:rPr>
                          <w:rFonts w:ascii="SimSun" w:hAnsi="SimSun" w:cs="SimSun" w:eastAsia="新宋体"/>
                          <w:sz w:val="17"/>
                          <w:szCs w:val="17"/>
                        </w:rPr>
                        <w:t>地址块为自己的网络编址，并不妨碍其他机构也使用这个地址</w:t>
                      </w:r>
                      <w:r>
                        <w:rPr>
                          <w:rFonts w:eastAsia="新宋体" w:cs="SimSun" w:ascii="SimSun" w:hAnsi="SimSun"/>
                          <w:sz w:val="17"/>
                          <w:szCs w:val="17"/>
                        </w:rPr>
                        <w:br/>
                      </w:r>
                      <w:r>
                        <w:rPr>
                          <w:rFonts w:ascii="SimSun" w:hAnsi="SimSun" w:cs="SimSun" w:eastAsia="新宋体"/>
                          <w:sz w:val="17"/>
                          <w:szCs w:val="17"/>
                        </w:rPr>
                        <w:t>块，也就是说，私人地址并不具有全球唯一性，被称为不可路由的地址</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178435</wp:posOffset>
                </wp:positionH>
                <wp:positionV relativeFrom="line">
                  <wp:posOffset>3126740</wp:posOffset>
                </wp:positionV>
                <wp:extent cx="7021830" cy="610870"/>
                <wp:effectExtent l="0" t="0" r="0" b="0"/>
                <wp:wrapSquare wrapText="bothSides"/>
                <wp:docPr id="49" name="Frame4"/>
                <a:graphic xmlns:a="http://schemas.openxmlformats.org/drawingml/2006/main">
                  <a:graphicData uri="http://schemas.microsoft.com/office/word/2010/wordprocessingShape">
                    <wps:wsp>
                      <wps:cNvSpPr txBox="1"/>
                      <wps:spPr>
                        <a:xfrm>
                          <a:off x="0" y="0"/>
                          <a:ext cx="70218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不具备全球唯一性的私人地址，不可以在全网范围内进行通信。但是，使用私人</w:t>
                            </w:r>
                            <w:r>
                              <w:rPr>
                                <w:rFonts w:eastAsia="新宋体" w:cs="SimSun" w:ascii="SimSun" w:hAnsi="SimSun"/>
                                <w:sz w:val="17"/>
                                <w:szCs w:val="17"/>
                              </w:rPr>
                              <w:br/>
                            </w:r>
                            <w:r>
                              <w:rPr>
                                <w:rFonts w:ascii="SimSun" w:hAnsi="SimSun" w:cs="SimSun" w:eastAsia="新宋体"/>
                                <w:sz w:val="17"/>
                                <w:szCs w:val="17"/>
                              </w:rPr>
                              <w:t>地址的企业可以具有很好的灵活性，当私网需要切换到别的</w:t>
                            </w:r>
                            <w:r>
                              <w:rPr>
                                <w:rFonts w:eastAsia="新宋体" w:cs="SimSun" w:ascii="SimSun" w:hAnsi="SimSun"/>
                                <w:sz w:val="17"/>
                                <w:szCs w:val="17"/>
                              </w:rPr>
                              <w:t>ISP</w:t>
                            </w:r>
                            <w:r>
                              <w:rPr>
                                <w:rFonts w:ascii="SimSun" w:hAnsi="SimSun" w:cs="SimSun" w:eastAsia="新宋体"/>
                                <w:sz w:val="17"/>
                                <w:szCs w:val="17"/>
                              </w:rPr>
                              <w:t>时，内网可以完全不</w:t>
                            </w:r>
                            <w:r>
                              <w:rPr>
                                <w:rFonts w:eastAsia="新宋体" w:cs="SimSun" w:ascii="SimSun" w:hAnsi="SimSun"/>
                                <w:sz w:val="17"/>
                                <w:szCs w:val="17"/>
                              </w:rPr>
                              <w:br/>
                            </w:r>
                            <w:r>
                              <w:rPr>
                                <w:rFonts w:ascii="SimSun" w:hAnsi="SimSun" w:cs="SimSun" w:eastAsia="新宋体"/>
                                <w:sz w:val="17"/>
                                <w:szCs w:val="17"/>
                              </w:rPr>
                              <w:t>改变编址，只需在边界路由器上做适当的配置更新即可。</w:t>
                            </w:r>
                          </w:p>
                        </w:txbxContent>
                      </wps:txbx>
                      <wps:bodyPr anchor="t" lIns="53975" tIns="53975" rIns="53975" bIns="53975">
                        <a:spAutoFit/>
                      </wps:bodyPr>
                    </wps:wsp>
                  </a:graphicData>
                </a:graphic>
              </wp:anchor>
            </w:drawing>
          </mc:Choice>
          <mc:Fallback>
            <w:pict>
              <v:rect fillcolor="#729FCF" style="position:absolute;rotation:-0;width:552.9pt;height:48.1pt;mso-wrap-distance-left:5.7pt;mso-wrap-distance-right:5.7pt;mso-wrap-distance-top:5.7pt;mso-wrap-distance-bottom:5.7pt;margin-top:246.2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不具备全球唯一性的私人地址，不可以在全网范围内进行通信。但是，使用私人</w:t>
                      </w:r>
                      <w:r>
                        <w:rPr>
                          <w:rFonts w:eastAsia="新宋体" w:cs="SimSun" w:ascii="SimSun" w:hAnsi="SimSun"/>
                          <w:sz w:val="17"/>
                          <w:szCs w:val="17"/>
                        </w:rPr>
                        <w:br/>
                      </w:r>
                      <w:r>
                        <w:rPr>
                          <w:rFonts w:ascii="SimSun" w:hAnsi="SimSun" w:cs="SimSun" w:eastAsia="新宋体"/>
                          <w:sz w:val="17"/>
                          <w:szCs w:val="17"/>
                        </w:rPr>
                        <w:t>地址的企业可以具有很好的灵活性，当私网需要切换到别的</w:t>
                      </w:r>
                      <w:r>
                        <w:rPr>
                          <w:rFonts w:eastAsia="新宋体" w:cs="SimSun" w:ascii="SimSun" w:hAnsi="SimSun"/>
                          <w:sz w:val="17"/>
                          <w:szCs w:val="17"/>
                        </w:rPr>
                        <w:t>ISP</w:t>
                      </w:r>
                      <w:r>
                        <w:rPr>
                          <w:rFonts w:ascii="SimSun" w:hAnsi="SimSun" w:cs="SimSun" w:eastAsia="新宋体"/>
                          <w:sz w:val="17"/>
                          <w:szCs w:val="17"/>
                        </w:rPr>
                        <w:t>时，内网可以完全不</w:t>
                      </w:r>
                      <w:r>
                        <w:rPr>
                          <w:rFonts w:eastAsia="新宋体" w:cs="SimSun" w:ascii="SimSun" w:hAnsi="SimSun"/>
                          <w:sz w:val="17"/>
                          <w:szCs w:val="17"/>
                        </w:rPr>
                        <w:br/>
                      </w:r>
                      <w:r>
                        <w:rPr>
                          <w:rFonts w:ascii="SimSun" w:hAnsi="SimSun" w:cs="SimSun" w:eastAsia="新宋体"/>
                          <w:sz w:val="17"/>
                          <w:szCs w:val="17"/>
                        </w:rPr>
                        <w:t>改变编址，只需在边界路由器上做适当的配置更新即可。</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178435</wp:posOffset>
                </wp:positionH>
                <wp:positionV relativeFrom="line">
                  <wp:posOffset>3890010</wp:posOffset>
                </wp:positionV>
                <wp:extent cx="7021830" cy="1553845"/>
                <wp:effectExtent l="0" t="0" r="0" b="0"/>
                <wp:wrapSquare wrapText="bothSides"/>
                <wp:docPr id="50" name="Frame5"/>
                <a:graphic xmlns:a="http://schemas.openxmlformats.org/drawingml/2006/main">
                  <a:graphicData uri="http://schemas.microsoft.com/office/word/2010/wordprocessingShape">
                    <wps:wsp>
                      <wps:cNvSpPr txBox="1"/>
                      <wps:spPr>
                        <a:xfrm>
                          <a:off x="0" y="0"/>
                          <a:ext cx="7021830"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如果内网需要访问互联网，就必须采用</w:t>
                            </w:r>
                            <w:r>
                              <w:rPr>
                                <w:rFonts w:eastAsia="新宋体" w:cs="SimSun" w:ascii="SimSun" w:hAnsi="SimSun"/>
                                <w:sz w:val="17"/>
                                <w:szCs w:val="17"/>
                              </w:rPr>
                              <w:t>NAT</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基本的</w:t>
                            </w:r>
                            <w:r>
                              <w:rPr>
                                <w:rFonts w:eastAsia="新宋体" w:cs="SimSun" w:ascii="SimSun" w:hAnsi="SimSun"/>
                                <w:sz w:val="17"/>
                                <w:szCs w:val="17"/>
                              </w:rPr>
                              <w:t>NAT</w:t>
                            </w:r>
                            <w:r>
                              <w:rPr>
                                <w:rFonts w:ascii="SimSun" w:hAnsi="SimSun" w:cs="SimSun" w:eastAsia="新宋体"/>
                                <w:sz w:val="17"/>
                                <w:szCs w:val="17"/>
                              </w:rPr>
                              <w:t>是把一些私人</w:t>
                            </w:r>
                            <w:r>
                              <w:rPr>
                                <w:rFonts w:eastAsia="新宋体" w:cs="SimSun" w:ascii="SimSun" w:hAnsi="SimSun"/>
                                <w:sz w:val="17"/>
                                <w:szCs w:val="17"/>
                              </w:rPr>
                              <w:t>IP</w:t>
                            </w:r>
                            <w:r>
                              <w:rPr>
                                <w:rFonts w:ascii="SimSun" w:hAnsi="SimSun" w:cs="SimSun" w:eastAsia="新宋体"/>
                                <w:sz w:val="17"/>
                                <w:szCs w:val="17"/>
                              </w:rPr>
                              <w:t>地址映射为另一些公有</w:t>
                            </w:r>
                            <w:r>
                              <w:rPr>
                                <w:rFonts w:eastAsia="新宋体" w:cs="SimSun" w:ascii="SimSun" w:hAnsi="SimSun"/>
                                <w:sz w:val="17"/>
                                <w:szCs w:val="17"/>
                              </w:rPr>
                              <w:t>IP</w:t>
                            </w:r>
                            <w:r>
                              <w:rPr>
                                <w:rFonts w:ascii="SimSun" w:hAnsi="SimSun" w:cs="SimSun" w:eastAsia="新宋体"/>
                                <w:sz w:val="17"/>
                                <w:szCs w:val="17"/>
                              </w:rPr>
                              <w:t>地址的方法；对终端用</w:t>
                            </w:r>
                            <w:r>
                              <w:rPr>
                                <w:rFonts w:eastAsia="新宋体" w:cs="SimSun" w:ascii="SimSun" w:hAnsi="SimSun"/>
                                <w:sz w:val="17"/>
                                <w:szCs w:val="17"/>
                              </w:rPr>
                              <w:br/>
                            </w:r>
                            <w:r>
                              <w:rPr>
                                <w:rFonts w:ascii="SimSun" w:hAnsi="SimSun" w:cs="SimSun" w:eastAsia="新宋体"/>
                                <w:sz w:val="17"/>
                                <w:szCs w:val="17"/>
                              </w:rPr>
                              <w:t>户是透明的。而网络地址端口转换（</w:t>
                            </w:r>
                            <w:r>
                              <w:rPr>
                                <w:rFonts w:eastAsia="新宋体" w:cs="SimSun" w:ascii="SimSun" w:hAnsi="SimSun"/>
                                <w:sz w:val="17"/>
                                <w:szCs w:val="17"/>
                              </w:rPr>
                              <w:t>NetworkAddressPortTranslation</w:t>
                            </w:r>
                            <w:r>
                              <w:rPr>
                                <w:rFonts w:ascii="SimSun" w:hAnsi="SimSun" w:cs="SimSun" w:eastAsia="新宋体"/>
                                <w:sz w:val="17"/>
                                <w:szCs w:val="17"/>
                              </w:rPr>
                              <w:t>，</w:t>
                            </w:r>
                            <w:r>
                              <w:rPr>
                                <w:rFonts w:eastAsia="新宋体" w:cs="SimSun" w:ascii="SimSun" w:hAnsi="SimSun"/>
                                <w:sz w:val="17"/>
                                <w:szCs w:val="17"/>
                              </w:rPr>
                              <w:t>NAPT</w:t>
                            </w:r>
                            <w:r>
                              <w:rPr>
                                <w:rFonts w:ascii="SimSun" w:hAnsi="SimSun" w:cs="SimSun" w:eastAsia="新宋体"/>
                                <w:sz w:val="17"/>
                                <w:szCs w:val="17"/>
                              </w:rPr>
                              <w:t>）是把</w:t>
                            </w:r>
                            <w:r>
                              <w:rPr>
                                <w:rFonts w:eastAsia="新宋体" w:cs="SimSun" w:ascii="SimSun" w:hAnsi="SimSun"/>
                                <w:sz w:val="17"/>
                                <w:szCs w:val="17"/>
                              </w:rPr>
                              <w:br/>
                            </w:r>
                            <w:r>
                              <w:rPr>
                                <w:rFonts w:ascii="SimSun" w:hAnsi="SimSun" w:cs="SimSun" w:eastAsia="新宋体"/>
                                <w:sz w:val="17"/>
                                <w:szCs w:val="17"/>
                              </w:rPr>
                              <w:t>私人</w:t>
                            </w:r>
                            <w:r>
                              <w:rPr>
                                <w:rFonts w:eastAsia="新宋体" w:cs="SimSun" w:ascii="SimSun" w:hAnsi="SimSun"/>
                                <w:sz w:val="17"/>
                                <w:szCs w:val="17"/>
                              </w:rPr>
                              <w:t>IP</w:t>
                            </w:r>
                            <w:r>
                              <w:rPr>
                                <w:rFonts w:ascii="SimSun" w:hAnsi="SimSun" w:cs="SimSun" w:eastAsia="新宋体"/>
                                <w:sz w:val="17"/>
                                <w:szCs w:val="17"/>
                              </w:rPr>
                              <w:t>地址和传输协议端口号转换成一个公有</w:t>
                            </w:r>
                            <w:r>
                              <w:rPr>
                                <w:rFonts w:eastAsia="新宋体" w:cs="SimSun" w:ascii="SimSun" w:hAnsi="SimSun"/>
                                <w:sz w:val="17"/>
                                <w:szCs w:val="17"/>
                              </w:rPr>
                              <w:t>IP</w:t>
                            </w:r>
                            <w:r>
                              <w:rPr>
                                <w:rFonts w:ascii="SimSun" w:hAnsi="SimSun" w:cs="SimSun" w:eastAsia="新宋体"/>
                                <w:sz w:val="17"/>
                                <w:szCs w:val="17"/>
                              </w:rPr>
                              <w:t>地址和不同传输协议端口号的方</w:t>
                            </w:r>
                            <w:r>
                              <w:rPr>
                                <w:rFonts w:eastAsia="新宋体" w:cs="SimSun" w:ascii="SimSun" w:hAnsi="SimSun"/>
                                <w:sz w:val="17"/>
                                <w:szCs w:val="17"/>
                              </w:rPr>
                              <w:br/>
                            </w:r>
                            <w:r>
                              <w:rPr>
                                <w:rFonts w:ascii="SimSun" w:hAnsi="SimSun" w:cs="SimSun" w:eastAsia="新宋体"/>
                                <w:sz w:val="17"/>
                                <w:szCs w:val="17"/>
                              </w:rPr>
                              <w:t>法。这里的传输协议端口号通常指的是</w:t>
                            </w:r>
                            <w:r>
                              <w:rPr>
                                <w:rFonts w:eastAsia="新宋体" w:cs="SimSun" w:ascii="SimSun" w:hAnsi="SimSun"/>
                                <w:sz w:val="17"/>
                                <w:szCs w:val="17"/>
                              </w:rPr>
                              <w:t>TCP/UDP</w:t>
                            </w:r>
                            <w:r>
                              <w:rPr>
                                <w:rFonts w:ascii="SimSun" w:hAnsi="SimSun" w:cs="SimSun" w:eastAsia="新宋体"/>
                                <w:sz w:val="17"/>
                                <w:szCs w:val="17"/>
                              </w:rPr>
                              <w:t>的端口号。基本的</w:t>
                            </w:r>
                            <w:r>
                              <w:rPr>
                                <w:rFonts w:eastAsia="新宋体" w:cs="SimSun" w:ascii="SimSun" w:hAnsi="SimSun"/>
                                <w:sz w:val="17"/>
                                <w:szCs w:val="17"/>
                              </w:rPr>
                              <w:t>NAT</w:t>
                            </w:r>
                            <w:r>
                              <w:rPr>
                                <w:rFonts w:ascii="SimSun" w:hAnsi="SimSun" w:cs="SimSun" w:eastAsia="新宋体"/>
                                <w:sz w:val="17"/>
                                <w:szCs w:val="17"/>
                              </w:rPr>
                              <w:t>和</w:t>
                            </w:r>
                            <w:r>
                              <w:rPr>
                                <w:rFonts w:eastAsia="新宋体" w:cs="SimSun" w:ascii="SimSun" w:hAnsi="SimSun"/>
                                <w:sz w:val="17"/>
                                <w:szCs w:val="17"/>
                              </w:rPr>
                              <w:br/>
                              <w:t>NAPT</w:t>
                            </w:r>
                            <w:r>
                              <w:rPr>
                                <w:rFonts w:ascii="SimSun" w:hAnsi="SimSun" w:cs="SimSun" w:eastAsia="新宋体"/>
                                <w:sz w:val="17"/>
                                <w:szCs w:val="17"/>
                              </w:rPr>
                              <w:t>统称为传统的</w:t>
                            </w:r>
                            <w:r>
                              <w:rPr>
                                <w:rFonts w:eastAsia="新宋体" w:cs="SimSun" w:ascii="SimSun" w:hAnsi="SimSun"/>
                                <w:sz w:val="17"/>
                                <w:szCs w:val="17"/>
                              </w:rPr>
                              <w:t>NAT</w:t>
                            </w:r>
                            <w:r>
                              <w:rPr>
                                <w:rFonts w:ascii="SimSun" w:hAnsi="SimSun" w:cs="SimSun" w:eastAsia="新宋体"/>
                                <w:sz w:val="17"/>
                                <w:szCs w:val="17"/>
                              </w:rPr>
                              <w:t>（</w:t>
                            </w:r>
                            <w:r>
                              <w:rPr>
                                <w:rFonts w:eastAsia="新宋体" w:cs="SimSun" w:ascii="SimSun" w:hAnsi="SimSun"/>
                                <w:sz w:val="17"/>
                                <w:szCs w:val="17"/>
                              </w:rPr>
                              <w:t>TraditionalNAT</w:t>
                            </w:r>
                            <w:r>
                              <w:rPr>
                                <w:rFonts w:ascii="SimSun" w:hAnsi="SimSun" w:cs="SimSun" w:eastAsia="新宋体"/>
                                <w:sz w:val="17"/>
                                <w:szCs w:val="17"/>
                              </w:rPr>
                              <w:t>）；现在的</w:t>
                            </w:r>
                            <w:r>
                              <w:rPr>
                                <w:rFonts w:eastAsia="新宋体" w:cs="SimSun" w:ascii="SimSun" w:hAnsi="SimSun"/>
                                <w:sz w:val="17"/>
                                <w:szCs w:val="17"/>
                              </w:rPr>
                              <w:t>NAT</w:t>
                            </w:r>
                            <w:r>
                              <w:rPr>
                                <w:rFonts w:ascii="SimSun" w:hAnsi="SimSun" w:cs="SimSun" w:eastAsia="新宋体"/>
                                <w:sz w:val="17"/>
                                <w:szCs w:val="17"/>
                              </w:rPr>
                              <w:t>通常指的是</w:t>
                            </w:r>
                            <w:r>
                              <w:rPr>
                                <w:rFonts w:eastAsia="新宋体" w:cs="SimSun" w:ascii="SimSun" w:hAnsi="SimSun"/>
                                <w:sz w:val="17"/>
                                <w:szCs w:val="17"/>
                              </w:rPr>
                              <w:t>NAPT</w:t>
                            </w:r>
                            <w:r>
                              <w:rPr>
                                <w:rFonts w:ascii="SimSun" w:hAnsi="SimSun" w:cs="SimSun" w:eastAsia="新宋体"/>
                                <w:sz w:val="17"/>
                                <w:szCs w:val="17"/>
                              </w:rPr>
                              <w:t>，用</w:t>
                            </w:r>
                            <w:r>
                              <w:rPr>
                                <w:rFonts w:eastAsia="新宋体" w:cs="SimSun" w:ascii="SimSun" w:hAnsi="SimSun"/>
                                <w:sz w:val="17"/>
                                <w:szCs w:val="17"/>
                              </w:rPr>
                              <w:br/>
                            </w:r>
                            <w:r>
                              <w:rPr>
                                <w:rFonts w:ascii="SimSun" w:hAnsi="SimSun" w:cs="SimSun" w:eastAsia="新宋体"/>
                                <w:sz w:val="17"/>
                                <w:szCs w:val="17"/>
                              </w:rPr>
                              <w:t>一个公有的</w:t>
                            </w:r>
                            <w:r>
                              <w:rPr>
                                <w:rFonts w:eastAsia="新宋体" w:cs="SimSun" w:ascii="SimSun" w:hAnsi="SimSun"/>
                                <w:sz w:val="17"/>
                                <w:szCs w:val="17"/>
                              </w:rPr>
                              <w:t>IP</w:t>
                            </w:r>
                            <w:r>
                              <w:rPr>
                                <w:rFonts w:ascii="SimSun" w:hAnsi="SimSun" w:cs="SimSun" w:eastAsia="新宋体"/>
                                <w:sz w:val="17"/>
                                <w:szCs w:val="17"/>
                              </w:rPr>
                              <w:t>地址承载几百上千甚至几万的私人</w:t>
                            </w:r>
                            <w:r>
                              <w:rPr>
                                <w:rFonts w:eastAsia="新宋体" w:cs="SimSun" w:ascii="SimSun" w:hAnsi="SimSun"/>
                                <w:sz w:val="17"/>
                                <w:szCs w:val="17"/>
                              </w:rPr>
                              <w:t>IP</w:t>
                            </w:r>
                            <w:r>
                              <w:rPr>
                                <w:rFonts w:ascii="SimSun" w:hAnsi="SimSun" w:cs="SimSun" w:eastAsia="新宋体"/>
                                <w:sz w:val="17"/>
                                <w:szCs w:val="17"/>
                              </w:rPr>
                              <w:t>地址，有的教材将这种现象称为</w:t>
                            </w:r>
                            <w:r>
                              <w:rPr>
                                <w:rFonts w:eastAsia="新宋体" w:cs="SimSun" w:ascii="SimSun" w:hAnsi="SimSun"/>
                                <w:sz w:val="17"/>
                                <w:szCs w:val="17"/>
                              </w:rPr>
                              <w:br/>
                              <w:t>“</w:t>
                            </w:r>
                            <w:r>
                              <w:rPr>
                                <w:rFonts w:ascii="SimSun" w:hAnsi="SimSun" w:cs="SimSun" w:eastAsia="新宋体"/>
                                <w:sz w:val="17"/>
                                <w:szCs w:val="17"/>
                              </w:rPr>
                              <w:t>超载”。</w:t>
                            </w:r>
                          </w:p>
                        </w:txbxContent>
                      </wps:txbx>
                      <wps:bodyPr anchor="t" lIns="53975" tIns="53975" rIns="53975" bIns="53975">
                        <a:spAutoFit/>
                      </wps:bodyPr>
                    </wps:wsp>
                  </a:graphicData>
                </a:graphic>
              </wp:anchor>
            </w:drawing>
          </mc:Choice>
          <mc:Fallback>
            <w:pict>
              <v:rect fillcolor="#729FCF" style="position:absolute;rotation:-0;width:552.9pt;height:122.35pt;mso-wrap-distance-left:5.7pt;mso-wrap-distance-right:5.7pt;mso-wrap-distance-top:5.7pt;mso-wrap-distance-bottom:5.7pt;margin-top:306.3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如果内网需要访问互联网，就必须采用</w:t>
                      </w:r>
                      <w:r>
                        <w:rPr>
                          <w:rFonts w:eastAsia="新宋体" w:cs="SimSun" w:ascii="SimSun" w:hAnsi="SimSun"/>
                          <w:sz w:val="17"/>
                          <w:szCs w:val="17"/>
                        </w:rPr>
                        <w:t>NAT</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基本的</w:t>
                      </w:r>
                      <w:r>
                        <w:rPr>
                          <w:rFonts w:eastAsia="新宋体" w:cs="SimSun" w:ascii="SimSun" w:hAnsi="SimSun"/>
                          <w:sz w:val="17"/>
                          <w:szCs w:val="17"/>
                        </w:rPr>
                        <w:t>NAT</w:t>
                      </w:r>
                      <w:r>
                        <w:rPr>
                          <w:rFonts w:ascii="SimSun" w:hAnsi="SimSun" w:cs="SimSun" w:eastAsia="新宋体"/>
                          <w:sz w:val="17"/>
                          <w:szCs w:val="17"/>
                        </w:rPr>
                        <w:t>是把一些私人</w:t>
                      </w:r>
                      <w:r>
                        <w:rPr>
                          <w:rFonts w:eastAsia="新宋体" w:cs="SimSun" w:ascii="SimSun" w:hAnsi="SimSun"/>
                          <w:sz w:val="17"/>
                          <w:szCs w:val="17"/>
                        </w:rPr>
                        <w:t>IP</w:t>
                      </w:r>
                      <w:r>
                        <w:rPr>
                          <w:rFonts w:ascii="SimSun" w:hAnsi="SimSun" w:cs="SimSun" w:eastAsia="新宋体"/>
                          <w:sz w:val="17"/>
                          <w:szCs w:val="17"/>
                        </w:rPr>
                        <w:t>地址映射为另一些公有</w:t>
                      </w:r>
                      <w:r>
                        <w:rPr>
                          <w:rFonts w:eastAsia="新宋体" w:cs="SimSun" w:ascii="SimSun" w:hAnsi="SimSun"/>
                          <w:sz w:val="17"/>
                          <w:szCs w:val="17"/>
                        </w:rPr>
                        <w:t>IP</w:t>
                      </w:r>
                      <w:r>
                        <w:rPr>
                          <w:rFonts w:ascii="SimSun" w:hAnsi="SimSun" w:cs="SimSun" w:eastAsia="新宋体"/>
                          <w:sz w:val="17"/>
                          <w:szCs w:val="17"/>
                        </w:rPr>
                        <w:t>地址的方法；对终端用</w:t>
                      </w:r>
                      <w:r>
                        <w:rPr>
                          <w:rFonts w:eastAsia="新宋体" w:cs="SimSun" w:ascii="SimSun" w:hAnsi="SimSun"/>
                          <w:sz w:val="17"/>
                          <w:szCs w:val="17"/>
                        </w:rPr>
                        <w:br/>
                      </w:r>
                      <w:r>
                        <w:rPr>
                          <w:rFonts w:ascii="SimSun" w:hAnsi="SimSun" w:cs="SimSun" w:eastAsia="新宋体"/>
                          <w:sz w:val="17"/>
                          <w:szCs w:val="17"/>
                        </w:rPr>
                        <w:t>户是透明的。而网络地址端口转换（</w:t>
                      </w:r>
                      <w:r>
                        <w:rPr>
                          <w:rFonts w:eastAsia="新宋体" w:cs="SimSun" w:ascii="SimSun" w:hAnsi="SimSun"/>
                          <w:sz w:val="17"/>
                          <w:szCs w:val="17"/>
                        </w:rPr>
                        <w:t>NetworkAddressPortTranslation</w:t>
                      </w:r>
                      <w:r>
                        <w:rPr>
                          <w:rFonts w:ascii="SimSun" w:hAnsi="SimSun" w:cs="SimSun" w:eastAsia="新宋体"/>
                          <w:sz w:val="17"/>
                          <w:szCs w:val="17"/>
                        </w:rPr>
                        <w:t>，</w:t>
                      </w:r>
                      <w:r>
                        <w:rPr>
                          <w:rFonts w:eastAsia="新宋体" w:cs="SimSun" w:ascii="SimSun" w:hAnsi="SimSun"/>
                          <w:sz w:val="17"/>
                          <w:szCs w:val="17"/>
                        </w:rPr>
                        <w:t>NAPT</w:t>
                      </w:r>
                      <w:r>
                        <w:rPr>
                          <w:rFonts w:ascii="SimSun" w:hAnsi="SimSun" w:cs="SimSun" w:eastAsia="新宋体"/>
                          <w:sz w:val="17"/>
                          <w:szCs w:val="17"/>
                        </w:rPr>
                        <w:t>）是把</w:t>
                      </w:r>
                      <w:r>
                        <w:rPr>
                          <w:rFonts w:eastAsia="新宋体" w:cs="SimSun" w:ascii="SimSun" w:hAnsi="SimSun"/>
                          <w:sz w:val="17"/>
                          <w:szCs w:val="17"/>
                        </w:rPr>
                        <w:br/>
                      </w:r>
                      <w:r>
                        <w:rPr>
                          <w:rFonts w:ascii="SimSun" w:hAnsi="SimSun" w:cs="SimSun" w:eastAsia="新宋体"/>
                          <w:sz w:val="17"/>
                          <w:szCs w:val="17"/>
                        </w:rPr>
                        <w:t>私人</w:t>
                      </w:r>
                      <w:r>
                        <w:rPr>
                          <w:rFonts w:eastAsia="新宋体" w:cs="SimSun" w:ascii="SimSun" w:hAnsi="SimSun"/>
                          <w:sz w:val="17"/>
                          <w:szCs w:val="17"/>
                        </w:rPr>
                        <w:t>IP</w:t>
                      </w:r>
                      <w:r>
                        <w:rPr>
                          <w:rFonts w:ascii="SimSun" w:hAnsi="SimSun" w:cs="SimSun" w:eastAsia="新宋体"/>
                          <w:sz w:val="17"/>
                          <w:szCs w:val="17"/>
                        </w:rPr>
                        <w:t>地址和传输协议端口号转换成一个公有</w:t>
                      </w:r>
                      <w:r>
                        <w:rPr>
                          <w:rFonts w:eastAsia="新宋体" w:cs="SimSun" w:ascii="SimSun" w:hAnsi="SimSun"/>
                          <w:sz w:val="17"/>
                          <w:szCs w:val="17"/>
                        </w:rPr>
                        <w:t>IP</w:t>
                      </w:r>
                      <w:r>
                        <w:rPr>
                          <w:rFonts w:ascii="SimSun" w:hAnsi="SimSun" w:cs="SimSun" w:eastAsia="新宋体"/>
                          <w:sz w:val="17"/>
                          <w:szCs w:val="17"/>
                        </w:rPr>
                        <w:t>地址和不同传输协议端口号的方</w:t>
                      </w:r>
                      <w:r>
                        <w:rPr>
                          <w:rFonts w:eastAsia="新宋体" w:cs="SimSun" w:ascii="SimSun" w:hAnsi="SimSun"/>
                          <w:sz w:val="17"/>
                          <w:szCs w:val="17"/>
                        </w:rPr>
                        <w:br/>
                      </w:r>
                      <w:r>
                        <w:rPr>
                          <w:rFonts w:ascii="SimSun" w:hAnsi="SimSun" w:cs="SimSun" w:eastAsia="新宋体"/>
                          <w:sz w:val="17"/>
                          <w:szCs w:val="17"/>
                        </w:rPr>
                        <w:t>法。这里的传输协议端口号通常指的是</w:t>
                      </w:r>
                      <w:r>
                        <w:rPr>
                          <w:rFonts w:eastAsia="新宋体" w:cs="SimSun" w:ascii="SimSun" w:hAnsi="SimSun"/>
                          <w:sz w:val="17"/>
                          <w:szCs w:val="17"/>
                        </w:rPr>
                        <w:t>TCP/UDP</w:t>
                      </w:r>
                      <w:r>
                        <w:rPr>
                          <w:rFonts w:ascii="SimSun" w:hAnsi="SimSun" w:cs="SimSun" w:eastAsia="新宋体"/>
                          <w:sz w:val="17"/>
                          <w:szCs w:val="17"/>
                        </w:rPr>
                        <w:t>的端口号。基本的</w:t>
                      </w:r>
                      <w:r>
                        <w:rPr>
                          <w:rFonts w:eastAsia="新宋体" w:cs="SimSun" w:ascii="SimSun" w:hAnsi="SimSun"/>
                          <w:sz w:val="17"/>
                          <w:szCs w:val="17"/>
                        </w:rPr>
                        <w:t>NAT</w:t>
                      </w:r>
                      <w:r>
                        <w:rPr>
                          <w:rFonts w:ascii="SimSun" w:hAnsi="SimSun" w:cs="SimSun" w:eastAsia="新宋体"/>
                          <w:sz w:val="17"/>
                          <w:szCs w:val="17"/>
                        </w:rPr>
                        <w:t>和</w:t>
                      </w:r>
                      <w:r>
                        <w:rPr>
                          <w:rFonts w:eastAsia="新宋体" w:cs="SimSun" w:ascii="SimSun" w:hAnsi="SimSun"/>
                          <w:sz w:val="17"/>
                          <w:szCs w:val="17"/>
                        </w:rPr>
                        <w:br/>
                        <w:t>NAPT</w:t>
                      </w:r>
                      <w:r>
                        <w:rPr>
                          <w:rFonts w:ascii="SimSun" w:hAnsi="SimSun" w:cs="SimSun" w:eastAsia="新宋体"/>
                          <w:sz w:val="17"/>
                          <w:szCs w:val="17"/>
                        </w:rPr>
                        <w:t>统称为传统的</w:t>
                      </w:r>
                      <w:r>
                        <w:rPr>
                          <w:rFonts w:eastAsia="新宋体" w:cs="SimSun" w:ascii="SimSun" w:hAnsi="SimSun"/>
                          <w:sz w:val="17"/>
                          <w:szCs w:val="17"/>
                        </w:rPr>
                        <w:t>NAT</w:t>
                      </w:r>
                      <w:r>
                        <w:rPr>
                          <w:rFonts w:ascii="SimSun" w:hAnsi="SimSun" w:cs="SimSun" w:eastAsia="新宋体"/>
                          <w:sz w:val="17"/>
                          <w:szCs w:val="17"/>
                        </w:rPr>
                        <w:t>（</w:t>
                      </w:r>
                      <w:r>
                        <w:rPr>
                          <w:rFonts w:eastAsia="新宋体" w:cs="SimSun" w:ascii="SimSun" w:hAnsi="SimSun"/>
                          <w:sz w:val="17"/>
                          <w:szCs w:val="17"/>
                        </w:rPr>
                        <w:t>TraditionalNAT</w:t>
                      </w:r>
                      <w:r>
                        <w:rPr>
                          <w:rFonts w:ascii="SimSun" w:hAnsi="SimSun" w:cs="SimSun" w:eastAsia="新宋体"/>
                          <w:sz w:val="17"/>
                          <w:szCs w:val="17"/>
                        </w:rPr>
                        <w:t>）；现在的</w:t>
                      </w:r>
                      <w:r>
                        <w:rPr>
                          <w:rFonts w:eastAsia="新宋体" w:cs="SimSun" w:ascii="SimSun" w:hAnsi="SimSun"/>
                          <w:sz w:val="17"/>
                          <w:szCs w:val="17"/>
                        </w:rPr>
                        <w:t>NAT</w:t>
                      </w:r>
                      <w:r>
                        <w:rPr>
                          <w:rFonts w:ascii="SimSun" w:hAnsi="SimSun" w:cs="SimSun" w:eastAsia="新宋体"/>
                          <w:sz w:val="17"/>
                          <w:szCs w:val="17"/>
                        </w:rPr>
                        <w:t>通常指的是</w:t>
                      </w:r>
                      <w:r>
                        <w:rPr>
                          <w:rFonts w:eastAsia="新宋体" w:cs="SimSun" w:ascii="SimSun" w:hAnsi="SimSun"/>
                          <w:sz w:val="17"/>
                          <w:szCs w:val="17"/>
                        </w:rPr>
                        <w:t>NAPT</w:t>
                      </w:r>
                      <w:r>
                        <w:rPr>
                          <w:rFonts w:ascii="SimSun" w:hAnsi="SimSun" w:cs="SimSun" w:eastAsia="新宋体"/>
                          <w:sz w:val="17"/>
                          <w:szCs w:val="17"/>
                        </w:rPr>
                        <w:t>，用</w:t>
                      </w:r>
                      <w:r>
                        <w:rPr>
                          <w:rFonts w:eastAsia="新宋体" w:cs="SimSun" w:ascii="SimSun" w:hAnsi="SimSun"/>
                          <w:sz w:val="17"/>
                          <w:szCs w:val="17"/>
                        </w:rPr>
                        <w:br/>
                      </w:r>
                      <w:r>
                        <w:rPr>
                          <w:rFonts w:ascii="SimSun" w:hAnsi="SimSun" w:cs="SimSun" w:eastAsia="新宋体"/>
                          <w:sz w:val="17"/>
                          <w:szCs w:val="17"/>
                        </w:rPr>
                        <w:t>一个公有的</w:t>
                      </w:r>
                      <w:r>
                        <w:rPr>
                          <w:rFonts w:eastAsia="新宋体" w:cs="SimSun" w:ascii="SimSun" w:hAnsi="SimSun"/>
                          <w:sz w:val="17"/>
                          <w:szCs w:val="17"/>
                        </w:rPr>
                        <w:t>IP</w:t>
                      </w:r>
                      <w:r>
                        <w:rPr>
                          <w:rFonts w:ascii="SimSun" w:hAnsi="SimSun" w:cs="SimSun" w:eastAsia="新宋体"/>
                          <w:sz w:val="17"/>
                          <w:szCs w:val="17"/>
                        </w:rPr>
                        <w:t>地址承载几百上千甚至几万的私人</w:t>
                      </w:r>
                      <w:r>
                        <w:rPr>
                          <w:rFonts w:eastAsia="新宋体" w:cs="SimSun" w:ascii="SimSun" w:hAnsi="SimSun"/>
                          <w:sz w:val="17"/>
                          <w:szCs w:val="17"/>
                        </w:rPr>
                        <w:t>IP</w:t>
                      </w:r>
                      <w:r>
                        <w:rPr>
                          <w:rFonts w:ascii="SimSun" w:hAnsi="SimSun" w:cs="SimSun" w:eastAsia="新宋体"/>
                          <w:sz w:val="17"/>
                          <w:szCs w:val="17"/>
                        </w:rPr>
                        <w:t>地址，有的教材将这种现象称为</w:t>
                      </w:r>
                      <w:r>
                        <w:rPr>
                          <w:rFonts w:eastAsia="新宋体" w:cs="SimSun" w:ascii="SimSun" w:hAnsi="SimSun"/>
                          <w:sz w:val="17"/>
                          <w:szCs w:val="17"/>
                        </w:rPr>
                        <w:br/>
                        <w:t>“</w:t>
                      </w:r>
                      <w:r>
                        <w:rPr>
                          <w:rFonts w:ascii="SimSun" w:hAnsi="SimSun" w:cs="SimSun" w:eastAsia="新宋体"/>
                          <w:sz w:val="17"/>
                          <w:szCs w:val="17"/>
                        </w:rPr>
                        <w:t>超载”。</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178435</wp:posOffset>
                </wp:positionH>
                <wp:positionV relativeFrom="line">
                  <wp:posOffset>5898515</wp:posOffset>
                </wp:positionV>
                <wp:extent cx="7021830" cy="610870"/>
                <wp:effectExtent l="0" t="0" r="0" b="0"/>
                <wp:wrapSquare wrapText="bothSides"/>
                <wp:docPr id="51" name="Frame6"/>
                <a:graphic xmlns:a="http://schemas.openxmlformats.org/drawingml/2006/main">
                  <a:graphicData uri="http://schemas.microsoft.com/office/word/2010/wordprocessingShape">
                    <wps:wsp>
                      <wps:cNvSpPr txBox="1"/>
                      <wps:spPr>
                        <a:xfrm>
                          <a:off x="0" y="0"/>
                          <a:ext cx="70218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内网和外网有一个明显的边界，地址转换发生在边界处。完成</w:t>
                            </w:r>
                            <w:r>
                              <w:rPr>
                                <w:rFonts w:eastAsia="新宋体" w:cs="SimSun" w:ascii="SimSun" w:hAnsi="SimSun"/>
                                <w:sz w:val="17"/>
                                <w:szCs w:val="17"/>
                              </w:rPr>
                              <w:t>NAT</w:t>
                            </w:r>
                            <w:r>
                              <w:rPr>
                                <w:rFonts w:ascii="SimSun" w:hAnsi="SimSun" w:cs="SimSun" w:eastAsia="新宋体"/>
                                <w:sz w:val="17"/>
                                <w:szCs w:val="17"/>
                              </w:rPr>
                              <w:t>功能的设备</w:t>
                            </w:r>
                            <w:r>
                              <w:rPr>
                                <w:rFonts w:eastAsia="新宋体" w:cs="SimSun" w:ascii="SimSun" w:hAnsi="SimSun"/>
                                <w:sz w:val="17"/>
                                <w:szCs w:val="17"/>
                              </w:rPr>
                              <w:br/>
                            </w:r>
                            <w:r>
                              <w:rPr>
                                <w:rFonts w:ascii="SimSun" w:hAnsi="SimSun" w:cs="SimSun" w:eastAsia="新宋体"/>
                                <w:sz w:val="17"/>
                                <w:szCs w:val="17"/>
                              </w:rPr>
                              <w:t>称为</w:t>
                            </w:r>
                            <w:r>
                              <w:rPr>
                                <w:rFonts w:eastAsia="新宋体" w:cs="SimSun" w:ascii="SimSun" w:hAnsi="SimSun"/>
                                <w:sz w:val="17"/>
                                <w:szCs w:val="17"/>
                              </w:rPr>
                              <w:t>NAT</w:t>
                            </w:r>
                            <w:r>
                              <w:rPr>
                                <w:rFonts w:ascii="SimSun" w:hAnsi="SimSun" w:cs="SimSun" w:eastAsia="新宋体"/>
                                <w:sz w:val="17"/>
                                <w:szCs w:val="17"/>
                              </w:rPr>
                              <w:t>转换器（</w:t>
                            </w:r>
                            <w:r>
                              <w:rPr>
                                <w:rFonts w:eastAsia="新宋体" w:cs="SimSun" w:ascii="SimSun" w:hAnsi="SimSun"/>
                                <w:sz w:val="17"/>
                                <w:szCs w:val="17"/>
                              </w:rPr>
                              <w:t>NAT-Box</w:t>
                            </w:r>
                            <w:r>
                              <w:rPr>
                                <w:rFonts w:ascii="SimSun" w:hAnsi="SimSun" w:cs="SimSun" w:eastAsia="新宋体"/>
                                <w:sz w:val="17"/>
                                <w:szCs w:val="17"/>
                              </w:rPr>
                              <w:t>），它可以在边界路由器上，也可以是一个专门的设备，也</w:t>
                            </w:r>
                            <w:r>
                              <w:rPr>
                                <w:rFonts w:eastAsia="新宋体" w:cs="SimSun" w:ascii="SimSun" w:hAnsi="SimSun"/>
                                <w:sz w:val="17"/>
                                <w:szCs w:val="17"/>
                              </w:rPr>
                              <w:br/>
                            </w:r>
                            <w:r>
                              <w:rPr>
                                <w:rFonts w:ascii="SimSun" w:hAnsi="SimSun" w:cs="SimSun" w:eastAsia="新宋体"/>
                                <w:sz w:val="17"/>
                                <w:szCs w:val="17"/>
                              </w:rPr>
                              <w:t>称为</w:t>
                            </w:r>
                            <w:r>
                              <w:rPr>
                                <w:rFonts w:eastAsia="新宋体" w:cs="SimSun" w:ascii="SimSun" w:hAnsi="SimSun"/>
                                <w:sz w:val="17"/>
                                <w:szCs w:val="17"/>
                              </w:rPr>
                              <w:t>NAT</w:t>
                            </w:r>
                            <w:r>
                              <w:rPr>
                                <w:rFonts w:ascii="SimSun" w:hAnsi="SimSun" w:cs="SimSun" w:eastAsia="新宋体"/>
                                <w:sz w:val="17"/>
                                <w:szCs w:val="17"/>
                              </w:rPr>
                              <w:t>网关。图</w:t>
                            </w:r>
                            <w:r>
                              <w:rPr>
                                <w:rFonts w:eastAsia="新宋体" w:cs="SimSun" w:ascii="SimSun" w:hAnsi="SimSun"/>
                                <w:sz w:val="17"/>
                                <w:szCs w:val="17"/>
                              </w:rPr>
                              <w:t>5-39</w:t>
                            </w:r>
                            <w:r>
                              <w:rPr>
                                <w:rFonts w:ascii="SimSun" w:hAnsi="SimSun" w:cs="SimSun" w:eastAsia="新宋体"/>
                                <w:sz w:val="17"/>
                                <w:szCs w:val="17"/>
                              </w:rPr>
                              <w:t>的地址转换发生在边界路由器</w:t>
                            </w:r>
                            <w:r>
                              <w:rPr>
                                <w:rFonts w:eastAsia="新宋体" w:cs="SimSun" w:ascii="SimSun" w:hAnsi="SimSun"/>
                                <w:sz w:val="17"/>
                                <w:szCs w:val="17"/>
                              </w:rPr>
                              <w:t>R</w:t>
                            </w:r>
                            <w:r>
                              <w:rPr>
                                <w:rFonts w:ascii="SimSun" w:hAnsi="SimSun" w:cs="SimSun" w:eastAsia="新宋体"/>
                                <w:sz w:val="17"/>
                                <w:szCs w:val="17"/>
                              </w:rPr>
                              <w:t>上</w:t>
                            </w:r>
                          </w:p>
                        </w:txbxContent>
                      </wps:txbx>
                      <wps:bodyPr anchor="t" lIns="53975" tIns="53975" rIns="53975" bIns="53975">
                        <a:spAutoFit/>
                      </wps:bodyPr>
                    </wps:wsp>
                  </a:graphicData>
                </a:graphic>
              </wp:anchor>
            </w:drawing>
          </mc:Choice>
          <mc:Fallback>
            <w:pict>
              <v:rect fillcolor="#729FCF" style="position:absolute;rotation:-0;width:552.9pt;height:48.1pt;mso-wrap-distance-left:5.7pt;mso-wrap-distance-right:5.7pt;mso-wrap-distance-top:5.7pt;mso-wrap-distance-bottom:5.7pt;margin-top:464.4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内网和外网有一个明显的边界，地址转换发生在边界处。完成</w:t>
                      </w:r>
                      <w:r>
                        <w:rPr>
                          <w:rFonts w:eastAsia="新宋体" w:cs="SimSun" w:ascii="SimSun" w:hAnsi="SimSun"/>
                          <w:sz w:val="17"/>
                          <w:szCs w:val="17"/>
                        </w:rPr>
                        <w:t>NAT</w:t>
                      </w:r>
                      <w:r>
                        <w:rPr>
                          <w:rFonts w:ascii="SimSun" w:hAnsi="SimSun" w:cs="SimSun" w:eastAsia="新宋体"/>
                          <w:sz w:val="17"/>
                          <w:szCs w:val="17"/>
                        </w:rPr>
                        <w:t>功能的设备</w:t>
                      </w:r>
                      <w:r>
                        <w:rPr>
                          <w:rFonts w:eastAsia="新宋体" w:cs="SimSun" w:ascii="SimSun" w:hAnsi="SimSun"/>
                          <w:sz w:val="17"/>
                          <w:szCs w:val="17"/>
                        </w:rPr>
                        <w:br/>
                      </w:r>
                      <w:r>
                        <w:rPr>
                          <w:rFonts w:ascii="SimSun" w:hAnsi="SimSun" w:cs="SimSun" w:eastAsia="新宋体"/>
                          <w:sz w:val="17"/>
                          <w:szCs w:val="17"/>
                        </w:rPr>
                        <w:t>称为</w:t>
                      </w:r>
                      <w:r>
                        <w:rPr>
                          <w:rFonts w:eastAsia="新宋体" w:cs="SimSun" w:ascii="SimSun" w:hAnsi="SimSun"/>
                          <w:sz w:val="17"/>
                          <w:szCs w:val="17"/>
                        </w:rPr>
                        <w:t>NAT</w:t>
                      </w:r>
                      <w:r>
                        <w:rPr>
                          <w:rFonts w:ascii="SimSun" w:hAnsi="SimSun" w:cs="SimSun" w:eastAsia="新宋体"/>
                          <w:sz w:val="17"/>
                          <w:szCs w:val="17"/>
                        </w:rPr>
                        <w:t>转换器（</w:t>
                      </w:r>
                      <w:r>
                        <w:rPr>
                          <w:rFonts w:eastAsia="新宋体" w:cs="SimSun" w:ascii="SimSun" w:hAnsi="SimSun"/>
                          <w:sz w:val="17"/>
                          <w:szCs w:val="17"/>
                        </w:rPr>
                        <w:t>NAT-Box</w:t>
                      </w:r>
                      <w:r>
                        <w:rPr>
                          <w:rFonts w:ascii="SimSun" w:hAnsi="SimSun" w:cs="SimSun" w:eastAsia="新宋体"/>
                          <w:sz w:val="17"/>
                          <w:szCs w:val="17"/>
                        </w:rPr>
                        <w:t>），它可以在边界路由器上，也可以是一个专门的设备，也</w:t>
                      </w:r>
                      <w:r>
                        <w:rPr>
                          <w:rFonts w:eastAsia="新宋体" w:cs="SimSun" w:ascii="SimSun" w:hAnsi="SimSun"/>
                          <w:sz w:val="17"/>
                          <w:szCs w:val="17"/>
                        </w:rPr>
                        <w:br/>
                      </w:r>
                      <w:r>
                        <w:rPr>
                          <w:rFonts w:ascii="SimSun" w:hAnsi="SimSun" w:cs="SimSun" w:eastAsia="新宋体"/>
                          <w:sz w:val="17"/>
                          <w:szCs w:val="17"/>
                        </w:rPr>
                        <w:t>称为</w:t>
                      </w:r>
                      <w:r>
                        <w:rPr>
                          <w:rFonts w:eastAsia="新宋体" w:cs="SimSun" w:ascii="SimSun" w:hAnsi="SimSun"/>
                          <w:sz w:val="17"/>
                          <w:szCs w:val="17"/>
                        </w:rPr>
                        <w:t>NAT</w:t>
                      </w:r>
                      <w:r>
                        <w:rPr>
                          <w:rFonts w:ascii="SimSun" w:hAnsi="SimSun" w:cs="SimSun" w:eastAsia="新宋体"/>
                          <w:sz w:val="17"/>
                          <w:szCs w:val="17"/>
                        </w:rPr>
                        <w:t>网关。图</w:t>
                      </w:r>
                      <w:r>
                        <w:rPr>
                          <w:rFonts w:eastAsia="新宋体" w:cs="SimSun" w:ascii="SimSun" w:hAnsi="SimSun"/>
                          <w:sz w:val="17"/>
                          <w:szCs w:val="17"/>
                        </w:rPr>
                        <w:t>5-39</w:t>
                      </w:r>
                      <w:r>
                        <w:rPr>
                          <w:rFonts w:ascii="SimSun" w:hAnsi="SimSun" w:cs="SimSun" w:eastAsia="新宋体"/>
                          <w:sz w:val="17"/>
                          <w:szCs w:val="17"/>
                        </w:rPr>
                        <w:t>的地址转换发生在边界路由器</w:t>
                      </w:r>
                      <w:r>
                        <w:rPr>
                          <w:rFonts w:eastAsia="新宋体" w:cs="SimSun" w:ascii="SimSun" w:hAnsi="SimSun"/>
                          <w:sz w:val="17"/>
                          <w:szCs w:val="17"/>
                        </w:rPr>
                        <w:t>R</w:t>
                      </w:r>
                      <w:r>
                        <w:rPr>
                          <w:rFonts w:ascii="SimSun" w:hAnsi="SimSun" w:cs="SimSun" w:eastAsia="新宋体"/>
                          <w:sz w:val="17"/>
                          <w:szCs w:val="17"/>
                        </w:rPr>
                        <w:t>上</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2636520</wp:posOffset>
                </wp:positionH>
                <wp:positionV relativeFrom="line">
                  <wp:posOffset>8629650</wp:posOffset>
                </wp:positionV>
                <wp:extent cx="4563110" cy="189230"/>
                <wp:effectExtent l="0" t="0" r="0" b="0"/>
                <wp:wrapSquare wrapText="bothSides"/>
                <wp:docPr id="52" name="Frame7"/>
                <a:graphic xmlns:a="http://schemas.openxmlformats.org/drawingml/2006/main">
                  <a:graphicData uri="http://schemas.microsoft.com/office/word/2010/wordprocessingShape">
                    <wps:wsp>
                      <wps:cNvSpPr txBox="1"/>
                      <wps:spPr>
                        <a:xfrm>
                          <a:off x="0" y="0"/>
                          <a:ext cx="45631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5-39NAT</w:t>
                            </w:r>
                            <w:r>
                              <w:rPr>
                                <w:rFonts w:ascii="SimSun" w:hAnsi="SimSun" w:cs="SimSun" w:eastAsia="新宋体"/>
                                <w:sz w:val="11"/>
                                <w:szCs w:val="11"/>
                              </w:rPr>
                              <w:t>原理</w:t>
                            </w:r>
                          </w:p>
                        </w:txbxContent>
                      </wps:txbx>
                      <wps:bodyPr anchor="t" lIns="53975" tIns="53975" rIns="53975" bIns="53975">
                        <a:spAutoFit/>
                      </wps:bodyPr>
                    </wps:wsp>
                  </a:graphicData>
                </a:graphic>
              </wp:anchor>
            </w:drawing>
          </mc:Choice>
          <mc:Fallback>
            <w:pict>
              <v:rect fillcolor="#729FCF" style="position:absolute;rotation:-0;width:359.3pt;height:14.9pt;mso-wrap-distance-left:5.7pt;mso-wrap-distance-right:5.7pt;mso-wrap-distance-top:5.7pt;mso-wrap-distance-bottom:5.7pt;margin-top:679.5pt;mso-position-vertical-relative:text;margin-left:207.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5-39NAT</w:t>
                      </w:r>
                      <w:r>
                        <w:rPr>
                          <w:rFonts w:ascii="SimSun" w:hAnsi="SimSun" w:cs="SimSun" w:eastAsia="新宋体"/>
                          <w:sz w:val="11"/>
                          <w:szCs w:val="11"/>
                        </w:rPr>
                        <w:t>原理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178435</wp:posOffset>
                </wp:positionH>
                <wp:positionV relativeFrom="line">
                  <wp:posOffset>8967470</wp:posOffset>
                </wp:positionV>
                <wp:extent cx="7021830" cy="610870"/>
                <wp:effectExtent l="0" t="0" r="0" b="0"/>
                <wp:wrapSquare wrapText="bothSides"/>
                <wp:docPr id="53" name="Frame8"/>
                <a:graphic xmlns:a="http://schemas.openxmlformats.org/drawingml/2006/main">
                  <a:graphicData uri="http://schemas.microsoft.com/office/word/2010/wordprocessingShape">
                    <wps:wsp>
                      <wps:cNvSpPr txBox="1"/>
                      <wps:spPr>
                        <a:xfrm>
                          <a:off x="0" y="0"/>
                          <a:ext cx="70218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5-39</w:t>
                            </w:r>
                            <w:r>
                              <w:rPr>
                                <w:rFonts w:ascii="SimSun" w:hAnsi="SimSun" w:cs="SimSun" w:eastAsia="新宋体"/>
                                <w:sz w:val="17"/>
                                <w:szCs w:val="17"/>
                              </w:rPr>
                              <w:t>中的拓扑一分为二，左边虚框内是内网，右边是外网，边界路由器</w:t>
                            </w:r>
                            <w:r>
                              <w:rPr>
                                <w:rFonts w:eastAsia="新宋体" w:cs="SimSun" w:ascii="SimSun" w:hAnsi="SimSun"/>
                                <w:sz w:val="17"/>
                                <w:szCs w:val="17"/>
                              </w:rPr>
                              <w:t>R</w:t>
                            </w:r>
                            <w:r>
                              <w:rPr>
                                <w:rFonts w:ascii="SimSun" w:hAnsi="SimSun" w:cs="SimSun" w:eastAsia="新宋体"/>
                                <w:sz w:val="17"/>
                                <w:szCs w:val="17"/>
                              </w:rPr>
                              <w:t>的内</w:t>
                            </w:r>
                            <w:r>
                              <w:rPr>
                                <w:rFonts w:eastAsia="新宋体" w:cs="SimSun" w:ascii="SimSun" w:hAnsi="SimSun"/>
                                <w:sz w:val="17"/>
                                <w:szCs w:val="17"/>
                              </w:rPr>
                              <w:br/>
                            </w:r>
                            <w:r>
                              <w:rPr>
                                <w:rFonts w:ascii="SimSun" w:hAnsi="SimSun" w:cs="SimSun" w:eastAsia="新宋体"/>
                                <w:sz w:val="17"/>
                                <w:szCs w:val="17"/>
                              </w:rPr>
                              <w:t>网接口地址是</w:t>
                            </w:r>
                            <w:r>
                              <w:rPr>
                                <w:rFonts w:eastAsia="新宋体" w:cs="SimSun" w:ascii="SimSun" w:hAnsi="SimSun"/>
                                <w:sz w:val="17"/>
                                <w:szCs w:val="17"/>
                              </w:rPr>
                              <w:t>10.10.1.1</w:t>
                            </w:r>
                            <w:r>
                              <w:rPr>
                                <w:rFonts w:ascii="SimSun" w:hAnsi="SimSun" w:cs="SimSun" w:eastAsia="新宋体"/>
                                <w:sz w:val="17"/>
                                <w:szCs w:val="17"/>
                              </w:rPr>
                              <w:t>，这也是内网所有主机的默认网关；路由器的外网接口地址是</w:t>
                            </w:r>
                            <w:r>
                              <w:rPr>
                                <w:rFonts w:eastAsia="新宋体" w:cs="SimSun" w:ascii="SimSun" w:hAnsi="SimSun"/>
                                <w:sz w:val="17"/>
                                <w:szCs w:val="17"/>
                              </w:rPr>
                              <w:br/>
                              <w:t>25.16.1.1</w:t>
                            </w:r>
                            <w:r>
                              <w:rPr>
                                <w:rFonts w:ascii="SimSun" w:hAnsi="SimSun" w:cs="SimSun" w:eastAsia="新宋体"/>
                                <w:sz w:val="17"/>
                                <w:szCs w:val="17"/>
                              </w:rPr>
                              <w:t>，这是外网能够辨识的全球唯一的公有地址，用以代表内网出访外网。</w:t>
                            </w:r>
                          </w:p>
                        </w:txbxContent>
                      </wps:txbx>
                      <wps:bodyPr anchor="t" lIns="53975" tIns="53975" rIns="53975" bIns="53975">
                        <a:spAutoFit/>
                      </wps:bodyPr>
                    </wps:wsp>
                  </a:graphicData>
                </a:graphic>
              </wp:anchor>
            </w:drawing>
          </mc:Choice>
          <mc:Fallback>
            <w:pict>
              <v:rect fillcolor="#729FCF" style="position:absolute;rotation:-0;width:552.9pt;height:48.1pt;mso-wrap-distance-left:5.7pt;mso-wrap-distance-right:5.7pt;mso-wrap-distance-top:5.7pt;mso-wrap-distance-bottom:5.7pt;margin-top:706.1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5-39</w:t>
                      </w:r>
                      <w:r>
                        <w:rPr>
                          <w:rFonts w:ascii="SimSun" w:hAnsi="SimSun" w:cs="SimSun" w:eastAsia="新宋体"/>
                          <w:sz w:val="17"/>
                          <w:szCs w:val="17"/>
                        </w:rPr>
                        <w:t>中的拓扑一分为二，左边虚框内是内网，右边是外网，边界路由器</w:t>
                      </w:r>
                      <w:r>
                        <w:rPr>
                          <w:rFonts w:eastAsia="新宋体" w:cs="SimSun" w:ascii="SimSun" w:hAnsi="SimSun"/>
                          <w:sz w:val="17"/>
                          <w:szCs w:val="17"/>
                        </w:rPr>
                        <w:t>R</w:t>
                      </w:r>
                      <w:r>
                        <w:rPr>
                          <w:rFonts w:ascii="SimSun" w:hAnsi="SimSun" w:cs="SimSun" w:eastAsia="新宋体"/>
                          <w:sz w:val="17"/>
                          <w:szCs w:val="17"/>
                        </w:rPr>
                        <w:t>的内</w:t>
                      </w:r>
                      <w:r>
                        <w:rPr>
                          <w:rFonts w:eastAsia="新宋体" w:cs="SimSun" w:ascii="SimSun" w:hAnsi="SimSun"/>
                          <w:sz w:val="17"/>
                          <w:szCs w:val="17"/>
                        </w:rPr>
                        <w:br/>
                      </w:r>
                      <w:r>
                        <w:rPr>
                          <w:rFonts w:ascii="SimSun" w:hAnsi="SimSun" w:cs="SimSun" w:eastAsia="新宋体"/>
                          <w:sz w:val="17"/>
                          <w:szCs w:val="17"/>
                        </w:rPr>
                        <w:t>网接口地址是</w:t>
                      </w:r>
                      <w:r>
                        <w:rPr>
                          <w:rFonts w:eastAsia="新宋体" w:cs="SimSun" w:ascii="SimSun" w:hAnsi="SimSun"/>
                          <w:sz w:val="17"/>
                          <w:szCs w:val="17"/>
                        </w:rPr>
                        <w:t>10.10.1.1</w:t>
                      </w:r>
                      <w:r>
                        <w:rPr>
                          <w:rFonts w:ascii="SimSun" w:hAnsi="SimSun" w:cs="SimSun" w:eastAsia="新宋体"/>
                          <w:sz w:val="17"/>
                          <w:szCs w:val="17"/>
                        </w:rPr>
                        <w:t>，这也是内网所有主机的默认网关；路由器的外网接口地址是</w:t>
                      </w:r>
                      <w:r>
                        <w:rPr>
                          <w:rFonts w:eastAsia="新宋体" w:cs="SimSun" w:ascii="SimSun" w:hAnsi="SimSun"/>
                          <w:sz w:val="17"/>
                          <w:szCs w:val="17"/>
                        </w:rPr>
                        <w:br/>
                        <w:t>25.16.1.1</w:t>
                      </w:r>
                      <w:r>
                        <w:rPr>
                          <w:rFonts w:ascii="SimSun" w:hAnsi="SimSun" w:cs="SimSun" w:eastAsia="新宋体"/>
                          <w:sz w:val="17"/>
                          <w:szCs w:val="17"/>
                        </w:rPr>
                        <w:t>，这是外网能够辨识的全球唯一的公有地址，用以代表内网出访外网。</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499110</wp:posOffset>
                </wp:positionH>
                <wp:positionV relativeFrom="line">
                  <wp:posOffset>9714865</wp:posOffset>
                </wp:positionV>
                <wp:extent cx="6700520" cy="233680"/>
                <wp:effectExtent l="0" t="0" r="0" b="0"/>
                <wp:wrapSquare wrapText="bothSides"/>
                <wp:docPr id="54" name="Frame9"/>
                <a:graphic xmlns:a="http://schemas.openxmlformats.org/drawingml/2006/main">
                  <a:graphicData uri="http://schemas.microsoft.com/office/word/2010/wordprocessingShape">
                    <wps:wsp>
                      <wps:cNvSpPr txBox="1"/>
                      <wps:spPr>
                        <a:xfrm>
                          <a:off x="0" y="0"/>
                          <a:ext cx="67005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主机</w:t>
                            </w:r>
                            <w:r>
                              <w:rPr>
                                <w:rFonts w:eastAsia="新宋体" w:cs="SimSun" w:ascii="SimSun" w:hAnsi="SimSun"/>
                                <w:sz w:val="17"/>
                                <w:szCs w:val="17"/>
                              </w:rPr>
                              <w:t>H1</w:t>
                            </w:r>
                            <w:r>
                              <w:rPr>
                                <w:rFonts w:ascii="SimSun" w:hAnsi="SimSun" w:cs="SimSun" w:eastAsia="新宋体"/>
                                <w:sz w:val="17"/>
                                <w:szCs w:val="17"/>
                              </w:rPr>
                              <w:t>要访问外网中的一台服务器，其</w:t>
                            </w:r>
                            <w:r>
                              <w:rPr>
                                <w:rFonts w:eastAsia="新宋体" w:cs="SimSun" w:ascii="SimSun" w:hAnsi="SimSun"/>
                                <w:sz w:val="17"/>
                                <w:szCs w:val="17"/>
                              </w:rPr>
                              <w:t>IP</w:t>
                            </w:r>
                            <w:r>
                              <w:rPr>
                                <w:rFonts w:ascii="SimSun" w:hAnsi="SimSun" w:cs="SimSun" w:eastAsia="新宋体"/>
                                <w:sz w:val="17"/>
                                <w:szCs w:val="17"/>
                              </w:rPr>
                              <w:t>地址是</w:t>
                            </w:r>
                            <w:r>
                              <w:rPr>
                                <w:rFonts w:eastAsia="新宋体" w:cs="SimSun" w:ascii="SimSun" w:hAnsi="SimSun"/>
                                <w:sz w:val="17"/>
                                <w:szCs w:val="17"/>
                              </w:rPr>
                              <w:t>25.91.5.3</w:t>
                            </w:r>
                            <w:r>
                              <w:rPr>
                                <w:rFonts w:ascii="SimSun" w:hAnsi="SimSun" w:cs="SimSun" w:eastAsia="新宋体"/>
                                <w:sz w:val="17"/>
                                <w:szCs w:val="17"/>
                              </w:rPr>
                              <w:t>：如果源端口和目的</w:t>
                            </w:r>
                          </w:p>
                        </w:txbxContent>
                      </wps:txbx>
                      <wps:bodyPr anchor="t" lIns="53975" tIns="53975" rIns="53975" bIns="53975">
                        <a:spAutoFit/>
                      </wps:bodyPr>
                    </wps:wsp>
                  </a:graphicData>
                </a:graphic>
              </wp:anchor>
            </w:drawing>
          </mc:Choice>
          <mc:Fallback>
            <w:pict>
              <v:rect fillcolor="#729FCF" style="position:absolute;rotation:-0;width:527.6pt;height:18.4pt;mso-wrap-distance-left:5.7pt;mso-wrap-distance-right:5.7pt;mso-wrap-distance-top:5.7pt;mso-wrap-distance-bottom:5.7pt;margin-top:764.9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主机</w:t>
                      </w:r>
                      <w:r>
                        <w:rPr>
                          <w:rFonts w:eastAsia="新宋体" w:cs="SimSun" w:ascii="SimSun" w:hAnsi="SimSun"/>
                          <w:sz w:val="17"/>
                          <w:szCs w:val="17"/>
                        </w:rPr>
                        <w:t>H1</w:t>
                      </w:r>
                      <w:r>
                        <w:rPr>
                          <w:rFonts w:ascii="SimSun" w:hAnsi="SimSun" w:cs="SimSun" w:eastAsia="新宋体"/>
                          <w:sz w:val="17"/>
                          <w:szCs w:val="17"/>
                        </w:rPr>
                        <w:t>要访问外网中的一台服务器，其</w:t>
                      </w:r>
                      <w:r>
                        <w:rPr>
                          <w:rFonts w:eastAsia="新宋体" w:cs="SimSun" w:ascii="SimSun" w:hAnsi="SimSun"/>
                          <w:sz w:val="17"/>
                          <w:szCs w:val="17"/>
                        </w:rPr>
                        <w:t>IP</w:t>
                      </w:r>
                      <w:r>
                        <w:rPr>
                          <w:rFonts w:ascii="SimSun" w:hAnsi="SimSun" w:cs="SimSun" w:eastAsia="新宋体"/>
                          <w:sz w:val="17"/>
                          <w:szCs w:val="17"/>
                        </w:rPr>
                        <w:t>地址是</w:t>
                      </w:r>
                      <w:r>
                        <w:rPr>
                          <w:rFonts w:eastAsia="新宋体" w:cs="SimSun" w:ascii="SimSun" w:hAnsi="SimSun"/>
                          <w:sz w:val="17"/>
                          <w:szCs w:val="17"/>
                        </w:rPr>
                        <w:t>25.91.5.3</w:t>
                      </w:r>
                      <w:r>
                        <w:rPr>
                          <w:rFonts w:ascii="SimSun" w:hAnsi="SimSun" w:cs="SimSun" w:eastAsia="新宋体"/>
                          <w:sz w:val="17"/>
                          <w:szCs w:val="17"/>
                        </w:rPr>
                        <w:t>：如果源端口和目的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170180</wp:posOffset>
                </wp:positionH>
                <wp:positionV relativeFrom="line">
                  <wp:posOffset>10340975</wp:posOffset>
                </wp:positionV>
                <wp:extent cx="7029450" cy="311150"/>
                <wp:effectExtent l="0" t="0" r="0" b="0"/>
                <wp:wrapSquare wrapText="bothSides"/>
                <wp:docPr id="55" name="Frame10"/>
                <a:graphic xmlns:a="http://schemas.openxmlformats.org/drawingml/2006/main">
                  <a:graphicData uri="http://schemas.microsoft.com/office/word/2010/wordprocessingShape">
                    <wps:wsp>
                      <wps:cNvSpPr txBox="1"/>
                      <wps:spPr>
                        <a:xfrm>
                          <a:off x="0" y="0"/>
                          <a:ext cx="702945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具有私人地址的私人网络，简称内网或私网：与内网相对的是外网，或公网，泛指具有全球唯一</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的互联网</w:t>
                            </w:r>
                          </w:p>
                        </w:txbxContent>
                      </wps:txbx>
                      <wps:bodyPr anchor="t" lIns="53975" tIns="53975" rIns="53975" bIns="53975">
                        <a:spAutoFit/>
                      </wps:bodyPr>
                    </wps:wsp>
                  </a:graphicData>
                </a:graphic>
              </wp:anchor>
            </w:drawing>
          </mc:Choice>
          <mc:Fallback>
            <w:pict>
              <v:rect fillcolor="#729FCF" style="position:absolute;rotation:-0;width:553.5pt;height:24.5pt;mso-wrap-distance-left:5.7pt;mso-wrap-distance-right:5.7pt;mso-wrap-distance-top:5.7pt;mso-wrap-distance-bottom:5.7pt;margin-top:814.2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具有私人地址的私人网络，简称内网或私网：与内网相对的是外网，或公网，泛指具有全球唯一</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的互联网</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338455</wp:posOffset>
            </wp:positionH>
            <wp:positionV relativeFrom="paragraph">
              <wp:posOffset>3061970</wp:posOffset>
            </wp:positionV>
            <wp:extent cx="6162040" cy="1357630"/>
            <wp:effectExtent l="0" t="0" r="0" b="0"/>
            <wp:wrapSquare wrapText="largest"/>
            <wp:docPr id="5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2"/>
                    <a:stretch>
                      <a:fillRect/>
                    </a:stretch>
                  </pic:blipFill>
                  <pic:spPr bwMode="auto">
                    <a:xfrm>
                      <a:off x="0" y="0"/>
                      <a:ext cx="6162040" cy="1357630"/>
                    </a:xfrm>
                    <a:prstGeom prst="rect">
                      <a:avLst/>
                    </a:prstGeom>
                  </pic:spPr>
                </pic:pic>
              </a:graphicData>
            </a:graphic>
          </wp:anchor>
        </w:drawing>
        <w:drawing>
          <wp:anchor behindDoc="0" distT="0" distB="0" distL="0" distR="0" simplePos="0" locked="0" layoutInCell="0" allowOverlap="1" relativeHeight="3">
            <wp:simplePos x="0" y="0"/>
            <wp:positionH relativeFrom="column">
              <wp:posOffset>354965</wp:posOffset>
            </wp:positionH>
            <wp:positionV relativeFrom="paragraph">
              <wp:posOffset>7971155</wp:posOffset>
            </wp:positionV>
            <wp:extent cx="6170295" cy="1887855"/>
            <wp:effectExtent l="0" t="0" r="0" b="0"/>
            <wp:wrapSquare wrapText="largest"/>
            <wp:docPr id="5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13"/>
                    <a:stretch>
                      <a:fillRect/>
                    </a:stretch>
                  </pic:blipFill>
                  <pic:spPr bwMode="auto">
                    <a:xfrm>
                      <a:off x="0" y="0"/>
                      <a:ext cx="6170295" cy="18878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-86995</wp:posOffset>
                </wp:positionH>
                <wp:positionV relativeFrom="line">
                  <wp:posOffset>81915</wp:posOffset>
                </wp:positionV>
                <wp:extent cx="7286625" cy="189230"/>
                <wp:effectExtent l="0" t="0" r="0" b="0"/>
                <wp:wrapSquare wrapText="bothSides"/>
                <wp:docPr id="58" name="Frame1"/>
                <a:graphic xmlns:a="http://schemas.openxmlformats.org/drawingml/2006/main">
                  <a:graphicData uri="http://schemas.microsoft.com/office/word/2010/wordprocessingShape">
                    <wps:wsp>
                      <wps:cNvSpPr txBox="1"/>
                      <wps:spPr>
                        <a:xfrm>
                          <a:off x="0" y="0"/>
                          <a:ext cx="72866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236</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73.75pt;height:14.9pt;mso-wrap-distance-left:5.7pt;mso-wrap-distance-right:5.7pt;mso-wrap-distance-top:5.7pt;mso-wrap-distance-bottom:5.7pt;margin-top:6.45pt;mso-position-vertical-relative:text;margin-left:-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236</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346710</wp:posOffset>
                </wp:positionH>
                <wp:positionV relativeFrom="line">
                  <wp:posOffset>676275</wp:posOffset>
                </wp:positionV>
                <wp:extent cx="6852920" cy="554990"/>
                <wp:effectExtent l="0" t="0" r="0" b="0"/>
                <wp:wrapSquare wrapText="bothSides"/>
                <wp:docPr id="59" name="Frame2"/>
                <a:graphic xmlns:a="http://schemas.openxmlformats.org/drawingml/2006/main">
                  <a:graphicData uri="http://schemas.microsoft.com/office/word/2010/wordprocessingShape">
                    <wps:wsp>
                      <wps:cNvSpPr txBox="1"/>
                      <wps:spPr>
                        <a:xfrm>
                          <a:off x="0" y="0"/>
                          <a:ext cx="68529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端口分别为</w:t>
                            </w:r>
                            <w:r>
                              <w:rPr>
                                <w:rFonts w:eastAsia="新宋体" w:cs="SimSun" w:ascii="SimSun" w:hAnsi="SimSun"/>
                                <w:sz w:val="11"/>
                                <w:szCs w:val="11"/>
                              </w:rPr>
                              <w:t>6000</w:t>
                            </w:r>
                            <w:r>
                              <w:rPr>
                                <w:rFonts w:ascii="SimSun" w:hAnsi="SimSun" w:cs="SimSun" w:eastAsia="新宋体"/>
                                <w:sz w:val="11"/>
                                <w:szCs w:val="11"/>
                              </w:rPr>
                              <w:t>和</w:t>
                            </w:r>
                            <w:r>
                              <w:rPr>
                                <w:rFonts w:eastAsia="新宋体" w:cs="SimSun" w:ascii="SimSun" w:hAnsi="SimSun"/>
                                <w:sz w:val="11"/>
                                <w:szCs w:val="11"/>
                              </w:rPr>
                              <w:t>443</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通过</w:t>
                            </w:r>
                            <w:r>
                              <w:rPr>
                                <w:rFonts w:eastAsia="新宋体" w:cs="SimSun" w:ascii="SimSun" w:hAnsi="SimSun"/>
                                <w:sz w:val="11"/>
                                <w:szCs w:val="11"/>
                              </w:rPr>
                              <w:t>NAT</w:t>
                            </w:r>
                            <w:r>
                              <w:rPr>
                                <w:rFonts w:ascii="SimSun" w:hAnsi="SimSun" w:cs="SimSun" w:eastAsia="新宋体"/>
                                <w:sz w:val="11"/>
                                <w:szCs w:val="11"/>
                              </w:rPr>
                              <w:t>访问服务器的工作过程如图</w:t>
                            </w:r>
                            <w:r>
                              <w:rPr>
                                <w:rFonts w:eastAsia="新宋体" w:cs="SimSun" w:ascii="SimSun" w:hAnsi="SimSun"/>
                                <w:sz w:val="11"/>
                                <w:szCs w:val="11"/>
                              </w:rPr>
                              <w:t>5-39</w:t>
                            </w:r>
                            <w:r>
                              <w:rPr>
                                <w:rFonts w:ascii="SimSun" w:hAnsi="SimSun" w:cs="SimSun" w:eastAsia="新宋体"/>
                                <w:sz w:val="11"/>
                                <w:szCs w:val="11"/>
                              </w:rPr>
                              <w:t>所示（端口</w:t>
                            </w:r>
                            <w:r>
                              <w:rPr>
                                <w:rFonts w:eastAsia="新宋体" w:cs="SimSun" w:ascii="SimSun" w:hAnsi="SimSun"/>
                                <w:sz w:val="11"/>
                                <w:szCs w:val="11"/>
                              </w:rPr>
                              <w:br/>
                            </w:r>
                            <w:r>
                              <w:rPr>
                                <w:rFonts w:ascii="SimSun" w:hAnsi="SimSun" w:cs="SimSun" w:eastAsia="新宋体"/>
                                <w:sz w:val="11"/>
                                <w:szCs w:val="11"/>
                              </w:rPr>
                              <w:t>号未显示在图中）。</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）主机</w:t>
                            </w:r>
                            <w:r>
                              <w:rPr>
                                <w:rFonts w:eastAsia="新宋体" w:cs="SimSun" w:ascii="SimSun" w:hAnsi="SimSun"/>
                                <w:sz w:val="11"/>
                                <w:szCs w:val="11"/>
                              </w:rPr>
                              <w:t>H1</w:t>
                            </w:r>
                            <w:r>
                              <w:rPr>
                                <w:rFonts w:ascii="SimSun" w:hAnsi="SimSun" w:cs="SimSun" w:eastAsia="新宋体"/>
                                <w:sz w:val="11"/>
                                <w:szCs w:val="11"/>
                              </w:rPr>
                              <w:t>首先封装自己的数据，目的地址是</w:t>
                            </w:r>
                            <w:r>
                              <w:rPr>
                                <w:rFonts w:eastAsia="新宋体" w:cs="SimSun" w:ascii="SimSun" w:hAnsi="SimSun"/>
                                <w:sz w:val="11"/>
                                <w:szCs w:val="11"/>
                              </w:rPr>
                              <w:t>25.91.5.3</w:t>
                            </w:r>
                            <w:r>
                              <w:rPr>
                                <w:rFonts w:ascii="SimSun" w:hAnsi="SimSun" w:cs="SimSun" w:eastAsia="新宋体"/>
                                <w:sz w:val="11"/>
                                <w:szCs w:val="11"/>
                              </w:rPr>
                              <w:t>，目的端口号是</w:t>
                            </w:r>
                            <w:r>
                              <w:rPr>
                                <w:rFonts w:eastAsia="新宋体" w:cs="SimSun" w:ascii="SimSun" w:hAnsi="SimSun"/>
                                <w:sz w:val="11"/>
                                <w:szCs w:val="11"/>
                              </w:rPr>
                              <w:t>443</w:t>
                            </w:r>
                            <w:r>
                              <w:rPr>
                                <w:rFonts w:ascii="SimSun" w:hAnsi="SimSun" w:cs="SimSun" w:eastAsia="新宋体"/>
                                <w:sz w:val="11"/>
                                <w:szCs w:val="11"/>
                              </w:rPr>
                              <w:t>，源</w:t>
                            </w:r>
                            <w:r>
                              <w:rPr>
                                <w:rFonts w:eastAsia="新宋体" w:cs="SimSun" w:ascii="SimSun" w:hAnsi="SimSun"/>
                                <w:sz w:val="11"/>
                                <w:szCs w:val="11"/>
                              </w:rPr>
                              <w:br/>
                            </w:r>
                            <w:r>
                              <w:rPr>
                                <w:rFonts w:ascii="SimSun" w:hAnsi="SimSun" w:cs="SimSun" w:eastAsia="新宋体"/>
                                <w:sz w:val="11"/>
                                <w:szCs w:val="11"/>
                              </w:rPr>
                              <w:t>地址和源端口分别是</w:t>
                            </w:r>
                            <w:r>
                              <w:rPr>
                                <w:rFonts w:eastAsia="新宋体" w:cs="SimSun" w:ascii="SimSun" w:hAnsi="SimSun"/>
                                <w:sz w:val="11"/>
                                <w:szCs w:val="11"/>
                              </w:rPr>
                              <w:t>10.10.1.2</w:t>
                            </w:r>
                            <w:r>
                              <w:rPr>
                                <w:rFonts w:ascii="SimSun" w:hAnsi="SimSun" w:cs="SimSun" w:eastAsia="新宋体"/>
                                <w:sz w:val="11"/>
                                <w:szCs w:val="11"/>
                              </w:rPr>
                              <w:t>和</w:t>
                            </w:r>
                            <w:r>
                              <w:rPr>
                                <w:rFonts w:eastAsia="新宋体" w:cs="SimSun" w:ascii="SimSun" w:hAnsi="SimSun"/>
                                <w:sz w:val="11"/>
                                <w:szCs w:val="11"/>
                              </w:rPr>
                              <w:t>6000</w:t>
                            </w:r>
                          </w:p>
                        </w:txbxContent>
                      </wps:txbx>
                      <wps:bodyPr anchor="t" lIns="53975" tIns="53975" rIns="53975" bIns="53975">
                        <a:spAutoFit/>
                      </wps:bodyPr>
                    </wps:wsp>
                  </a:graphicData>
                </a:graphic>
              </wp:anchor>
            </w:drawing>
          </mc:Choice>
          <mc:Fallback>
            <w:pict>
              <v:rect fillcolor="#729FCF" style="position:absolute;rotation:-0;width:539.6pt;height:43.7pt;mso-wrap-distance-left:5.7pt;mso-wrap-distance-right:5.7pt;mso-wrap-distance-top:5.7pt;mso-wrap-distance-bottom:5.7pt;margin-top:53.2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端口分别为</w:t>
                      </w:r>
                      <w:r>
                        <w:rPr>
                          <w:rFonts w:eastAsia="新宋体" w:cs="SimSun" w:ascii="SimSun" w:hAnsi="SimSun"/>
                          <w:sz w:val="11"/>
                          <w:szCs w:val="11"/>
                        </w:rPr>
                        <w:t>6000</w:t>
                      </w:r>
                      <w:r>
                        <w:rPr>
                          <w:rFonts w:ascii="SimSun" w:hAnsi="SimSun" w:cs="SimSun" w:eastAsia="新宋体"/>
                          <w:sz w:val="11"/>
                          <w:szCs w:val="11"/>
                        </w:rPr>
                        <w:t>和</w:t>
                      </w:r>
                      <w:r>
                        <w:rPr>
                          <w:rFonts w:eastAsia="新宋体" w:cs="SimSun" w:ascii="SimSun" w:hAnsi="SimSun"/>
                          <w:sz w:val="11"/>
                          <w:szCs w:val="11"/>
                        </w:rPr>
                        <w:t>443</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通过</w:t>
                      </w:r>
                      <w:r>
                        <w:rPr>
                          <w:rFonts w:eastAsia="新宋体" w:cs="SimSun" w:ascii="SimSun" w:hAnsi="SimSun"/>
                          <w:sz w:val="11"/>
                          <w:szCs w:val="11"/>
                        </w:rPr>
                        <w:t>NAT</w:t>
                      </w:r>
                      <w:r>
                        <w:rPr>
                          <w:rFonts w:ascii="SimSun" w:hAnsi="SimSun" w:cs="SimSun" w:eastAsia="新宋体"/>
                          <w:sz w:val="11"/>
                          <w:szCs w:val="11"/>
                        </w:rPr>
                        <w:t>访问服务器的工作过程如图</w:t>
                      </w:r>
                      <w:r>
                        <w:rPr>
                          <w:rFonts w:eastAsia="新宋体" w:cs="SimSun" w:ascii="SimSun" w:hAnsi="SimSun"/>
                          <w:sz w:val="11"/>
                          <w:szCs w:val="11"/>
                        </w:rPr>
                        <w:t>5-39</w:t>
                      </w:r>
                      <w:r>
                        <w:rPr>
                          <w:rFonts w:ascii="SimSun" w:hAnsi="SimSun" w:cs="SimSun" w:eastAsia="新宋体"/>
                          <w:sz w:val="11"/>
                          <w:szCs w:val="11"/>
                        </w:rPr>
                        <w:t>所示（端口</w:t>
                      </w:r>
                      <w:r>
                        <w:rPr>
                          <w:rFonts w:eastAsia="新宋体" w:cs="SimSun" w:ascii="SimSun" w:hAnsi="SimSun"/>
                          <w:sz w:val="11"/>
                          <w:szCs w:val="11"/>
                        </w:rPr>
                        <w:br/>
                      </w:r>
                      <w:r>
                        <w:rPr>
                          <w:rFonts w:ascii="SimSun" w:hAnsi="SimSun" w:cs="SimSun" w:eastAsia="新宋体"/>
                          <w:sz w:val="11"/>
                          <w:szCs w:val="11"/>
                        </w:rPr>
                        <w:t>号未显示在图中）。</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）主机</w:t>
                      </w:r>
                      <w:r>
                        <w:rPr>
                          <w:rFonts w:eastAsia="新宋体" w:cs="SimSun" w:ascii="SimSun" w:hAnsi="SimSun"/>
                          <w:sz w:val="11"/>
                          <w:szCs w:val="11"/>
                        </w:rPr>
                        <w:t>H1</w:t>
                      </w:r>
                      <w:r>
                        <w:rPr>
                          <w:rFonts w:ascii="SimSun" w:hAnsi="SimSun" w:cs="SimSun" w:eastAsia="新宋体"/>
                          <w:sz w:val="11"/>
                          <w:szCs w:val="11"/>
                        </w:rPr>
                        <w:t>首先封装自己的数据，目的地址是</w:t>
                      </w:r>
                      <w:r>
                        <w:rPr>
                          <w:rFonts w:eastAsia="新宋体" w:cs="SimSun" w:ascii="SimSun" w:hAnsi="SimSun"/>
                          <w:sz w:val="11"/>
                          <w:szCs w:val="11"/>
                        </w:rPr>
                        <w:t>25.91.5.3</w:t>
                      </w:r>
                      <w:r>
                        <w:rPr>
                          <w:rFonts w:ascii="SimSun" w:hAnsi="SimSun" w:cs="SimSun" w:eastAsia="新宋体"/>
                          <w:sz w:val="11"/>
                          <w:szCs w:val="11"/>
                        </w:rPr>
                        <w:t>，目的端口号是</w:t>
                      </w:r>
                      <w:r>
                        <w:rPr>
                          <w:rFonts w:eastAsia="新宋体" w:cs="SimSun" w:ascii="SimSun" w:hAnsi="SimSun"/>
                          <w:sz w:val="11"/>
                          <w:szCs w:val="11"/>
                        </w:rPr>
                        <w:t>443</w:t>
                      </w:r>
                      <w:r>
                        <w:rPr>
                          <w:rFonts w:ascii="SimSun" w:hAnsi="SimSun" w:cs="SimSun" w:eastAsia="新宋体"/>
                          <w:sz w:val="11"/>
                          <w:szCs w:val="11"/>
                        </w:rPr>
                        <w:t>，源</w:t>
                      </w:r>
                      <w:r>
                        <w:rPr>
                          <w:rFonts w:eastAsia="新宋体" w:cs="SimSun" w:ascii="SimSun" w:hAnsi="SimSun"/>
                          <w:sz w:val="11"/>
                          <w:szCs w:val="11"/>
                        </w:rPr>
                        <w:br/>
                      </w:r>
                      <w:r>
                        <w:rPr>
                          <w:rFonts w:ascii="SimSun" w:hAnsi="SimSun" w:cs="SimSun" w:eastAsia="新宋体"/>
                          <w:sz w:val="11"/>
                          <w:szCs w:val="11"/>
                        </w:rPr>
                        <w:t>地址和源端口分别是</w:t>
                      </w:r>
                      <w:r>
                        <w:rPr>
                          <w:rFonts w:eastAsia="新宋体" w:cs="SimSun" w:ascii="SimSun" w:hAnsi="SimSun"/>
                          <w:sz w:val="11"/>
                          <w:szCs w:val="11"/>
                        </w:rPr>
                        <w:t>10.10.1.2</w:t>
                      </w:r>
                      <w:r>
                        <w:rPr>
                          <w:rFonts w:ascii="SimSun" w:hAnsi="SimSun" w:cs="SimSun" w:eastAsia="新宋体"/>
                          <w:sz w:val="11"/>
                          <w:szCs w:val="11"/>
                        </w:rPr>
                        <w:t>和</w:t>
                      </w:r>
                      <w:r>
                        <w:rPr>
                          <w:rFonts w:eastAsia="新宋体" w:cs="SimSun" w:ascii="SimSun" w:hAnsi="SimSun"/>
                          <w:sz w:val="11"/>
                          <w:szCs w:val="11"/>
                        </w:rPr>
                        <w:t>6000</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346710</wp:posOffset>
                </wp:positionH>
                <wp:positionV relativeFrom="line">
                  <wp:posOffset>1696720</wp:posOffset>
                </wp:positionV>
                <wp:extent cx="6852920" cy="554990"/>
                <wp:effectExtent l="0" t="0" r="0" b="0"/>
                <wp:wrapSquare wrapText="bothSides"/>
                <wp:docPr id="60" name="Frame3"/>
                <a:graphic xmlns:a="http://schemas.openxmlformats.org/drawingml/2006/main">
                  <a:graphicData uri="http://schemas.microsoft.com/office/word/2010/wordprocessingShape">
                    <wps:wsp>
                      <wps:cNvSpPr txBox="1"/>
                      <wps:spPr>
                        <a:xfrm>
                          <a:off x="0" y="0"/>
                          <a:ext cx="68529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）数据分组到达边界路由器</w:t>
                            </w:r>
                            <w:r>
                              <w:rPr>
                                <w:rFonts w:eastAsia="新宋体" w:cs="SimSun" w:ascii="SimSun" w:hAnsi="SimSun"/>
                                <w:sz w:val="11"/>
                                <w:szCs w:val="11"/>
                              </w:rPr>
                              <w:t>R</w:t>
                            </w:r>
                            <w:r>
                              <w:rPr>
                                <w:rFonts w:ascii="SimSun" w:hAnsi="SimSun" w:cs="SimSun" w:eastAsia="新宋体"/>
                                <w:sz w:val="11"/>
                                <w:szCs w:val="11"/>
                              </w:rPr>
                              <w:t>时，其源地址和源端口被置换为</w:t>
                            </w:r>
                            <w:r>
                              <w:rPr>
                                <w:rFonts w:eastAsia="新宋体" w:cs="SimSun" w:ascii="SimSun" w:hAnsi="SimSun"/>
                                <w:sz w:val="11"/>
                                <w:szCs w:val="11"/>
                              </w:rPr>
                              <w:t>25.16.1.1</w:t>
                            </w:r>
                            <w:r>
                              <w:rPr>
                                <w:rFonts w:ascii="SimSun" w:hAnsi="SimSun" w:cs="SimSun" w:eastAsia="新宋体"/>
                                <w:sz w:val="11"/>
                                <w:szCs w:val="11"/>
                              </w:rPr>
                              <w:t>和</w:t>
                            </w:r>
                            <w:r>
                              <w:rPr>
                                <w:rFonts w:eastAsia="新宋体" w:cs="SimSun" w:ascii="SimSun" w:hAnsi="SimSun"/>
                                <w:sz w:val="11"/>
                                <w:szCs w:val="11"/>
                              </w:rPr>
                              <w:br/>
                              <w:t>2001</w:t>
                            </w:r>
                            <w:r>
                              <w:rPr>
                                <w:rFonts w:ascii="SimSun" w:hAnsi="SimSun" w:cs="SimSun" w:eastAsia="新宋体"/>
                                <w:sz w:val="11"/>
                                <w:szCs w:val="11"/>
                              </w:rPr>
                              <w:t>，目的地址和自的端口号不变。这一步完成了转换，更为关键的是，转换的信息被</w:t>
                            </w:r>
                            <w:r>
                              <w:rPr>
                                <w:rFonts w:eastAsia="新宋体" w:cs="SimSun" w:ascii="SimSun" w:hAnsi="SimSun"/>
                                <w:sz w:val="11"/>
                                <w:szCs w:val="11"/>
                              </w:rPr>
                              <w:br/>
                            </w:r>
                            <w:r>
                              <w:rPr>
                                <w:rFonts w:ascii="SimSun" w:hAnsi="SimSun" w:cs="SimSun" w:eastAsia="新宋体"/>
                                <w:sz w:val="11"/>
                                <w:szCs w:val="11"/>
                              </w:rPr>
                              <w:t>记录到了转换表中，表</w:t>
                            </w:r>
                            <w:r>
                              <w:rPr>
                                <w:rFonts w:eastAsia="新宋体" w:cs="SimSun" w:ascii="SimSun" w:hAnsi="SimSun"/>
                                <w:sz w:val="11"/>
                                <w:szCs w:val="11"/>
                              </w:rPr>
                              <w:t>5-17</w:t>
                            </w:r>
                            <w:r>
                              <w:rPr>
                                <w:rFonts w:ascii="SimSun" w:hAnsi="SimSun" w:cs="SimSun" w:eastAsia="新宋体"/>
                                <w:sz w:val="11"/>
                                <w:szCs w:val="11"/>
                              </w:rPr>
                              <w:t>记录了转换前后的主要表项。除了源</w:t>
                            </w:r>
                            <w:r>
                              <w:rPr>
                                <w:rFonts w:eastAsia="新宋体" w:cs="SimSun" w:ascii="SimSun" w:hAnsi="SimSun"/>
                                <w:sz w:val="11"/>
                                <w:szCs w:val="11"/>
                              </w:rPr>
                              <w:t>IP</w:t>
                            </w:r>
                            <w:r>
                              <w:rPr>
                                <w:rFonts w:ascii="SimSun" w:hAnsi="SimSun" w:cs="SimSun" w:eastAsia="新宋体"/>
                                <w:sz w:val="11"/>
                                <w:szCs w:val="11"/>
                              </w:rPr>
                              <w:t>地址被转换，源</w:t>
                            </w:r>
                            <w:r>
                              <w:rPr>
                                <w:rFonts w:eastAsia="新宋体" w:cs="SimSun" w:ascii="SimSun" w:hAnsi="SimSun"/>
                                <w:sz w:val="11"/>
                                <w:szCs w:val="11"/>
                              </w:rPr>
                              <w:br/>
                            </w:r>
                            <w:r>
                              <w:rPr>
                                <w:rFonts w:ascii="SimSun" w:hAnsi="SimSun" w:cs="SimSun" w:eastAsia="新宋体"/>
                                <w:sz w:val="11"/>
                                <w:szCs w:val="11"/>
                              </w:rPr>
                              <w:t>端口也进行了转换，转换后的端口号可用作转换表的索引。</w:t>
                            </w:r>
                          </w:p>
                        </w:txbxContent>
                      </wps:txbx>
                      <wps:bodyPr anchor="t" lIns="53975" tIns="53975" rIns="53975" bIns="53975">
                        <a:spAutoFit/>
                      </wps:bodyPr>
                    </wps:wsp>
                  </a:graphicData>
                </a:graphic>
              </wp:anchor>
            </w:drawing>
          </mc:Choice>
          <mc:Fallback>
            <w:pict>
              <v:rect fillcolor="#729FCF" style="position:absolute;rotation:-0;width:539.6pt;height:43.7pt;mso-wrap-distance-left:5.7pt;mso-wrap-distance-right:5.7pt;mso-wrap-distance-top:5.7pt;mso-wrap-distance-bottom:5.7pt;margin-top:133.6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）数据分组到达边界路由器</w:t>
                      </w:r>
                      <w:r>
                        <w:rPr>
                          <w:rFonts w:eastAsia="新宋体" w:cs="SimSun" w:ascii="SimSun" w:hAnsi="SimSun"/>
                          <w:sz w:val="11"/>
                          <w:szCs w:val="11"/>
                        </w:rPr>
                        <w:t>R</w:t>
                      </w:r>
                      <w:r>
                        <w:rPr>
                          <w:rFonts w:ascii="SimSun" w:hAnsi="SimSun" w:cs="SimSun" w:eastAsia="新宋体"/>
                          <w:sz w:val="11"/>
                          <w:szCs w:val="11"/>
                        </w:rPr>
                        <w:t>时，其源地址和源端口被置换为</w:t>
                      </w:r>
                      <w:r>
                        <w:rPr>
                          <w:rFonts w:eastAsia="新宋体" w:cs="SimSun" w:ascii="SimSun" w:hAnsi="SimSun"/>
                          <w:sz w:val="11"/>
                          <w:szCs w:val="11"/>
                        </w:rPr>
                        <w:t>25.16.1.1</w:t>
                      </w:r>
                      <w:r>
                        <w:rPr>
                          <w:rFonts w:ascii="SimSun" w:hAnsi="SimSun" w:cs="SimSun" w:eastAsia="新宋体"/>
                          <w:sz w:val="11"/>
                          <w:szCs w:val="11"/>
                        </w:rPr>
                        <w:t>和</w:t>
                      </w:r>
                      <w:r>
                        <w:rPr>
                          <w:rFonts w:eastAsia="新宋体" w:cs="SimSun" w:ascii="SimSun" w:hAnsi="SimSun"/>
                          <w:sz w:val="11"/>
                          <w:szCs w:val="11"/>
                        </w:rPr>
                        <w:br/>
                        <w:t>2001</w:t>
                      </w:r>
                      <w:r>
                        <w:rPr>
                          <w:rFonts w:ascii="SimSun" w:hAnsi="SimSun" w:cs="SimSun" w:eastAsia="新宋体"/>
                          <w:sz w:val="11"/>
                          <w:szCs w:val="11"/>
                        </w:rPr>
                        <w:t>，目的地址和自的端口号不变。这一步完成了转换，更为关键的是，转换的信息被</w:t>
                      </w:r>
                      <w:r>
                        <w:rPr>
                          <w:rFonts w:eastAsia="新宋体" w:cs="SimSun" w:ascii="SimSun" w:hAnsi="SimSun"/>
                          <w:sz w:val="11"/>
                          <w:szCs w:val="11"/>
                        </w:rPr>
                        <w:br/>
                      </w:r>
                      <w:r>
                        <w:rPr>
                          <w:rFonts w:ascii="SimSun" w:hAnsi="SimSun" w:cs="SimSun" w:eastAsia="新宋体"/>
                          <w:sz w:val="11"/>
                          <w:szCs w:val="11"/>
                        </w:rPr>
                        <w:t>记录到了转换表中，表</w:t>
                      </w:r>
                      <w:r>
                        <w:rPr>
                          <w:rFonts w:eastAsia="新宋体" w:cs="SimSun" w:ascii="SimSun" w:hAnsi="SimSun"/>
                          <w:sz w:val="11"/>
                          <w:szCs w:val="11"/>
                        </w:rPr>
                        <w:t>5-17</w:t>
                      </w:r>
                      <w:r>
                        <w:rPr>
                          <w:rFonts w:ascii="SimSun" w:hAnsi="SimSun" w:cs="SimSun" w:eastAsia="新宋体"/>
                          <w:sz w:val="11"/>
                          <w:szCs w:val="11"/>
                        </w:rPr>
                        <w:t>记录了转换前后的主要表项。除了源</w:t>
                      </w:r>
                      <w:r>
                        <w:rPr>
                          <w:rFonts w:eastAsia="新宋体" w:cs="SimSun" w:ascii="SimSun" w:hAnsi="SimSun"/>
                          <w:sz w:val="11"/>
                          <w:szCs w:val="11"/>
                        </w:rPr>
                        <w:t>IP</w:t>
                      </w:r>
                      <w:r>
                        <w:rPr>
                          <w:rFonts w:ascii="SimSun" w:hAnsi="SimSun" w:cs="SimSun" w:eastAsia="新宋体"/>
                          <w:sz w:val="11"/>
                          <w:szCs w:val="11"/>
                        </w:rPr>
                        <w:t>地址被转换，源</w:t>
                      </w:r>
                      <w:r>
                        <w:rPr>
                          <w:rFonts w:eastAsia="新宋体" w:cs="SimSun" w:ascii="SimSun" w:hAnsi="SimSun"/>
                          <w:sz w:val="11"/>
                          <w:szCs w:val="11"/>
                        </w:rPr>
                        <w:br/>
                      </w:r>
                      <w:r>
                        <w:rPr>
                          <w:rFonts w:ascii="SimSun" w:hAnsi="SimSun" w:cs="SimSun" w:eastAsia="新宋体"/>
                          <w:sz w:val="11"/>
                          <w:szCs w:val="11"/>
                        </w:rPr>
                        <w:t>端口也进行了转换，转换后的端口号可用作转换表的索引。</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5608955</wp:posOffset>
                </wp:positionH>
                <wp:positionV relativeFrom="line">
                  <wp:posOffset>2684780</wp:posOffset>
                </wp:positionV>
                <wp:extent cx="1590675" cy="189230"/>
                <wp:effectExtent l="0" t="0" r="0" b="0"/>
                <wp:wrapSquare wrapText="bothSides"/>
                <wp:docPr id="61" name="Frame4"/>
                <a:graphic xmlns:a="http://schemas.openxmlformats.org/drawingml/2006/main">
                  <a:graphicData uri="http://schemas.microsoft.com/office/word/2010/wordprocessingShape">
                    <wps:wsp>
                      <wps:cNvSpPr txBox="1"/>
                      <wps:spPr>
                        <a:xfrm>
                          <a:off x="0" y="0"/>
                          <a:ext cx="15906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w:t>
                            </w:r>
                            <w:r>
                              <w:rPr>
                                <w:rFonts w:ascii="SimSun" w:hAnsi="SimSun" w:cs="SimSun" w:eastAsia="新宋体"/>
                                <w:sz w:val="11"/>
                                <w:szCs w:val="11"/>
                              </w:rPr>
                              <w:t>文</w:t>
                            </w:r>
                            <w:r>
                              <w:rPr>
                                <w:rFonts w:eastAsia="新宋体" w:cs="SimSun" w:ascii="SimSun" w:hAnsi="SimSun"/>
                                <w:sz w:val="11"/>
                                <w:szCs w:val="11"/>
                              </w:rPr>
                              <w:t>OE</w:t>
                            </w:r>
                            <w:r>
                              <w:rPr>
                                <w:rFonts w:ascii="SimSun" w:hAnsi="SimSun" w:cs="SimSun" w:eastAsia="新宋体"/>
                                <w:sz w:val="11"/>
                                <w:szCs w:val="11"/>
                              </w:rPr>
                              <w:t>电</w:t>
                            </w:r>
                          </w:p>
                        </w:txbxContent>
                      </wps:txbx>
                      <wps:bodyPr anchor="t" lIns="53975" tIns="53975" rIns="53975" bIns="53975">
                        <a:spAutoFit/>
                      </wps:bodyPr>
                    </wps:wsp>
                  </a:graphicData>
                </a:graphic>
              </wp:anchor>
            </w:drawing>
          </mc:Choice>
          <mc:Fallback>
            <w:pict>
              <v:rect fillcolor="#729FCF" style="position:absolute;rotation:-0;width:125.25pt;height:14.9pt;mso-wrap-distance-left:5.7pt;mso-wrap-distance-right:5.7pt;mso-wrap-distance-top:5.7pt;mso-wrap-distance-bottom:5.7pt;margin-top:211.4pt;mso-position-vertical-relative:text;margin-left:44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w:t>
                      </w:r>
                      <w:r>
                        <w:rPr>
                          <w:rFonts w:ascii="SimSun" w:hAnsi="SimSun" w:cs="SimSun" w:eastAsia="新宋体"/>
                          <w:sz w:val="11"/>
                          <w:szCs w:val="11"/>
                        </w:rPr>
                        <w:t>文</w:t>
                      </w:r>
                      <w:r>
                        <w:rPr>
                          <w:rFonts w:eastAsia="新宋体" w:cs="SimSun" w:ascii="SimSun" w:hAnsi="SimSun"/>
                          <w:sz w:val="11"/>
                          <w:szCs w:val="11"/>
                        </w:rPr>
                        <w:t>OE</w:t>
                      </w:r>
                      <w:r>
                        <w:rPr>
                          <w:rFonts w:ascii="SimSun" w:hAnsi="SimSun" w:cs="SimSun" w:eastAsia="新宋体"/>
                          <w:sz w:val="11"/>
                          <w:szCs w:val="11"/>
                        </w:rPr>
                        <w:t>电</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2741295</wp:posOffset>
                </wp:positionH>
                <wp:positionV relativeFrom="line">
                  <wp:posOffset>2828925</wp:posOffset>
                </wp:positionV>
                <wp:extent cx="4458970" cy="241300"/>
                <wp:effectExtent l="0" t="0" r="0" b="0"/>
                <wp:wrapSquare wrapText="bothSides"/>
                <wp:docPr id="62" name="Frame5"/>
                <a:graphic xmlns:a="http://schemas.openxmlformats.org/drawingml/2006/main">
                  <a:graphicData uri="http://schemas.microsoft.com/office/word/2010/wordprocessingShape">
                    <wps:wsp>
                      <wps:cNvSpPr txBox="1"/>
                      <wps:spPr>
                        <a:xfrm>
                          <a:off x="0" y="0"/>
                          <a:ext cx="445897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5-17NAT</w:t>
                            </w:r>
                            <w:r>
                              <w:rPr>
                                <w:rFonts w:ascii="SimSun" w:hAnsi="SimSun" w:cs="SimSun" w:eastAsia="新宋体"/>
                                <w:sz w:val="18"/>
                                <w:szCs w:val="18"/>
                              </w:rPr>
                              <w:t>转换表</w:t>
                            </w:r>
                          </w:p>
                        </w:txbxContent>
                      </wps:txbx>
                      <wps:bodyPr anchor="t" lIns="53975" tIns="53975" rIns="53975" bIns="53975">
                        <a:spAutoFit/>
                      </wps:bodyPr>
                    </wps:wsp>
                  </a:graphicData>
                </a:graphic>
              </wp:anchor>
            </w:drawing>
          </mc:Choice>
          <mc:Fallback>
            <w:pict>
              <v:rect fillcolor="#729FCF" style="position:absolute;rotation:-0;width:351.1pt;height:19pt;mso-wrap-distance-left:5.7pt;mso-wrap-distance-right:5.7pt;mso-wrap-distance-top:5.7pt;mso-wrap-distance-bottom:5.7pt;margin-top:222.75pt;mso-position-vertical-relative:text;margin-left:215.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5-17NAT</w:t>
                      </w:r>
                      <w:r>
                        <w:rPr>
                          <w:rFonts w:ascii="SimSun" w:hAnsi="SimSun" w:cs="SimSun" w:eastAsia="新宋体"/>
                          <w:sz w:val="18"/>
                          <w:szCs w:val="18"/>
                        </w:rPr>
                        <w:t>转换表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346710</wp:posOffset>
                </wp:positionH>
                <wp:positionV relativeFrom="line">
                  <wp:posOffset>4565015</wp:posOffset>
                </wp:positionV>
                <wp:extent cx="6852920" cy="433070"/>
                <wp:effectExtent l="0" t="0" r="0" b="0"/>
                <wp:wrapSquare wrapText="bothSides"/>
                <wp:docPr id="63" name="Frame6"/>
                <a:graphic xmlns:a="http://schemas.openxmlformats.org/drawingml/2006/main">
                  <a:graphicData uri="http://schemas.microsoft.com/office/word/2010/wordprocessingShape">
                    <wps:wsp>
                      <wps:cNvSpPr txBox="1"/>
                      <wps:spPr>
                        <a:xfrm>
                          <a:off x="0" y="0"/>
                          <a:ext cx="68529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随着内网主机访问外网的增加，转换表中的转换记录也会增加。比如，另一台主</w:t>
                            </w:r>
                            <w:r>
                              <w:rPr>
                                <w:rFonts w:eastAsia="新宋体" w:cs="SimSun" w:ascii="SimSun" w:hAnsi="SimSun"/>
                                <w:sz w:val="11"/>
                                <w:szCs w:val="11"/>
                              </w:rPr>
                              <w:br/>
                            </w:r>
                            <w:r>
                              <w:rPr>
                                <w:rFonts w:ascii="SimSun" w:hAnsi="SimSun" w:cs="SimSun" w:eastAsia="新宋体"/>
                                <w:sz w:val="11"/>
                                <w:szCs w:val="11"/>
                              </w:rPr>
                              <w:t>机</w:t>
                            </w:r>
                            <w:r>
                              <w:rPr>
                                <w:rFonts w:eastAsia="新宋体" w:cs="SimSun" w:ascii="SimSun" w:hAnsi="SimSun"/>
                                <w:sz w:val="11"/>
                                <w:szCs w:val="11"/>
                              </w:rPr>
                              <w:t>10.10.1.3</w:t>
                            </w:r>
                            <w:r>
                              <w:rPr>
                                <w:rFonts w:ascii="SimSun" w:hAnsi="SimSun" w:cs="SimSun" w:eastAsia="新宋体"/>
                                <w:sz w:val="11"/>
                                <w:szCs w:val="11"/>
                              </w:rPr>
                              <w:t>，也开始访问外网，路由器完成</w:t>
                            </w:r>
                            <w:r>
                              <w:rPr>
                                <w:rFonts w:eastAsia="新宋体" w:cs="SimSun" w:ascii="SimSun" w:hAnsi="SimSun"/>
                                <w:sz w:val="11"/>
                                <w:szCs w:val="11"/>
                              </w:rPr>
                              <w:t>NAT</w:t>
                            </w:r>
                            <w:r>
                              <w:rPr>
                                <w:rFonts w:ascii="SimSun" w:hAnsi="SimSun" w:cs="SimSun" w:eastAsia="新宋体"/>
                                <w:sz w:val="11"/>
                                <w:szCs w:val="11"/>
                              </w:rPr>
                              <w:t>后，在转换表中增加了一条记录，如</w:t>
                            </w:r>
                            <w:r>
                              <w:rPr>
                                <w:rFonts w:eastAsia="新宋体" w:cs="SimSun" w:ascii="SimSun" w:hAnsi="SimSun"/>
                                <w:sz w:val="11"/>
                                <w:szCs w:val="11"/>
                              </w:rPr>
                              <w:br/>
                            </w:r>
                            <w:r>
                              <w:rPr>
                                <w:rFonts w:ascii="SimSun" w:hAnsi="SimSun" w:cs="SimSun" w:eastAsia="新宋体"/>
                                <w:sz w:val="11"/>
                                <w:szCs w:val="11"/>
                              </w:rPr>
                              <w:t>表</w:t>
                            </w:r>
                            <w:r>
                              <w:rPr>
                                <w:rFonts w:eastAsia="新宋体" w:cs="SimSun" w:ascii="SimSun" w:hAnsi="SimSun"/>
                                <w:sz w:val="11"/>
                                <w:szCs w:val="11"/>
                              </w:rPr>
                              <w:t>5-17</w:t>
                            </w:r>
                            <w:r>
                              <w:rPr>
                                <w:rFonts w:ascii="SimSun" w:hAnsi="SimSun" w:cs="SimSun" w:eastAsia="新宋体"/>
                                <w:sz w:val="11"/>
                                <w:szCs w:val="11"/>
                              </w:rPr>
                              <w:t>的第</w:t>
                            </w:r>
                            <w:r>
                              <w:rPr>
                                <w:rFonts w:eastAsia="新宋体" w:cs="SimSun" w:ascii="SimSun" w:hAnsi="SimSun"/>
                                <w:sz w:val="11"/>
                                <w:szCs w:val="11"/>
                              </w:rPr>
                              <w:t>2</w:t>
                            </w:r>
                            <w:r>
                              <w:rPr>
                                <w:rFonts w:ascii="SimSun" w:hAnsi="SimSun" w:cs="SimSun" w:eastAsia="新宋体"/>
                                <w:sz w:val="11"/>
                                <w:szCs w:val="11"/>
                              </w:rPr>
                              <w:t>条转换记录</w:t>
                            </w:r>
                          </w:p>
                        </w:txbxContent>
                      </wps:txbx>
                      <wps:bodyPr anchor="t" lIns="53975" tIns="53975" rIns="53975" bIns="53975">
                        <a:spAutoFit/>
                      </wps:bodyPr>
                    </wps:wsp>
                  </a:graphicData>
                </a:graphic>
              </wp:anchor>
            </w:drawing>
          </mc:Choice>
          <mc:Fallback>
            <w:pict>
              <v:rect fillcolor="#729FCF" style="position:absolute;rotation:-0;width:539.6pt;height:34.1pt;mso-wrap-distance-left:5.7pt;mso-wrap-distance-right:5.7pt;mso-wrap-distance-top:5.7pt;mso-wrap-distance-bottom:5.7pt;margin-top:359.4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随着内网主机访问外网的增加，转换表中的转换记录也会增加。比如，另一台主</w:t>
                      </w:r>
                      <w:r>
                        <w:rPr>
                          <w:rFonts w:eastAsia="新宋体" w:cs="SimSun" w:ascii="SimSun" w:hAnsi="SimSun"/>
                          <w:sz w:val="11"/>
                          <w:szCs w:val="11"/>
                        </w:rPr>
                        <w:br/>
                      </w:r>
                      <w:r>
                        <w:rPr>
                          <w:rFonts w:ascii="SimSun" w:hAnsi="SimSun" w:cs="SimSun" w:eastAsia="新宋体"/>
                          <w:sz w:val="11"/>
                          <w:szCs w:val="11"/>
                        </w:rPr>
                        <w:t>机</w:t>
                      </w:r>
                      <w:r>
                        <w:rPr>
                          <w:rFonts w:eastAsia="新宋体" w:cs="SimSun" w:ascii="SimSun" w:hAnsi="SimSun"/>
                          <w:sz w:val="11"/>
                          <w:szCs w:val="11"/>
                        </w:rPr>
                        <w:t>10.10.1.3</w:t>
                      </w:r>
                      <w:r>
                        <w:rPr>
                          <w:rFonts w:ascii="SimSun" w:hAnsi="SimSun" w:cs="SimSun" w:eastAsia="新宋体"/>
                          <w:sz w:val="11"/>
                          <w:szCs w:val="11"/>
                        </w:rPr>
                        <w:t>，也开始访问外网，路由器完成</w:t>
                      </w:r>
                      <w:r>
                        <w:rPr>
                          <w:rFonts w:eastAsia="新宋体" w:cs="SimSun" w:ascii="SimSun" w:hAnsi="SimSun"/>
                          <w:sz w:val="11"/>
                          <w:szCs w:val="11"/>
                        </w:rPr>
                        <w:t>NAT</w:t>
                      </w:r>
                      <w:r>
                        <w:rPr>
                          <w:rFonts w:ascii="SimSun" w:hAnsi="SimSun" w:cs="SimSun" w:eastAsia="新宋体"/>
                          <w:sz w:val="11"/>
                          <w:szCs w:val="11"/>
                        </w:rPr>
                        <w:t>后，在转换表中增加了一条记录，如</w:t>
                      </w:r>
                      <w:r>
                        <w:rPr>
                          <w:rFonts w:eastAsia="新宋体" w:cs="SimSun" w:ascii="SimSun" w:hAnsi="SimSun"/>
                          <w:sz w:val="11"/>
                          <w:szCs w:val="11"/>
                        </w:rPr>
                        <w:br/>
                      </w:r>
                      <w:r>
                        <w:rPr>
                          <w:rFonts w:ascii="SimSun" w:hAnsi="SimSun" w:cs="SimSun" w:eastAsia="新宋体"/>
                          <w:sz w:val="11"/>
                          <w:szCs w:val="11"/>
                        </w:rPr>
                        <w:t>表</w:t>
                      </w:r>
                      <w:r>
                        <w:rPr>
                          <w:rFonts w:eastAsia="新宋体" w:cs="SimSun" w:ascii="SimSun" w:hAnsi="SimSun"/>
                          <w:sz w:val="11"/>
                          <w:szCs w:val="11"/>
                        </w:rPr>
                        <w:t>5-17</w:t>
                      </w:r>
                      <w:r>
                        <w:rPr>
                          <w:rFonts w:ascii="SimSun" w:hAnsi="SimSun" w:cs="SimSun" w:eastAsia="新宋体"/>
                          <w:sz w:val="11"/>
                          <w:szCs w:val="11"/>
                        </w:rPr>
                        <w:t>的第</w:t>
                      </w:r>
                      <w:r>
                        <w:rPr>
                          <w:rFonts w:eastAsia="新宋体" w:cs="SimSun" w:ascii="SimSun" w:hAnsi="SimSun"/>
                          <w:sz w:val="11"/>
                          <w:szCs w:val="11"/>
                        </w:rPr>
                        <w:t>2</w:t>
                      </w:r>
                      <w:r>
                        <w:rPr>
                          <w:rFonts w:ascii="SimSun" w:hAnsi="SimSun" w:cs="SimSun" w:eastAsia="新宋体"/>
                          <w:sz w:val="11"/>
                          <w:szCs w:val="11"/>
                        </w:rPr>
                        <w:t>条转换记录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346710</wp:posOffset>
                </wp:positionH>
                <wp:positionV relativeFrom="line">
                  <wp:posOffset>5328285</wp:posOffset>
                </wp:positionV>
                <wp:extent cx="6852920" cy="554990"/>
                <wp:effectExtent l="0" t="0" r="0" b="0"/>
                <wp:wrapSquare wrapText="bothSides"/>
                <wp:docPr id="64" name="Frame7"/>
                <a:graphic xmlns:a="http://schemas.openxmlformats.org/drawingml/2006/main">
                  <a:graphicData uri="http://schemas.microsoft.com/office/word/2010/wordprocessingShape">
                    <wps:wsp>
                      <wps:cNvSpPr txBox="1"/>
                      <wps:spPr>
                        <a:xfrm>
                          <a:off x="0" y="0"/>
                          <a:ext cx="68529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）转换后的数据分组中已经没有任何私人</w:t>
                            </w:r>
                            <w:r>
                              <w:rPr>
                                <w:rFonts w:eastAsia="新宋体" w:cs="SimSun" w:ascii="SimSun" w:hAnsi="SimSun"/>
                                <w:sz w:val="11"/>
                                <w:szCs w:val="11"/>
                              </w:rPr>
                              <w:t>IP</w:t>
                            </w:r>
                            <w:r>
                              <w:rPr>
                                <w:rFonts w:ascii="SimSun" w:hAnsi="SimSun" w:cs="SimSun" w:eastAsia="新宋体"/>
                                <w:sz w:val="11"/>
                                <w:szCs w:val="11"/>
                              </w:rPr>
                              <w:t>地址的痕迹，它经过寻址最终到</w:t>
                            </w:r>
                            <w:r>
                              <w:rPr>
                                <w:rFonts w:eastAsia="新宋体" w:cs="SimSun" w:ascii="SimSun" w:hAnsi="SimSun"/>
                                <w:sz w:val="11"/>
                                <w:szCs w:val="11"/>
                              </w:rPr>
                              <w:br/>
                            </w:r>
                            <w:r>
                              <w:rPr>
                                <w:rFonts w:ascii="SimSun" w:hAnsi="SimSun" w:cs="SimSun" w:eastAsia="新宋体"/>
                                <w:sz w:val="11"/>
                                <w:szCs w:val="11"/>
                              </w:rPr>
                              <w:t>达目的主机一一服务器，服务器处理这个分组，将该分组的源主机</w:t>
                            </w:r>
                            <w:r>
                              <w:rPr>
                                <w:rFonts w:eastAsia="新宋体" w:cs="SimSun" w:ascii="SimSun" w:hAnsi="SimSun"/>
                                <w:sz w:val="11"/>
                                <w:szCs w:val="11"/>
                              </w:rPr>
                              <w:t>IP</w:t>
                            </w:r>
                            <w:r>
                              <w:rPr>
                                <w:rFonts w:ascii="SimSun" w:hAnsi="SimSun" w:cs="SimSun" w:eastAsia="新宋体"/>
                                <w:sz w:val="11"/>
                                <w:szCs w:val="11"/>
                              </w:rPr>
                              <w:t>地址和目的主机</w:t>
                            </w:r>
                            <w:r>
                              <w:rPr>
                                <w:rFonts w:eastAsia="新宋体" w:cs="SimSun" w:ascii="SimSun" w:hAnsi="SimSun"/>
                                <w:sz w:val="11"/>
                                <w:szCs w:val="11"/>
                              </w:rPr>
                              <w:br/>
                              <w:t>IP</w:t>
                            </w:r>
                            <w:r>
                              <w:rPr>
                                <w:rFonts w:ascii="SimSun" w:hAnsi="SimSun" w:cs="SimSun" w:eastAsia="新宋体"/>
                                <w:sz w:val="11"/>
                                <w:szCs w:val="11"/>
                              </w:rPr>
                              <w:t>地址互换，并将交换后的</w:t>
                            </w:r>
                            <w:r>
                              <w:rPr>
                                <w:rFonts w:eastAsia="新宋体" w:cs="SimSun" w:ascii="SimSun" w:hAnsi="SimSun"/>
                                <w:sz w:val="11"/>
                                <w:szCs w:val="11"/>
                              </w:rPr>
                              <w:t>IP</w:t>
                            </w:r>
                            <w:r>
                              <w:rPr>
                                <w:rFonts w:ascii="SimSun" w:hAnsi="SimSun" w:cs="SimSun" w:eastAsia="新宋体"/>
                                <w:sz w:val="11"/>
                                <w:szCs w:val="11"/>
                              </w:rPr>
                              <w:t>地址信息封装到应答分组中；应答分组的目的</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和端口号分别是</w:t>
                            </w:r>
                            <w:r>
                              <w:rPr>
                                <w:rFonts w:eastAsia="新宋体" w:cs="SimSun" w:ascii="SimSun" w:hAnsi="SimSun"/>
                                <w:sz w:val="11"/>
                                <w:szCs w:val="11"/>
                              </w:rPr>
                              <w:t>25.16.1.1</w:t>
                            </w:r>
                            <w:r>
                              <w:rPr>
                                <w:rFonts w:ascii="SimSun" w:hAnsi="SimSun" w:cs="SimSun" w:eastAsia="新宋体"/>
                                <w:sz w:val="11"/>
                                <w:szCs w:val="11"/>
                              </w:rPr>
                              <w:t>和</w:t>
                            </w:r>
                            <w:r>
                              <w:rPr>
                                <w:rFonts w:eastAsia="新宋体" w:cs="SimSun" w:ascii="SimSun" w:hAnsi="SimSun"/>
                                <w:sz w:val="11"/>
                                <w:szCs w:val="11"/>
                              </w:rPr>
                              <w:t>2001</w:t>
                            </w:r>
                          </w:p>
                        </w:txbxContent>
                      </wps:txbx>
                      <wps:bodyPr anchor="t" lIns="53975" tIns="53975" rIns="53975" bIns="53975">
                        <a:spAutoFit/>
                      </wps:bodyPr>
                    </wps:wsp>
                  </a:graphicData>
                </a:graphic>
              </wp:anchor>
            </w:drawing>
          </mc:Choice>
          <mc:Fallback>
            <w:pict>
              <v:rect fillcolor="#729FCF" style="position:absolute;rotation:-0;width:539.6pt;height:43.7pt;mso-wrap-distance-left:5.7pt;mso-wrap-distance-right:5.7pt;mso-wrap-distance-top:5.7pt;mso-wrap-distance-bottom:5.7pt;margin-top:419.5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）转换后的数据分组中已经没有任何私人</w:t>
                      </w:r>
                      <w:r>
                        <w:rPr>
                          <w:rFonts w:eastAsia="新宋体" w:cs="SimSun" w:ascii="SimSun" w:hAnsi="SimSun"/>
                          <w:sz w:val="11"/>
                          <w:szCs w:val="11"/>
                        </w:rPr>
                        <w:t>IP</w:t>
                      </w:r>
                      <w:r>
                        <w:rPr>
                          <w:rFonts w:ascii="SimSun" w:hAnsi="SimSun" w:cs="SimSun" w:eastAsia="新宋体"/>
                          <w:sz w:val="11"/>
                          <w:szCs w:val="11"/>
                        </w:rPr>
                        <w:t>地址的痕迹，它经过寻址最终到</w:t>
                      </w:r>
                      <w:r>
                        <w:rPr>
                          <w:rFonts w:eastAsia="新宋体" w:cs="SimSun" w:ascii="SimSun" w:hAnsi="SimSun"/>
                          <w:sz w:val="11"/>
                          <w:szCs w:val="11"/>
                        </w:rPr>
                        <w:br/>
                      </w:r>
                      <w:r>
                        <w:rPr>
                          <w:rFonts w:ascii="SimSun" w:hAnsi="SimSun" w:cs="SimSun" w:eastAsia="新宋体"/>
                          <w:sz w:val="11"/>
                          <w:szCs w:val="11"/>
                        </w:rPr>
                        <w:t>达目的主机一一服务器，服务器处理这个分组，将该分组的源主机</w:t>
                      </w:r>
                      <w:r>
                        <w:rPr>
                          <w:rFonts w:eastAsia="新宋体" w:cs="SimSun" w:ascii="SimSun" w:hAnsi="SimSun"/>
                          <w:sz w:val="11"/>
                          <w:szCs w:val="11"/>
                        </w:rPr>
                        <w:t>IP</w:t>
                      </w:r>
                      <w:r>
                        <w:rPr>
                          <w:rFonts w:ascii="SimSun" w:hAnsi="SimSun" w:cs="SimSun" w:eastAsia="新宋体"/>
                          <w:sz w:val="11"/>
                          <w:szCs w:val="11"/>
                        </w:rPr>
                        <w:t>地址和目的主机</w:t>
                      </w:r>
                      <w:r>
                        <w:rPr>
                          <w:rFonts w:eastAsia="新宋体" w:cs="SimSun" w:ascii="SimSun" w:hAnsi="SimSun"/>
                          <w:sz w:val="11"/>
                          <w:szCs w:val="11"/>
                        </w:rPr>
                        <w:br/>
                        <w:t>IP</w:t>
                      </w:r>
                      <w:r>
                        <w:rPr>
                          <w:rFonts w:ascii="SimSun" w:hAnsi="SimSun" w:cs="SimSun" w:eastAsia="新宋体"/>
                          <w:sz w:val="11"/>
                          <w:szCs w:val="11"/>
                        </w:rPr>
                        <w:t>地址互换，并将交换后的</w:t>
                      </w:r>
                      <w:r>
                        <w:rPr>
                          <w:rFonts w:eastAsia="新宋体" w:cs="SimSun" w:ascii="SimSun" w:hAnsi="SimSun"/>
                          <w:sz w:val="11"/>
                          <w:szCs w:val="11"/>
                        </w:rPr>
                        <w:t>IP</w:t>
                      </w:r>
                      <w:r>
                        <w:rPr>
                          <w:rFonts w:ascii="SimSun" w:hAnsi="SimSun" w:cs="SimSun" w:eastAsia="新宋体"/>
                          <w:sz w:val="11"/>
                          <w:szCs w:val="11"/>
                        </w:rPr>
                        <w:t>地址信息封装到应答分组中；应答分组的目的</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和端口号分别是</w:t>
                      </w:r>
                      <w:r>
                        <w:rPr>
                          <w:rFonts w:eastAsia="新宋体" w:cs="SimSun" w:ascii="SimSun" w:hAnsi="SimSun"/>
                          <w:sz w:val="11"/>
                          <w:szCs w:val="11"/>
                        </w:rPr>
                        <w:t>25.16.1.1</w:t>
                      </w:r>
                      <w:r>
                        <w:rPr>
                          <w:rFonts w:ascii="SimSun" w:hAnsi="SimSun" w:cs="SimSun" w:eastAsia="新宋体"/>
                          <w:sz w:val="11"/>
                          <w:szCs w:val="11"/>
                        </w:rPr>
                        <w:t>和</w:t>
                      </w:r>
                      <w:r>
                        <w:rPr>
                          <w:rFonts w:eastAsia="新宋体" w:cs="SimSun" w:ascii="SimSun" w:hAnsi="SimSun"/>
                          <w:sz w:val="11"/>
                          <w:szCs w:val="11"/>
                        </w:rPr>
                        <w:t>2001</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346710</wp:posOffset>
                </wp:positionH>
                <wp:positionV relativeFrom="line">
                  <wp:posOffset>6348095</wp:posOffset>
                </wp:positionV>
                <wp:extent cx="6852920" cy="676910"/>
                <wp:effectExtent l="0" t="0" r="0" b="0"/>
                <wp:wrapSquare wrapText="bothSides"/>
                <wp:docPr id="65" name="Frame8"/>
                <a:graphic xmlns:a="http://schemas.openxmlformats.org/drawingml/2006/main">
                  <a:graphicData uri="http://schemas.microsoft.com/office/word/2010/wordprocessingShape">
                    <wps:wsp>
                      <wps:cNvSpPr txBox="1"/>
                      <wps:spPr>
                        <a:xfrm>
                          <a:off x="0" y="0"/>
                          <a:ext cx="68529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）应答分组一路寻址，最终会到达自的主机</w:t>
                            </w:r>
                            <w:r>
                              <w:rPr>
                                <w:rFonts w:eastAsia="新宋体" w:cs="SimSun" w:ascii="SimSun" w:hAnsi="SimSun"/>
                                <w:sz w:val="11"/>
                                <w:szCs w:val="11"/>
                              </w:rPr>
                              <w:t>25.16.1.1</w:t>
                            </w:r>
                            <w:r>
                              <w:rPr>
                                <w:rFonts w:ascii="SimSun" w:hAnsi="SimSun" w:cs="SimSun" w:eastAsia="新宋体"/>
                                <w:sz w:val="11"/>
                                <w:szCs w:val="11"/>
                              </w:rPr>
                              <w:t>（路由器</w:t>
                            </w:r>
                            <w:r>
                              <w:rPr>
                                <w:rFonts w:eastAsia="新宋体" w:cs="SimSun" w:ascii="SimSun" w:hAnsi="SimSun"/>
                                <w:sz w:val="11"/>
                                <w:szCs w:val="11"/>
                              </w:rPr>
                              <w:t>R</w:t>
                            </w:r>
                            <w:r>
                              <w:rPr>
                                <w:rFonts w:ascii="SimSun" w:hAnsi="SimSun" w:cs="SimSun" w:eastAsia="新宋体"/>
                                <w:sz w:val="11"/>
                                <w:szCs w:val="11"/>
                              </w:rPr>
                              <w:t>），路由器</w:t>
                            </w:r>
                            <w:r>
                              <w:rPr>
                                <w:rFonts w:eastAsia="新宋体" w:cs="SimSun" w:ascii="SimSun" w:hAnsi="SimSun"/>
                                <w:sz w:val="11"/>
                                <w:szCs w:val="11"/>
                              </w:rPr>
                              <w:t>R</w:t>
                            </w:r>
                            <w:r>
                              <w:rPr>
                                <w:rFonts w:ascii="SimSun" w:hAnsi="SimSun" w:cs="SimSun" w:eastAsia="新宋体"/>
                                <w:sz w:val="11"/>
                                <w:szCs w:val="11"/>
                              </w:rPr>
                              <w:t>解</w:t>
                            </w:r>
                            <w:r>
                              <w:rPr>
                                <w:rFonts w:eastAsia="新宋体" w:cs="SimSun" w:ascii="SimSun" w:hAnsi="SimSun"/>
                                <w:sz w:val="11"/>
                                <w:szCs w:val="11"/>
                              </w:rPr>
                              <w:br/>
                            </w:r>
                            <w:r>
                              <w:rPr>
                                <w:rFonts w:ascii="SimSun" w:hAnsi="SimSun" w:cs="SimSun" w:eastAsia="新宋体"/>
                                <w:sz w:val="11"/>
                                <w:szCs w:val="11"/>
                              </w:rPr>
                              <w:t>封装并按照目的端口号</w:t>
                            </w:r>
                            <w:r>
                              <w:rPr>
                                <w:rFonts w:eastAsia="新宋体" w:cs="SimSun" w:ascii="SimSun" w:hAnsi="SimSun"/>
                                <w:sz w:val="11"/>
                                <w:szCs w:val="11"/>
                              </w:rPr>
                              <w:t>2001</w:t>
                            </w:r>
                            <w:r>
                              <w:rPr>
                                <w:rFonts w:ascii="SimSun" w:hAnsi="SimSun" w:cs="SimSun" w:eastAsia="新宋体"/>
                                <w:sz w:val="11"/>
                                <w:szCs w:val="11"/>
                              </w:rPr>
                              <w:t>去查找转换表（表</w:t>
                            </w:r>
                            <w:r>
                              <w:rPr>
                                <w:rFonts w:eastAsia="新宋体" w:cs="SimSun" w:ascii="SimSun" w:hAnsi="SimSun"/>
                                <w:sz w:val="11"/>
                                <w:szCs w:val="11"/>
                              </w:rPr>
                              <w:t>5-17</w:t>
                            </w:r>
                            <w:r>
                              <w:rPr>
                                <w:rFonts w:ascii="SimSun" w:hAnsi="SimSun" w:cs="SimSun" w:eastAsia="新宋体"/>
                                <w:sz w:val="11"/>
                                <w:szCs w:val="11"/>
                              </w:rPr>
                              <w:t>），将该应答分组的目的地址和目</w:t>
                            </w:r>
                            <w:r>
                              <w:rPr>
                                <w:rFonts w:eastAsia="新宋体" w:cs="SimSun" w:ascii="SimSun" w:hAnsi="SimSun"/>
                                <w:sz w:val="11"/>
                                <w:szCs w:val="11"/>
                              </w:rPr>
                              <w:br/>
                            </w:r>
                            <w:r>
                              <w:rPr>
                                <w:rFonts w:ascii="SimSun" w:hAnsi="SimSun" w:cs="SimSun" w:eastAsia="新宋体"/>
                                <w:sz w:val="11"/>
                                <w:szCs w:val="11"/>
                              </w:rPr>
                              <w:t>的端口号转换为表项指示的</w:t>
                            </w:r>
                            <w:r>
                              <w:rPr>
                                <w:rFonts w:eastAsia="新宋体" w:cs="SimSun" w:ascii="SimSun" w:hAnsi="SimSun"/>
                                <w:sz w:val="11"/>
                                <w:szCs w:val="11"/>
                              </w:rPr>
                              <w:t>10.10.1.2</w:t>
                            </w:r>
                            <w:r>
                              <w:rPr>
                                <w:rFonts w:ascii="SimSun" w:hAnsi="SimSun" w:cs="SimSun" w:eastAsia="新宋体"/>
                                <w:sz w:val="11"/>
                                <w:szCs w:val="11"/>
                              </w:rPr>
                              <w:t>和</w:t>
                            </w:r>
                            <w:r>
                              <w:rPr>
                                <w:rFonts w:eastAsia="新宋体" w:cs="SimSun" w:ascii="SimSun" w:hAnsi="SimSun"/>
                                <w:sz w:val="11"/>
                                <w:szCs w:val="11"/>
                              </w:rPr>
                              <w:t>6000</w:t>
                            </w:r>
                            <w:r>
                              <w:rPr>
                                <w:rFonts w:ascii="SimSun" w:hAnsi="SimSun" w:cs="SimSun" w:eastAsia="新宋体"/>
                                <w:sz w:val="11"/>
                                <w:szCs w:val="11"/>
                              </w:rPr>
                              <w:t>。转换后的分组被转发到私网。出去</w:t>
                            </w:r>
                            <w:r>
                              <w:rPr>
                                <w:rFonts w:eastAsia="新宋体" w:cs="SimSun" w:ascii="SimSun" w:hAnsi="SimSun"/>
                                <w:sz w:val="11"/>
                                <w:szCs w:val="11"/>
                              </w:rPr>
                              <w:br/>
                            </w:r>
                            <w:r>
                              <w:rPr>
                                <w:rFonts w:ascii="SimSun" w:hAnsi="SimSun" w:cs="SimSun" w:eastAsia="新宋体"/>
                                <w:sz w:val="11"/>
                                <w:szCs w:val="11"/>
                              </w:rPr>
                              <w:t>的分组和回来的分组头部的</w:t>
                            </w:r>
                            <w:r>
                              <w:rPr>
                                <w:rFonts w:eastAsia="新宋体" w:cs="SimSun" w:ascii="SimSun" w:hAnsi="SimSun"/>
                                <w:sz w:val="11"/>
                                <w:szCs w:val="11"/>
                              </w:rPr>
                              <w:t>IP</w:t>
                            </w:r>
                            <w:r>
                              <w:rPr>
                                <w:rFonts w:ascii="SimSun" w:hAnsi="SimSun" w:cs="SimSun" w:eastAsia="新宋体"/>
                                <w:sz w:val="11"/>
                                <w:szCs w:val="11"/>
                              </w:rPr>
                              <w:t>地址和端口号在</w:t>
                            </w:r>
                            <w:r>
                              <w:rPr>
                                <w:rFonts w:eastAsia="新宋体" w:cs="SimSun" w:ascii="SimSun" w:hAnsi="SimSun"/>
                                <w:sz w:val="11"/>
                                <w:szCs w:val="11"/>
                              </w:rPr>
                              <w:t>NAT</w:t>
                            </w:r>
                            <w:r>
                              <w:rPr>
                                <w:rFonts w:ascii="SimSun" w:hAnsi="SimSun" w:cs="SimSun" w:eastAsia="新宋体"/>
                                <w:sz w:val="11"/>
                                <w:szCs w:val="11"/>
                              </w:rPr>
                              <w:t>转换器这里都发生了变化，如</w:t>
                            </w:r>
                            <w:r>
                              <w:rPr>
                                <w:rFonts w:eastAsia="新宋体" w:cs="SimSun" w:ascii="SimSun" w:hAnsi="SimSun"/>
                                <w:sz w:val="11"/>
                                <w:szCs w:val="11"/>
                              </w:rPr>
                              <w:br/>
                            </w:r>
                            <w:r>
                              <w:rPr>
                                <w:rFonts w:ascii="SimSun" w:hAnsi="SimSun" w:cs="SimSun" w:eastAsia="新宋体"/>
                                <w:sz w:val="11"/>
                                <w:szCs w:val="11"/>
                              </w:rPr>
                              <w:t>表</w:t>
                            </w:r>
                            <w:r>
                              <w:rPr>
                                <w:rFonts w:eastAsia="新宋体" w:cs="SimSun" w:ascii="SimSun" w:hAnsi="SimSun"/>
                                <w:sz w:val="11"/>
                                <w:szCs w:val="11"/>
                              </w:rPr>
                              <w:t>5-18</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9.6pt;height:53.3pt;mso-wrap-distance-left:5.7pt;mso-wrap-distance-right:5.7pt;mso-wrap-distance-top:5.7pt;mso-wrap-distance-bottom:5.7pt;margin-top:499.8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）应答分组一路寻址，最终会到达自的主机</w:t>
                      </w:r>
                      <w:r>
                        <w:rPr>
                          <w:rFonts w:eastAsia="新宋体" w:cs="SimSun" w:ascii="SimSun" w:hAnsi="SimSun"/>
                          <w:sz w:val="11"/>
                          <w:szCs w:val="11"/>
                        </w:rPr>
                        <w:t>25.16.1.1</w:t>
                      </w:r>
                      <w:r>
                        <w:rPr>
                          <w:rFonts w:ascii="SimSun" w:hAnsi="SimSun" w:cs="SimSun" w:eastAsia="新宋体"/>
                          <w:sz w:val="11"/>
                          <w:szCs w:val="11"/>
                        </w:rPr>
                        <w:t>（路由器</w:t>
                      </w:r>
                      <w:r>
                        <w:rPr>
                          <w:rFonts w:eastAsia="新宋体" w:cs="SimSun" w:ascii="SimSun" w:hAnsi="SimSun"/>
                          <w:sz w:val="11"/>
                          <w:szCs w:val="11"/>
                        </w:rPr>
                        <w:t>R</w:t>
                      </w:r>
                      <w:r>
                        <w:rPr>
                          <w:rFonts w:ascii="SimSun" w:hAnsi="SimSun" w:cs="SimSun" w:eastAsia="新宋体"/>
                          <w:sz w:val="11"/>
                          <w:szCs w:val="11"/>
                        </w:rPr>
                        <w:t>），路由器</w:t>
                      </w:r>
                      <w:r>
                        <w:rPr>
                          <w:rFonts w:eastAsia="新宋体" w:cs="SimSun" w:ascii="SimSun" w:hAnsi="SimSun"/>
                          <w:sz w:val="11"/>
                          <w:szCs w:val="11"/>
                        </w:rPr>
                        <w:t>R</w:t>
                      </w:r>
                      <w:r>
                        <w:rPr>
                          <w:rFonts w:ascii="SimSun" w:hAnsi="SimSun" w:cs="SimSun" w:eastAsia="新宋体"/>
                          <w:sz w:val="11"/>
                          <w:szCs w:val="11"/>
                        </w:rPr>
                        <w:t>解</w:t>
                      </w:r>
                      <w:r>
                        <w:rPr>
                          <w:rFonts w:eastAsia="新宋体" w:cs="SimSun" w:ascii="SimSun" w:hAnsi="SimSun"/>
                          <w:sz w:val="11"/>
                          <w:szCs w:val="11"/>
                        </w:rPr>
                        <w:br/>
                      </w:r>
                      <w:r>
                        <w:rPr>
                          <w:rFonts w:ascii="SimSun" w:hAnsi="SimSun" w:cs="SimSun" w:eastAsia="新宋体"/>
                          <w:sz w:val="11"/>
                          <w:szCs w:val="11"/>
                        </w:rPr>
                        <w:t>封装并按照目的端口号</w:t>
                      </w:r>
                      <w:r>
                        <w:rPr>
                          <w:rFonts w:eastAsia="新宋体" w:cs="SimSun" w:ascii="SimSun" w:hAnsi="SimSun"/>
                          <w:sz w:val="11"/>
                          <w:szCs w:val="11"/>
                        </w:rPr>
                        <w:t>2001</w:t>
                      </w:r>
                      <w:r>
                        <w:rPr>
                          <w:rFonts w:ascii="SimSun" w:hAnsi="SimSun" w:cs="SimSun" w:eastAsia="新宋体"/>
                          <w:sz w:val="11"/>
                          <w:szCs w:val="11"/>
                        </w:rPr>
                        <w:t>去查找转换表（表</w:t>
                      </w:r>
                      <w:r>
                        <w:rPr>
                          <w:rFonts w:eastAsia="新宋体" w:cs="SimSun" w:ascii="SimSun" w:hAnsi="SimSun"/>
                          <w:sz w:val="11"/>
                          <w:szCs w:val="11"/>
                        </w:rPr>
                        <w:t>5-17</w:t>
                      </w:r>
                      <w:r>
                        <w:rPr>
                          <w:rFonts w:ascii="SimSun" w:hAnsi="SimSun" w:cs="SimSun" w:eastAsia="新宋体"/>
                          <w:sz w:val="11"/>
                          <w:szCs w:val="11"/>
                        </w:rPr>
                        <w:t>），将该应答分组的目的地址和目</w:t>
                      </w:r>
                      <w:r>
                        <w:rPr>
                          <w:rFonts w:eastAsia="新宋体" w:cs="SimSun" w:ascii="SimSun" w:hAnsi="SimSun"/>
                          <w:sz w:val="11"/>
                          <w:szCs w:val="11"/>
                        </w:rPr>
                        <w:br/>
                      </w:r>
                      <w:r>
                        <w:rPr>
                          <w:rFonts w:ascii="SimSun" w:hAnsi="SimSun" w:cs="SimSun" w:eastAsia="新宋体"/>
                          <w:sz w:val="11"/>
                          <w:szCs w:val="11"/>
                        </w:rPr>
                        <w:t>的端口号转换为表项指示的</w:t>
                      </w:r>
                      <w:r>
                        <w:rPr>
                          <w:rFonts w:eastAsia="新宋体" w:cs="SimSun" w:ascii="SimSun" w:hAnsi="SimSun"/>
                          <w:sz w:val="11"/>
                          <w:szCs w:val="11"/>
                        </w:rPr>
                        <w:t>10.10.1.2</w:t>
                      </w:r>
                      <w:r>
                        <w:rPr>
                          <w:rFonts w:ascii="SimSun" w:hAnsi="SimSun" w:cs="SimSun" w:eastAsia="新宋体"/>
                          <w:sz w:val="11"/>
                          <w:szCs w:val="11"/>
                        </w:rPr>
                        <w:t>和</w:t>
                      </w:r>
                      <w:r>
                        <w:rPr>
                          <w:rFonts w:eastAsia="新宋体" w:cs="SimSun" w:ascii="SimSun" w:hAnsi="SimSun"/>
                          <w:sz w:val="11"/>
                          <w:szCs w:val="11"/>
                        </w:rPr>
                        <w:t>6000</w:t>
                      </w:r>
                      <w:r>
                        <w:rPr>
                          <w:rFonts w:ascii="SimSun" w:hAnsi="SimSun" w:cs="SimSun" w:eastAsia="新宋体"/>
                          <w:sz w:val="11"/>
                          <w:szCs w:val="11"/>
                        </w:rPr>
                        <w:t>。转换后的分组被转发到私网。出去</w:t>
                      </w:r>
                      <w:r>
                        <w:rPr>
                          <w:rFonts w:eastAsia="新宋体" w:cs="SimSun" w:ascii="SimSun" w:hAnsi="SimSun"/>
                          <w:sz w:val="11"/>
                          <w:szCs w:val="11"/>
                        </w:rPr>
                        <w:br/>
                      </w:r>
                      <w:r>
                        <w:rPr>
                          <w:rFonts w:ascii="SimSun" w:hAnsi="SimSun" w:cs="SimSun" w:eastAsia="新宋体"/>
                          <w:sz w:val="11"/>
                          <w:szCs w:val="11"/>
                        </w:rPr>
                        <w:t>的分组和回来的分组头部的</w:t>
                      </w:r>
                      <w:r>
                        <w:rPr>
                          <w:rFonts w:eastAsia="新宋体" w:cs="SimSun" w:ascii="SimSun" w:hAnsi="SimSun"/>
                          <w:sz w:val="11"/>
                          <w:szCs w:val="11"/>
                        </w:rPr>
                        <w:t>IP</w:t>
                      </w:r>
                      <w:r>
                        <w:rPr>
                          <w:rFonts w:ascii="SimSun" w:hAnsi="SimSun" w:cs="SimSun" w:eastAsia="新宋体"/>
                          <w:sz w:val="11"/>
                          <w:szCs w:val="11"/>
                        </w:rPr>
                        <w:t>地址和端口号在</w:t>
                      </w:r>
                      <w:r>
                        <w:rPr>
                          <w:rFonts w:eastAsia="新宋体" w:cs="SimSun" w:ascii="SimSun" w:hAnsi="SimSun"/>
                          <w:sz w:val="11"/>
                          <w:szCs w:val="11"/>
                        </w:rPr>
                        <w:t>NAT</w:t>
                      </w:r>
                      <w:r>
                        <w:rPr>
                          <w:rFonts w:ascii="SimSun" w:hAnsi="SimSun" w:cs="SimSun" w:eastAsia="新宋体"/>
                          <w:sz w:val="11"/>
                          <w:szCs w:val="11"/>
                        </w:rPr>
                        <w:t>转换器这里都发生了变化，如</w:t>
                      </w:r>
                      <w:r>
                        <w:rPr>
                          <w:rFonts w:eastAsia="新宋体" w:cs="SimSun" w:ascii="SimSun" w:hAnsi="SimSun"/>
                          <w:sz w:val="11"/>
                          <w:szCs w:val="11"/>
                        </w:rPr>
                        <w:br/>
                      </w:r>
                      <w:r>
                        <w:rPr>
                          <w:rFonts w:ascii="SimSun" w:hAnsi="SimSun" w:cs="SimSun" w:eastAsia="新宋体"/>
                          <w:sz w:val="11"/>
                          <w:szCs w:val="11"/>
                        </w:rPr>
                        <w:t>表</w:t>
                      </w:r>
                      <w:r>
                        <w:rPr>
                          <w:rFonts w:eastAsia="新宋体" w:cs="SimSun" w:ascii="SimSun" w:hAnsi="SimSun"/>
                          <w:sz w:val="11"/>
                          <w:szCs w:val="11"/>
                        </w:rPr>
                        <w:t>5-18</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2828925</wp:posOffset>
                </wp:positionH>
                <wp:positionV relativeFrom="line">
                  <wp:posOffset>7746365</wp:posOffset>
                </wp:positionV>
                <wp:extent cx="4370705" cy="189230"/>
                <wp:effectExtent l="0" t="0" r="0" b="0"/>
                <wp:wrapSquare wrapText="bothSides"/>
                <wp:docPr id="66" name="Frame9"/>
                <a:graphic xmlns:a="http://schemas.openxmlformats.org/drawingml/2006/main">
                  <a:graphicData uri="http://schemas.microsoft.com/office/word/2010/wordprocessingShape">
                    <wps:wsp>
                      <wps:cNvSpPr txBox="1"/>
                      <wps:spPr>
                        <a:xfrm>
                          <a:off x="0" y="0"/>
                          <a:ext cx="43707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5-18NAT</w:t>
                            </w:r>
                            <w:r>
                              <w:rPr>
                                <w:rFonts w:ascii="SimSun" w:hAnsi="SimSun" w:cs="SimSun" w:eastAsia="新宋体"/>
                                <w:sz w:val="11"/>
                                <w:szCs w:val="11"/>
                              </w:rPr>
                              <w:t>原理</w:t>
                            </w:r>
                          </w:p>
                        </w:txbxContent>
                      </wps:txbx>
                      <wps:bodyPr anchor="t" lIns="53975" tIns="53975" rIns="53975" bIns="53975">
                        <a:spAutoFit/>
                      </wps:bodyPr>
                    </wps:wsp>
                  </a:graphicData>
                </a:graphic>
              </wp:anchor>
            </w:drawing>
          </mc:Choice>
          <mc:Fallback>
            <w:pict>
              <v:rect fillcolor="#729FCF" style="position:absolute;rotation:-0;width:344.15pt;height:14.9pt;mso-wrap-distance-left:5.7pt;mso-wrap-distance-right:5.7pt;mso-wrap-distance-top:5.7pt;mso-wrap-distance-bottom:5.7pt;margin-top:609.95pt;mso-position-vertical-relative:text;margin-left:22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5-18NAT</w:t>
                      </w:r>
                      <w:r>
                        <w:rPr>
                          <w:rFonts w:ascii="SimSun" w:hAnsi="SimSun" w:cs="SimSun" w:eastAsia="新宋体"/>
                          <w:sz w:val="11"/>
                          <w:szCs w:val="11"/>
                        </w:rPr>
                        <w:t>原理</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354965</wp:posOffset>
                </wp:positionH>
                <wp:positionV relativeFrom="line">
                  <wp:posOffset>10003790</wp:posOffset>
                </wp:positionV>
                <wp:extent cx="6845300" cy="433070"/>
                <wp:effectExtent l="0" t="0" r="0" b="0"/>
                <wp:wrapSquare wrapText="bothSides"/>
                <wp:docPr id="67" name="Frame10"/>
                <a:graphic xmlns:a="http://schemas.openxmlformats.org/drawingml/2006/main">
                  <a:graphicData uri="http://schemas.microsoft.com/office/word/2010/wordprocessingShape">
                    <wps:wsp>
                      <wps:cNvSpPr txBox="1"/>
                      <wps:spPr>
                        <a:xfrm>
                          <a:off x="0" y="0"/>
                          <a:ext cx="68453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我们留意到一个事实，</w:t>
                            </w:r>
                            <w:r>
                              <w:rPr>
                                <w:rFonts w:eastAsia="新宋体" w:cs="SimSun" w:ascii="SimSun" w:hAnsi="SimSun"/>
                                <w:sz w:val="11"/>
                                <w:szCs w:val="11"/>
                              </w:rPr>
                              <w:t>NAT</w:t>
                            </w:r>
                            <w:r>
                              <w:rPr>
                                <w:rFonts w:ascii="SimSun" w:hAnsi="SimSun" w:cs="SimSun" w:eastAsia="新宋体"/>
                                <w:sz w:val="11"/>
                                <w:szCs w:val="11"/>
                              </w:rPr>
                              <w:t>转换必须由内网某台主机发起，在边界路由器留下痕</w:t>
                            </w:r>
                            <w:r>
                              <w:rPr>
                                <w:rFonts w:eastAsia="新宋体" w:cs="SimSun" w:ascii="SimSun" w:hAnsi="SimSun"/>
                                <w:sz w:val="11"/>
                                <w:szCs w:val="11"/>
                              </w:rPr>
                              <w:br/>
                            </w:r>
                            <w:r>
                              <w:rPr>
                                <w:rFonts w:ascii="SimSun" w:hAnsi="SimSun" w:cs="SimSun" w:eastAsia="新宋体"/>
                                <w:sz w:val="11"/>
                                <w:szCs w:val="11"/>
                              </w:rPr>
                              <w:t>迹，才能引导返回的分组找到回家（发起的主机）的路。这个痕迹就是边界路由器上的</w:t>
                            </w:r>
                            <w:r>
                              <w:rPr>
                                <w:rFonts w:eastAsia="新宋体" w:cs="SimSun" w:ascii="SimSun" w:hAnsi="SimSun"/>
                                <w:sz w:val="11"/>
                                <w:szCs w:val="11"/>
                              </w:rPr>
                              <w:br/>
                            </w:r>
                            <w:r>
                              <w:rPr>
                                <w:rFonts w:ascii="SimSun" w:hAnsi="SimSun" w:cs="SimSun" w:eastAsia="新宋体"/>
                                <w:sz w:val="11"/>
                                <w:szCs w:val="11"/>
                              </w:rPr>
                              <w:t>转换表，分组从内网出去时这个表记录下转换前后的信息一源</w:t>
                            </w:r>
                            <w:r>
                              <w:rPr>
                                <w:rFonts w:eastAsia="新宋体" w:cs="SimSun" w:ascii="SimSun" w:hAnsi="SimSun"/>
                                <w:sz w:val="11"/>
                                <w:szCs w:val="11"/>
                              </w:rPr>
                              <w:t>IP</w:t>
                            </w:r>
                            <w:r>
                              <w:rPr>
                                <w:rFonts w:ascii="SimSun" w:hAnsi="SimSun" w:cs="SimSun" w:eastAsia="新宋体"/>
                                <w:sz w:val="11"/>
                                <w:szCs w:val="11"/>
                              </w:rPr>
                              <w:t>地址和源端口号；</w:t>
                            </w:r>
                          </w:p>
                        </w:txbxContent>
                      </wps:txbx>
                      <wps:bodyPr anchor="t" lIns="53975" tIns="53975" rIns="53975" bIns="53975">
                        <a:spAutoFit/>
                      </wps:bodyPr>
                    </wps:wsp>
                  </a:graphicData>
                </a:graphic>
              </wp:anchor>
            </w:drawing>
          </mc:Choice>
          <mc:Fallback>
            <w:pict>
              <v:rect fillcolor="#729FCF" style="position:absolute;rotation:-0;width:539pt;height:34.1pt;mso-wrap-distance-left:5.7pt;mso-wrap-distance-right:5.7pt;mso-wrap-distance-top:5.7pt;mso-wrap-distance-bottom:5.7pt;margin-top:787.7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我们留意到一个事实，</w:t>
                      </w:r>
                      <w:r>
                        <w:rPr>
                          <w:rFonts w:eastAsia="新宋体" w:cs="SimSun" w:ascii="SimSun" w:hAnsi="SimSun"/>
                          <w:sz w:val="11"/>
                          <w:szCs w:val="11"/>
                        </w:rPr>
                        <w:t>NAT</w:t>
                      </w:r>
                      <w:r>
                        <w:rPr>
                          <w:rFonts w:ascii="SimSun" w:hAnsi="SimSun" w:cs="SimSun" w:eastAsia="新宋体"/>
                          <w:sz w:val="11"/>
                          <w:szCs w:val="11"/>
                        </w:rPr>
                        <w:t>转换必须由内网某台主机发起，在边界路由器留下痕</w:t>
                      </w:r>
                      <w:r>
                        <w:rPr>
                          <w:rFonts w:eastAsia="新宋体" w:cs="SimSun" w:ascii="SimSun" w:hAnsi="SimSun"/>
                          <w:sz w:val="11"/>
                          <w:szCs w:val="11"/>
                        </w:rPr>
                        <w:br/>
                      </w:r>
                      <w:r>
                        <w:rPr>
                          <w:rFonts w:ascii="SimSun" w:hAnsi="SimSun" w:cs="SimSun" w:eastAsia="新宋体"/>
                          <w:sz w:val="11"/>
                          <w:szCs w:val="11"/>
                        </w:rPr>
                        <w:t>迹，才能引导返回的分组找到回家（发起的主机）的路。这个痕迹就是边界路由器上的</w:t>
                      </w:r>
                      <w:r>
                        <w:rPr>
                          <w:rFonts w:eastAsia="新宋体" w:cs="SimSun" w:ascii="SimSun" w:hAnsi="SimSun"/>
                          <w:sz w:val="11"/>
                          <w:szCs w:val="11"/>
                        </w:rPr>
                        <w:br/>
                      </w:r>
                      <w:r>
                        <w:rPr>
                          <w:rFonts w:ascii="SimSun" w:hAnsi="SimSun" w:cs="SimSun" w:eastAsia="新宋体"/>
                          <w:sz w:val="11"/>
                          <w:szCs w:val="11"/>
                        </w:rPr>
                        <w:t>转换表，分组从内网出去时这个表记录下转换前后的信息一源</w:t>
                      </w:r>
                      <w:r>
                        <w:rPr>
                          <w:rFonts w:eastAsia="新宋体" w:cs="SimSun" w:ascii="SimSun" w:hAnsi="SimSun"/>
                          <w:sz w:val="11"/>
                          <w:szCs w:val="11"/>
                        </w:rPr>
                        <w:t>IP</w:t>
                      </w:r>
                      <w:r>
                        <w:rPr>
                          <w:rFonts w:ascii="SimSun" w:hAnsi="SimSun" w:cs="SimSun" w:eastAsia="新宋体"/>
                          <w:sz w:val="11"/>
                          <w:szCs w:val="11"/>
                        </w:rPr>
                        <w:t>地址和源端口号；</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5432425</wp:posOffset>
                </wp:positionH>
                <wp:positionV relativeFrom="line">
                  <wp:posOffset>65405</wp:posOffset>
                </wp:positionV>
                <wp:extent cx="1333500" cy="189230"/>
                <wp:effectExtent l="0" t="0" r="0" b="0"/>
                <wp:wrapSquare wrapText="bothSides"/>
                <wp:docPr id="68" name="Frame1"/>
                <a:graphic xmlns:a="http://schemas.openxmlformats.org/drawingml/2006/main">
                  <a:graphicData uri="http://schemas.microsoft.com/office/word/2010/wordprocessingShape">
                    <wps:wsp>
                      <wps:cNvSpPr txBox="1"/>
                      <wps:spPr>
                        <a:xfrm>
                          <a:off x="0" y="0"/>
                          <a:ext cx="13335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5.41Pv6</w:t>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105pt;height:14.9pt;mso-wrap-distance-left:5.7pt;mso-wrap-distance-right:5.7pt;mso-wrap-distance-top:5.7pt;mso-wrap-distance-bottom:5.7pt;margin-top:5.15pt;mso-position-vertical-relative:text;margin-left:42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5.41Pv6</w:t>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6532880</wp:posOffset>
                </wp:positionH>
                <wp:positionV relativeFrom="line">
                  <wp:posOffset>106045</wp:posOffset>
                </wp:positionV>
                <wp:extent cx="666750" cy="241300"/>
                <wp:effectExtent l="0" t="0" r="0" b="0"/>
                <wp:wrapSquare wrapText="bothSides"/>
                <wp:docPr id="69" name="Frame2"/>
                <a:graphic xmlns:a="http://schemas.openxmlformats.org/drawingml/2006/main">
                  <a:graphicData uri="http://schemas.microsoft.com/office/word/2010/wordprocessingShape">
                    <wps:wsp>
                      <wps:cNvSpPr txBox="1"/>
                      <wps:spPr>
                        <a:xfrm>
                          <a:off x="0" y="0"/>
                          <a:ext cx="6667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237</w:t>
                            </w:r>
                          </w:p>
                        </w:txbxContent>
                      </wps:txbx>
                      <wps:bodyPr anchor="t" lIns="53975" tIns="53975" rIns="53975" bIns="53975">
                        <a:spAutoFit/>
                      </wps:bodyPr>
                    </wps:wsp>
                  </a:graphicData>
                </a:graphic>
              </wp:anchor>
            </w:drawing>
          </mc:Choice>
          <mc:Fallback>
            <w:pict>
              <v:rect fillcolor="#729FCF" style="position:absolute;rotation:-0;width:52.5pt;height:19pt;mso-wrap-distance-left:5.7pt;mso-wrap-distance-right:5.7pt;mso-wrap-distance-top:5.7pt;mso-wrap-distance-bottom:5.7pt;margin-top:8.35pt;mso-position-vertical-relative:text;margin-left:51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237</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178435</wp:posOffset>
                </wp:positionH>
                <wp:positionV relativeFrom="line">
                  <wp:posOffset>643890</wp:posOffset>
                </wp:positionV>
                <wp:extent cx="7021830" cy="554990"/>
                <wp:effectExtent l="0" t="0" r="0" b="0"/>
                <wp:wrapSquare wrapText="bothSides"/>
                <wp:docPr id="70" name="Frame3"/>
                <a:graphic xmlns:a="http://schemas.openxmlformats.org/drawingml/2006/main">
                  <a:graphicData uri="http://schemas.microsoft.com/office/word/2010/wordprocessingShape">
                    <wps:wsp>
                      <wps:cNvSpPr txBox="1"/>
                      <wps:spPr>
                        <a:xfrm>
                          <a:off x="0" y="0"/>
                          <a:ext cx="70218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返回来的数据使用这个表的信息。如果表中的某个表项一段时间没有使用，就会被删</w:t>
                            </w:r>
                            <w:r>
                              <w:rPr>
                                <w:rFonts w:eastAsia="新宋体" w:cs="SimSun" w:ascii="SimSun" w:hAnsi="SimSun"/>
                                <w:sz w:val="11"/>
                                <w:szCs w:val="11"/>
                              </w:rPr>
                              <w:br/>
                            </w:r>
                            <w:r>
                              <w:rPr>
                                <w:rFonts w:ascii="SimSun" w:hAnsi="SimSun" w:cs="SimSun" w:eastAsia="新宋体"/>
                                <w:sz w:val="11"/>
                                <w:szCs w:val="11"/>
                              </w:rPr>
                              <w:t>除，维持表的活跃和简洁</w:t>
                            </w:r>
                            <w:r>
                              <w:rPr>
                                <w:rFonts w:eastAsia="新宋体" w:cs="SimSun" w:ascii="SimSun" w:hAnsi="SimSun"/>
                                <w:sz w:val="11"/>
                                <w:szCs w:val="11"/>
                              </w:rPr>
                              <w:br/>
                            </w:r>
                            <w:r>
                              <w:rPr>
                                <w:rFonts w:ascii="SimSun" w:hAnsi="SimSun" w:cs="SimSun" w:eastAsia="新宋体"/>
                                <w:sz w:val="11"/>
                                <w:szCs w:val="11"/>
                              </w:rPr>
                              <w:t>在整个过程中，源主机和目的主机对发生的</w:t>
                            </w:r>
                            <w:r>
                              <w:rPr>
                                <w:rFonts w:eastAsia="新宋体" w:cs="SimSun" w:ascii="SimSun" w:hAnsi="SimSun"/>
                                <w:sz w:val="11"/>
                                <w:szCs w:val="11"/>
                              </w:rPr>
                              <w:t>NAT</w:t>
                            </w:r>
                            <w:r>
                              <w:rPr>
                                <w:rFonts w:ascii="SimSun" w:hAnsi="SimSun" w:cs="SimSun" w:eastAsia="新宋体"/>
                                <w:sz w:val="11"/>
                                <w:szCs w:val="11"/>
                              </w:rPr>
                              <w:t>毫无所知，即</w:t>
                            </w:r>
                            <w:r>
                              <w:rPr>
                                <w:rFonts w:eastAsia="新宋体" w:cs="SimSun" w:ascii="SimSun" w:hAnsi="SimSun"/>
                                <w:sz w:val="11"/>
                                <w:szCs w:val="11"/>
                              </w:rPr>
                              <w:t>NAT</w:t>
                            </w:r>
                            <w:r>
                              <w:rPr>
                                <w:rFonts w:ascii="SimSun" w:hAnsi="SimSun" w:cs="SimSun" w:eastAsia="新宋体"/>
                                <w:sz w:val="11"/>
                                <w:szCs w:val="11"/>
                              </w:rPr>
                              <w:t>全程对终端</w:t>
                            </w:r>
                            <w:r>
                              <w:rPr>
                                <w:rFonts w:eastAsia="新宋体" w:cs="SimSun" w:ascii="SimSun" w:hAnsi="SimSun"/>
                                <w:sz w:val="11"/>
                                <w:szCs w:val="11"/>
                              </w:rPr>
                              <w:br/>
                            </w:r>
                            <w:r>
                              <w:rPr>
                                <w:rFonts w:ascii="SimSun" w:hAnsi="SimSun" w:cs="SimSun" w:eastAsia="新宋体"/>
                                <w:sz w:val="11"/>
                                <w:szCs w:val="11"/>
                              </w:rPr>
                              <w:t>用户（</w:t>
                            </w:r>
                            <w:r>
                              <w:rPr>
                                <w:rFonts w:eastAsia="新宋体" w:cs="SimSun" w:ascii="SimSun" w:hAnsi="SimSun"/>
                                <w:sz w:val="11"/>
                                <w:szCs w:val="11"/>
                              </w:rPr>
                              <w:t>enduser</w:t>
                            </w:r>
                            <w:r>
                              <w:rPr>
                                <w:rFonts w:ascii="SimSun" w:hAnsi="SimSun" w:cs="SimSun" w:eastAsia="新宋体"/>
                                <w:sz w:val="11"/>
                                <w:szCs w:val="11"/>
                              </w:rPr>
                              <w:t xml:space="preserve">）透明，终端用户无须为 </w:t>
                            </w:r>
                            <w:r>
                              <w:rPr>
                                <w:rFonts w:eastAsia="新宋体" w:cs="SimSun" w:ascii="SimSun" w:hAnsi="SimSun"/>
                                <w:sz w:val="11"/>
                                <w:szCs w:val="11"/>
                              </w:rPr>
                              <w:t>NAT</w:t>
                            </w:r>
                            <w:r>
                              <w:rPr>
                                <w:rFonts w:ascii="SimSun" w:hAnsi="SimSun" w:cs="SimSun" w:eastAsia="新宋体"/>
                                <w:sz w:val="11"/>
                                <w:szCs w:val="11"/>
                              </w:rPr>
                              <w:t>做出任何改变。</w:t>
                            </w:r>
                            <w:r>
                              <w:rPr>
                                <w:rFonts w:eastAsia="新宋体" w:cs="SimSun" w:ascii="SimSun" w:hAnsi="SimSun"/>
                                <w:sz w:val="11"/>
                                <w:szCs w:val="11"/>
                              </w:rPr>
                              <w:t>(TTH</w:t>
                            </w:r>
                          </w:p>
                        </w:txbxContent>
                      </wps:txbx>
                      <wps:bodyPr anchor="t" lIns="53975" tIns="53975" rIns="53975" bIns="53975">
                        <a:spAutoFit/>
                      </wps:bodyPr>
                    </wps:wsp>
                  </a:graphicData>
                </a:graphic>
              </wp:anchor>
            </w:drawing>
          </mc:Choice>
          <mc:Fallback>
            <w:pict>
              <v:rect fillcolor="#729FCF" style="position:absolute;rotation:-0;width:552.9pt;height:43.7pt;mso-wrap-distance-left:5.7pt;mso-wrap-distance-right:5.7pt;mso-wrap-distance-top:5.7pt;mso-wrap-distance-bottom:5.7pt;margin-top:50.7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返回来的数据使用这个表的信息。如果表中的某个表项一段时间没有使用，就会被删</w:t>
                      </w:r>
                      <w:r>
                        <w:rPr>
                          <w:rFonts w:eastAsia="新宋体" w:cs="SimSun" w:ascii="SimSun" w:hAnsi="SimSun"/>
                          <w:sz w:val="11"/>
                          <w:szCs w:val="11"/>
                        </w:rPr>
                        <w:br/>
                      </w:r>
                      <w:r>
                        <w:rPr>
                          <w:rFonts w:ascii="SimSun" w:hAnsi="SimSun" w:cs="SimSun" w:eastAsia="新宋体"/>
                          <w:sz w:val="11"/>
                          <w:szCs w:val="11"/>
                        </w:rPr>
                        <w:t>除，维持表的活跃和简洁</w:t>
                      </w:r>
                      <w:r>
                        <w:rPr>
                          <w:rFonts w:eastAsia="新宋体" w:cs="SimSun" w:ascii="SimSun" w:hAnsi="SimSun"/>
                          <w:sz w:val="11"/>
                          <w:szCs w:val="11"/>
                        </w:rPr>
                        <w:br/>
                      </w:r>
                      <w:r>
                        <w:rPr>
                          <w:rFonts w:ascii="SimSun" w:hAnsi="SimSun" w:cs="SimSun" w:eastAsia="新宋体"/>
                          <w:sz w:val="11"/>
                          <w:szCs w:val="11"/>
                        </w:rPr>
                        <w:t>在整个过程中，源主机和目的主机对发生的</w:t>
                      </w:r>
                      <w:r>
                        <w:rPr>
                          <w:rFonts w:eastAsia="新宋体" w:cs="SimSun" w:ascii="SimSun" w:hAnsi="SimSun"/>
                          <w:sz w:val="11"/>
                          <w:szCs w:val="11"/>
                        </w:rPr>
                        <w:t>NAT</w:t>
                      </w:r>
                      <w:r>
                        <w:rPr>
                          <w:rFonts w:ascii="SimSun" w:hAnsi="SimSun" w:cs="SimSun" w:eastAsia="新宋体"/>
                          <w:sz w:val="11"/>
                          <w:szCs w:val="11"/>
                        </w:rPr>
                        <w:t>毫无所知，即</w:t>
                      </w:r>
                      <w:r>
                        <w:rPr>
                          <w:rFonts w:eastAsia="新宋体" w:cs="SimSun" w:ascii="SimSun" w:hAnsi="SimSun"/>
                          <w:sz w:val="11"/>
                          <w:szCs w:val="11"/>
                        </w:rPr>
                        <w:t>NAT</w:t>
                      </w:r>
                      <w:r>
                        <w:rPr>
                          <w:rFonts w:ascii="SimSun" w:hAnsi="SimSun" w:cs="SimSun" w:eastAsia="新宋体"/>
                          <w:sz w:val="11"/>
                          <w:szCs w:val="11"/>
                        </w:rPr>
                        <w:t>全程对终端</w:t>
                      </w:r>
                      <w:r>
                        <w:rPr>
                          <w:rFonts w:eastAsia="新宋体" w:cs="SimSun" w:ascii="SimSun" w:hAnsi="SimSun"/>
                          <w:sz w:val="11"/>
                          <w:szCs w:val="11"/>
                        </w:rPr>
                        <w:br/>
                      </w:r>
                      <w:r>
                        <w:rPr>
                          <w:rFonts w:ascii="SimSun" w:hAnsi="SimSun" w:cs="SimSun" w:eastAsia="新宋体"/>
                          <w:sz w:val="11"/>
                          <w:szCs w:val="11"/>
                        </w:rPr>
                        <w:t>用户（</w:t>
                      </w:r>
                      <w:r>
                        <w:rPr>
                          <w:rFonts w:eastAsia="新宋体" w:cs="SimSun" w:ascii="SimSun" w:hAnsi="SimSun"/>
                          <w:sz w:val="11"/>
                          <w:szCs w:val="11"/>
                        </w:rPr>
                        <w:t>enduser</w:t>
                      </w:r>
                      <w:r>
                        <w:rPr>
                          <w:rFonts w:ascii="SimSun" w:hAnsi="SimSun" w:cs="SimSun" w:eastAsia="新宋体"/>
                          <w:sz w:val="11"/>
                          <w:szCs w:val="11"/>
                        </w:rPr>
                        <w:t xml:space="preserve">）透明，终端用户无须为 </w:t>
                      </w:r>
                      <w:r>
                        <w:rPr>
                          <w:rFonts w:eastAsia="新宋体" w:cs="SimSun" w:ascii="SimSun" w:hAnsi="SimSun"/>
                          <w:sz w:val="11"/>
                          <w:szCs w:val="11"/>
                        </w:rPr>
                        <w:t>NAT</w:t>
                      </w:r>
                      <w:r>
                        <w:rPr>
                          <w:rFonts w:ascii="SimSun" w:hAnsi="SimSun" w:cs="SimSun" w:eastAsia="新宋体"/>
                          <w:sz w:val="11"/>
                          <w:szCs w:val="11"/>
                        </w:rPr>
                        <w:t>做出任何改变。</w:t>
                      </w:r>
                      <w:r>
                        <w:rPr>
                          <w:rFonts w:eastAsia="新宋体" w:cs="SimSun" w:ascii="SimSun" w:hAnsi="SimSun"/>
                          <w:sz w:val="11"/>
                          <w:szCs w:val="11"/>
                        </w:rPr>
                        <w:t>(TTH</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178435</wp:posOffset>
                </wp:positionH>
                <wp:positionV relativeFrom="line">
                  <wp:posOffset>1664335</wp:posOffset>
                </wp:positionV>
                <wp:extent cx="7021830" cy="920750"/>
                <wp:effectExtent l="0" t="0" r="0" b="0"/>
                <wp:wrapSquare wrapText="bothSides"/>
                <wp:docPr id="71" name="Frame4"/>
                <a:graphic xmlns:a="http://schemas.openxmlformats.org/drawingml/2006/main">
                  <a:graphicData uri="http://schemas.microsoft.com/office/word/2010/wordprocessingShape">
                    <wps:wsp>
                      <wps:cNvSpPr txBox="1"/>
                      <wps:spPr>
                        <a:xfrm>
                          <a:off x="0" y="0"/>
                          <a:ext cx="702183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NAT</w:t>
                            </w:r>
                            <w:r>
                              <w:rPr>
                                <w:rFonts w:ascii="SimSun" w:hAnsi="SimSun" w:cs="SimSun" w:eastAsia="新宋体"/>
                                <w:sz w:val="11"/>
                                <w:szCs w:val="11"/>
                              </w:rPr>
                              <w:t>的工作过程中，不仅转换了</w:t>
                            </w:r>
                            <w:r>
                              <w:rPr>
                                <w:rFonts w:eastAsia="新宋体" w:cs="SimSun" w:ascii="SimSun" w:hAnsi="SimSun"/>
                                <w:sz w:val="11"/>
                                <w:szCs w:val="11"/>
                              </w:rPr>
                              <w:t>IP</w:t>
                            </w:r>
                            <w:r>
                              <w:rPr>
                                <w:rFonts w:ascii="SimSun" w:hAnsi="SimSun" w:cs="SimSun" w:eastAsia="新宋体"/>
                                <w:sz w:val="11"/>
                                <w:szCs w:val="11"/>
                              </w:rPr>
                              <w:t>地址，还冒着跨层操作的端，转换了传</w:t>
                            </w:r>
                            <w:r>
                              <w:rPr>
                                <w:rFonts w:eastAsia="新宋体" w:cs="SimSun" w:ascii="SimSun" w:hAnsi="SimSun"/>
                                <w:sz w:val="11"/>
                                <w:szCs w:val="11"/>
                              </w:rPr>
                              <w:br/>
                            </w:r>
                            <w:r>
                              <w:rPr>
                                <w:rFonts w:ascii="SimSun" w:hAnsi="SimSun" w:cs="SimSun" w:eastAsia="新宋体"/>
                                <w:sz w:val="11"/>
                                <w:szCs w:val="11"/>
                              </w:rPr>
                              <w:t>输层的协议端口号，这将</w:t>
                            </w:r>
                            <w:r>
                              <w:rPr>
                                <w:rFonts w:eastAsia="新宋体" w:cs="SimSun" w:ascii="SimSun" w:hAnsi="SimSun"/>
                                <w:sz w:val="11"/>
                                <w:szCs w:val="11"/>
                              </w:rPr>
                              <w:t>NAT</w:t>
                            </w:r>
                            <w:r>
                              <w:rPr>
                                <w:rFonts w:ascii="SimSun" w:hAnsi="SimSun" w:cs="SimSun" w:eastAsia="新宋体"/>
                                <w:sz w:val="11"/>
                                <w:szCs w:val="11"/>
                              </w:rPr>
                              <w:t>限制在了使用</w:t>
                            </w:r>
                            <w:r>
                              <w:rPr>
                                <w:rFonts w:eastAsia="新宋体" w:cs="SimSun" w:ascii="SimSun" w:hAnsi="SimSun"/>
                                <w:sz w:val="11"/>
                                <w:szCs w:val="11"/>
                              </w:rPr>
                              <w:t>TCP/UDP</w:t>
                            </w:r>
                            <w:r>
                              <w:rPr>
                                <w:rFonts w:ascii="SimSun" w:hAnsi="SimSun" w:cs="SimSun" w:eastAsia="新宋体"/>
                                <w:sz w:val="11"/>
                                <w:szCs w:val="11"/>
                              </w:rPr>
                              <w:t>的应用数据的传输上，为什</w:t>
                            </w:r>
                            <w:r>
                              <w:rPr>
                                <w:rFonts w:eastAsia="新宋体" w:cs="SimSun" w:ascii="SimSun" w:hAnsi="SimSun"/>
                                <w:sz w:val="11"/>
                                <w:szCs w:val="11"/>
                              </w:rPr>
                              <w:br/>
                            </w:r>
                            <w:r>
                              <w:rPr>
                                <w:rFonts w:ascii="SimSun" w:hAnsi="SimSun" w:cs="SimSun" w:eastAsia="新宋体"/>
                                <w:sz w:val="11"/>
                                <w:szCs w:val="11"/>
                              </w:rPr>
                              <w:t>么非要转换传输层的端口号呢？如果不转换端口号，而只转换</w:t>
                            </w:r>
                            <w:r>
                              <w:rPr>
                                <w:rFonts w:eastAsia="新宋体" w:cs="SimSun" w:ascii="SimSun" w:hAnsi="SimSun"/>
                                <w:sz w:val="11"/>
                                <w:szCs w:val="11"/>
                              </w:rPr>
                              <w:t>IP</w:t>
                            </w:r>
                            <w:r>
                              <w:rPr>
                                <w:rFonts w:ascii="SimSun" w:hAnsi="SimSun" w:cs="SimSun" w:eastAsia="新宋体"/>
                                <w:sz w:val="11"/>
                                <w:szCs w:val="11"/>
                              </w:rPr>
                              <w:t>地址，早期的</w:t>
                            </w:r>
                            <w:r>
                              <w:rPr>
                                <w:rFonts w:eastAsia="新宋体" w:cs="SimSun" w:ascii="SimSun" w:hAnsi="SimSun"/>
                                <w:sz w:val="11"/>
                                <w:szCs w:val="11"/>
                              </w:rPr>
                              <w:t>NAT</w:t>
                              <w:br/>
                            </w:r>
                            <w:r>
                              <w:rPr>
                                <w:rFonts w:ascii="SimSun" w:hAnsi="SimSun" w:cs="SimSun" w:eastAsia="新宋体"/>
                                <w:sz w:val="11"/>
                                <w:szCs w:val="11"/>
                              </w:rPr>
                              <w:t>就是这样做的，将不同的私人地址转换为不同的公有地址，需要消耗比较多的公有地</w:t>
                            </w:r>
                            <w:r>
                              <w:rPr>
                                <w:rFonts w:eastAsia="新宋体" w:cs="SimSun" w:ascii="SimSun" w:hAnsi="SimSun"/>
                                <w:sz w:val="11"/>
                                <w:szCs w:val="11"/>
                              </w:rPr>
                              <w:br/>
                            </w:r>
                            <w:r>
                              <w:rPr>
                                <w:rFonts w:ascii="SimSun" w:hAnsi="SimSun" w:cs="SimSun" w:eastAsia="新宋体"/>
                                <w:sz w:val="11"/>
                                <w:szCs w:val="11"/>
                              </w:rPr>
                              <w:t>址：如果只转换为一个公有地址，那么内部主机一旦出现端口号相同的数据，</w:t>
                            </w:r>
                            <w:r>
                              <w:rPr>
                                <w:rFonts w:eastAsia="新宋体" w:cs="SimSun" w:ascii="SimSun" w:hAnsi="SimSun"/>
                                <w:sz w:val="11"/>
                                <w:szCs w:val="11"/>
                              </w:rPr>
                              <w:t>NAT</w:t>
                            </w:r>
                            <w:r>
                              <w:rPr>
                                <w:rFonts w:ascii="SimSun" w:hAnsi="SimSun" w:cs="SimSun" w:eastAsia="新宋体"/>
                                <w:sz w:val="11"/>
                                <w:szCs w:val="11"/>
                              </w:rPr>
                              <w:t>转</w:t>
                            </w:r>
                            <w:r>
                              <w:rPr>
                                <w:rFonts w:eastAsia="新宋体" w:cs="SimSun" w:ascii="SimSun" w:hAnsi="SimSun"/>
                                <w:sz w:val="11"/>
                                <w:szCs w:val="11"/>
                              </w:rPr>
                              <w:br/>
                            </w:r>
                            <w:r>
                              <w:rPr>
                                <w:rFonts w:ascii="SimSun" w:hAnsi="SimSun" w:cs="SimSun" w:eastAsia="新宋体"/>
                                <w:sz w:val="11"/>
                                <w:szCs w:val="11"/>
                              </w:rPr>
                              <w:t>换器将它们转换后的公有</w:t>
                            </w:r>
                            <w:r>
                              <w:rPr>
                                <w:rFonts w:eastAsia="新宋体" w:cs="SimSun" w:ascii="SimSun" w:hAnsi="SimSun"/>
                                <w:sz w:val="11"/>
                                <w:szCs w:val="11"/>
                              </w:rPr>
                              <w:t>IP</w:t>
                            </w:r>
                            <w:r>
                              <w:rPr>
                                <w:rFonts w:ascii="SimSun" w:hAnsi="SimSun" w:cs="SimSun" w:eastAsia="新宋体"/>
                                <w:sz w:val="11"/>
                                <w:szCs w:val="11"/>
                              </w:rPr>
                              <w:t>地址和端口号是相同的，返回的数据再次到达</w:t>
                            </w:r>
                            <w:r>
                              <w:rPr>
                                <w:rFonts w:eastAsia="新宋体" w:cs="SimSun" w:ascii="SimSun" w:hAnsi="SimSun"/>
                                <w:sz w:val="11"/>
                                <w:szCs w:val="11"/>
                              </w:rPr>
                              <w:t>NAT</w:t>
                            </w:r>
                            <w:r>
                              <w:rPr>
                                <w:rFonts w:ascii="SimSun" w:hAnsi="SimSun" w:cs="SimSun" w:eastAsia="新宋体"/>
                                <w:sz w:val="11"/>
                                <w:szCs w:val="11"/>
                              </w:rPr>
                              <w:t>转</w:t>
                            </w:r>
                            <w:r>
                              <w:rPr>
                                <w:rFonts w:eastAsia="新宋体" w:cs="SimSun" w:ascii="SimSun" w:hAnsi="SimSun"/>
                                <w:sz w:val="11"/>
                                <w:szCs w:val="11"/>
                              </w:rPr>
                              <w:br/>
                            </w:r>
                            <w:r>
                              <w:rPr>
                                <w:rFonts w:ascii="SimSun" w:hAnsi="SimSun" w:cs="SimSun" w:eastAsia="新宋体"/>
                                <w:sz w:val="11"/>
                                <w:szCs w:val="11"/>
                              </w:rPr>
                              <w:t>换器时，它将无法区分是哪台私网主机的返回数据。非端关本推代</w:t>
                            </w:r>
                            <w:r>
                              <w:rPr>
                                <w:rFonts w:eastAsia="新宋体" w:cs="SimSun" w:ascii="SimSun" w:hAnsi="SimSun"/>
                                <w:sz w:val="11"/>
                                <w:szCs w:val="11"/>
                              </w:rPr>
                              <w:t>a</w:t>
                            </w:r>
                            <w:r>
                              <w:rPr>
                                <w:rFonts w:ascii="SimSun" w:hAnsi="SimSun" w:cs="SimSun" w:eastAsia="新宋体"/>
                                <w:sz w:val="11"/>
                                <w:szCs w:val="11"/>
                              </w:rPr>
                              <w:t>中</w:t>
                            </w:r>
                          </w:p>
                        </w:txbxContent>
                      </wps:txbx>
                      <wps:bodyPr anchor="t" lIns="53975" tIns="53975" rIns="53975" bIns="53975">
                        <a:spAutoFit/>
                      </wps:bodyPr>
                    </wps:wsp>
                  </a:graphicData>
                </a:graphic>
              </wp:anchor>
            </w:drawing>
          </mc:Choice>
          <mc:Fallback>
            <w:pict>
              <v:rect fillcolor="#729FCF" style="position:absolute;rotation:-0;width:552.9pt;height:72.5pt;mso-wrap-distance-left:5.7pt;mso-wrap-distance-right:5.7pt;mso-wrap-distance-top:5.7pt;mso-wrap-distance-bottom:5.7pt;margin-top:131.0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NAT</w:t>
                      </w:r>
                      <w:r>
                        <w:rPr>
                          <w:rFonts w:ascii="SimSun" w:hAnsi="SimSun" w:cs="SimSun" w:eastAsia="新宋体"/>
                          <w:sz w:val="11"/>
                          <w:szCs w:val="11"/>
                        </w:rPr>
                        <w:t>的工作过程中，不仅转换了</w:t>
                      </w:r>
                      <w:r>
                        <w:rPr>
                          <w:rFonts w:eastAsia="新宋体" w:cs="SimSun" w:ascii="SimSun" w:hAnsi="SimSun"/>
                          <w:sz w:val="11"/>
                          <w:szCs w:val="11"/>
                        </w:rPr>
                        <w:t>IP</w:t>
                      </w:r>
                      <w:r>
                        <w:rPr>
                          <w:rFonts w:ascii="SimSun" w:hAnsi="SimSun" w:cs="SimSun" w:eastAsia="新宋体"/>
                          <w:sz w:val="11"/>
                          <w:szCs w:val="11"/>
                        </w:rPr>
                        <w:t>地址，还冒着跨层操作的端，转换了传</w:t>
                      </w:r>
                      <w:r>
                        <w:rPr>
                          <w:rFonts w:eastAsia="新宋体" w:cs="SimSun" w:ascii="SimSun" w:hAnsi="SimSun"/>
                          <w:sz w:val="11"/>
                          <w:szCs w:val="11"/>
                        </w:rPr>
                        <w:br/>
                      </w:r>
                      <w:r>
                        <w:rPr>
                          <w:rFonts w:ascii="SimSun" w:hAnsi="SimSun" w:cs="SimSun" w:eastAsia="新宋体"/>
                          <w:sz w:val="11"/>
                          <w:szCs w:val="11"/>
                        </w:rPr>
                        <w:t>输层的协议端口号，这将</w:t>
                      </w:r>
                      <w:r>
                        <w:rPr>
                          <w:rFonts w:eastAsia="新宋体" w:cs="SimSun" w:ascii="SimSun" w:hAnsi="SimSun"/>
                          <w:sz w:val="11"/>
                          <w:szCs w:val="11"/>
                        </w:rPr>
                        <w:t>NAT</w:t>
                      </w:r>
                      <w:r>
                        <w:rPr>
                          <w:rFonts w:ascii="SimSun" w:hAnsi="SimSun" w:cs="SimSun" w:eastAsia="新宋体"/>
                          <w:sz w:val="11"/>
                          <w:szCs w:val="11"/>
                        </w:rPr>
                        <w:t>限制在了使用</w:t>
                      </w:r>
                      <w:r>
                        <w:rPr>
                          <w:rFonts w:eastAsia="新宋体" w:cs="SimSun" w:ascii="SimSun" w:hAnsi="SimSun"/>
                          <w:sz w:val="11"/>
                          <w:szCs w:val="11"/>
                        </w:rPr>
                        <w:t>TCP/UDP</w:t>
                      </w:r>
                      <w:r>
                        <w:rPr>
                          <w:rFonts w:ascii="SimSun" w:hAnsi="SimSun" w:cs="SimSun" w:eastAsia="新宋体"/>
                          <w:sz w:val="11"/>
                          <w:szCs w:val="11"/>
                        </w:rPr>
                        <w:t>的应用数据的传输上，为什</w:t>
                      </w:r>
                      <w:r>
                        <w:rPr>
                          <w:rFonts w:eastAsia="新宋体" w:cs="SimSun" w:ascii="SimSun" w:hAnsi="SimSun"/>
                          <w:sz w:val="11"/>
                          <w:szCs w:val="11"/>
                        </w:rPr>
                        <w:br/>
                      </w:r>
                      <w:r>
                        <w:rPr>
                          <w:rFonts w:ascii="SimSun" w:hAnsi="SimSun" w:cs="SimSun" w:eastAsia="新宋体"/>
                          <w:sz w:val="11"/>
                          <w:szCs w:val="11"/>
                        </w:rPr>
                        <w:t>么非要转换传输层的端口号呢？如果不转换端口号，而只转换</w:t>
                      </w:r>
                      <w:r>
                        <w:rPr>
                          <w:rFonts w:eastAsia="新宋体" w:cs="SimSun" w:ascii="SimSun" w:hAnsi="SimSun"/>
                          <w:sz w:val="11"/>
                          <w:szCs w:val="11"/>
                        </w:rPr>
                        <w:t>IP</w:t>
                      </w:r>
                      <w:r>
                        <w:rPr>
                          <w:rFonts w:ascii="SimSun" w:hAnsi="SimSun" w:cs="SimSun" w:eastAsia="新宋体"/>
                          <w:sz w:val="11"/>
                          <w:szCs w:val="11"/>
                        </w:rPr>
                        <w:t>地址，早期的</w:t>
                      </w:r>
                      <w:r>
                        <w:rPr>
                          <w:rFonts w:eastAsia="新宋体" w:cs="SimSun" w:ascii="SimSun" w:hAnsi="SimSun"/>
                          <w:sz w:val="11"/>
                          <w:szCs w:val="11"/>
                        </w:rPr>
                        <w:t>NAT</w:t>
                        <w:br/>
                      </w:r>
                      <w:r>
                        <w:rPr>
                          <w:rFonts w:ascii="SimSun" w:hAnsi="SimSun" w:cs="SimSun" w:eastAsia="新宋体"/>
                          <w:sz w:val="11"/>
                          <w:szCs w:val="11"/>
                        </w:rPr>
                        <w:t>就是这样做的，将不同的私人地址转换为不同的公有地址，需要消耗比较多的公有地</w:t>
                      </w:r>
                      <w:r>
                        <w:rPr>
                          <w:rFonts w:eastAsia="新宋体" w:cs="SimSun" w:ascii="SimSun" w:hAnsi="SimSun"/>
                          <w:sz w:val="11"/>
                          <w:szCs w:val="11"/>
                        </w:rPr>
                        <w:br/>
                      </w:r>
                      <w:r>
                        <w:rPr>
                          <w:rFonts w:ascii="SimSun" w:hAnsi="SimSun" w:cs="SimSun" w:eastAsia="新宋体"/>
                          <w:sz w:val="11"/>
                          <w:szCs w:val="11"/>
                        </w:rPr>
                        <w:t>址：如果只转换为一个公有地址，那么内部主机一旦出现端口号相同的数据，</w:t>
                      </w:r>
                      <w:r>
                        <w:rPr>
                          <w:rFonts w:eastAsia="新宋体" w:cs="SimSun" w:ascii="SimSun" w:hAnsi="SimSun"/>
                          <w:sz w:val="11"/>
                          <w:szCs w:val="11"/>
                        </w:rPr>
                        <w:t>NAT</w:t>
                      </w:r>
                      <w:r>
                        <w:rPr>
                          <w:rFonts w:ascii="SimSun" w:hAnsi="SimSun" w:cs="SimSun" w:eastAsia="新宋体"/>
                          <w:sz w:val="11"/>
                          <w:szCs w:val="11"/>
                        </w:rPr>
                        <w:t>转</w:t>
                      </w:r>
                      <w:r>
                        <w:rPr>
                          <w:rFonts w:eastAsia="新宋体" w:cs="SimSun" w:ascii="SimSun" w:hAnsi="SimSun"/>
                          <w:sz w:val="11"/>
                          <w:szCs w:val="11"/>
                        </w:rPr>
                        <w:br/>
                      </w:r>
                      <w:r>
                        <w:rPr>
                          <w:rFonts w:ascii="SimSun" w:hAnsi="SimSun" w:cs="SimSun" w:eastAsia="新宋体"/>
                          <w:sz w:val="11"/>
                          <w:szCs w:val="11"/>
                        </w:rPr>
                        <w:t>换器将它们转换后的公有</w:t>
                      </w:r>
                      <w:r>
                        <w:rPr>
                          <w:rFonts w:eastAsia="新宋体" w:cs="SimSun" w:ascii="SimSun" w:hAnsi="SimSun"/>
                          <w:sz w:val="11"/>
                          <w:szCs w:val="11"/>
                        </w:rPr>
                        <w:t>IP</w:t>
                      </w:r>
                      <w:r>
                        <w:rPr>
                          <w:rFonts w:ascii="SimSun" w:hAnsi="SimSun" w:cs="SimSun" w:eastAsia="新宋体"/>
                          <w:sz w:val="11"/>
                          <w:szCs w:val="11"/>
                        </w:rPr>
                        <w:t>地址和端口号是相同的，返回的数据再次到达</w:t>
                      </w:r>
                      <w:r>
                        <w:rPr>
                          <w:rFonts w:eastAsia="新宋体" w:cs="SimSun" w:ascii="SimSun" w:hAnsi="SimSun"/>
                          <w:sz w:val="11"/>
                          <w:szCs w:val="11"/>
                        </w:rPr>
                        <w:t>NAT</w:t>
                      </w:r>
                      <w:r>
                        <w:rPr>
                          <w:rFonts w:ascii="SimSun" w:hAnsi="SimSun" w:cs="SimSun" w:eastAsia="新宋体"/>
                          <w:sz w:val="11"/>
                          <w:szCs w:val="11"/>
                        </w:rPr>
                        <w:t>转</w:t>
                      </w:r>
                      <w:r>
                        <w:rPr>
                          <w:rFonts w:eastAsia="新宋体" w:cs="SimSun" w:ascii="SimSun" w:hAnsi="SimSun"/>
                          <w:sz w:val="11"/>
                          <w:szCs w:val="11"/>
                        </w:rPr>
                        <w:br/>
                      </w:r>
                      <w:r>
                        <w:rPr>
                          <w:rFonts w:ascii="SimSun" w:hAnsi="SimSun" w:cs="SimSun" w:eastAsia="新宋体"/>
                          <w:sz w:val="11"/>
                          <w:szCs w:val="11"/>
                        </w:rPr>
                        <w:t>换器时，它将无法区分是哪台私网主机的返回数据。非端关本推代</w:t>
                      </w:r>
                      <w:r>
                        <w:rPr>
                          <w:rFonts w:eastAsia="新宋体" w:cs="SimSun" w:ascii="SimSun" w:hAnsi="SimSun"/>
                          <w:sz w:val="11"/>
                          <w:szCs w:val="11"/>
                        </w:rPr>
                        <w:t>a</w:t>
                      </w:r>
                      <w:r>
                        <w:rPr>
                          <w:rFonts w:ascii="SimSun" w:hAnsi="SimSun" w:cs="SimSun" w:eastAsia="新宋体"/>
                          <w:sz w:val="11"/>
                          <w:szCs w:val="11"/>
                        </w:rPr>
                        <w:t>中</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178435</wp:posOffset>
                </wp:positionH>
                <wp:positionV relativeFrom="line">
                  <wp:posOffset>3439795</wp:posOffset>
                </wp:positionV>
                <wp:extent cx="7021830" cy="554990"/>
                <wp:effectExtent l="0" t="0" r="0" b="0"/>
                <wp:wrapSquare wrapText="bothSides"/>
                <wp:docPr id="72" name="Frame5"/>
                <a:graphic xmlns:a="http://schemas.openxmlformats.org/drawingml/2006/main">
                  <a:graphicData uri="http://schemas.microsoft.com/office/word/2010/wordprocessingShape">
                    <wps:wsp>
                      <wps:cNvSpPr txBox="1"/>
                      <wps:spPr>
                        <a:xfrm>
                          <a:off x="0" y="0"/>
                          <a:ext cx="70218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NAT</w:t>
                            </w:r>
                            <w:r>
                              <w:rPr>
                                <w:rFonts w:ascii="SimSun" w:hAnsi="SimSun" w:cs="SimSun" w:eastAsia="新宋体"/>
                                <w:sz w:val="11"/>
                                <w:szCs w:val="11"/>
                              </w:rPr>
                              <w:t>快速解决了</w:t>
                            </w:r>
                            <w:r>
                              <w:rPr>
                                <w:rFonts w:eastAsia="新宋体" w:cs="SimSun" w:ascii="SimSun" w:hAnsi="SimSun"/>
                                <w:sz w:val="11"/>
                                <w:szCs w:val="11"/>
                              </w:rPr>
                              <w:t>IP</w:t>
                            </w:r>
                            <w:r>
                              <w:rPr>
                                <w:rFonts w:ascii="SimSun" w:hAnsi="SimSun" w:cs="SimSun" w:eastAsia="新宋体"/>
                                <w:sz w:val="11"/>
                                <w:szCs w:val="11"/>
                              </w:rPr>
                              <w:t>地址不够用的问题，如果不访问外网，私网将免于外网的攻</w:t>
                            </w:r>
                            <w:r>
                              <w:rPr>
                                <w:rFonts w:eastAsia="新宋体" w:cs="SimSun" w:ascii="SimSun" w:hAnsi="SimSun"/>
                                <w:sz w:val="11"/>
                                <w:szCs w:val="11"/>
                              </w:rPr>
                              <w:br/>
                            </w:r>
                            <w:r>
                              <w:rPr>
                                <w:rFonts w:ascii="SimSun" w:hAnsi="SimSun" w:cs="SimSun" w:eastAsia="新宋体"/>
                                <w:sz w:val="11"/>
                                <w:szCs w:val="11"/>
                              </w:rPr>
                              <w:t>击，是无形的防火墙。但是</w:t>
                            </w:r>
                            <w:r>
                              <w:rPr>
                                <w:rFonts w:eastAsia="新宋体" w:cs="SimSun" w:ascii="SimSun" w:hAnsi="SimSun"/>
                                <w:sz w:val="11"/>
                                <w:szCs w:val="11"/>
                              </w:rPr>
                              <w:t>NAT</w:t>
                            </w:r>
                            <w:r>
                              <w:rPr>
                                <w:rFonts w:ascii="SimSun" w:hAnsi="SimSun" w:cs="SimSun" w:eastAsia="新宋体"/>
                                <w:sz w:val="11"/>
                                <w:szCs w:val="11"/>
                              </w:rPr>
                              <w:t>的存在</w:t>
                            </w:r>
                            <w:r>
                              <w:rPr>
                                <w:rFonts w:eastAsia="新宋体" w:cs="SimSun" w:ascii="SimSun" w:hAnsi="SimSun"/>
                                <w:sz w:val="11"/>
                                <w:szCs w:val="11"/>
                              </w:rPr>
                              <w:t>,</w:t>
                            </w:r>
                            <w:r>
                              <w:rPr>
                                <w:rFonts w:ascii="SimSun" w:hAnsi="SimSun" w:cs="SimSun" w:eastAsia="新宋体"/>
                                <w:sz w:val="11"/>
                                <w:szCs w:val="11"/>
                              </w:rPr>
                              <w:t>也有一些弊端。了叙匾</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分组的传输本来是无连接的，</w:t>
                            </w:r>
                            <w:r>
                              <w:rPr>
                                <w:rFonts w:eastAsia="新宋体" w:cs="SimSun" w:ascii="SimSun" w:hAnsi="SimSun"/>
                                <w:sz w:val="11"/>
                                <w:szCs w:val="11"/>
                              </w:rPr>
                              <w:t>NAT</w:t>
                            </w:r>
                            <w:r>
                              <w:rPr>
                                <w:rFonts w:ascii="SimSun" w:hAnsi="SimSun" w:cs="SimSun" w:eastAsia="新宋体"/>
                                <w:sz w:val="11"/>
                                <w:szCs w:val="11"/>
                              </w:rPr>
                              <w:t>的采用，使</w:t>
                            </w:r>
                            <w:r>
                              <w:rPr>
                                <w:rFonts w:eastAsia="新宋体" w:cs="SimSun" w:ascii="SimSun" w:hAnsi="SimSun"/>
                                <w:sz w:val="11"/>
                                <w:szCs w:val="11"/>
                              </w:rPr>
                              <w:t>IP</w:t>
                            </w:r>
                            <w:r>
                              <w:rPr>
                                <w:rFonts w:ascii="SimSun" w:hAnsi="SimSun" w:cs="SimSun" w:eastAsia="新宋体"/>
                                <w:sz w:val="11"/>
                                <w:szCs w:val="11"/>
                              </w:rPr>
                              <w:t>分组的传输变成了“源主</w:t>
                            </w:r>
                            <w:r>
                              <w:rPr>
                                <w:rFonts w:eastAsia="新宋体" w:cs="SimSun" w:ascii="SimSun" w:hAnsi="SimSun"/>
                                <w:sz w:val="11"/>
                                <w:szCs w:val="11"/>
                              </w:rPr>
                              <w:br/>
                            </w:r>
                            <w:r>
                              <w:rPr>
                                <w:rFonts w:ascii="SimSun" w:hAnsi="SimSun" w:cs="SimSun" w:eastAsia="新宋体"/>
                                <w:sz w:val="11"/>
                                <w:szCs w:val="11"/>
                              </w:rPr>
                              <w:t>机→</w:t>
                            </w:r>
                            <w:r>
                              <w:rPr>
                                <w:rFonts w:eastAsia="新宋体" w:cs="SimSun" w:ascii="SimSun" w:hAnsi="SimSun"/>
                                <w:sz w:val="11"/>
                                <w:szCs w:val="11"/>
                              </w:rPr>
                              <w:t>NAT</w:t>
                            </w:r>
                            <w:r>
                              <w:rPr>
                                <w:rFonts w:ascii="SimSun" w:hAnsi="SimSun" w:cs="SimSun" w:eastAsia="新宋体"/>
                                <w:sz w:val="11"/>
                                <w:szCs w:val="11"/>
                              </w:rPr>
                              <w:t>转换器一目的主机”的有“连接”传输，原有的端到端的虚通道传输被打断</w:t>
                            </w:r>
                          </w:p>
                        </w:txbxContent>
                      </wps:txbx>
                      <wps:bodyPr anchor="t" lIns="53975" tIns="53975" rIns="53975" bIns="53975">
                        <a:spAutoFit/>
                      </wps:bodyPr>
                    </wps:wsp>
                  </a:graphicData>
                </a:graphic>
              </wp:anchor>
            </w:drawing>
          </mc:Choice>
          <mc:Fallback>
            <w:pict>
              <v:rect fillcolor="#729FCF" style="position:absolute;rotation:-0;width:552.9pt;height:43.7pt;mso-wrap-distance-left:5.7pt;mso-wrap-distance-right:5.7pt;mso-wrap-distance-top:5.7pt;mso-wrap-distance-bottom:5.7pt;margin-top:270.8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NAT</w:t>
                      </w:r>
                      <w:r>
                        <w:rPr>
                          <w:rFonts w:ascii="SimSun" w:hAnsi="SimSun" w:cs="SimSun" w:eastAsia="新宋体"/>
                          <w:sz w:val="11"/>
                          <w:szCs w:val="11"/>
                        </w:rPr>
                        <w:t>快速解决了</w:t>
                      </w:r>
                      <w:r>
                        <w:rPr>
                          <w:rFonts w:eastAsia="新宋体" w:cs="SimSun" w:ascii="SimSun" w:hAnsi="SimSun"/>
                          <w:sz w:val="11"/>
                          <w:szCs w:val="11"/>
                        </w:rPr>
                        <w:t>IP</w:t>
                      </w:r>
                      <w:r>
                        <w:rPr>
                          <w:rFonts w:ascii="SimSun" w:hAnsi="SimSun" w:cs="SimSun" w:eastAsia="新宋体"/>
                          <w:sz w:val="11"/>
                          <w:szCs w:val="11"/>
                        </w:rPr>
                        <w:t>地址不够用的问题，如果不访问外网，私网将免于外网的攻</w:t>
                      </w:r>
                      <w:r>
                        <w:rPr>
                          <w:rFonts w:eastAsia="新宋体" w:cs="SimSun" w:ascii="SimSun" w:hAnsi="SimSun"/>
                          <w:sz w:val="11"/>
                          <w:szCs w:val="11"/>
                        </w:rPr>
                        <w:br/>
                      </w:r>
                      <w:r>
                        <w:rPr>
                          <w:rFonts w:ascii="SimSun" w:hAnsi="SimSun" w:cs="SimSun" w:eastAsia="新宋体"/>
                          <w:sz w:val="11"/>
                          <w:szCs w:val="11"/>
                        </w:rPr>
                        <w:t>击，是无形的防火墙。但是</w:t>
                      </w:r>
                      <w:r>
                        <w:rPr>
                          <w:rFonts w:eastAsia="新宋体" w:cs="SimSun" w:ascii="SimSun" w:hAnsi="SimSun"/>
                          <w:sz w:val="11"/>
                          <w:szCs w:val="11"/>
                        </w:rPr>
                        <w:t>NAT</w:t>
                      </w:r>
                      <w:r>
                        <w:rPr>
                          <w:rFonts w:ascii="SimSun" w:hAnsi="SimSun" w:cs="SimSun" w:eastAsia="新宋体"/>
                          <w:sz w:val="11"/>
                          <w:szCs w:val="11"/>
                        </w:rPr>
                        <w:t>的存在</w:t>
                      </w:r>
                      <w:r>
                        <w:rPr>
                          <w:rFonts w:eastAsia="新宋体" w:cs="SimSun" w:ascii="SimSun" w:hAnsi="SimSun"/>
                          <w:sz w:val="11"/>
                          <w:szCs w:val="11"/>
                        </w:rPr>
                        <w:t>,</w:t>
                      </w:r>
                      <w:r>
                        <w:rPr>
                          <w:rFonts w:ascii="SimSun" w:hAnsi="SimSun" w:cs="SimSun" w:eastAsia="新宋体"/>
                          <w:sz w:val="11"/>
                          <w:szCs w:val="11"/>
                        </w:rPr>
                        <w:t>也有一些弊端。了叙匾</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分组的传输本来是无连接的，</w:t>
                      </w:r>
                      <w:r>
                        <w:rPr>
                          <w:rFonts w:eastAsia="新宋体" w:cs="SimSun" w:ascii="SimSun" w:hAnsi="SimSun"/>
                          <w:sz w:val="11"/>
                          <w:szCs w:val="11"/>
                        </w:rPr>
                        <w:t>NAT</w:t>
                      </w:r>
                      <w:r>
                        <w:rPr>
                          <w:rFonts w:ascii="SimSun" w:hAnsi="SimSun" w:cs="SimSun" w:eastAsia="新宋体"/>
                          <w:sz w:val="11"/>
                          <w:szCs w:val="11"/>
                        </w:rPr>
                        <w:t>的采用，使</w:t>
                      </w:r>
                      <w:r>
                        <w:rPr>
                          <w:rFonts w:eastAsia="新宋体" w:cs="SimSun" w:ascii="SimSun" w:hAnsi="SimSun"/>
                          <w:sz w:val="11"/>
                          <w:szCs w:val="11"/>
                        </w:rPr>
                        <w:t>IP</w:t>
                      </w:r>
                      <w:r>
                        <w:rPr>
                          <w:rFonts w:ascii="SimSun" w:hAnsi="SimSun" w:cs="SimSun" w:eastAsia="新宋体"/>
                          <w:sz w:val="11"/>
                          <w:szCs w:val="11"/>
                        </w:rPr>
                        <w:t>分组的传输变成了“源主</w:t>
                      </w:r>
                      <w:r>
                        <w:rPr>
                          <w:rFonts w:eastAsia="新宋体" w:cs="SimSun" w:ascii="SimSun" w:hAnsi="SimSun"/>
                          <w:sz w:val="11"/>
                          <w:szCs w:val="11"/>
                        </w:rPr>
                        <w:br/>
                      </w:r>
                      <w:r>
                        <w:rPr>
                          <w:rFonts w:ascii="SimSun" w:hAnsi="SimSun" w:cs="SimSun" w:eastAsia="新宋体"/>
                          <w:sz w:val="11"/>
                          <w:szCs w:val="11"/>
                        </w:rPr>
                        <w:t>机→</w:t>
                      </w:r>
                      <w:r>
                        <w:rPr>
                          <w:rFonts w:eastAsia="新宋体" w:cs="SimSun" w:ascii="SimSun" w:hAnsi="SimSun"/>
                          <w:sz w:val="11"/>
                          <w:szCs w:val="11"/>
                        </w:rPr>
                        <w:t>NAT</w:t>
                      </w:r>
                      <w:r>
                        <w:rPr>
                          <w:rFonts w:ascii="SimSun" w:hAnsi="SimSun" w:cs="SimSun" w:eastAsia="新宋体"/>
                          <w:sz w:val="11"/>
                          <w:szCs w:val="11"/>
                        </w:rPr>
                        <w:t>转换器一目的主机”的有“连接”传输，原有的端到端的虚通道传输被打断</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178435</wp:posOffset>
                </wp:positionH>
                <wp:positionV relativeFrom="line">
                  <wp:posOffset>4444365</wp:posOffset>
                </wp:positionV>
                <wp:extent cx="7021830" cy="554990"/>
                <wp:effectExtent l="0" t="0" r="0" b="0"/>
                <wp:wrapSquare wrapText="bothSides"/>
                <wp:docPr id="73" name="Frame6"/>
                <a:graphic xmlns:a="http://schemas.openxmlformats.org/drawingml/2006/main">
                  <a:graphicData uri="http://schemas.microsoft.com/office/word/2010/wordprocessingShape">
                    <wps:wsp>
                      <wps:cNvSpPr txBox="1"/>
                      <wps:spPr>
                        <a:xfrm>
                          <a:off x="0" y="0"/>
                          <a:ext cx="70218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NAT</w:t>
                            </w:r>
                            <w:r>
                              <w:rPr>
                                <w:rFonts w:ascii="SimSun" w:hAnsi="SimSun" w:cs="SimSun" w:eastAsia="新宋体"/>
                                <w:sz w:val="11"/>
                                <w:szCs w:val="11"/>
                              </w:rPr>
                              <w:t>转换器成了一个瓶颈，内网的所有外访分组都必须经过</w:t>
                            </w:r>
                            <w:r>
                              <w:rPr>
                                <w:rFonts w:eastAsia="新宋体" w:cs="SimSun" w:ascii="SimSun" w:hAnsi="SimSun"/>
                                <w:sz w:val="11"/>
                                <w:szCs w:val="11"/>
                              </w:rPr>
                              <w:t>NAT</w:t>
                            </w:r>
                            <w:r>
                              <w:rPr>
                                <w:rFonts w:ascii="SimSun" w:hAnsi="SimSun" w:cs="SimSun" w:eastAsia="新宋体"/>
                                <w:sz w:val="11"/>
                                <w:szCs w:val="11"/>
                              </w:rPr>
                              <w:t>转换器，</w:t>
                            </w:r>
                            <w:r>
                              <w:rPr>
                                <w:rFonts w:eastAsia="新宋体" w:cs="SimSun" w:ascii="SimSun" w:hAnsi="SimSun"/>
                                <w:sz w:val="11"/>
                                <w:szCs w:val="11"/>
                              </w:rPr>
                              <w:br/>
                            </w:r>
                            <w:r>
                              <w:rPr>
                                <w:rFonts w:ascii="SimSun" w:hAnsi="SimSun" w:cs="SimSun" w:eastAsia="新宋体"/>
                                <w:sz w:val="11"/>
                                <w:szCs w:val="11"/>
                              </w:rPr>
                              <w:t>它不仅要完成地址和端口的转换，还要计算校验和、重新封装、维护转换表等，提升了</w:t>
                            </w:r>
                            <w:r>
                              <w:rPr>
                                <w:rFonts w:eastAsia="新宋体" w:cs="SimSun" w:ascii="SimSun" w:hAnsi="SimSun"/>
                                <w:sz w:val="11"/>
                                <w:szCs w:val="11"/>
                              </w:rPr>
                              <w:br/>
                            </w:r>
                            <w:r>
                              <w:rPr>
                                <w:rFonts w:ascii="SimSun" w:hAnsi="SimSun" w:cs="SimSun" w:eastAsia="新宋体"/>
                                <w:sz w:val="11"/>
                                <w:szCs w:val="11"/>
                              </w:rPr>
                              <w:t>端到端的时延，影响了上层应用的性能；尤其是在一个公有</w:t>
                            </w:r>
                            <w:r>
                              <w:rPr>
                                <w:rFonts w:eastAsia="新宋体" w:cs="SimSun" w:ascii="SimSun" w:hAnsi="SimSun"/>
                                <w:sz w:val="11"/>
                                <w:szCs w:val="11"/>
                              </w:rPr>
                              <w:t>IP</w:t>
                            </w:r>
                            <w:r>
                              <w:rPr>
                                <w:rFonts w:ascii="SimSun" w:hAnsi="SimSun" w:cs="SimSun" w:eastAsia="新宋体"/>
                                <w:sz w:val="11"/>
                                <w:szCs w:val="11"/>
                              </w:rPr>
                              <w:t>地址承载了过多私有主</w:t>
                            </w:r>
                            <w:r>
                              <w:rPr>
                                <w:rFonts w:eastAsia="新宋体" w:cs="SimSun" w:ascii="SimSun" w:hAnsi="SimSun"/>
                                <w:sz w:val="11"/>
                                <w:szCs w:val="11"/>
                              </w:rPr>
                              <w:br/>
                            </w:r>
                            <w:r>
                              <w:rPr>
                                <w:rFonts w:ascii="SimSun" w:hAnsi="SimSun" w:cs="SimSun" w:eastAsia="新宋体"/>
                                <w:sz w:val="11"/>
                                <w:szCs w:val="11"/>
                              </w:rPr>
                              <w:t>机的情况下，大量数据经常在</w:t>
                            </w:r>
                            <w:r>
                              <w:rPr>
                                <w:rFonts w:eastAsia="新宋体" w:cs="SimSun" w:ascii="SimSun" w:hAnsi="SimSun"/>
                                <w:sz w:val="11"/>
                                <w:szCs w:val="11"/>
                              </w:rPr>
                              <w:t>NAT</w:t>
                            </w:r>
                            <w:r>
                              <w:rPr>
                                <w:rFonts w:ascii="SimSun" w:hAnsi="SimSun" w:cs="SimSun" w:eastAsia="新宋体"/>
                                <w:sz w:val="11"/>
                                <w:szCs w:val="11"/>
                              </w:rPr>
                              <w:t>转换器处于排队等候的状态</w:t>
                            </w:r>
                          </w:p>
                        </w:txbxContent>
                      </wps:txbx>
                      <wps:bodyPr anchor="t" lIns="53975" tIns="53975" rIns="53975" bIns="53975">
                        <a:spAutoFit/>
                      </wps:bodyPr>
                    </wps:wsp>
                  </a:graphicData>
                </a:graphic>
              </wp:anchor>
            </w:drawing>
          </mc:Choice>
          <mc:Fallback>
            <w:pict>
              <v:rect fillcolor="#729FCF" style="position:absolute;rotation:-0;width:552.9pt;height:43.7pt;mso-wrap-distance-left:5.7pt;mso-wrap-distance-right:5.7pt;mso-wrap-distance-top:5.7pt;mso-wrap-distance-bottom:5.7pt;margin-top:349.9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NAT</w:t>
                      </w:r>
                      <w:r>
                        <w:rPr>
                          <w:rFonts w:ascii="SimSun" w:hAnsi="SimSun" w:cs="SimSun" w:eastAsia="新宋体"/>
                          <w:sz w:val="11"/>
                          <w:szCs w:val="11"/>
                        </w:rPr>
                        <w:t>转换器成了一个瓶颈，内网的所有外访分组都必须经过</w:t>
                      </w:r>
                      <w:r>
                        <w:rPr>
                          <w:rFonts w:eastAsia="新宋体" w:cs="SimSun" w:ascii="SimSun" w:hAnsi="SimSun"/>
                          <w:sz w:val="11"/>
                          <w:szCs w:val="11"/>
                        </w:rPr>
                        <w:t>NAT</w:t>
                      </w:r>
                      <w:r>
                        <w:rPr>
                          <w:rFonts w:ascii="SimSun" w:hAnsi="SimSun" w:cs="SimSun" w:eastAsia="新宋体"/>
                          <w:sz w:val="11"/>
                          <w:szCs w:val="11"/>
                        </w:rPr>
                        <w:t>转换器，</w:t>
                      </w:r>
                      <w:r>
                        <w:rPr>
                          <w:rFonts w:eastAsia="新宋体" w:cs="SimSun" w:ascii="SimSun" w:hAnsi="SimSun"/>
                          <w:sz w:val="11"/>
                          <w:szCs w:val="11"/>
                        </w:rPr>
                        <w:br/>
                      </w:r>
                      <w:r>
                        <w:rPr>
                          <w:rFonts w:ascii="SimSun" w:hAnsi="SimSun" w:cs="SimSun" w:eastAsia="新宋体"/>
                          <w:sz w:val="11"/>
                          <w:szCs w:val="11"/>
                        </w:rPr>
                        <w:t>它不仅要完成地址和端口的转换，还要计算校验和、重新封装、维护转换表等，提升了</w:t>
                      </w:r>
                      <w:r>
                        <w:rPr>
                          <w:rFonts w:eastAsia="新宋体" w:cs="SimSun" w:ascii="SimSun" w:hAnsi="SimSun"/>
                          <w:sz w:val="11"/>
                          <w:szCs w:val="11"/>
                        </w:rPr>
                        <w:br/>
                      </w:r>
                      <w:r>
                        <w:rPr>
                          <w:rFonts w:ascii="SimSun" w:hAnsi="SimSun" w:cs="SimSun" w:eastAsia="新宋体"/>
                          <w:sz w:val="11"/>
                          <w:szCs w:val="11"/>
                        </w:rPr>
                        <w:t>端到端的时延，影响了上层应用的性能；尤其是在一个公有</w:t>
                      </w:r>
                      <w:r>
                        <w:rPr>
                          <w:rFonts w:eastAsia="新宋体" w:cs="SimSun" w:ascii="SimSun" w:hAnsi="SimSun"/>
                          <w:sz w:val="11"/>
                          <w:szCs w:val="11"/>
                        </w:rPr>
                        <w:t>IP</w:t>
                      </w:r>
                      <w:r>
                        <w:rPr>
                          <w:rFonts w:ascii="SimSun" w:hAnsi="SimSun" w:cs="SimSun" w:eastAsia="新宋体"/>
                          <w:sz w:val="11"/>
                          <w:szCs w:val="11"/>
                        </w:rPr>
                        <w:t>地址承载了过多私有主</w:t>
                      </w:r>
                      <w:r>
                        <w:rPr>
                          <w:rFonts w:eastAsia="新宋体" w:cs="SimSun" w:ascii="SimSun" w:hAnsi="SimSun"/>
                          <w:sz w:val="11"/>
                          <w:szCs w:val="11"/>
                        </w:rPr>
                        <w:br/>
                      </w:r>
                      <w:r>
                        <w:rPr>
                          <w:rFonts w:ascii="SimSun" w:hAnsi="SimSun" w:cs="SimSun" w:eastAsia="新宋体"/>
                          <w:sz w:val="11"/>
                          <w:szCs w:val="11"/>
                        </w:rPr>
                        <w:t>机的情况下，大量数据经常在</w:t>
                      </w:r>
                      <w:r>
                        <w:rPr>
                          <w:rFonts w:eastAsia="新宋体" w:cs="SimSun" w:ascii="SimSun" w:hAnsi="SimSun"/>
                          <w:sz w:val="11"/>
                          <w:szCs w:val="11"/>
                        </w:rPr>
                        <w:t>NAT</w:t>
                      </w:r>
                      <w:r>
                        <w:rPr>
                          <w:rFonts w:ascii="SimSun" w:hAnsi="SimSun" w:cs="SimSun" w:eastAsia="新宋体"/>
                          <w:sz w:val="11"/>
                          <w:szCs w:val="11"/>
                        </w:rPr>
                        <w:t>转换器处于排队等候的状态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178435</wp:posOffset>
                </wp:positionH>
                <wp:positionV relativeFrom="line">
                  <wp:posOffset>5472430</wp:posOffset>
                </wp:positionV>
                <wp:extent cx="7021830" cy="433070"/>
                <wp:effectExtent l="0" t="0" r="0" b="0"/>
                <wp:wrapSquare wrapText="bothSides"/>
                <wp:docPr id="74" name="Frame7"/>
                <a:graphic xmlns:a="http://schemas.openxmlformats.org/drawingml/2006/main">
                  <a:graphicData uri="http://schemas.microsoft.com/office/word/2010/wordprocessingShape">
                    <wps:wsp>
                      <wps:cNvSpPr txBox="1"/>
                      <wps:spPr>
                        <a:xfrm>
                          <a:off x="0" y="0"/>
                          <a:ext cx="70218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NAT</w:t>
                            </w:r>
                            <w:r>
                              <w:rPr>
                                <w:rFonts w:ascii="SimSun" w:hAnsi="SimSun" w:cs="SimSun" w:eastAsia="新宋体"/>
                                <w:sz w:val="11"/>
                                <w:szCs w:val="11"/>
                              </w:rPr>
                              <w:t>是有方向的，内外网互访并不对等，从内网向外网发起主动访问是可行</w:t>
                            </w:r>
                            <w:r>
                              <w:rPr>
                                <w:rFonts w:eastAsia="新宋体" w:cs="SimSun" w:ascii="SimSun" w:hAnsi="SimSun"/>
                                <w:sz w:val="11"/>
                                <w:szCs w:val="11"/>
                              </w:rPr>
                              <w:br/>
                            </w:r>
                            <w:r>
                              <w:rPr>
                                <w:rFonts w:ascii="SimSun" w:hAnsi="SimSun" w:cs="SimSun" w:eastAsia="新宋体"/>
                                <w:sz w:val="11"/>
                                <w:szCs w:val="11"/>
                              </w:rPr>
                              <w:t>的，但是反过来，如果从外网主动访问一台私网主机，则必须使用</w:t>
                            </w:r>
                            <w:r>
                              <w:rPr>
                                <w:rFonts w:eastAsia="新宋体" w:cs="SimSun" w:ascii="SimSun" w:hAnsi="SimSun"/>
                                <w:sz w:val="11"/>
                                <w:szCs w:val="11"/>
                              </w:rPr>
                              <w:t>NAT</w:t>
                            </w:r>
                            <w:r>
                              <w:rPr>
                                <w:rFonts w:ascii="SimSun" w:hAnsi="SimSun" w:cs="SimSun" w:eastAsia="新宋体"/>
                                <w:sz w:val="11"/>
                                <w:szCs w:val="11"/>
                              </w:rPr>
                              <w:t>穿越（</w:t>
                            </w:r>
                            <w:r>
                              <w:rPr>
                                <w:rFonts w:eastAsia="新宋体" w:cs="SimSun" w:ascii="SimSun" w:hAnsi="SimSun"/>
                                <w:sz w:val="11"/>
                                <w:szCs w:val="11"/>
                              </w:rPr>
                              <w:t>NAT</w:t>
                              <w:br/>
                              <w:t>traversal</w:t>
                            </w:r>
                            <w:r>
                              <w:rPr>
                                <w:rFonts w:ascii="SimSun" w:hAnsi="SimSun" w:cs="SimSun" w:eastAsia="新宋体"/>
                                <w:sz w:val="11"/>
                                <w:szCs w:val="11"/>
                              </w:rPr>
                              <w:t>）技术才能完成</w:t>
                            </w:r>
                          </w:p>
                        </w:txbxContent>
                      </wps:txbx>
                      <wps:bodyPr anchor="t" lIns="53975" tIns="53975" rIns="53975" bIns="53975">
                        <a:spAutoFit/>
                      </wps:bodyPr>
                    </wps:wsp>
                  </a:graphicData>
                </a:graphic>
              </wp:anchor>
            </w:drawing>
          </mc:Choice>
          <mc:Fallback>
            <w:pict>
              <v:rect fillcolor="#729FCF" style="position:absolute;rotation:-0;width:552.9pt;height:34.1pt;mso-wrap-distance-left:5.7pt;mso-wrap-distance-right:5.7pt;mso-wrap-distance-top:5.7pt;mso-wrap-distance-bottom:5.7pt;margin-top:430.9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NAT</w:t>
                      </w:r>
                      <w:r>
                        <w:rPr>
                          <w:rFonts w:ascii="SimSun" w:hAnsi="SimSun" w:cs="SimSun" w:eastAsia="新宋体"/>
                          <w:sz w:val="11"/>
                          <w:szCs w:val="11"/>
                        </w:rPr>
                        <w:t>是有方向的，内外网互访并不对等，从内网向外网发起主动访问是可行</w:t>
                      </w:r>
                      <w:r>
                        <w:rPr>
                          <w:rFonts w:eastAsia="新宋体" w:cs="SimSun" w:ascii="SimSun" w:hAnsi="SimSun"/>
                          <w:sz w:val="11"/>
                          <w:szCs w:val="11"/>
                        </w:rPr>
                        <w:br/>
                      </w:r>
                      <w:r>
                        <w:rPr>
                          <w:rFonts w:ascii="SimSun" w:hAnsi="SimSun" w:cs="SimSun" w:eastAsia="新宋体"/>
                          <w:sz w:val="11"/>
                          <w:szCs w:val="11"/>
                        </w:rPr>
                        <w:t>的，但是反过来，如果从外网主动访问一台私网主机，则必须使用</w:t>
                      </w:r>
                      <w:r>
                        <w:rPr>
                          <w:rFonts w:eastAsia="新宋体" w:cs="SimSun" w:ascii="SimSun" w:hAnsi="SimSun"/>
                          <w:sz w:val="11"/>
                          <w:szCs w:val="11"/>
                        </w:rPr>
                        <w:t>NAT</w:t>
                      </w:r>
                      <w:r>
                        <w:rPr>
                          <w:rFonts w:ascii="SimSun" w:hAnsi="SimSun" w:cs="SimSun" w:eastAsia="新宋体"/>
                          <w:sz w:val="11"/>
                          <w:szCs w:val="11"/>
                        </w:rPr>
                        <w:t>穿越（</w:t>
                      </w:r>
                      <w:r>
                        <w:rPr>
                          <w:rFonts w:eastAsia="新宋体" w:cs="SimSun" w:ascii="SimSun" w:hAnsi="SimSun"/>
                          <w:sz w:val="11"/>
                          <w:szCs w:val="11"/>
                        </w:rPr>
                        <w:t>NAT</w:t>
                        <w:br/>
                        <w:t>traversal</w:t>
                      </w:r>
                      <w:r>
                        <w:rPr>
                          <w:rFonts w:ascii="SimSun" w:hAnsi="SimSun" w:cs="SimSun" w:eastAsia="新宋体"/>
                          <w:sz w:val="11"/>
                          <w:szCs w:val="11"/>
                        </w:rPr>
                        <w:t>）技术才能完成</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186055</wp:posOffset>
                </wp:positionH>
                <wp:positionV relativeFrom="line">
                  <wp:posOffset>6227445</wp:posOffset>
                </wp:positionV>
                <wp:extent cx="7013575" cy="433070"/>
                <wp:effectExtent l="0" t="0" r="0" b="0"/>
                <wp:wrapSquare wrapText="bothSides"/>
                <wp:docPr id="75" name="Frame8"/>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NAT</w:t>
                            </w:r>
                            <w:r>
                              <w:rPr>
                                <w:rFonts w:ascii="SimSun" w:hAnsi="SimSun" w:cs="SimSun" w:eastAsia="新宋体"/>
                                <w:sz w:val="11"/>
                                <w:szCs w:val="11"/>
                              </w:rPr>
                              <w:t>仅处理分组的头部和段的头部，如果某个应用所需的</w:t>
                            </w:r>
                            <w:r>
                              <w:rPr>
                                <w:rFonts w:eastAsia="新宋体" w:cs="SimSun" w:ascii="SimSun" w:hAnsi="SimSun"/>
                                <w:sz w:val="11"/>
                                <w:szCs w:val="11"/>
                              </w:rPr>
                              <w:t>IP</w:t>
                            </w:r>
                            <w:r>
                              <w:rPr>
                                <w:rFonts w:ascii="SimSun" w:hAnsi="SimSun" w:cs="SimSun" w:eastAsia="新宋体"/>
                                <w:sz w:val="11"/>
                                <w:szCs w:val="11"/>
                              </w:rPr>
                              <w:t>地址在载荷数</w:t>
                            </w:r>
                            <w:r>
                              <w:rPr>
                                <w:rFonts w:eastAsia="新宋体" w:cs="SimSun" w:ascii="SimSun" w:hAnsi="SimSun"/>
                                <w:sz w:val="11"/>
                                <w:szCs w:val="11"/>
                              </w:rPr>
                              <w:br/>
                            </w:r>
                            <w:r>
                              <w:rPr>
                                <w:rFonts w:ascii="SimSun" w:hAnsi="SimSun" w:cs="SimSun" w:eastAsia="新宋体"/>
                                <w:sz w:val="11"/>
                                <w:szCs w:val="11"/>
                              </w:rPr>
                              <w:t>据中，</w:t>
                            </w:r>
                            <w:r>
                              <w:rPr>
                                <w:rFonts w:eastAsia="新宋体" w:cs="SimSun" w:ascii="SimSun" w:hAnsi="SimSun"/>
                                <w:sz w:val="11"/>
                                <w:szCs w:val="11"/>
                              </w:rPr>
                              <w:t>NAT</w:t>
                            </w:r>
                            <w:r>
                              <w:rPr>
                                <w:rFonts w:ascii="SimSun" w:hAnsi="SimSun" w:cs="SimSun" w:eastAsia="新宋体"/>
                                <w:sz w:val="11"/>
                                <w:szCs w:val="11"/>
                              </w:rPr>
                              <w:t>不会分析载荷数据，所以，完全不知晓所需</w:t>
                            </w:r>
                            <w:r>
                              <w:rPr>
                                <w:rFonts w:eastAsia="新宋体" w:cs="SimSun" w:ascii="SimSun" w:hAnsi="SimSun"/>
                                <w:sz w:val="11"/>
                                <w:szCs w:val="11"/>
                              </w:rPr>
                              <w:t>IP</w:t>
                            </w:r>
                            <w:r>
                              <w:rPr>
                                <w:rFonts w:ascii="SimSun" w:hAnsi="SimSun" w:cs="SimSun" w:eastAsia="新宋体"/>
                                <w:sz w:val="11"/>
                                <w:szCs w:val="11"/>
                              </w:rPr>
                              <w:t>地址的信息，将导致应用失</w:t>
                            </w:r>
                            <w:r>
                              <w:rPr>
                                <w:rFonts w:eastAsia="新宋体" w:cs="SimSun" w:ascii="SimSun" w:hAnsi="SimSun"/>
                                <w:sz w:val="11"/>
                                <w:szCs w:val="11"/>
                              </w:rPr>
                              <w:br/>
                            </w:r>
                            <w:r>
                              <w:rPr>
                                <w:rFonts w:ascii="SimSun" w:hAnsi="SimSun" w:cs="SimSun" w:eastAsia="新宋体"/>
                                <w:sz w:val="11"/>
                                <w:szCs w:val="11"/>
                              </w:rPr>
                              <w:t>效</w:t>
                            </w:r>
                            <w:r>
                              <w:rPr>
                                <w:rFonts w:eastAsia="新宋体" w:cs="SimSun" w:ascii="SimSun" w:hAnsi="SimSun"/>
                                <w:sz w:val="11"/>
                                <w:szCs w:val="11"/>
                              </w:rPr>
                              <w:t>,</w:t>
                            </w:r>
                            <w:r>
                              <w:rPr>
                                <w:rFonts w:ascii="SimSun" w:hAnsi="SimSun" w:cs="SimSun" w:eastAsia="新宋体"/>
                                <w:sz w:val="11"/>
                                <w:szCs w:val="11"/>
                              </w:rPr>
                              <w:t xml:space="preserve">比如 </w:t>
                            </w:r>
                            <w:r>
                              <w:rPr>
                                <w:rFonts w:eastAsia="新宋体" w:cs="SimSun" w:ascii="SimSun" w:hAnsi="SimSun"/>
                                <w:sz w:val="11"/>
                                <w:szCs w:val="11"/>
                              </w:rPr>
                              <w:t>FTP H.323</w:t>
                            </w:r>
                            <w:r>
                              <w:rPr>
                                <w:rFonts w:ascii="SimSun" w:hAnsi="SimSun" w:cs="SimSun" w:eastAsia="新宋体"/>
                                <w:sz w:val="11"/>
                                <w:szCs w:val="11"/>
                              </w:rPr>
                              <w:t>等。</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490.3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NAT</w:t>
                      </w:r>
                      <w:r>
                        <w:rPr>
                          <w:rFonts w:ascii="SimSun" w:hAnsi="SimSun" w:cs="SimSun" w:eastAsia="新宋体"/>
                          <w:sz w:val="11"/>
                          <w:szCs w:val="11"/>
                        </w:rPr>
                        <w:t>仅处理分组的头部和段的头部，如果某个应用所需的</w:t>
                      </w:r>
                      <w:r>
                        <w:rPr>
                          <w:rFonts w:eastAsia="新宋体" w:cs="SimSun" w:ascii="SimSun" w:hAnsi="SimSun"/>
                          <w:sz w:val="11"/>
                          <w:szCs w:val="11"/>
                        </w:rPr>
                        <w:t>IP</w:t>
                      </w:r>
                      <w:r>
                        <w:rPr>
                          <w:rFonts w:ascii="SimSun" w:hAnsi="SimSun" w:cs="SimSun" w:eastAsia="新宋体"/>
                          <w:sz w:val="11"/>
                          <w:szCs w:val="11"/>
                        </w:rPr>
                        <w:t>地址在载荷数</w:t>
                      </w:r>
                      <w:r>
                        <w:rPr>
                          <w:rFonts w:eastAsia="新宋体" w:cs="SimSun" w:ascii="SimSun" w:hAnsi="SimSun"/>
                          <w:sz w:val="11"/>
                          <w:szCs w:val="11"/>
                        </w:rPr>
                        <w:br/>
                      </w:r>
                      <w:r>
                        <w:rPr>
                          <w:rFonts w:ascii="SimSun" w:hAnsi="SimSun" w:cs="SimSun" w:eastAsia="新宋体"/>
                          <w:sz w:val="11"/>
                          <w:szCs w:val="11"/>
                        </w:rPr>
                        <w:t>据中，</w:t>
                      </w:r>
                      <w:r>
                        <w:rPr>
                          <w:rFonts w:eastAsia="新宋体" w:cs="SimSun" w:ascii="SimSun" w:hAnsi="SimSun"/>
                          <w:sz w:val="11"/>
                          <w:szCs w:val="11"/>
                        </w:rPr>
                        <w:t>NAT</w:t>
                      </w:r>
                      <w:r>
                        <w:rPr>
                          <w:rFonts w:ascii="SimSun" w:hAnsi="SimSun" w:cs="SimSun" w:eastAsia="新宋体"/>
                          <w:sz w:val="11"/>
                          <w:szCs w:val="11"/>
                        </w:rPr>
                        <w:t>不会分析载荷数据，所以，完全不知晓所需</w:t>
                      </w:r>
                      <w:r>
                        <w:rPr>
                          <w:rFonts w:eastAsia="新宋体" w:cs="SimSun" w:ascii="SimSun" w:hAnsi="SimSun"/>
                          <w:sz w:val="11"/>
                          <w:szCs w:val="11"/>
                        </w:rPr>
                        <w:t>IP</w:t>
                      </w:r>
                      <w:r>
                        <w:rPr>
                          <w:rFonts w:ascii="SimSun" w:hAnsi="SimSun" w:cs="SimSun" w:eastAsia="新宋体"/>
                          <w:sz w:val="11"/>
                          <w:szCs w:val="11"/>
                        </w:rPr>
                        <w:t>地址的信息，将导致应用失</w:t>
                      </w:r>
                      <w:r>
                        <w:rPr>
                          <w:rFonts w:eastAsia="新宋体" w:cs="SimSun" w:ascii="SimSun" w:hAnsi="SimSun"/>
                          <w:sz w:val="11"/>
                          <w:szCs w:val="11"/>
                        </w:rPr>
                        <w:br/>
                      </w:r>
                      <w:r>
                        <w:rPr>
                          <w:rFonts w:ascii="SimSun" w:hAnsi="SimSun" w:cs="SimSun" w:eastAsia="新宋体"/>
                          <w:sz w:val="11"/>
                          <w:szCs w:val="11"/>
                        </w:rPr>
                        <w:t>效</w:t>
                      </w:r>
                      <w:r>
                        <w:rPr>
                          <w:rFonts w:eastAsia="新宋体" w:cs="SimSun" w:ascii="SimSun" w:hAnsi="SimSun"/>
                          <w:sz w:val="11"/>
                          <w:szCs w:val="11"/>
                        </w:rPr>
                        <w:t>,</w:t>
                      </w:r>
                      <w:r>
                        <w:rPr>
                          <w:rFonts w:ascii="SimSun" w:hAnsi="SimSun" w:cs="SimSun" w:eastAsia="新宋体"/>
                          <w:sz w:val="11"/>
                          <w:szCs w:val="11"/>
                        </w:rPr>
                        <w:t xml:space="preserve">比如 </w:t>
                      </w:r>
                      <w:r>
                        <w:rPr>
                          <w:rFonts w:eastAsia="新宋体" w:cs="SimSun" w:ascii="SimSun" w:hAnsi="SimSun"/>
                          <w:sz w:val="11"/>
                          <w:szCs w:val="11"/>
                        </w:rPr>
                        <w:t>FTP H.323</w:t>
                      </w:r>
                      <w:r>
                        <w:rPr>
                          <w:rFonts w:ascii="SimSun" w:hAnsi="SimSun" w:cs="SimSun" w:eastAsia="新宋体"/>
                          <w:sz w:val="11"/>
                          <w:szCs w:val="11"/>
                        </w:rPr>
                        <w:t>等。</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194310</wp:posOffset>
                </wp:positionH>
                <wp:positionV relativeFrom="line">
                  <wp:posOffset>6998970</wp:posOffset>
                </wp:positionV>
                <wp:extent cx="7005320" cy="554990"/>
                <wp:effectExtent l="0" t="0" r="0" b="0"/>
                <wp:wrapSquare wrapText="bothSides"/>
                <wp:docPr id="76" name="Frame9"/>
                <a:graphic xmlns:a="http://schemas.openxmlformats.org/drawingml/2006/main">
                  <a:graphicData uri="http://schemas.microsoft.com/office/word/2010/wordprocessingShape">
                    <wps:wsp>
                      <wps:cNvSpPr txBox="1"/>
                      <wps:spPr>
                        <a:xfrm>
                          <a:off x="0" y="0"/>
                          <a:ext cx="70053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NAT</w:t>
                            </w:r>
                            <w:r>
                              <w:rPr>
                                <w:rFonts w:ascii="SimSun" w:hAnsi="SimSun" w:cs="SimSun" w:eastAsia="新宋体"/>
                                <w:sz w:val="11"/>
                                <w:szCs w:val="11"/>
                              </w:rPr>
                              <w:t>的工作过程使用了传输层的端口号，如果应用进程并没有使用</w:t>
                            </w:r>
                            <w:r>
                              <w:rPr>
                                <w:rFonts w:eastAsia="新宋体" w:cs="SimSun" w:ascii="SimSun" w:hAnsi="SimSun"/>
                                <w:sz w:val="11"/>
                                <w:szCs w:val="11"/>
                              </w:rPr>
                              <w:t>TCP</w:t>
                            </w:r>
                            <w:r>
                              <w:rPr>
                                <w:rFonts w:ascii="SimSun" w:hAnsi="SimSun" w:cs="SimSun" w:eastAsia="新宋体"/>
                                <w:sz w:val="11"/>
                                <w:szCs w:val="11"/>
                              </w:rPr>
                              <w:t>或</w:t>
                            </w:r>
                            <w:r>
                              <w:rPr>
                                <w:rFonts w:eastAsia="新宋体" w:cs="SimSun" w:ascii="SimSun" w:hAnsi="SimSun"/>
                                <w:sz w:val="11"/>
                                <w:szCs w:val="11"/>
                              </w:rPr>
                              <w:br/>
                              <w:t>UDP</w:t>
                            </w:r>
                            <w:r>
                              <w:rPr>
                                <w:rFonts w:ascii="SimSun" w:hAnsi="SimSun" w:cs="SimSun" w:eastAsia="新宋体"/>
                                <w:sz w:val="11"/>
                                <w:szCs w:val="11"/>
                              </w:rPr>
                              <w:t>，那么这类应用也无法穿越</w:t>
                            </w:r>
                            <w:r>
                              <w:rPr>
                                <w:rFonts w:eastAsia="新宋体" w:cs="SimSun" w:ascii="SimSun" w:hAnsi="SimSun"/>
                                <w:sz w:val="11"/>
                                <w:szCs w:val="11"/>
                              </w:rPr>
                              <w:t>NAT</w:t>
                            </w:r>
                            <w:r>
                              <w:rPr>
                                <w:rFonts w:ascii="SimSun" w:hAnsi="SimSun" w:cs="SimSun" w:eastAsia="新宋体"/>
                                <w:sz w:val="11"/>
                                <w:szCs w:val="11"/>
                              </w:rPr>
                              <w:t>，导致应用失效</w:t>
                            </w:r>
                            <w:r>
                              <w:rPr>
                                <w:rFonts w:eastAsia="新宋体" w:cs="SimSun" w:ascii="SimSun" w:hAnsi="SimSun"/>
                                <w:sz w:val="11"/>
                                <w:szCs w:val="11"/>
                              </w:rPr>
                              <w:br/>
                            </w:r>
                            <w:r>
                              <w:rPr>
                                <w:rFonts w:ascii="SimSun" w:hAnsi="SimSun" w:cs="SimSun" w:eastAsia="新宋体"/>
                                <w:sz w:val="11"/>
                                <w:szCs w:val="11"/>
                              </w:rPr>
                              <w:t>尽管</w:t>
                            </w:r>
                            <w:r>
                              <w:rPr>
                                <w:rFonts w:eastAsia="新宋体" w:cs="SimSun" w:ascii="SimSun" w:hAnsi="SimSun"/>
                                <w:sz w:val="11"/>
                                <w:szCs w:val="11"/>
                              </w:rPr>
                              <w:t>NAT</w:t>
                            </w:r>
                            <w:r>
                              <w:rPr>
                                <w:rFonts w:ascii="SimSun" w:hAnsi="SimSun" w:cs="SimSun" w:eastAsia="新宋体"/>
                                <w:sz w:val="11"/>
                                <w:szCs w:val="11"/>
                              </w:rPr>
                              <w:t>有这么多缺点，它仍然是最好、最快解决</w:t>
                            </w:r>
                            <w:r>
                              <w:rPr>
                                <w:rFonts w:eastAsia="新宋体" w:cs="SimSun" w:ascii="SimSun" w:hAnsi="SimSun"/>
                                <w:sz w:val="11"/>
                                <w:szCs w:val="11"/>
                              </w:rPr>
                              <w:t>IP</w:t>
                            </w:r>
                            <w:r>
                              <w:rPr>
                                <w:rFonts w:ascii="SimSun" w:hAnsi="SimSun" w:cs="SimSun" w:eastAsia="新宋体"/>
                                <w:sz w:val="11"/>
                                <w:szCs w:val="11"/>
                              </w:rPr>
                              <w:t>地址短缺问题的方案，如</w:t>
                            </w:r>
                            <w:r>
                              <w:rPr>
                                <w:rFonts w:eastAsia="新宋体" w:cs="SimSun" w:ascii="SimSun" w:hAnsi="SimSun"/>
                                <w:sz w:val="11"/>
                                <w:szCs w:val="11"/>
                              </w:rPr>
                              <w:br/>
                            </w:r>
                            <w:r>
                              <w:rPr>
                                <w:rFonts w:ascii="SimSun" w:hAnsi="SimSun" w:cs="SimSun" w:eastAsia="新宋体"/>
                                <w:sz w:val="11"/>
                                <w:szCs w:val="11"/>
                              </w:rPr>
                              <w:t>果要彻底解决这个问题，就需要演进到</w:t>
                            </w:r>
                            <w:r>
                              <w:rPr>
                                <w:rFonts w:eastAsia="新宋体" w:cs="SimSun" w:ascii="SimSun" w:hAnsi="SimSun"/>
                                <w:sz w:val="11"/>
                                <w:szCs w:val="11"/>
                              </w:rPr>
                              <w:t>IPv6</w:t>
                            </w:r>
                            <w:r>
                              <w:rPr>
                                <w:rFonts w:ascii="SimSun" w:hAnsi="SimSun" w:cs="SimSun" w:eastAsia="新宋体"/>
                                <w:sz w:val="11"/>
                                <w:szCs w:val="11"/>
                              </w:rPr>
                              <w:t>了。</w:t>
                            </w:r>
                          </w:p>
                        </w:txbxContent>
                      </wps:txbx>
                      <wps:bodyPr anchor="t" lIns="53975" tIns="53975" rIns="53975" bIns="53975">
                        <a:spAutoFit/>
                      </wps:bodyPr>
                    </wps:wsp>
                  </a:graphicData>
                </a:graphic>
              </wp:anchor>
            </w:drawing>
          </mc:Choice>
          <mc:Fallback>
            <w:pict>
              <v:rect fillcolor="#729FCF" style="position:absolute;rotation:-0;width:551.6pt;height:43.7pt;mso-wrap-distance-left:5.7pt;mso-wrap-distance-right:5.7pt;mso-wrap-distance-top:5.7pt;mso-wrap-distance-bottom:5.7pt;margin-top:551.1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NAT</w:t>
                      </w:r>
                      <w:r>
                        <w:rPr>
                          <w:rFonts w:ascii="SimSun" w:hAnsi="SimSun" w:cs="SimSun" w:eastAsia="新宋体"/>
                          <w:sz w:val="11"/>
                          <w:szCs w:val="11"/>
                        </w:rPr>
                        <w:t>的工作过程使用了传输层的端口号，如果应用进程并没有使用</w:t>
                      </w:r>
                      <w:r>
                        <w:rPr>
                          <w:rFonts w:eastAsia="新宋体" w:cs="SimSun" w:ascii="SimSun" w:hAnsi="SimSun"/>
                          <w:sz w:val="11"/>
                          <w:szCs w:val="11"/>
                        </w:rPr>
                        <w:t>TCP</w:t>
                      </w:r>
                      <w:r>
                        <w:rPr>
                          <w:rFonts w:ascii="SimSun" w:hAnsi="SimSun" w:cs="SimSun" w:eastAsia="新宋体"/>
                          <w:sz w:val="11"/>
                          <w:szCs w:val="11"/>
                        </w:rPr>
                        <w:t>或</w:t>
                      </w:r>
                      <w:r>
                        <w:rPr>
                          <w:rFonts w:eastAsia="新宋体" w:cs="SimSun" w:ascii="SimSun" w:hAnsi="SimSun"/>
                          <w:sz w:val="11"/>
                          <w:szCs w:val="11"/>
                        </w:rPr>
                        <w:br/>
                        <w:t>UDP</w:t>
                      </w:r>
                      <w:r>
                        <w:rPr>
                          <w:rFonts w:ascii="SimSun" w:hAnsi="SimSun" w:cs="SimSun" w:eastAsia="新宋体"/>
                          <w:sz w:val="11"/>
                          <w:szCs w:val="11"/>
                        </w:rPr>
                        <w:t>，那么这类应用也无法穿越</w:t>
                      </w:r>
                      <w:r>
                        <w:rPr>
                          <w:rFonts w:eastAsia="新宋体" w:cs="SimSun" w:ascii="SimSun" w:hAnsi="SimSun"/>
                          <w:sz w:val="11"/>
                          <w:szCs w:val="11"/>
                        </w:rPr>
                        <w:t>NAT</w:t>
                      </w:r>
                      <w:r>
                        <w:rPr>
                          <w:rFonts w:ascii="SimSun" w:hAnsi="SimSun" w:cs="SimSun" w:eastAsia="新宋体"/>
                          <w:sz w:val="11"/>
                          <w:szCs w:val="11"/>
                        </w:rPr>
                        <w:t>，导致应用失效</w:t>
                      </w:r>
                      <w:r>
                        <w:rPr>
                          <w:rFonts w:eastAsia="新宋体" w:cs="SimSun" w:ascii="SimSun" w:hAnsi="SimSun"/>
                          <w:sz w:val="11"/>
                          <w:szCs w:val="11"/>
                        </w:rPr>
                        <w:br/>
                      </w:r>
                      <w:r>
                        <w:rPr>
                          <w:rFonts w:ascii="SimSun" w:hAnsi="SimSun" w:cs="SimSun" w:eastAsia="新宋体"/>
                          <w:sz w:val="11"/>
                          <w:szCs w:val="11"/>
                        </w:rPr>
                        <w:t>尽管</w:t>
                      </w:r>
                      <w:r>
                        <w:rPr>
                          <w:rFonts w:eastAsia="新宋体" w:cs="SimSun" w:ascii="SimSun" w:hAnsi="SimSun"/>
                          <w:sz w:val="11"/>
                          <w:szCs w:val="11"/>
                        </w:rPr>
                        <w:t>NAT</w:t>
                      </w:r>
                      <w:r>
                        <w:rPr>
                          <w:rFonts w:ascii="SimSun" w:hAnsi="SimSun" w:cs="SimSun" w:eastAsia="新宋体"/>
                          <w:sz w:val="11"/>
                          <w:szCs w:val="11"/>
                        </w:rPr>
                        <w:t>有这么多缺点，它仍然是最好、最快解决</w:t>
                      </w:r>
                      <w:r>
                        <w:rPr>
                          <w:rFonts w:eastAsia="新宋体" w:cs="SimSun" w:ascii="SimSun" w:hAnsi="SimSun"/>
                          <w:sz w:val="11"/>
                          <w:szCs w:val="11"/>
                        </w:rPr>
                        <w:t>IP</w:t>
                      </w:r>
                      <w:r>
                        <w:rPr>
                          <w:rFonts w:ascii="SimSun" w:hAnsi="SimSun" w:cs="SimSun" w:eastAsia="新宋体"/>
                          <w:sz w:val="11"/>
                          <w:szCs w:val="11"/>
                        </w:rPr>
                        <w:t>地址短缺问题的方案，如</w:t>
                      </w:r>
                      <w:r>
                        <w:rPr>
                          <w:rFonts w:eastAsia="新宋体" w:cs="SimSun" w:ascii="SimSun" w:hAnsi="SimSun"/>
                          <w:sz w:val="11"/>
                          <w:szCs w:val="11"/>
                        </w:rPr>
                        <w:br/>
                      </w:r>
                      <w:r>
                        <w:rPr>
                          <w:rFonts w:ascii="SimSun" w:hAnsi="SimSun" w:cs="SimSun" w:eastAsia="新宋体"/>
                          <w:sz w:val="11"/>
                          <w:szCs w:val="11"/>
                        </w:rPr>
                        <w:t>果要彻底解决这个问题，就需要演进到</w:t>
                      </w:r>
                      <w:r>
                        <w:rPr>
                          <w:rFonts w:eastAsia="新宋体" w:cs="SimSun" w:ascii="SimSun" w:hAnsi="SimSun"/>
                          <w:sz w:val="11"/>
                          <w:szCs w:val="11"/>
                        </w:rPr>
                        <w:t>IPv6</w:t>
                      </w:r>
                      <w:r>
                        <w:rPr>
                          <w:rFonts w:ascii="SimSun" w:hAnsi="SimSun" w:cs="SimSun" w:eastAsia="新宋体"/>
                          <w:sz w:val="11"/>
                          <w:szCs w:val="11"/>
                        </w:rPr>
                        <w:t>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523240</wp:posOffset>
                </wp:positionH>
                <wp:positionV relativeFrom="line">
                  <wp:posOffset>8252460</wp:posOffset>
                </wp:positionV>
                <wp:extent cx="6676390" cy="263525"/>
                <wp:effectExtent l="0" t="0" r="0" b="0"/>
                <wp:wrapSquare wrapText="bothSides"/>
                <wp:docPr id="77" name="Frame10"/>
                <a:graphic xmlns:a="http://schemas.openxmlformats.org/drawingml/2006/main">
                  <a:graphicData uri="http://schemas.microsoft.com/office/word/2010/wordprocessingShape">
                    <wps:wsp>
                      <wps:cNvSpPr txBox="1"/>
                      <wps:spPr>
                        <a:xfrm>
                          <a:off x="0" y="0"/>
                          <a:ext cx="667639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5.4IPv6</w:t>
                            </w:r>
                            <w:r>
                              <w:rPr>
                                <w:rFonts w:ascii="SimSun" w:hAnsi="SimSun" w:cs="SimSun" w:eastAsia="新宋体"/>
                                <w:sz w:val="21"/>
                                <w:szCs w:val="21"/>
                              </w:rPr>
                              <w:t>协议</w:t>
                            </w:r>
                          </w:p>
                        </w:txbxContent>
                      </wps:txbx>
                      <wps:bodyPr anchor="t" lIns="53975" tIns="53975" rIns="53975" bIns="53975">
                        <a:spAutoFit/>
                      </wps:bodyPr>
                    </wps:wsp>
                  </a:graphicData>
                </a:graphic>
              </wp:anchor>
            </w:drawing>
          </mc:Choice>
          <mc:Fallback>
            <w:pict>
              <v:rect fillcolor="#729FCF" style="position:absolute;rotation:-0;width:525.7pt;height:20.75pt;mso-wrap-distance-left:5.7pt;mso-wrap-distance-right:5.7pt;mso-wrap-distance-top:5.7pt;mso-wrap-distance-bottom:5.7pt;margin-top:649.8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5.4IPv6</w:t>
                      </w:r>
                      <w:r>
                        <w:rPr>
                          <w:rFonts w:ascii="SimSun" w:hAnsi="SimSun" w:cs="SimSun" w:eastAsia="新宋体"/>
                          <w:sz w:val="21"/>
                          <w:szCs w:val="2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202565</wp:posOffset>
                </wp:positionH>
                <wp:positionV relativeFrom="line">
                  <wp:posOffset>8766175</wp:posOffset>
                </wp:positionV>
                <wp:extent cx="6997700" cy="311150"/>
                <wp:effectExtent l="0" t="0" r="0" b="0"/>
                <wp:wrapSquare wrapText="bothSides"/>
                <wp:docPr id="78" name="Frame11"/>
                <a:graphic xmlns:a="http://schemas.openxmlformats.org/drawingml/2006/main">
                  <a:graphicData uri="http://schemas.microsoft.com/office/word/2010/wordprocessingShape">
                    <wps:wsp>
                      <wps:cNvSpPr txBox="1"/>
                      <wps:spPr>
                        <a:xfrm>
                          <a:off x="0" y="0"/>
                          <a:ext cx="699770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2011</w:t>
                            </w:r>
                            <w:r>
                              <w:rPr>
                                <w:rFonts w:ascii="SimSun" w:hAnsi="SimSun" w:cs="SimSun" w:eastAsia="新宋体"/>
                                <w:sz w:val="11"/>
                                <w:szCs w:val="11"/>
                              </w:rPr>
                              <w:t>年</w:t>
                            </w:r>
                            <w:r>
                              <w:rPr>
                                <w:rFonts w:eastAsia="新宋体" w:cs="SimSun" w:ascii="SimSun" w:hAnsi="SimSun"/>
                                <w:sz w:val="11"/>
                                <w:szCs w:val="11"/>
                              </w:rPr>
                              <w:t>2</w:t>
                            </w:r>
                            <w:r>
                              <w:rPr>
                                <w:rFonts w:ascii="SimSun" w:hAnsi="SimSun" w:cs="SimSun" w:eastAsia="新宋体"/>
                                <w:sz w:val="11"/>
                                <w:szCs w:val="11"/>
                              </w:rPr>
                              <w:t>月</w:t>
                            </w:r>
                            <w:r>
                              <w:rPr>
                                <w:rFonts w:eastAsia="新宋体" w:cs="SimSun" w:ascii="SimSun" w:hAnsi="SimSun"/>
                                <w:sz w:val="11"/>
                                <w:szCs w:val="11"/>
                              </w:rPr>
                              <w:t>3</w:t>
                            </w:r>
                            <w:r>
                              <w:rPr>
                                <w:rFonts w:ascii="SimSun" w:hAnsi="SimSun" w:cs="SimSun" w:eastAsia="新宋体"/>
                                <w:sz w:val="11"/>
                                <w:szCs w:val="11"/>
                              </w:rPr>
                              <w:t>日，互联网号码分配机构分配完了</w:t>
                            </w:r>
                            <w:r>
                              <w:rPr>
                                <w:rFonts w:eastAsia="新宋体" w:cs="SimSun" w:ascii="SimSun" w:hAnsi="SimSun"/>
                                <w:sz w:val="11"/>
                                <w:szCs w:val="11"/>
                              </w:rPr>
                              <w:t>IP</w:t>
                            </w:r>
                            <w:r>
                              <w:rPr>
                                <w:rFonts w:ascii="SimSun" w:hAnsi="SimSun" w:cs="SimSun" w:eastAsia="新宋体"/>
                                <w:sz w:val="11"/>
                                <w:szCs w:val="11"/>
                              </w:rPr>
                              <w:t>地址总池的最后</w:t>
                            </w:r>
                            <w:r>
                              <w:rPr>
                                <w:rFonts w:eastAsia="新宋体" w:cs="SimSun" w:ascii="SimSun" w:hAnsi="SimSun"/>
                                <w:sz w:val="11"/>
                                <w:szCs w:val="11"/>
                              </w:rPr>
                              <w:t>5</w:t>
                            </w:r>
                            <w:r>
                              <w:rPr>
                                <w:rFonts w:ascii="SimSun" w:hAnsi="SimSun" w:cs="SimSun" w:eastAsia="新宋体"/>
                                <w:sz w:val="11"/>
                                <w:szCs w:val="11"/>
                              </w:rPr>
                              <w:t>个地址块，</w:t>
                            </w:r>
                            <w:r>
                              <w:rPr>
                                <w:rFonts w:eastAsia="新宋体" w:cs="SimSun" w:ascii="SimSun" w:hAnsi="SimSun"/>
                                <w:sz w:val="11"/>
                                <w:szCs w:val="11"/>
                              </w:rPr>
                              <w:br/>
                            </w:r>
                            <w:r>
                              <w:rPr>
                                <w:rFonts w:ascii="SimSun" w:hAnsi="SimSun" w:cs="SimSun" w:eastAsia="新宋体"/>
                                <w:sz w:val="11"/>
                                <w:szCs w:val="11"/>
                              </w:rPr>
                              <w:t>全球</w:t>
                            </w:r>
                            <w:r>
                              <w:rPr>
                                <w:rFonts w:eastAsia="新宋体" w:cs="SimSun" w:ascii="SimSun" w:hAnsi="SimSun"/>
                                <w:sz w:val="11"/>
                                <w:szCs w:val="11"/>
                              </w:rPr>
                              <w:t>IP</w:t>
                            </w:r>
                            <w:r>
                              <w:rPr>
                                <w:rFonts w:ascii="SimSun" w:hAnsi="SimSun" w:cs="SimSun" w:eastAsia="新宋体"/>
                                <w:sz w:val="11"/>
                                <w:szCs w:val="11"/>
                              </w:rPr>
                              <w:t>地址彻底耗尽（各大地区网络中心地址池尚剩少量，随后几年也陆续耗竭）；这</w:t>
                            </w:r>
                          </w:p>
                        </w:txbxContent>
                      </wps:txbx>
                      <wps:bodyPr anchor="t" lIns="53975" tIns="53975" rIns="53975" bIns="53975">
                        <a:spAutoFit/>
                      </wps:bodyPr>
                    </wps:wsp>
                  </a:graphicData>
                </a:graphic>
              </wp:anchor>
            </w:drawing>
          </mc:Choice>
          <mc:Fallback>
            <w:pict>
              <v:rect fillcolor="#729FCF" style="position:absolute;rotation:-0;width:551pt;height:24.5pt;mso-wrap-distance-left:5.7pt;mso-wrap-distance-right:5.7pt;mso-wrap-distance-top:5.7pt;mso-wrap-distance-bottom:5.7pt;margin-top:690.2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2011</w:t>
                      </w:r>
                      <w:r>
                        <w:rPr>
                          <w:rFonts w:ascii="SimSun" w:hAnsi="SimSun" w:cs="SimSun" w:eastAsia="新宋体"/>
                          <w:sz w:val="11"/>
                          <w:szCs w:val="11"/>
                        </w:rPr>
                        <w:t>年</w:t>
                      </w:r>
                      <w:r>
                        <w:rPr>
                          <w:rFonts w:eastAsia="新宋体" w:cs="SimSun" w:ascii="SimSun" w:hAnsi="SimSun"/>
                          <w:sz w:val="11"/>
                          <w:szCs w:val="11"/>
                        </w:rPr>
                        <w:t>2</w:t>
                      </w:r>
                      <w:r>
                        <w:rPr>
                          <w:rFonts w:ascii="SimSun" w:hAnsi="SimSun" w:cs="SimSun" w:eastAsia="新宋体"/>
                          <w:sz w:val="11"/>
                          <w:szCs w:val="11"/>
                        </w:rPr>
                        <w:t>月</w:t>
                      </w:r>
                      <w:r>
                        <w:rPr>
                          <w:rFonts w:eastAsia="新宋体" w:cs="SimSun" w:ascii="SimSun" w:hAnsi="SimSun"/>
                          <w:sz w:val="11"/>
                          <w:szCs w:val="11"/>
                        </w:rPr>
                        <w:t>3</w:t>
                      </w:r>
                      <w:r>
                        <w:rPr>
                          <w:rFonts w:ascii="SimSun" w:hAnsi="SimSun" w:cs="SimSun" w:eastAsia="新宋体"/>
                          <w:sz w:val="11"/>
                          <w:szCs w:val="11"/>
                        </w:rPr>
                        <w:t>日，互联网号码分配机构分配完了</w:t>
                      </w:r>
                      <w:r>
                        <w:rPr>
                          <w:rFonts w:eastAsia="新宋体" w:cs="SimSun" w:ascii="SimSun" w:hAnsi="SimSun"/>
                          <w:sz w:val="11"/>
                          <w:szCs w:val="11"/>
                        </w:rPr>
                        <w:t>IP</w:t>
                      </w:r>
                      <w:r>
                        <w:rPr>
                          <w:rFonts w:ascii="SimSun" w:hAnsi="SimSun" w:cs="SimSun" w:eastAsia="新宋体"/>
                          <w:sz w:val="11"/>
                          <w:szCs w:val="11"/>
                        </w:rPr>
                        <w:t>地址总池的最后</w:t>
                      </w:r>
                      <w:r>
                        <w:rPr>
                          <w:rFonts w:eastAsia="新宋体" w:cs="SimSun" w:ascii="SimSun" w:hAnsi="SimSun"/>
                          <w:sz w:val="11"/>
                          <w:szCs w:val="11"/>
                        </w:rPr>
                        <w:t>5</w:t>
                      </w:r>
                      <w:r>
                        <w:rPr>
                          <w:rFonts w:ascii="SimSun" w:hAnsi="SimSun" w:cs="SimSun" w:eastAsia="新宋体"/>
                          <w:sz w:val="11"/>
                          <w:szCs w:val="11"/>
                        </w:rPr>
                        <w:t>个地址块，</w:t>
                      </w:r>
                      <w:r>
                        <w:rPr>
                          <w:rFonts w:eastAsia="新宋体" w:cs="SimSun" w:ascii="SimSun" w:hAnsi="SimSun"/>
                          <w:sz w:val="11"/>
                          <w:szCs w:val="11"/>
                        </w:rPr>
                        <w:br/>
                      </w:r>
                      <w:r>
                        <w:rPr>
                          <w:rFonts w:ascii="SimSun" w:hAnsi="SimSun" w:cs="SimSun" w:eastAsia="新宋体"/>
                          <w:sz w:val="11"/>
                          <w:szCs w:val="11"/>
                        </w:rPr>
                        <w:t>全球</w:t>
                      </w:r>
                      <w:r>
                        <w:rPr>
                          <w:rFonts w:eastAsia="新宋体" w:cs="SimSun" w:ascii="SimSun" w:hAnsi="SimSun"/>
                          <w:sz w:val="11"/>
                          <w:szCs w:val="11"/>
                        </w:rPr>
                        <w:t>IP</w:t>
                      </w:r>
                      <w:r>
                        <w:rPr>
                          <w:rFonts w:ascii="SimSun" w:hAnsi="SimSun" w:cs="SimSun" w:eastAsia="新宋体"/>
                          <w:sz w:val="11"/>
                          <w:szCs w:val="11"/>
                        </w:rPr>
                        <w:t>地址彻底耗尽（各大地区网络中心地址池尚剩少量，随后几年也陆续耗竭）；这</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178435</wp:posOffset>
                </wp:positionH>
                <wp:positionV relativeFrom="line">
                  <wp:posOffset>9561830</wp:posOffset>
                </wp:positionV>
                <wp:extent cx="7021830" cy="798830"/>
                <wp:effectExtent l="0" t="0" r="0" b="0"/>
                <wp:wrapSquare wrapText="bothSides"/>
                <wp:docPr id="79" name="Frame12"/>
                <a:graphic xmlns:a="http://schemas.openxmlformats.org/drawingml/2006/main">
                  <a:graphicData uri="http://schemas.microsoft.com/office/word/2010/wordprocessingShape">
                    <wps:wsp>
                      <wps:cNvSpPr txBox="1"/>
                      <wps:spPr>
                        <a:xfrm>
                          <a:off x="0" y="0"/>
                          <a:ext cx="702183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RFC1631</w:t>
                            </w:r>
                            <w:r>
                              <w:rPr>
                                <w:rFonts w:ascii="SimSun" w:hAnsi="SimSun" w:cs="SimSun" w:eastAsia="新宋体"/>
                                <w:sz w:val="11"/>
                                <w:szCs w:val="11"/>
                              </w:rPr>
                              <w:t>建议，当</w:t>
                            </w:r>
                            <w:r>
                              <w:rPr>
                                <w:rFonts w:eastAsia="新宋体" w:cs="SimSun" w:ascii="SimSun" w:hAnsi="SimSun"/>
                                <w:sz w:val="11"/>
                                <w:szCs w:val="11"/>
                              </w:rPr>
                              <w:t>NAT</w:t>
                            </w:r>
                            <w:r>
                              <w:rPr>
                                <w:rFonts w:ascii="SimSun" w:hAnsi="SimSun" w:cs="SimSun" w:eastAsia="新宋体"/>
                                <w:sz w:val="11"/>
                                <w:szCs w:val="11"/>
                              </w:rPr>
                              <w:t>转换器遇到“</w:t>
                            </w:r>
                            <w:r>
                              <w:rPr>
                                <w:rFonts w:eastAsia="新宋体" w:cs="SimSun" w:ascii="SimSun" w:hAnsi="SimSun"/>
                                <w:sz w:val="11"/>
                                <w:szCs w:val="11"/>
                              </w:rPr>
                              <w:t>FIN”</w:t>
                            </w:r>
                            <w:r>
                              <w:rPr>
                                <w:rFonts w:ascii="SimSun" w:hAnsi="SimSun" w:cs="SimSun" w:eastAsia="新宋体"/>
                                <w:sz w:val="11"/>
                                <w:szCs w:val="11"/>
                              </w:rPr>
                              <w:t>标记位的数据时，</w:t>
                            </w:r>
                            <w:r>
                              <w:rPr>
                                <w:rFonts w:eastAsia="新宋体" w:cs="SimSun" w:ascii="SimSun" w:hAnsi="SimSun"/>
                                <w:sz w:val="11"/>
                                <w:szCs w:val="11"/>
                              </w:rPr>
                              <w:t>1min</w:t>
                            </w:r>
                            <w:r>
                              <w:rPr>
                                <w:rFonts w:ascii="SimSun" w:hAnsi="SimSun" w:cs="SimSun" w:eastAsia="新宋体"/>
                                <w:sz w:val="11"/>
                                <w:szCs w:val="11"/>
                              </w:rPr>
                              <w:t>后可以安全地删除相应的转换表项；</w:t>
                            </w:r>
                            <w:r>
                              <w:rPr>
                                <w:rFonts w:eastAsia="新宋体" w:cs="SimSun" w:ascii="SimSun" w:hAnsi="SimSun"/>
                                <w:sz w:val="11"/>
                                <w:szCs w:val="11"/>
                              </w:rPr>
                              <w:br/>
                            </w:r>
                            <w:r>
                              <w:rPr>
                                <w:rFonts w:ascii="SimSun" w:hAnsi="SimSun" w:cs="SimSun" w:eastAsia="新宋体"/>
                                <w:sz w:val="11"/>
                                <w:szCs w:val="11"/>
                              </w:rPr>
                              <w:t>当一条表项</w:t>
                            </w:r>
                            <w:r>
                              <w:rPr>
                                <w:rFonts w:eastAsia="新宋体" w:cs="SimSun" w:ascii="SimSun" w:hAnsi="SimSun"/>
                                <w:sz w:val="11"/>
                                <w:szCs w:val="11"/>
                              </w:rPr>
                              <w:t>24h</w:t>
                            </w:r>
                            <w:r>
                              <w:rPr>
                                <w:rFonts w:ascii="SimSun" w:hAnsi="SimSun" w:cs="SimSun" w:eastAsia="新宋体"/>
                                <w:sz w:val="11"/>
                                <w:szCs w:val="11"/>
                              </w:rPr>
                              <w:t>都没有被使用过时，也可以安全地删除相应的转换表项。</w:t>
                            </w:r>
                            <w:r>
                              <w:rPr>
                                <w:rFonts w:eastAsia="新宋体" w:cs="SimSun" w:ascii="SimSun" w:hAnsi="SimSun"/>
                                <w:sz w:val="11"/>
                                <w:szCs w:val="11"/>
                              </w:rPr>
                              <w:br/>
                              <w:t>②</w:t>
                            </w:r>
                            <w:r>
                              <w:rPr>
                                <w:rFonts w:ascii="SimSun" w:hAnsi="SimSun" w:cs="SimSun" w:eastAsia="新宋体"/>
                                <w:sz w:val="11"/>
                                <w:szCs w:val="11"/>
                              </w:rPr>
                              <w:t>理论上，一个公有</w:t>
                            </w:r>
                            <w:r>
                              <w:rPr>
                                <w:rFonts w:eastAsia="新宋体" w:cs="SimSun" w:ascii="SimSun" w:hAnsi="SimSun"/>
                                <w:sz w:val="11"/>
                                <w:szCs w:val="11"/>
                              </w:rPr>
                              <w:t>IP</w:t>
                            </w:r>
                            <w:r>
                              <w:rPr>
                                <w:rFonts w:ascii="SimSun" w:hAnsi="SimSun" w:cs="SimSun" w:eastAsia="新宋体"/>
                                <w:sz w:val="11"/>
                                <w:szCs w:val="11"/>
                              </w:rPr>
                              <w:t>地址最多可以承载</w:t>
                            </w:r>
                            <w:r>
                              <w:rPr>
                                <w:rFonts w:eastAsia="新宋体" w:cs="SimSun" w:ascii="SimSun" w:hAnsi="SimSun"/>
                                <w:sz w:val="11"/>
                                <w:szCs w:val="11"/>
                              </w:rPr>
                              <w:t>65536</w:t>
                            </w:r>
                            <w:r>
                              <w:rPr>
                                <w:rFonts w:ascii="SimSun" w:hAnsi="SimSun" w:cs="SimSun" w:eastAsia="新宋体"/>
                                <w:sz w:val="11"/>
                                <w:szCs w:val="11"/>
                              </w:rPr>
                              <w:t>台私人地址的主机，因为端口号用</w:t>
                            </w:r>
                            <w:r>
                              <w:rPr>
                                <w:rFonts w:eastAsia="新宋体" w:cs="SimSun" w:ascii="SimSun" w:hAnsi="SimSun"/>
                                <w:sz w:val="11"/>
                                <w:szCs w:val="11"/>
                              </w:rPr>
                              <w:t>16</w:t>
                            </w:r>
                            <w:r>
                              <w:rPr>
                                <w:rFonts w:ascii="SimSun" w:hAnsi="SimSun" w:cs="SimSun" w:eastAsia="新宋体"/>
                                <w:sz w:val="11"/>
                                <w:szCs w:val="11"/>
                              </w:rPr>
                              <w:t>位表示，如果再扣</w:t>
                            </w:r>
                            <w:r>
                              <w:rPr>
                                <w:rFonts w:eastAsia="新宋体" w:cs="SimSun" w:ascii="SimSun" w:hAnsi="SimSun"/>
                                <w:sz w:val="11"/>
                                <w:szCs w:val="11"/>
                              </w:rPr>
                              <w:br/>
                            </w:r>
                            <w:r>
                              <w:rPr>
                                <w:rFonts w:ascii="SimSun" w:hAnsi="SimSun" w:cs="SimSun" w:eastAsia="新宋体"/>
                                <w:sz w:val="11"/>
                                <w:szCs w:val="11"/>
                              </w:rPr>
                              <w:t>除</w:t>
                            </w:r>
                            <w:r>
                              <w:rPr>
                                <w:rFonts w:eastAsia="新宋体" w:cs="SimSun" w:ascii="SimSun" w:hAnsi="SimSun"/>
                                <w:sz w:val="11"/>
                                <w:szCs w:val="11"/>
                              </w:rPr>
                              <w:t>4096</w:t>
                            </w:r>
                            <w:r>
                              <w:rPr>
                                <w:rFonts w:ascii="SimSun" w:hAnsi="SimSun" w:cs="SimSun" w:eastAsia="新宋体"/>
                                <w:sz w:val="11"/>
                                <w:szCs w:val="11"/>
                              </w:rPr>
                              <w:t>个保留端口号，实际可承载</w:t>
                            </w:r>
                            <w:r>
                              <w:rPr>
                                <w:rFonts w:eastAsia="新宋体" w:cs="SimSun" w:ascii="SimSun" w:hAnsi="SimSun"/>
                                <w:sz w:val="11"/>
                                <w:szCs w:val="11"/>
                              </w:rPr>
                              <w:t>61440</w:t>
                            </w:r>
                            <w:r>
                              <w:rPr>
                                <w:rFonts w:ascii="SimSun" w:hAnsi="SimSun" w:cs="SimSun" w:eastAsia="新宋体"/>
                                <w:sz w:val="11"/>
                                <w:szCs w:val="11"/>
                              </w:rPr>
                              <w:t>台私网主机</w:t>
                            </w:r>
                            <w:r>
                              <w:rPr>
                                <w:rFonts w:eastAsia="新宋体" w:cs="SimSun" w:ascii="SimSun" w:hAnsi="SimSun"/>
                                <w:sz w:val="11"/>
                                <w:szCs w:val="11"/>
                              </w:rPr>
                              <w:br/>
                              <w:t>③</w:t>
                            </w:r>
                            <w:r>
                              <w:rPr>
                                <w:rFonts w:ascii="SimSun" w:hAnsi="SimSun" w:cs="SimSun" w:eastAsia="新宋体"/>
                                <w:sz w:val="11"/>
                                <w:szCs w:val="11"/>
                              </w:rPr>
                              <w:t>但是，</w:t>
                            </w:r>
                            <w:r>
                              <w:rPr>
                                <w:rFonts w:eastAsia="新宋体" w:cs="SimSun" w:ascii="SimSun" w:hAnsi="SimSun"/>
                                <w:sz w:val="11"/>
                                <w:szCs w:val="11"/>
                              </w:rPr>
                              <w:t>ICMP</w:t>
                            </w:r>
                            <w:r>
                              <w:rPr>
                                <w:rFonts w:ascii="SimSun" w:hAnsi="SimSun" w:cs="SimSun" w:eastAsia="新宋体"/>
                                <w:sz w:val="11"/>
                                <w:szCs w:val="11"/>
                              </w:rPr>
                              <w:t>请求消息尽管也没有使用传输层端口，但其请求消息中的标识</w:t>
                            </w:r>
                            <w:r>
                              <w:rPr>
                                <w:rFonts w:eastAsia="新宋体" w:cs="SimSun" w:ascii="SimSun" w:hAnsi="SimSun"/>
                                <w:sz w:val="11"/>
                                <w:szCs w:val="11"/>
                              </w:rPr>
                              <w:t>ID</w:t>
                            </w:r>
                            <w:r>
                              <w:rPr>
                                <w:rFonts w:ascii="SimSun" w:hAnsi="SimSun" w:cs="SimSun" w:eastAsia="新宋体"/>
                                <w:sz w:val="11"/>
                                <w:szCs w:val="11"/>
                              </w:rPr>
                              <w:t>起着类似传输端口号的作</w:t>
                            </w:r>
                            <w:r>
                              <w:rPr>
                                <w:rFonts w:eastAsia="新宋体" w:cs="SimSun" w:ascii="SimSun" w:hAnsi="SimSun"/>
                                <w:sz w:val="11"/>
                                <w:szCs w:val="11"/>
                              </w:rPr>
                              <w:br/>
                            </w:r>
                            <w:r>
                              <w:rPr>
                                <w:rFonts w:ascii="SimSun" w:hAnsi="SimSun" w:cs="SimSun" w:eastAsia="新宋体"/>
                                <w:sz w:val="11"/>
                                <w:szCs w:val="11"/>
                              </w:rPr>
                              <w:t>用，可以进行</w:t>
                            </w:r>
                            <w:r>
                              <w:rPr>
                                <w:rFonts w:eastAsia="新宋体" w:cs="SimSun" w:ascii="SimSun" w:hAnsi="SimSun"/>
                                <w:sz w:val="11"/>
                                <w:szCs w:val="11"/>
                              </w:rPr>
                              <w:t>NAT</w:t>
                            </w:r>
                          </w:p>
                        </w:txbxContent>
                      </wps:txbx>
                      <wps:bodyPr anchor="t" lIns="53975" tIns="53975" rIns="53975" bIns="53975">
                        <a:spAutoFit/>
                      </wps:bodyPr>
                    </wps:wsp>
                  </a:graphicData>
                </a:graphic>
              </wp:anchor>
            </w:drawing>
          </mc:Choice>
          <mc:Fallback>
            <w:pict>
              <v:rect fillcolor="#729FCF" style="position:absolute;rotation:-0;width:552.9pt;height:62.9pt;mso-wrap-distance-left:5.7pt;mso-wrap-distance-right:5.7pt;mso-wrap-distance-top:5.7pt;mso-wrap-distance-bottom:5.7pt;margin-top:752.9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RFC1631</w:t>
                      </w:r>
                      <w:r>
                        <w:rPr>
                          <w:rFonts w:ascii="SimSun" w:hAnsi="SimSun" w:cs="SimSun" w:eastAsia="新宋体"/>
                          <w:sz w:val="11"/>
                          <w:szCs w:val="11"/>
                        </w:rPr>
                        <w:t>建议，当</w:t>
                      </w:r>
                      <w:r>
                        <w:rPr>
                          <w:rFonts w:eastAsia="新宋体" w:cs="SimSun" w:ascii="SimSun" w:hAnsi="SimSun"/>
                          <w:sz w:val="11"/>
                          <w:szCs w:val="11"/>
                        </w:rPr>
                        <w:t>NAT</w:t>
                      </w:r>
                      <w:r>
                        <w:rPr>
                          <w:rFonts w:ascii="SimSun" w:hAnsi="SimSun" w:cs="SimSun" w:eastAsia="新宋体"/>
                          <w:sz w:val="11"/>
                          <w:szCs w:val="11"/>
                        </w:rPr>
                        <w:t>转换器遇到“</w:t>
                      </w:r>
                      <w:r>
                        <w:rPr>
                          <w:rFonts w:eastAsia="新宋体" w:cs="SimSun" w:ascii="SimSun" w:hAnsi="SimSun"/>
                          <w:sz w:val="11"/>
                          <w:szCs w:val="11"/>
                        </w:rPr>
                        <w:t>FIN”</w:t>
                      </w:r>
                      <w:r>
                        <w:rPr>
                          <w:rFonts w:ascii="SimSun" w:hAnsi="SimSun" w:cs="SimSun" w:eastAsia="新宋体"/>
                          <w:sz w:val="11"/>
                          <w:szCs w:val="11"/>
                        </w:rPr>
                        <w:t>标记位的数据时，</w:t>
                      </w:r>
                      <w:r>
                        <w:rPr>
                          <w:rFonts w:eastAsia="新宋体" w:cs="SimSun" w:ascii="SimSun" w:hAnsi="SimSun"/>
                          <w:sz w:val="11"/>
                          <w:szCs w:val="11"/>
                        </w:rPr>
                        <w:t>1min</w:t>
                      </w:r>
                      <w:r>
                        <w:rPr>
                          <w:rFonts w:ascii="SimSun" w:hAnsi="SimSun" w:cs="SimSun" w:eastAsia="新宋体"/>
                          <w:sz w:val="11"/>
                          <w:szCs w:val="11"/>
                        </w:rPr>
                        <w:t>后可以安全地删除相应的转换表项；</w:t>
                      </w:r>
                      <w:r>
                        <w:rPr>
                          <w:rFonts w:eastAsia="新宋体" w:cs="SimSun" w:ascii="SimSun" w:hAnsi="SimSun"/>
                          <w:sz w:val="11"/>
                          <w:szCs w:val="11"/>
                        </w:rPr>
                        <w:br/>
                      </w:r>
                      <w:r>
                        <w:rPr>
                          <w:rFonts w:ascii="SimSun" w:hAnsi="SimSun" w:cs="SimSun" w:eastAsia="新宋体"/>
                          <w:sz w:val="11"/>
                          <w:szCs w:val="11"/>
                        </w:rPr>
                        <w:t>当一条表项</w:t>
                      </w:r>
                      <w:r>
                        <w:rPr>
                          <w:rFonts w:eastAsia="新宋体" w:cs="SimSun" w:ascii="SimSun" w:hAnsi="SimSun"/>
                          <w:sz w:val="11"/>
                          <w:szCs w:val="11"/>
                        </w:rPr>
                        <w:t>24h</w:t>
                      </w:r>
                      <w:r>
                        <w:rPr>
                          <w:rFonts w:ascii="SimSun" w:hAnsi="SimSun" w:cs="SimSun" w:eastAsia="新宋体"/>
                          <w:sz w:val="11"/>
                          <w:szCs w:val="11"/>
                        </w:rPr>
                        <w:t>都没有被使用过时，也可以安全地删除相应的转换表项。</w:t>
                      </w:r>
                      <w:r>
                        <w:rPr>
                          <w:rFonts w:eastAsia="新宋体" w:cs="SimSun" w:ascii="SimSun" w:hAnsi="SimSun"/>
                          <w:sz w:val="11"/>
                          <w:szCs w:val="11"/>
                        </w:rPr>
                        <w:br/>
                        <w:t>②</w:t>
                      </w:r>
                      <w:r>
                        <w:rPr>
                          <w:rFonts w:ascii="SimSun" w:hAnsi="SimSun" w:cs="SimSun" w:eastAsia="新宋体"/>
                          <w:sz w:val="11"/>
                          <w:szCs w:val="11"/>
                        </w:rPr>
                        <w:t>理论上，一个公有</w:t>
                      </w:r>
                      <w:r>
                        <w:rPr>
                          <w:rFonts w:eastAsia="新宋体" w:cs="SimSun" w:ascii="SimSun" w:hAnsi="SimSun"/>
                          <w:sz w:val="11"/>
                          <w:szCs w:val="11"/>
                        </w:rPr>
                        <w:t>IP</w:t>
                      </w:r>
                      <w:r>
                        <w:rPr>
                          <w:rFonts w:ascii="SimSun" w:hAnsi="SimSun" w:cs="SimSun" w:eastAsia="新宋体"/>
                          <w:sz w:val="11"/>
                          <w:szCs w:val="11"/>
                        </w:rPr>
                        <w:t>地址最多可以承载</w:t>
                      </w:r>
                      <w:r>
                        <w:rPr>
                          <w:rFonts w:eastAsia="新宋体" w:cs="SimSun" w:ascii="SimSun" w:hAnsi="SimSun"/>
                          <w:sz w:val="11"/>
                          <w:szCs w:val="11"/>
                        </w:rPr>
                        <w:t>65536</w:t>
                      </w:r>
                      <w:r>
                        <w:rPr>
                          <w:rFonts w:ascii="SimSun" w:hAnsi="SimSun" w:cs="SimSun" w:eastAsia="新宋体"/>
                          <w:sz w:val="11"/>
                          <w:szCs w:val="11"/>
                        </w:rPr>
                        <w:t>台私人地址的主机，因为端口号用</w:t>
                      </w:r>
                      <w:r>
                        <w:rPr>
                          <w:rFonts w:eastAsia="新宋体" w:cs="SimSun" w:ascii="SimSun" w:hAnsi="SimSun"/>
                          <w:sz w:val="11"/>
                          <w:szCs w:val="11"/>
                        </w:rPr>
                        <w:t>16</w:t>
                      </w:r>
                      <w:r>
                        <w:rPr>
                          <w:rFonts w:ascii="SimSun" w:hAnsi="SimSun" w:cs="SimSun" w:eastAsia="新宋体"/>
                          <w:sz w:val="11"/>
                          <w:szCs w:val="11"/>
                        </w:rPr>
                        <w:t>位表示，如果再扣</w:t>
                      </w:r>
                      <w:r>
                        <w:rPr>
                          <w:rFonts w:eastAsia="新宋体" w:cs="SimSun" w:ascii="SimSun" w:hAnsi="SimSun"/>
                          <w:sz w:val="11"/>
                          <w:szCs w:val="11"/>
                        </w:rPr>
                        <w:br/>
                      </w:r>
                      <w:r>
                        <w:rPr>
                          <w:rFonts w:ascii="SimSun" w:hAnsi="SimSun" w:cs="SimSun" w:eastAsia="新宋体"/>
                          <w:sz w:val="11"/>
                          <w:szCs w:val="11"/>
                        </w:rPr>
                        <w:t>除</w:t>
                      </w:r>
                      <w:r>
                        <w:rPr>
                          <w:rFonts w:eastAsia="新宋体" w:cs="SimSun" w:ascii="SimSun" w:hAnsi="SimSun"/>
                          <w:sz w:val="11"/>
                          <w:szCs w:val="11"/>
                        </w:rPr>
                        <w:t>4096</w:t>
                      </w:r>
                      <w:r>
                        <w:rPr>
                          <w:rFonts w:ascii="SimSun" w:hAnsi="SimSun" w:cs="SimSun" w:eastAsia="新宋体"/>
                          <w:sz w:val="11"/>
                          <w:szCs w:val="11"/>
                        </w:rPr>
                        <w:t>个保留端口号，实际可承载</w:t>
                      </w:r>
                      <w:r>
                        <w:rPr>
                          <w:rFonts w:eastAsia="新宋体" w:cs="SimSun" w:ascii="SimSun" w:hAnsi="SimSun"/>
                          <w:sz w:val="11"/>
                          <w:szCs w:val="11"/>
                        </w:rPr>
                        <w:t>61440</w:t>
                      </w:r>
                      <w:r>
                        <w:rPr>
                          <w:rFonts w:ascii="SimSun" w:hAnsi="SimSun" w:cs="SimSun" w:eastAsia="新宋体"/>
                          <w:sz w:val="11"/>
                          <w:szCs w:val="11"/>
                        </w:rPr>
                        <w:t>台私网主机</w:t>
                      </w:r>
                      <w:r>
                        <w:rPr>
                          <w:rFonts w:eastAsia="新宋体" w:cs="SimSun" w:ascii="SimSun" w:hAnsi="SimSun"/>
                          <w:sz w:val="11"/>
                          <w:szCs w:val="11"/>
                        </w:rPr>
                        <w:br/>
                        <w:t>③</w:t>
                      </w:r>
                      <w:r>
                        <w:rPr>
                          <w:rFonts w:ascii="SimSun" w:hAnsi="SimSun" w:cs="SimSun" w:eastAsia="新宋体"/>
                          <w:sz w:val="11"/>
                          <w:szCs w:val="11"/>
                        </w:rPr>
                        <w:t>但是，</w:t>
                      </w:r>
                      <w:r>
                        <w:rPr>
                          <w:rFonts w:eastAsia="新宋体" w:cs="SimSun" w:ascii="SimSun" w:hAnsi="SimSun"/>
                          <w:sz w:val="11"/>
                          <w:szCs w:val="11"/>
                        </w:rPr>
                        <w:t>ICMP</w:t>
                      </w:r>
                      <w:r>
                        <w:rPr>
                          <w:rFonts w:ascii="SimSun" w:hAnsi="SimSun" w:cs="SimSun" w:eastAsia="新宋体"/>
                          <w:sz w:val="11"/>
                          <w:szCs w:val="11"/>
                        </w:rPr>
                        <w:t>请求消息尽管也没有使用传输层端口，但其请求消息中的标识</w:t>
                      </w:r>
                      <w:r>
                        <w:rPr>
                          <w:rFonts w:eastAsia="新宋体" w:cs="SimSun" w:ascii="SimSun" w:hAnsi="SimSun"/>
                          <w:sz w:val="11"/>
                          <w:szCs w:val="11"/>
                        </w:rPr>
                        <w:t>ID</w:t>
                      </w:r>
                      <w:r>
                        <w:rPr>
                          <w:rFonts w:ascii="SimSun" w:hAnsi="SimSun" w:cs="SimSun" w:eastAsia="新宋体"/>
                          <w:sz w:val="11"/>
                          <w:szCs w:val="11"/>
                        </w:rPr>
                        <w:t>起着类似传输端口号的作</w:t>
                      </w:r>
                      <w:r>
                        <w:rPr>
                          <w:rFonts w:eastAsia="新宋体" w:cs="SimSun" w:ascii="SimSun" w:hAnsi="SimSun"/>
                          <w:sz w:val="11"/>
                          <w:szCs w:val="11"/>
                        </w:rPr>
                        <w:br/>
                      </w:r>
                      <w:r>
                        <w:rPr>
                          <w:rFonts w:ascii="SimSun" w:hAnsi="SimSun" w:cs="SimSun" w:eastAsia="新宋体"/>
                          <w:sz w:val="11"/>
                          <w:szCs w:val="11"/>
                        </w:rPr>
                        <w:t>用，可以进行</w:t>
                      </w:r>
                      <w:r>
                        <w:rPr>
                          <w:rFonts w:eastAsia="新宋体" w:cs="SimSun" w:ascii="SimSun" w:hAnsi="SimSun"/>
                          <w:sz w:val="11"/>
                          <w:szCs w:val="11"/>
                        </w:rPr>
                        <w:t>NAT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1214755</wp:posOffset>
            </wp:positionH>
            <wp:positionV relativeFrom="paragraph">
              <wp:posOffset>7818755</wp:posOffset>
            </wp:positionV>
            <wp:extent cx="4611370" cy="481965"/>
            <wp:effectExtent l="0" t="0" r="0" b="0"/>
            <wp:wrapSquare wrapText="largest"/>
            <wp:docPr id="8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4"/>
                    <a:stretch>
                      <a:fillRect/>
                    </a:stretch>
                  </pic:blipFill>
                  <pic:spPr bwMode="auto">
                    <a:xfrm>
                      <a:off x="0" y="0"/>
                      <a:ext cx="4611370" cy="48196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-6350</wp:posOffset>
                </wp:positionH>
                <wp:positionV relativeFrom="line">
                  <wp:posOffset>73660</wp:posOffset>
                </wp:positionV>
                <wp:extent cx="7206615" cy="189230"/>
                <wp:effectExtent l="0" t="0" r="0" b="0"/>
                <wp:wrapSquare wrapText="bothSides"/>
                <wp:docPr id="81" name="Frame1"/>
                <a:graphic xmlns:a="http://schemas.openxmlformats.org/drawingml/2006/main">
                  <a:graphicData uri="http://schemas.microsoft.com/office/word/2010/wordprocessingShape">
                    <wps:wsp>
                      <wps:cNvSpPr txBox="1"/>
                      <wps:spPr>
                        <a:xfrm>
                          <a:off x="0" y="0"/>
                          <a:ext cx="72066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238</w:t>
                            </w:r>
                          </w:p>
                        </w:txbxContent>
                      </wps:txbx>
                      <wps:bodyPr anchor="t" lIns="53975" tIns="53975" rIns="53975" bIns="53975">
                        <a:spAutoFit/>
                      </wps:bodyPr>
                    </wps:wsp>
                  </a:graphicData>
                </a:graphic>
              </wp:anchor>
            </w:drawing>
          </mc:Choice>
          <mc:Fallback>
            <w:pict>
              <v:rect fillcolor="#729FCF" style="position:absolute;rotation:-0;width:567.45pt;height:14.9pt;mso-wrap-distance-left:5.7pt;mso-wrap-distance-right:5.7pt;mso-wrap-distance-top:5.7pt;mso-wrap-distance-bottom:5.7pt;margin-top:5.8pt;mso-position-vertical-relative:text;margin-left:-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238</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427355</wp:posOffset>
                </wp:positionH>
                <wp:positionV relativeFrom="line">
                  <wp:posOffset>668020</wp:posOffset>
                </wp:positionV>
                <wp:extent cx="6772910" cy="676910"/>
                <wp:effectExtent l="0" t="0" r="0" b="0"/>
                <wp:wrapSquare wrapText="bothSides"/>
                <wp:docPr id="82" name="Frame2"/>
                <a:graphic xmlns:a="http://schemas.openxmlformats.org/drawingml/2006/main">
                  <a:graphicData uri="http://schemas.microsoft.com/office/word/2010/wordprocessingShape">
                    <wps:wsp>
                      <wps:cNvSpPr txBox="1"/>
                      <wps:spPr>
                        <a:xfrm>
                          <a:off x="0" y="0"/>
                          <a:ext cx="677291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个事件直接催生了首个世界</w:t>
                            </w:r>
                            <w:r>
                              <w:rPr>
                                <w:rFonts w:eastAsia="新宋体" w:cs="SimSun" w:ascii="SimSun" w:hAnsi="SimSun"/>
                                <w:sz w:val="11"/>
                                <w:szCs w:val="11"/>
                              </w:rPr>
                              <w:t>IPv6</w:t>
                            </w:r>
                            <w:r>
                              <w:rPr>
                                <w:rFonts w:ascii="SimSun" w:hAnsi="SimSun" w:cs="SimSun" w:eastAsia="新宋体"/>
                                <w:sz w:val="11"/>
                                <w:szCs w:val="11"/>
                              </w:rPr>
                              <w:t>日一</w:t>
                            </w:r>
                            <w:r>
                              <w:rPr>
                                <w:rFonts w:eastAsia="新宋体" w:cs="SimSun" w:ascii="SimSun" w:hAnsi="SimSun"/>
                                <w:sz w:val="11"/>
                                <w:szCs w:val="11"/>
                              </w:rPr>
                              <w:t>2011</w:t>
                            </w:r>
                            <w:r>
                              <w:rPr>
                                <w:rFonts w:ascii="SimSun" w:hAnsi="SimSun" w:cs="SimSun" w:eastAsia="新宋体"/>
                                <w:sz w:val="11"/>
                                <w:szCs w:val="11"/>
                              </w:rPr>
                              <w:t>年</w:t>
                            </w:r>
                            <w:r>
                              <w:rPr>
                                <w:rFonts w:eastAsia="新宋体" w:cs="SimSun" w:ascii="SimSun" w:hAnsi="SimSun"/>
                                <w:sz w:val="11"/>
                                <w:szCs w:val="11"/>
                              </w:rPr>
                              <w:t>6</w:t>
                            </w:r>
                            <w:r>
                              <w:rPr>
                                <w:rFonts w:ascii="SimSun" w:hAnsi="SimSun" w:cs="SimSun" w:eastAsia="新宋体"/>
                                <w:sz w:val="11"/>
                                <w:szCs w:val="11"/>
                              </w:rPr>
                              <w:t>月</w:t>
                            </w:r>
                            <w:r>
                              <w:rPr>
                                <w:rFonts w:eastAsia="新宋体" w:cs="SimSun" w:ascii="SimSun" w:hAnsi="SimSun"/>
                                <w:sz w:val="11"/>
                                <w:szCs w:val="11"/>
                              </w:rPr>
                              <w:t>8</w:t>
                            </w:r>
                            <w:r>
                              <w:rPr>
                                <w:rFonts w:ascii="SimSun" w:hAnsi="SimSun" w:cs="SimSun" w:eastAsia="新宋体"/>
                                <w:sz w:val="11"/>
                                <w:szCs w:val="11"/>
                              </w:rPr>
                              <w:t>日，以测试为主题，推动</w:t>
                            </w:r>
                            <w:r>
                              <w:rPr>
                                <w:rFonts w:eastAsia="新宋体" w:cs="SimSun" w:ascii="SimSun" w:hAnsi="SimSun"/>
                                <w:sz w:val="11"/>
                                <w:szCs w:val="11"/>
                              </w:rPr>
                              <w:t>IPv6</w:t>
                              <w:br/>
                            </w:r>
                            <w:r>
                              <w:rPr>
                                <w:rFonts w:ascii="SimSun" w:hAnsi="SimSun" w:cs="SimSun" w:eastAsia="新宋体"/>
                                <w:sz w:val="11"/>
                                <w:szCs w:val="11"/>
                              </w:rPr>
                              <w:t>的演进进程。</w:t>
                            </w:r>
                            <w:r>
                              <w:rPr>
                                <w:rFonts w:eastAsia="新宋体" w:cs="SimSun" w:ascii="SimSun" w:hAnsi="SimSun"/>
                                <w:sz w:val="11"/>
                                <w:szCs w:val="11"/>
                              </w:rPr>
                              <w:br/>
                              <w:t>IPv6</w:t>
                            </w:r>
                            <w:r>
                              <w:rPr>
                                <w:rFonts w:ascii="SimSun" w:hAnsi="SimSun" w:cs="SimSun" w:eastAsia="新宋体"/>
                                <w:sz w:val="11"/>
                                <w:szCs w:val="11"/>
                              </w:rPr>
                              <w:t>是“</w:t>
                            </w:r>
                            <w:r>
                              <w:rPr>
                                <w:rFonts w:eastAsia="新宋体" w:cs="SimSun" w:ascii="SimSun" w:hAnsi="SimSun"/>
                                <w:sz w:val="11"/>
                                <w:szCs w:val="11"/>
                              </w:rPr>
                              <w:t>InternetProtocolVersion6”</w:t>
                            </w:r>
                            <w:r>
                              <w:rPr>
                                <w:rFonts w:ascii="SimSun" w:hAnsi="SimSun" w:cs="SimSun" w:eastAsia="新宋体"/>
                                <w:sz w:val="11"/>
                                <w:szCs w:val="11"/>
                              </w:rPr>
                              <w:t>（互联网协议第六版）的英文缩写，是互联网</w:t>
                            </w:r>
                            <w:r>
                              <w:rPr>
                                <w:rFonts w:eastAsia="新宋体" w:cs="SimSun" w:ascii="SimSun" w:hAnsi="SimSun"/>
                                <w:sz w:val="11"/>
                                <w:szCs w:val="11"/>
                              </w:rPr>
                              <w:br/>
                            </w:r>
                            <w:r>
                              <w:rPr>
                                <w:rFonts w:ascii="SimSun" w:hAnsi="SimSun" w:cs="SimSun" w:eastAsia="新宋体"/>
                                <w:sz w:val="11"/>
                                <w:szCs w:val="11"/>
                              </w:rPr>
                              <w:t>工程任务组（</w:t>
                            </w:r>
                            <w:r>
                              <w:rPr>
                                <w:rFonts w:eastAsia="新宋体" w:cs="SimSun" w:ascii="SimSun" w:hAnsi="SimSun"/>
                                <w:sz w:val="11"/>
                                <w:szCs w:val="11"/>
                              </w:rPr>
                              <w:t>IETF</w:t>
                            </w:r>
                            <w:r>
                              <w:rPr>
                                <w:rFonts w:ascii="SimSun" w:hAnsi="SimSun" w:cs="SimSun" w:eastAsia="新宋体"/>
                                <w:sz w:val="11"/>
                                <w:szCs w:val="11"/>
                              </w:rPr>
                              <w:t>）设计的用于替代</w:t>
                            </w:r>
                            <w:r>
                              <w:rPr>
                                <w:rFonts w:eastAsia="新宋体" w:cs="SimSun" w:ascii="SimSun" w:hAnsi="SimSun"/>
                                <w:sz w:val="11"/>
                                <w:szCs w:val="11"/>
                              </w:rPr>
                              <w:t>IPv4</w:t>
                            </w:r>
                            <w:r>
                              <w:rPr>
                                <w:rFonts w:ascii="SimSun" w:hAnsi="SimSun" w:cs="SimSun" w:eastAsia="新宋体"/>
                                <w:sz w:val="11"/>
                                <w:szCs w:val="11"/>
                              </w:rPr>
                              <w:t>的下一代</w:t>
                            </w:r>
                            <w:r>
                              <w:rPr>
                                <w:rFonts w:eastAsia="新宋体" w:cs="SimSun" w:ascii="SimSun" w:hAnsi="SimSun"/>
                                <w:sz w:val="11"/>
                                <w:szCs w:val="11"/>
                              </w:rPr>
                              <w:t>IP</w:t>
                            </w:r>
                            <w:r>
                              <w:rPr>
                                <w:rFonts w:ascii="SimSun" w:hAnsi="SimSun" w:cs="SimSun" w:eastAsia="新宋体"/>
                                <w:sz w:val="11"/>
                                <w:szCs w:val="11"/>
                              </w:rPr>
                              <w:t>协议（</w:t>
                            </w:r>
                            <w:r>
                              <w:rPr>
                                <w:rFonts w:eastAsia="新宋体" w:cs="SimSun" w:ascii="SimSun" w:hAnsi="SimSun"/>
                                <w:sz w:val="11"/>
                                <w:szCs w:val="11"/>
                              </w:rPr>
                              <w:t>IPnextgeneration</w:t>
                            </w:r>
                            <w:r>
                              <w:rPr>
                                <w:rFonts w:ascii="SimSun" w:hAnsi="SimSun" w:cs="SimSun" w:eastAsia="新宋体"/>
                                <w:sz w:val="11"/>
                                <w:szCs w:val="11"/>
                              </w:rPr>
                              <w:t>，</w:t>
                            </w:r>
                            <w:r>
                              <w:rPr>
                                <w:rFonts w:eastAsia="新宋体" w:cs="SimSun" w:ascii="SimSun" w:hAnsi="SimSun"/>
                                <w:sz w:val="11"/>
                                <w:szCs w:val="11"/>
                              </w:rPr>
                              <w:br/>
                              <w:t>IPng)</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3.3pt;height:53.3pt;mso-wrap-distance-left:5.7pt;mso-wrap-distance-right:5.7pt;mso-wrap-distance-top:5.7pt;mso-wrap-distance-bottom:5.7pt;margin-top:52.6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个事件直接催生了首个世界</w:t>
                      </w:r>
                      <w:r>
                        <w:rPr>
                          <w:rFonts w:eastAsia="新宋体" w:cs="SimSun" w:ascii="SimSun" w:hAnsi="SimSun"/>
                          <w:sz w:val="11"/>
                          <w:szCs w:val="11"/>
                        </w:rPr>
                        <w:t>IPv6</w:t>
                      </w:r>
                      <w:r>
                        <w:rPr>
                          <w:rFonts w:ascii="SimSun" w:hAnsi="SimSun" w:cs="SimSun" w:eastAsia="新宋体"/>
                          <w:sz w:val="11"/>
                          <w:szCs w:val="11"/>
                        </w:rPr>
                        <w:t>日一</w:t>
                      </w:r>
                      <w:r>
                        <w:rPr>
                          <w:rFonts w:eastAsia="新宋体" w:cs="SimSun" w:ascii="SimSun" w:hAnsi="SimSun"/>
                          <w:sz w:val="11"/>
                          <w:szCs w:val="11"/>
                        </w:rPr>
                        <w:t>2011</w:t>
                      </w:r>
                      <w:r>
                        <w:rPr>
                          <w:rFonts w:ascii="SimSun" w:hAnsi="SimSun" w:cs="SimSun" w:eastAsia="新宋体"/>
                          <w:sz w:val="11"/>
                          <w:szCs w:val="11"/>
                        </w:rPr>
                        <w:t>年</w:t>
                      </w:r>
                      <w:r>
                        <w:rPr>
                          <w:rFonts w:eastAsia="新宋体" w:cs="SimSun" w:ascii="SimSun" w:hAnsi="SimSun"/>
                          <w:sz w:val="11"/>
                          <w:szCs w:val="11"/>
                        </w:rPr>
                        <w:t>6</w:t>
                      </w:r>
                      <w:r>
                        <w:rPr>
                          <w:rFonts w:ascii="SimSun" w:hAnsi="SimSun" w:cs="SimSun" w:eastAsia="新宋体"/>
                          <w:sz w:val="11"/>
                          <w:szCs w:val="11"/>
                        </w:rPr>
                        <w:t>月</w:t>
                      </w:r>
                      <w:r>
                        <w:rPr>
                          <w:rFonts w:eastAsia="新宋体" w:cs="SimSun" w:ascii="SimSun" w:hAnsi="SimSun"/>
                          <w:sz w:val="11"/>
                          <w:szCs w:val="11"/>
                        </w:rPr>
                        <w:t>8</w:t>
                      </w:r>
                      <w:r>
                        <w:rPr>
                          <w:rFonts w:ascii="SimSun" w:hAnsi="SimSun" w:cs="SimSun" w:eastAsia="新宋体"/>
                          <w:sz w:val="11"/>
                          <w:szCs w:val="11"/>
                        </w:rPr>
                        <w:t>日，以测试为主题，推动</w:t>
                      </w:r>
                      <w:r>
                        <w:rPr>
                          <w:rFonts w:eastAsia="新宋体" w:cs="SimSun" w:ascii="SimSun" w:hAnsi="SimSun"/>
                          <w:sz w:val="11"/>
                          <w:szCs w:val="11"/>
                        </w:rPr>
                        <w:t>IPv6</w:t>
                        <w:br/>
                      </w:r>
                      <w:r>
                        <w:rPr>
                          <w:rFonts w:ascii="SimSun" w:hAnsi="SimSun" w:cs="SimSun" w:eastAsia="新宋体"/>
                          <w:sz w:val="11"/>
                          <w:szCs w:val="11"/>
                        </w:rPr>
                        <w:t>的演进进程。</w:t>
                      </w:r>
                      <w:r>
                        <w:rPr>
                          <w:rFonts w:eastAsia="新宋体" w:cs="SimSun" w:ascii="SimSun" w:hAnsi="SimSun"/>
                          <w:sz w:val="11"/>
                          <w:szCs w:val="11"/>
                        </w:rPr>
                        <w:br/>
                        <w:t>IPv6</w:t>
                      </w:r>
                      <w:r>
                        <w:rPr>
                          <w:rFonts w:ascii="SimSun" w:hAnsi="SimSun" w:cs="SimSun" w:eastAsia="新宋体"/>
                          <w:sz w:val="11"/>
                          <w:szCs w:val="11"/>
                        </w:rPr>
                        <w:t>是“</w:t>
                      </w:r>
                      <w:r>
                        <w:rPr>
                          <w:rFonts w:eastAsia="新宋体" w:cs="SimSun" w:ascii="SimSun" w:hAnsi="SimSun"/>
                          <w:sz w:val="11"/>
                          <w:szCs w:val="11"/>
                        </w:rPr>
                        <w:t>InternetProtocolVersion6”</w:t>
                      </w:r>
                      <w:r>
                        <w:rPr>
                          <w:rFonts w:ascii="SimSun" w:hAnsi="SimSun" w:cs="SimSun" w:eastAsia="新宋体"/>
                          <w:sz w:val="11"/>
                          <w:szCs w:val="11"/>
                        </w:rPr>
                        <w:t>（互联网协议第六版）的英文缩写，是互联网</w:t>
                      </w:r>
                      <w:r>
                        <w:rPr>
                          <w:rFonts w:eastAsia="新宋体" w:cs="SimSun" w:ascii="SimSun" w:hAnsi="SimSun"/>
                          <w:sz w:val="11"/>
                          <w:szCs w:val="11"/>
                        </w:rPr>
                        <w:br/>
                      </w:r>
                      <w:r>
                        <w:rPr>
                          <w:rFonts w:ascii="SimSun" w:hAnsi="SimSun" w:cs="SimSun" w:eastAsia="新宋体"/>
                          <w:sz w:val="11"/>
                          <w:szCs w:val="11"/>
                        </w:rPr>
                        <w:t>工程任务组（</w:t>
                      </w:r>
                      <w:r>
                        <w:rPr>
                          <w:rFonts w:eastAsia="新宋体" w:cs="SimSun" w:ascii="SimSun" w:hAnsi="SimSun"/>
                          <w:sz w:val="11"/>
                          <w:szCs w:val="11"/>
                        </w:rPr>
                        <w:t>IETF</w:t>
                      </w:r>
                      <w:r>
                        <w:rPr>
                          <w:rFonts w:ascii="SimSun" w:hAnsi="SimSun" w:cs="SimSun" w:eastAsia="新宋体"/>
                          <w:sz w:val="11"/>
                          <w:szCs w:val="11"/>
                        </w:rPr>
                        <w:t>）设计的用于替代</w:t>
                      </w:r>
                      <w:r>
                        <w:rPr>
                          <w:rFonts w:eastAsia="新宋体" w:cs="SimSun" w:ascii="SimSun" w:hAnsi="SimSun"/>
                          <w:sz w:val="11"/>
                          <w:szCs w:val="11"/>
                        </w:rPr>
                        <w:t>IPv4</w:t>
                      </w:r>
                      <w:r>
                        <w:rPr>
                          <w:rFonts w:ascii="SimSun" w:hAnsi="SimSun" w:cs="SimSun" w:eastAsia="新宋体"/>
                          <w:sz w:val="11"/>
                          <w:szCs w:val="11"/>
                        </w:rPr>
                        <w:t>的下一代</w:t>
                      </w:r>
                      <w:r>
                        <w:rPr>
                          <w:rFonts w:eastAsia="新宋体" w:cs="SimSun" w:ascii="SimSun" w:hAnsi="SimSun"/>
                          <w:sz w:val="11"/>
                          <w:szCs w:val="11"/>
                        </w:rPr>
                        <w:t>IP</w:t>
                      </w:r>
                      <w:r>
                        <w:rPr>
                          <w:rFonts w:ascii="SimSun" w:hAnsi="SimSun" w:cs="SimSun" w:eastAsia="新宋体"/>
                          <w:sz w:val="11"/>
                          <w:szCs w:val="11"/>
                        </w:rPr>
                        <w:t>协议（</w:t>
                      </w:r>
                      <w:r>
                        <w:rPr>
                          <w:rFonts w:eastAsia="新宋体" w:cs="SimSun" w:ascii="SimSun" w:hAnsi="SimSun"/>
                          <w:sz w:val="11"/>
                          <w:szCs w:val="11"/>
                        </w:rPr>
                        <w:t>IPnextgeneration</w:t>
                      </w:r>
                      <w:r>
                        <w:rPr>
                          <w:rFonts w:ascii="SimSun" w:hAnsi="SimSun" w:cs="SimSun" w:eastAsia="新宋体"/>
                          <w:sz w:val="11"/>
                          <w:szCs w:val="11"/>
                        </w:rPr>
                        <w:t>，</w:t>
                      </w:r>
                      <w:r>
                        <w:rPr>
                          <w:rFonts w:eastAsia="新宋体" w:cs="SimSun" w:ascii="SimSun" w:hAnsi="SimSun"/>
                          <w:sz w:val="11"/>
                          <w:szCs w:val="11"/>
                        </w:rPr>
                        <w:br/>
                        <w:t>IPng)</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427355</wp:posOffset>
                </wp:positionH>
                <wp:positionV relativeFrom="line">
                  <wp:posOffset>1937385</wp:posOffset>
                </wp:positionV>
                <wp:extent cx="6772910" cy="676910"/>
                <wp:effectExtent l="0" t="0" r="0" b="0"/>
                <wp:wrapSquare wrapText="bothSides"/>
                <wp:docPr id="83" name="Frame3"/>
                <a:graphic xmlns:a="http://schemas.openxmlformats.org/drawingml/2006/main">
                  <a:graphicData uri="http://schemas.microsoft.com/office/word/2010/wordprocessingShape">
                    <wps:wsp>
                      <wps:cNvSpPr txBox="1"/>
                      <wps:spPr>
                        <a:xfrm>
                          <a:off x="0" y="0"/>
                          <a:ext cx="677291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w:t>
                            </w:r>
                            <w:r>
                              <w:rPr>
                                <w:rFonts w:eastAsia="新宋体" w:cs="SimSun" w:ascii="SimSun" w:hAnsi="SimSun"/>
                                <w:sz w:val="11"/>
                                <w:szCs w:val="11"/>
                              </w:rPr>
                              <w:t>IPv4</w:t>
                            </w:r>
                            <w:r>
                              <w:rPr>
                                <w:rFonts w:ascii="SimSun" w:hAnsi="SimSun" w:cs="SimSun" w:eastAsia="新宋体"/>
                                <w:sz w:val="11"/>
                                <w:szCs w:val="11"/>
                              </w:rPr>
                              <w:t>作为参照去学习和理解</w:t>
                            </w:r>
                            <w:r>
                              <w:rPr>
                                <w:rFonts w:eastAsia="新宋体" w:cs="SimSun" w:ascii="SimSun" w:hAnsi="SimSun"/>
                                <w:sz w:val="11"/>
                                <w:szCs w:val="11"/>
                              </w:rPr>
                              <w:t>IPv6</w:t>
                            </w:r>
                            <w:r>
                              <w:rPr>
                                <w:rFonts w:ascii="SimSun" w:hAnsi="SimSun" w:cs="SimSun" w:eastAsia="新宋体"/>
                                <w:sz w:val="11"/>
                                <w:szCs w:val="11"/>
                              </w:rPr>
                              <w:t>，无疑是最好的方法。</w:t>
                            </w:r>
                            <w:r>
                              <w:rPr>
                                <w:rFonts w:eastAsia="新宋体" w:cs="SimSun" w:ascii="SimSun" w:hAnsi="SimSun"/>
                                <w:sz w:val="11"/>
                                <w:szCs w:val="11"/>
                              </w:rPr>
                              <w:t>IPv6</w:t>
                            </w:r>
                            <w:r>
                              <w:rPr>
                                <w:rFonts w:ascii="SimSun" w:hAnsi="SimSun" w:cs="SimSun" w:eastAsia="新宋体"/>
                                <w:sz w:val="11"/>
                                <w:szCs w:val="11"/>
                              </w:rPr>
                              <w:t>除了扩充了地址</w:t>
                            </w:r>
                            <w:r>
                              <w:rPr>
                                <w:rFonts w:eastAsia="新宋体" w:cs="SimSun" w:ascii="SimSun" w:hAnsi="SimSun"/>
                                <w:sz w:val="11"/>
                                <w:szCs w:val="11"/>
                              </w:rPr>
                              <w:br/>
                            </w:r>
                            <w:r>
                              <w:rPr>
                                <w:rFonts w:ascii="SimSun" w:hAnsi="SimSun" w:cs="SimSun" w:eastAsia="新宋体"/>
                                <w:sz w:val="11"/>
                                <w:szCs w:val="11"/>
                              </w:rPr>
                              <w:t>空间，将地址位数从</w:t>
                            </w:r>
                            <w:r>
                              <w:rPr>
                                <w:rFonts w:eastAsia="新宋体" w:cs="SimSun" w:ascii="SimSun" w:hAnsi="SimSun"/>
                                <w:sz w:val="11"/>
                                <w:szCs w:val="11"/>
                              </w:rPr>
                              <w:t>32</w:t>
                            </w:r>
                            <w:r>
                              <w:rPr>
                                <w:rFonts w:ascii="SimSun" w:hAnsi="SimSun" w:cs="SimSun" w:eastAsia="新宋体"/>
                                <w:sz w:val="11"/>
                                <w:szCs w:val="11"/>
                              </w:rPr>
                              <w:t>位升到了</w:t>
                            </w:r>
                            <w:r>
                              <w:rPr>
                                <w:rFonts w:eastAsia="新宋体" w:cs="SimSun" w:ascii="SimSun" w:hAnsi="SimSun"/>
                                <w:sz w:val="11"/>
                                <w:szCs w:val="11"/>
                              </w:rPr>
                              <w:t>128</w:t>
                            </w:r>
                            <w:r>
                              <w:rPr>
                                <w:rFonts w:ascii="SimSun" w:hAnsi="SimSun" w:cs="SimSun" w:eastAsia="新宋体"/>
                                <w:sz w:val="11"/>
                                <w:szCs w:val="11"/>
                              </w:rPr>
                              <w:t>位；还“顺便”做了其他的改进，主要的改进如下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IPv6</w:t>
                            </w:r>
                            <w:r>
                              <w:rPr>
                                <w:rFonts w:ascii="SimSun" w:hAnsi="SimSun" w:cs="SimSun" w:eastAsia="新宋体"/>
                                <w:sz w:val="11"/>
                                <w:szCs w:val="11"/>
                              </w:rPr>
                              <w:t>地址结构天生</w:t>
                            </w:r>
                            <w:r>
                              <w:rPr>
                                <w:rFonts w:eastAsia="新宋体" w:cs="SimSun" w:ascii="SimSun" w:hAnsi="SimSun"/>
                                <w:sz w:val="11"/>
                                <w:szCs w:val="11"/>
                              </w:rPr>
                              <w:t>4</w:t>
                            </w:r>
                            <w:r>
                              <w:rPr>
                                <w:rFonts w:ascii="SimSun" w:hAnsi="SimSun" w:cs="SimSun" w:eastAsia="新宋体"/>
                                <w:sz w:val="11"/>
                                <w:szCs w:val="11"/>
                              </w:rPr>
                              <w:t>层，便于层级路由；重新定义了</w:t>
                            </w:r>
                            <w:r>
                              <w:rPr>
                                <w:rFonts w:eastAsia="新宋体" w:cs="SimSun" w:ascii="SimSun" w:hAnsi="SimSun"/>
                                <w:sz w:val="11"/>
                                <w:szCs w:val="11"/>
                              </w:rPr>
                              <w:t>IP</w:t>
                            </w:r>
                            <w:r>
                              <w:rPr>
                                <w:rFonts w:ascii="SimSun" w:hAnsi="SimSun" w:cs="SimSun" w:eastAsia="新宋体"/>
                                <w:sz w:val="11"/>
                                <w:szCs w:val="11"/>
                              </w:rPr>
                              <w:t>组播地址的结构，便</w:t>
                            </w:r>
                            <w:r>
                              <w:rPr>
                                <w:rFonts w:eastAsia="新宋体" w:cs="SimSun" w:ascii="SimSun" w:hAnsi="SimSun"/>
                                <w:sz w:val="11"/>
                                <w:szCs w:val="11"/>
                              </w:rPr>
                              <w:br/>
                            </w:r>
                            <w:r>
                              <w:rPr>
                                <w:rFonts w:ascii="SimSun" w:hAnsi="SimSun" w:cs="SimSun" w:eastAsia="新宋体"/>
                                <w:sz w:val="11"/>
                                <w:szCs w:val="11"/>
                              </w:rPr>
                              <w:t>于组播的范围控制；新增了任播地址，用于与一组节点之一进行通信。且预留备用位</w:t>
                            </w:r>
                            <w:r>
                              <w:rPr>
                                <w:rFonts w:eastAsia="新宋体" w:cs="SimSun" w:ascii="SimSun" w:hAnsi="SimSun"/>
                                <w:sz w:val="11"/>
                                <w:szCs w:val="11"/>
                              </w:rPr>
                              <w:br/>
                            </w:r>
                            <w:r>
                              <w:rPr>
                                <w:rFonts w:ascii="SimSun" w:hAnsi="SimSun" w:cs="SimSun" w:eastAsia="新宋体"/>
                                <w:sz w:val="11"/>
                                <w:szCs w:val="11"/>
                              </w:rPr>
                              <w:t>便于扩展。</w:t>
                            </w:r>
                          </w:p>
                        </w:txbxContent>
                      </wps:txbx>
                      <wps:bodyPr anchor="t" lIns="53975" tIns="53975" rIns="53975" bIns="53975">
                        <a:spAutoFit/>
                      </wps:bodyPr>
                    </wps:wsp>
                  </a:graphicData>
                </a:graphic>
              </wp:anchor>
            </w:drawing>
          </mc:Choice>
          <mc:Fallback>
            <w:pict>
              <v:rect fillcolor="#729FCF" style="position:absolute;rotation:-0;width:533.3pt;height:53.3pt;mso-wrap-distance-left:5.7pt;mso-wrap-distance-right:5.7pt;mso-wrap-distance-top:5.7pt;mso-wrap-distance-bottom:5.7pt;margin-top:152.5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w:t>
                      </w:r>
                      <w:r>
                        <w:rPr>
                          <w:rFonts w:eastAsia="新宋体" w:cs="SimSun" w:ascii="SimSun" w:hAnsi="SimSun"/>
                          <w:sz w:val="11"/>
                          <w:szCs w:val="11"/>
                        </w:rPr>
                        <w:t>IPv4</w:t>
                      </w:r>
                      <w:r>
                        <w:rPr>
                          <w:rFonts w:ascii="SimSun" w:hAnsi="SimSun" w:cs="SimSun" w:eastAsia="新宋体"/>
                          <w:sz w:val="11"/>
                          <w:szCs w:val="11"/>
                        </w:rPr>
                        <w:t>作为参照去学习和理解</w:t>
                      </w:r>
                      <w:r>
                        <w:rPr>
                          <w:rFonts w:eastAsia="新宋体" w:cs="SimSun" w:ascii="SimSun" w:hAnsi="SimSun"/>
                          <w:sz w:val="11"/>
                          <w:szCs w:val="11"/>
                        </w:rPr>
                        <w:t>IPv6</w:t>
                      </w:r>
                      <w:r>
                        <w:rPr>
                          <w:rFonts w:ascii="SimSun" w:hAnsi="SimSun" w:cs="SimSun" w:eastAsia="新宋体"/>
                          <w:sz w:val="11"/>
                          <w:szCs w:val="11"/>
                        </w:rPr>
                        <w:t>，无疑是最好的方法。</w:t>
                      </w:r>
                      <w:r>
                        <w:rPr>
                          <w:rFonts w:eastAsia="新宋体" w:cs="SimSun" w:ascii="SimSun" w:hAnsi="SimSun"/>
                          <w:sz w:val="11"/>
                          <w:szCs w:val="11"/>
                        </w:rPr>
                        <w:t>IPv6</w:t>
                      </w:r>
                      <w:r>
                        <w:rPr>
                          <w:rFonts w:ascii="SimSun" w:hAnsi="SimSun" w:cs="SimSun" w:eastAsia="新宋体"/>
                          <w:sz w:val="11"/>
                          <w:szCs w:val="11"/>
                        </w:rPr>
                        <w:t>除了扩充了地址</w:t>
                      </w:r>
                      <w:r>
                        <w:rPr>
                          <w:rFonts w:eastAsia="新宋体" w:cs="SimSun" w:ascii="SimSun" w:hAnsi="SimSun"/>
                          <w:sz w:val="11"/>
                          <w:szCs w:val="11"/>
                        </w:rPr>
                        <w:br/>
                      </w:r>
                      <w:r>
                        <w:rPr>
                          <w:rFonts w:ascii="SimSun" w:hAnsi="SimSun" w:cs="SimSun" w:eastAsia="新宋体"/>
                          <w:sz w:val="11"/>
                          <w:szCs w:val="11"/>
                        </w:rPr>
                        <w:t>空间，将地址位数从</w:t>
                      </w:r>
                      <w:r>
                        <w:rPr>
                          <w:rFonts w:eastAsia="新宋体" w:cs="SimSun" w:ascii="SimSun" w:hAnsi="SimSun"/>
                          <w:sz w:val="11"/>
                          <w:szCs w:val="11"/>
                        </w:rPr>
                        <w:t>32</w:t>
                      </w:r>
                      <w:r>
                        <w:rPr>
                          <w:rFonts w:ascii="SimSun" w:hAnsi="SimSun" w:cs="SimSun" w:eastAsia="新宋体"/>
                          <w:sz w:val="11"/>
                          <w:szCs w:val="11"/>
                        </w:rPr>
                        <w:t>位升到了</w:t>
                      </w:r>
                      <w:r>
                        <w:rPr>
                          <w:rFonts w:eastAsia="新宋体" w:cs="SimSun" w:ascii="SimSun" w:hAnsi="SimSun"/>
                          <w:sz w:val="11"/>
                          <w:szCs w:val="11"/>
                        </w:rPr>
                        <w:t>128</w:t>
                      </w:r>
                      <w:r>
                        <w:rPr>
                          <w:rFonts w:ascii="SimSun" w:hAnsi="SimSun" w:cs="SimSun" w:eastAsia="新宋体"/>
                          <w:sz w:val="11"/>
                          <w:szCs w:val="11"/>
                        </w:rPr>
                        <w:t>位；还“顺便”做了其他的改进，主要的改进如下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IPv6</w:t>
                      </w:r>
                      <w:r>
                        <w:rPr>
                          <w:rFonts w:ascii="SimSun" w:hAnsi="SimSun" w:cs="SimSun" w:eastAsia="新宋体"/>
                          <w:sz w:val="11"/>
                          <w:szCs w:val="11"/>
                        </w:rPr>
                        <w:t>地址结构天生</w:t>
                      </w:r>
                      <w:r>
                        <w:rPr>
                          <w:rFonts w:eastAsia="新宋体" w:cs="SimSun" w:ascii="SimSun" w:hAnsi="SimSun"/>
                          <w:sz w:val="11"/>
                          <w:szCs w:val="11"/>
                        </w:rPr>
                        <w:t>4</w:t>
                      </w:r>
                      <w:r>
                        <w:rPr>
                          <w:rFonts w:ascii="SimSun" w:hAnsi="SimSun" w:cs="SimSun" w:eastAsia="新宋体"/>
                          <w:sz w:val="11"/>
                          <w:szCs w:val="11"/>
                        </w:rPr>
                        <w:t>层，便于层级路由；重新定义了</w:t>
                      </w:r>
                      <w:r>
                        <w:rPr>
                          <w:rFonts w:eastAsia="新宋体" w:cs="SimSun" w:ascii="SimSun" w:hAnsi="SimSun"/>
                          <w:sz w:val="11"/>
                          <w:szCs w:val="11"/>
                        </w:rPr>
                        <w:t>IP</w:t>
                      </w:r>
                      <w:r>
                        <w:rPr>
                          <w:rFonts w:ascii="SimSun" w:hAnsi="SimSun" w:cs="SimSun" w:eastAsia="新宋体"/>
                          <w:sz w:val="11"/>
                          <w:szCs w:val="11"/>
                        </w:rPr>
                        <w:t>组播地址的结构，便</w:t>
                      </w:r>
                      <w:r>
                        <w:rPr>
                          <w:rFonts w:eastAsia="新宋体" w:cs="SimSun" w:ascii="SimSun" w:hAnsi="SimSun"/>
                          <w:sz w:val="11"/>
                          <w:szCs w:val="11"/>
                        </w:rPr>
                        <w:br/>
                      </w:r>
                      <w:r>
                        <w:rPr>
                          <w:rFonts w:ascii="SimSun" w:hAnsi="SimSun" w:cs="SimSun" w:eastAsia="新宋体"/>
                          <w:sz w:val="11"/>
                          <w:szCs w:val="11"/>
                        </w:rPr>
                        <w:t>于组播的范围控制；新增了任播地址，用于与一组节点之一进行通信。且预留备用位</w:t>
                      </w:r>
                      <w:r>
                        <w:rPr>
                          <w:rFonts w:eastAsia="新宋体" w:cs="SimSun" w:ascii="SimSun" w:hAnsi="SimSun"/>
                          <w:sz w:val="11"/>
                          <w:szCs w:val="11"/>
                        </w:rPr>
                        <w:br/>
                      </w:r>
                      <w:r>
                        <w:rPr>
                          <w:rFonts w:ascii="SimSun" w:hAnsi="SimSun" w:cs="SimSun" w:eastAsia="新宋体"/>
                          <w:sz w:val="11"/>
                          <w:szCs w:val="11"/>
                        </w:rPr>
                        <w:t>便于扩展。</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434975</wp:posOffset>
                </wp:positionH>
                <wp:positionV relativeFrom="line">
                  <wp:posOffset>3199130</wp:posOffset>
                </wp:positionV>
                <wp:extent cx="6764655" cy="676910"/>
                <wp:effectExtent l="0" t="0" r="0" b="0"/>
                <wp:wrapSquare wrapText="bothSides"/>
                <wp:docPr id="84" name="Frame4"/>
                <a:graphic xmlns:a="http://schemas.openxmlformats.org/drawingml/2006/main">
                  <a:graphicData uri="http://schemas.microsoft.com/office/word/2010/wordprocessingShape">
                    <wps:wsp>
                      <wps:cNvSpPr txBox="1"/>
                      <wps:spPr>
                        <a:xfrm>
                          <a:off x="0" y="0"/>
                          <a:ext cx="676465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IPv6</w:t>
                            </w:r>
                            <w:r>
                              <w:rPr>
                                <w:rFonts w:ascii="SimSun" w:hAnsi="SimSun" w:cs="SimSun" w:eastAsia="新宋体"/>
                                <w:sz w:val="11"/>
                                <w:szCs w:val="11"/>
                              </w:rPr>
                              <w:t>分组的基本头部非常简洁，只有</w:t>
                            </w:r>
                            <w:r>
                              <w:rPr>
                                <w:rFonts w:eastAsia="新宋体" w:cs="SimSun" w:ascii="SimSun" w:hAnsi="SimSun"/>
                                <w:sz w:val="11"/>
                                <w:szCs w:val="11"/>
                              </w:rPr>
                              <w:t>8</w:t>
                            </w:r>
                            <w:r>
                              <w:rPr>
                                <w:rFonts w:ascii="SimSun" w:hAnsi="SimSun" w:cs="SimSun" w:eastAsia="新宋体"/>
                                <w:sz w:val="11"/>
                                <w:szCs w:val="11"/>
                              </w:rPr>
                              <w:t>个字段共</w:t>
                            </w:r>
                            <w:r>
                              <w:rPr>
                                <w:rFonts w:eastAsia="新宋体" w:cs="SimSun" w:ascii="SimSun" w:hAnsi="SimSun"/>
                                <w:sz w:val="11"/>
                                <w:szCs w:val="11"/>
                              </w:rPr>
                              <w:t>40</w:t>
                            </w:r>
                            <w:r>
                              <w:rPr>
                                <w:rFonts w:ascii="SimSun" w:hAnsi="SimSun" w:cs="SimSun" w:eastAsia="新宋体"/>
                                <w:sz w:val="11"/>
                                <w:szCs w:val="11"/>
                              </w:rPr>
                              <w:t>字节，删除了</w:t>
                            </w:r>
                            <w:r>
                              <w:rPr>
                                <w:rFonts w:eastAsia="新宋体" w:cs="SimSun" w:ascii="SimSun" w:hAnsi="SimSun"/>
                                <w:sz w:val="11"/>
                                <w:szCs w:val="11"/>
                              </w:rPr>
                              <w:t>IPv4</w:t>
                            </w:r>
                            <w:r>
                              <w:rPr>
                                <w:rFonts w:ascii="SimSun" w:hAnsi="SimSun" w:cs="SimSun" w:eastAsia="新宋体"/>
                                <w:sz w:val="11"/>
                                <w:szCs w:val="11"/>
                              </w:rPr>
                              <w:t>分组</w:t>
                            </w:r>
                            <w:r>
                              <w:rPr>
                                <w:rFonts w:eastAsia="新宋体" w:cs="SimSun" w:ascii="SimSun" w:hAnsi="SimSun"/>
                                <w:sz w:val="11"/>
                                <w:szCs w:val="11"/>
                              </w:rPr>
                              <w:br/>
                            </w:r>
                            <w:r>
                              <w:rPr>
                                <w:rFonts w:ascii="SimSun" w:hAnsi="SimSun" w:cs="SimSun" w:eastAsia="新宋体"/>
                                <w:sz w:val="11"/>
                                <w:szCs w:val="11"/>
                              </w:rPr>
                              <w:t>头部中的一些字段，便于路由器硬件化处理，提升转发效率。</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IPv6</w:t>
                            </w:r>
                            <w:r>
                              <w:rPr>
                                <w:rFonts w:ascii="SimSun" w:hAnsi="SimSun" w:cs="SimSun" w:eastAsia="新宋体"/>
                                <w:sz w:val="11"/>
                                <w:szCs w:val="11"/>
                              </w:rPr>
                              <w:t>分组删除了</w:t>
                            </w:r>
                            <w:r>
                              <w:rPr>
                                <w:rFonts w:eastAsia="新宋体" w:cs="SimSun" w:ascii="SimSun" w:hAnsi="SimSun"/>
                                <w:sz w:val="11"/>
                                <w:szCs w:val="11"/>
                              </w:rPr>
                              <w:t>IPv4</w:t>
                            </w:r>
                            <w:r>
                              <w:rPr>
                                <w:rFonts w:ascii="SimSun" w:hAnsi="SimSun" w:cs="SimSun" w:eastAsia="新宋体"/>
                                <w:sz w:val="11"/>
                                <w:szCs w:val="11"/>
                              </w:rPr>
                              <w:t>分组中的选项，用扩展头替代，提供了更大的灵活性，</w:t>
                            </w:r>
                            <w:r>
                              <w:rPr>
                                <w:rFonts w:eastAsia="新宋体" w:cs="SimSun" w:ascii="SimSun" w:hAnsi="SimSun"/>
                                <w:sz w:val="11"/>
                                <w:szCs w:val="11"/>
                              </w:rPr>
                              <w:br/>
                            </w:r>
                            <w:r>
                              <w:rPr>
                                <w:rFonts w:ascii="SimSun" w:hAnsi="SimSun" w:cs="SimSun" w:eastAsia="新宋体"/>
                                <w:sz w:val="11"/>
                                <w:szCs w:val="11"/>
                              </w:rPr>
                              <w:t>没有严格的长度限制，且方便将来可能的新选项。目前，</w:t>
                            </w:r>
                            <w:r>
                              <w:rPr>
                                <w:rFonts w:eastAsia="新宋体" w:cs="SimSun" w:ascii="SimSun" w:hAnsi="SimSun"/>
                                <w:sz w:val="11"/>
                                <w:szCs w:val="11"/>
                              </w:rPr>
                              <w:t>IPv6</w:t>
                            </w:r>
                            <w:r>
                              <w:rPr>
                                <w:rFonts w:ascii="SimSun" w:hAnsi="SimSun" w:cs="SimSun" w:eastAsia="新宋体"/>
                                <w:sz w:val="11"/>
                                <w:szCs w:val="11"/>
                              </w:rPr>
                              <w:t>十关键技术主要利用了</w:t>
                            </w:r>
                            <w:r>
                              <w:rPr>
                                <w:rFonts w:eastAsia="新宋体" w:cs="SimSun" w:ascii="SimSun" w:hAnsi="SimSun"/>
                                <w:sz w:val="11"/>
                                <w:szCs w:val="11"/>
                              </w:rPr>
                              <w:br/>
                            </w:r>
                            <w:r>
                              <w:rPr>
                                <w:rFonts w:ascii="SimSun" w:hAnsi="SimSun" w:cs="SimSun" w:eastAsia="新宋体"/>
                                <w:sz w:val="11"/>
                                <w:szCs w:val="11"/>
                              </w:rPr>
                              <w:t>扩展头，可以方便地在原生</w:t>
                            </w:r>
                            <w:r>
                              <w:rPr>
                                <w:rFonts w:eastAsia="新宋体" w:cs="SimSun" w:ascii="SimSun" w:hAnsi="SimSun"/>
                                <w:sz w:val="11"/>
                                <w:szCs w:val="11"/>
                              </w:rPr>
                              <w:t>IPv6</w:t>
                            </w:r>
                            <w:r>
                              <w:rPr>
                                <w:rFonts w:ascii="SimSun" w:hAnsi="SimSun" w:cs="SimSun" w:eastAsia="新宋体"/>
                                <w:sz w:val="11"/>
                                <w:szCs w:val="11"/>
                              </w:rPr>
                              <w:t>网络上推进</w:t>
                            </w:r>
                            <w:r>
                              <w:rPr>
                                <w:rFonts w:eastAsia="新宋体" w:cs="SimSun" w:ascii="SimSun" w:hAnsi="SimSun"/>
                                <w:sz w:val="11"/>
                                <w:szCs w:val="11"/>
                              </w:rPr>
                              <w:t>IPv6</w:t>
                            </w:r>
                            <w:r>
                              <w:rPr>
                                <w:rFonts w:ascii="SimSun" w:hAnsi="SimSun" w:cs="SimSun" w:eastAsia="新宋体"/>
                                <w:sz w:val="11"/>
                                <w:szCs w:val="11"/>
                              </w:rPr>
                              <w:t>十。</w:t>
                            </w:r>
                          </w:p>
                        </w:txbxContent>
                      </wps:txbx>
                      <wps:bodyPr anchor="t" lIns="53975" tIns="53975" rIns="53975" bIns="53975">
                        <a:spAutoFit/>
                      </wps:bodyPr>
                    </wps:wsp>
                  </a:graphicData>
                </a:graphic>
              </wp:anchor>
            </w:drawing>
          </mc:Choice>
          <mc:Fallback>
            <w:pict>
              <v:rect fillcolor="#729FCF" style="position:absolute;rotation:-0;width:532.65pt;height:53.3pt;mso-wrap-distance-left:5.7pt;mso-wrap-distance-right:5.7pt;mso-wrap-distance-top:5.7pt;mso-wrap-distance-bottom:5.7pt;margin-top:251.9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IPv6</w:t>
                      </w:r>
                      <w:r>
                        <w:rPr>
                          <w:rFonts w:ascii="SimSun" w:hAnsi="SimSun" w:cs="SimSun" w:eastAsia="新宋体"/>
                          <w:sz w:val="11"/>
                          <w:szCs w:val="11"/>
                        </w:rPr>
                        <w:t>分组的基本头部非常简洁，只有</w:t>
                      </w:r>
                      <w:r>
                        <w:rPr>
                          <w:rFonts w:eastAsia="新宋体" w:cs="SimSun" w:ascii="SimSun" w:hAnsi="SimSun"/>
                          <w:sz w:val="11"/>
                          <w:szCs w:val="11"/>
                        </w:rPr>
                        <w:t>8</w:t>
                      </w:r>
                      <w:r>
                        <w:rPr>
                          <w:rFonts w:ascii="SimSun" w:hAnsi="SimSun" w:cs="SimSun" w:eastAsia="新宋体"/>
                          <w:sz w:val="11"/>
                          <w:szCs w:val="11"/>
                        </w:rPr>
                        <w:t>个字段共</w:t>
                      </w:r>
                      <w:r>
                        <w:rPr>
                          <w:rFonts w:eastAsia="新宋体" w:cs="SimSun" w:ascii="SimSun" w:hAnsi="SimSun"/>
                          <w:sz w:val="11"/>
                          <w:szCs w:val="11"/>
                        </w:rPr>
                        <w:t>40</w:t>
                      </w:r>
                      <w:r>
                        <w:rPr>
                          <w:rFonts w:ascii="SimSun" w:hAnsi="SimSun" w:cs="SimSun" w:eastAsia="新宋体"/>
                          <w:sz w:val="11"/>
                          <w:szCs w:val="11"/>
                        </w:rPr>
                        <w:t>字节，删除了</w:t>
                      </w:r>
                      <w:r>
                        <w:rPr>
                          <w:rFonts w:eastAsia="新宋体" w:cs="SimSun" w:ascii="SimSun" w:hAnsi="SimSun"/>
                          <w:sz w:val="11"/>
                          <w:szCs w:val="11"/>
                        </w:rPr>
                        <w:t>IPv4</w:t>
                      </w:r>
                      <w:r>
                        <w:rPr>
                          <w:rFonts w:ascii="SimSun" w:hAnsi="SimSun" w:cs="SimSun" w:eastAsia="新宋体"/>
                          <w:sz w:val="11"/>
                          <w:szCs w:val="11"/>
                        </w:rPr>
                        <w:t>分组</w:t>
                      </w:r>
                      <w:r>
                        <w:rPr>
                          <w:rFonts w:eastAsia="新宋体" w:cs="SimSun" w:ascii="SimSun" w:hAnsi="SimSun"/>
                          <w:sz w:val="11"/>
                          <w:szCs w:val="11"/>
                        </w:rPr>
                        <w:br/>
                      </w:r>
                      <w:r>
                        <w:rPr>
                          <w:rFonts w:ascii="SimSun" w:hAnsi="SimSun" w:cs="SimSun" w:eastAsia="新宋体"/>
                          <w:sz w:val="11"/>
                          <w:szCs w:val="11"/>
                        </w:rPr>
                        <w:t>头部中的一些字段，便于路由器硬件化处理，提升转发效率。</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IPv6</w:t>
                      </w:r>
                      <w:r>
                        <w:rPr>
                          <w:rFonts w:ascii="SimSun" w:hAnsi="SimSun" w:cs="SimSun" w:eastAsia="新宋体"/>
                          <w:sz w:val="11"/>
                          <w:szCs w:val="11"/>
                        </w:rPr>
                        <w:t>分组删除了</w:t>
                      </w:r>
                      <w:r>
                        <w:rPr>
                          <w:rFonts w:eastAsia="新宋体" w:cs="SimSun" w:ascii="SimSun" w:hAnsi="SimSun"/>
                          <w:sz w:val="11"/>
                          <w:szCs w:val="11"/>
                        </w:rPr>
                        <w:t>IPv4</w:t>
                      </w:r>
                      <w:r>
                        <w:rPr>
                          <w:rFonts w:ascii="SimSun" w:hAnsi="SimSun" w:cs="SimSun" w:eastAsia="新宋体"/>
                          <w:sz w:val="11"/>
                          <w:szCs w:val="11"/>
                        </w:rPr>
                        <w:t>分组中的选项，用扩展头替代，提供了更大的灵活性，</w:t>
                      </w:r>
                      <w:r>
                        <w:rPr>
                          <w:rFonts w:eastAsia="新宋体" w:cs="SimSun" w:ascii="SimSun" w:hAnsi="SimSun"/>
                          <w:sz w:val="11"/>
                          <w:szCs w:val="11"/>
                        </w:rPr>
                        <w:br/>
                      </w:r>
                      <w:r>
                        <w:rPr>
                          <w:rFonts w:ascii="SimSun" w:hAnsi="SimSun" w:cs="SimSun" w:eastAsia="新宋体"/>
                          <w:sz w:val="11"/>
                          <w:szCs w:val="11"/>
                        </w:rPr>
                        <w:t>没有严格的长度限制，且方便将来可能的新选项。目前，</w:t>
                      </w:r>
                      <w:r>
                        <w:rPr>
                          <w:rFonts w:eastAsia="新宋体" w:cs="SimSun" w:ascii="SimSun" w:hAnsi="SimSun"/>
                          <w:sz w:val="11"/>
                          <w:szCs w:val="11"/>
                        </w:rPr>
                        <w:t>IPv6</w:t>
                      </w:r>
                      <w:r>
                        <w:rPr>
                          <w:rFonts w:ascii="SimSun" w:hAnsi="SimSun" w:cs="SimSun" w:eastAsia="新宋体"/>
                          <w:sz w:val="11"/>
                          <w:szCs w:val="11"/>
                        </w:rPr>
                        <w:t>十关键技术主要利用了</w:t>
                      </w:r>
                      <w:r>
                        <w:rPr>
                          <w:rFonts w:eastAsia="新宋体" w:cs="SimSun" w:ascii="SimSun" w:hAnsi="SimSun"/>
                          <w:sz w:val="11"/>
                          <w:szCs w:val="11"/>
                        </w:rPr>
                        <w:br/>
                      </w:r>
                      <w:r>
                        <w:rPr>
                          <w:rFonts w:ascii="SimSun" w:hAnsi="SimSun" w:cs="SimSun" w:eastAsia="新宋体"/>
                          <w:sz w:val="11"/>
                          <w:szCs w:val="11"/>
                        </w:rPr>
                        <w:t>扩展头，可以方便地在原生</w:t>
                      </w:r>
                      <w:r>
                        <w:rPr>
                          <w:rFonts w:eastAsia="新宋体" w:cs="SimSun" w:ascii="SimSun" w:hAnsi="SimSun"/>
                          <w:sz w:val="11"/>
                          <w:szCs w:val="11"/>
                        </w:rPr>
                        <w:t>IPv6</w:t>
                      </w:r>
                      <w:r>
                        <w:rPr>
                          <w:rFonts w:ascii="SimSun" w:hAnsi="SimSun" w:cs="SimSun" w:eastAsia="新宋体"/>
                          <w:sz w:val="11"/>
                          <w:szCs w:val="11"/>
                        </w:rPr>
                        <w:t>网络上推进</w:t>
                      </w:r>
                      <w:r>
                        <w:rPr>
                          <w:rFonts w:eastAsia="新宋体" w:cs="SimSun" w:ascii="SimSun" w:hAnsi="SimSun"/>
                          <w:sz w:val="11"/>
                          <w:szCs w:val="11"/>
                        </w:rPr>
                        <w:t>IPv6</w:t>
                      </w:r>
                      <w:r>
                        <w:rPr>
                          <w:rFonts w:ascii="SimSun" w:hAnsi="SimSun" w:cs="SimSun" w:eastAsia="新宋体"/>
                          <w:sz w:val="11"/>
                          <w:szCs w:val="11"/>
                        </w:rPr>
                        <w:t>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443230</wp:posOffset>
                </wp:positionH>
                <wp:positionV relativeFrom="line">
                  <wp:posOffset>4468495</wp:posOffset>
                </wp:positionV>
                <wp:extent cx="6756400" cy="554990"/>
                <wp:effectExtent l="0" t="0" r="0" b="0"/>
                <wp:wrapSquare wrapText="bothSides"/>
                <wp:docPr id="85" name="Frame5"/>
                <a:graphic xmlns:a="http://schemas.openxmlformats.org/drawingml/2006/main">
                  <a:graphicData uri="http://schemas.microsoft.com/office/word/2010/wordprocessingShape">
                    <wps:wsp>
                      <wps:cNvSpPr txBox="1"/>
                      <wps:spPr>
                        <a:xfrm>
                          <a:off x="0" y="0"/>
                          <a:ext cx="67564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分组中新增“流标签”学段，用以标识特殊要求的流，以提供有别于默认服</w:t>
                            </w:r>
                            <w:r>
                              <w:rPr>
                                <w:rFonts w:eastAsia="新宋体" w:cs="SimSun" w:ascii="SimSun" w:hAnsi="SimSun"/>
                                <w:sz w:val="11"/>
                                <w:szCs w:val="11"/>
                              </w:rPr>
                              <w:br/>
                            </w:r>
                            <w:r>
                              <w:rPr>
                                <w:rFonts w:ascii="SimSun" w:hAnsi="SimSun" w:cs="SimSun" w:eastAsia="新宋体"/>
                                <w:sz w:val="11"/>
                                <w:szCs w:val="11"/>
                              </w:rPr>
                              <w:t>务质量的服务质</w:t>
                            </w:r>
                            <w:r>
                              <w:rPr>
                                <w:rFonts w:eastAsia="新宋体" w:cs="SimSun" w:ascii="SimSun" w:hAnsi="SimSun"/>
                                <w:sz w:val="11"/>
                                <w:szCs w:val="11"/>
                              </w:rPr>
                              <w:t>(QoS),</w:t>
                            </w:r>
                            <w:r>
                              <w:rPr>
                                <w:rFonts w:ascii="SimSun" w:hAnsi="SimSun" w:cs="SimSun" w:eastAsia="新宋体"/>
                                <w:sz w:val="11"/>
                                <w:szCs w:val="11"/>
                              </w:rPr>
                              <w:t>比如有“实时”需求的视频流。</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IPv6</w:t>
                            </w:r>
                            <w:r>
                              <w:rPr>
                                <w:rFonts w:ascii="SimSun" w:hAnsi="SimSun" w:cs="SimSun" w:eastAsia="新宋体"/>
                                <w:sz w:val="11"/>
                                <w:szCs w:val="11"/>
                              </w:rPr>
                              <w:t>提供了认证和隐私功能，支持身份验证、数据完整性和数据机密性（可</w:t>
                            </w:r>
                            <w:r>
                              <w:rPr>
                                <w:rFonts w:eastAsia="新宋体" w:cs="SimSun" w:ascii="SimSun" w:hAnsi="SimSun"/>
                                <w:sz w:val="11"/>
                                <w:szCs w:val="11"/>
                              </w:rPr>
                              <w:br/>
                            </w:r>
                            <w:r>
                              <w:rPr>
                                <w:rFonts w:ascii="SimSun" w:hAnsi="SimSun" w:cs="SimSun" w:eastAsia="新宋体"/>
                                <w:sz w:val="11"/>
                                <w:szCs w:val="11"/>
                              </w:rPr>
                              <w:t>选）。安全问题一直是互联网上的一大难题，这些功能也已经引人</w:t>
                            </w:r>
                            <w:r>
                              <w:rPr>
                                <w:rFonts w:eastAsia="新宋体" w:cs="SimSun" w:ascii="SimSun" w:hAnsi="SimSun"/>
                                <w:sz w:val="11"/>
                                <w:szCs w:val="11"/>
                              </w:rPr>
                              <w:t>IPv4</w:t>
                            </w:r>
                            <w:r>
                              <w:rPr>
                                <w:rFonts w:ascii="SimSun" w:hAnsi="SimSun" w:cs="SimSun" w:eastAsia="新宋体"/>
                                <w:sz w:val="11"/>
                                <w:szCs w:val="11"/>
                              </w:rPr>
                              <w:t>中。</w:t>
                            </w:r>
                          </w:p>
                        </w:txbxContent>
                      </wps:txbx>
                      <wps:bodyPr anchor="t" lIns="53975" tIns="53975" rIns="53975" bIns="53975">
                        <a:spAutoFit/>
                      </wps:bodyPr>
                    </wps:wsp>
                  </a:graphicData>
                </a:graphic>
              </wp:anchor>
            </w:drawing>
          </mc:Choice>
          <mc:Fallback>
            <w:pict>
              <v:rect fillcolor="#729FCF" style="position:absolute;rotation:-0;width:532pt;height:43.7pt;mso-wrap-distance-left:5.7pt;mso-wrap-distance-right:5.7pt;mso-wrap-distance-top:5.7pt;mso-wrap-distance-bottom:5.7pt;margin-top:351.8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分组中新增“流标签”学段，用以标识特殊要求的流，以提供有别于默认服</w:t>
                      </w:r>
                      <w:r>
                        <w:rPr>
                          <w:rFonts w:eastAsia="新宋体" w:cs="SimSun" w:ascii="SimSun" w:hAnsi="SimSun"/>
                          <w:sz w:val="11"/>
                          <w:szCs w:val="11"/>
                        </w:rPr>
                        <w:br/>
                      </w:r>
                      <w:r>
                        <w:rPr>
                          <w:rFonts w:ascii="SimSun" w:hAnsi="SimSun" w:cs="SimSun" w:eastAsia="新宋体"/>
                          <w:sz w:val="11"/>
                          <w:szCs w:val="11"/>
                        </w:rPr>
                        <w:t>务质量的服务质</w:t>
                      </w:r>
                      <w:r>
                        <w:rPr>
                          <w:rFonts w:eastAsia="新宋体" w:cs="SimSun" w:ascii="SimSun" w:hAnsi="SimSun"/>
                          <w:sz w:val="11"/>
                          <w:szCs w:val="11"/>
                        </w:rPr>
                        <w:t>(QoS),</w:t>
                      </w:r>
                      <w:r>
                        <w:rPr>
                          <w:rFonts w:ascii="SimSun" w:hAnsi="SimSun" w:cs="SimSun" w:eastAsia="新宋体"/>
                          <w:sz w:val="11"/>
                          <w:szCs w:val="11"/>
                        </w:rPr>
                        <w:t>比如有“实时”需求的视频流。</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IPv6</w:t>
                      </w:r>
                      <w:r>
                        <w:rPr>
                          <w:rFonts w:ascii="SimSun" w:hAnsi="SimSun" w:cs="SimSun" w:eastAsia="新宋体"/>
                          <w:sz w:val="11"/>
                          <w:szCs w:val="11"/>
                        </w:rPr>
                        <w:t>提供了认证和隐私功能，支持身份验证、数据完整性和数据机密性（可</w:t>
                      </w:r>
                      <w:r>
                        <w:rPr>
                          <w:rFonts w:eastAsia="新宋体" w:cs="SimSun" w:ascii="SimSun" w:hAnsi="SimSun"/>
                          <w:sz w:val="11"/>
                          <w:szCs w:val="11"/>
                        </w:rPr>
                        <w:br/>
                      </w:r>
                      <w:r>
                        <w:rPr>
                          <w:rFonts w:ascii="SimSun" w:hAnsi="SimSun" w:cs="SimSun" w:eastAsia="新宋体"/>
                          <w:sz w:val="11"/>
                          <w:szCs w:val="11"/>
                        </w:rPr>
                        <w:t>选）。安全问题一直是互联网上的一大难题，这些功能也已经引人</w:t>
                      </w:r>
                      <w:r>
                        <w:rPr>
                          <w:rFonts w:eastAsia="新宋体" w:cs="SimSun" w:ascii="SimSun" w:hAnsi="SimSun"/>
                          <w:sz w:val="11"/>
                          <w:szCs w:val="11"/>
                        </w:rPr>
                        <w:t>IPv4</w:t>
                      </w:r>
                      <w:r>
                        <w:rPr>
                          <w:rFonts w:ascii="SimSun" w:hAnsi="SimSun" w:cs="SimSun" w:eastAsia="新宋体"/>
                          <w:sz w:val="11"/>
                          <w:szCs w:val="11"/>
                        </w:rPr>
                        <w:t>中。</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443230</wp:posOffset>
                </wp:positionH>
                <wp:positionV relativeFrom="line">
                  <wp:posOffset>5464175</wp:posOffset>
                </wp:positionV>
                <wp:extent cx="6756400" cy="311150"/>
                <wp:effectExtent l="0" t="0" r="0" b="0"/>
                <wp:wrapSquare wrapText="bothSides"/>
                <wp:docPr id="86" name="Frame6"/>
                <a:graphic xmlns:a="http://schemas.openxmlformats.org/drawingml/2006/main">
                  <a:graphicData uri="http://schemas.microsoft.com/office/word/2010/wordprocessingShape">
                    <wps:wsp>
                      <wps:cNvSpPr txBox="1"/>
                      <wps:spPr>
                        <a:xfrm>
                          <a:off x="0" y="0"/>
                          <a:ext cx="675640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在从</w:t>
                            </w:r>
                            <w:r>
                              <w:rPr>
                                <w:rFonts w:eastAsia="新宋体" w:cs="SimSun" w:ascii="SimSun" w:hAnsi="SimSun"/>
                                <w:sz w:val="11"/>
                                <w:szCs w:val="11"/>
                              </w:rPr>
                              <w:t>IPv4</w:t>
                            </w:r>
                            <w:r>
                              <w:rPr>
                                <w:rFonts w:ascii="SimSun" w:hAnsi="SimSun" w:cs="SimSun" w:eastAsia="新宋体"/>
                                <w:sz w:val="11"/>
                                <w:szCs w:val="11"/>
                              </w:rPr>
                              <w:t>向</w:t>
                            </w:r>
                            <w:r>
                              <w:rPr>
                                <w:rFonts w:eastAsia="新宋体" w:cs="SimSun" w:ascii="SimSun" w:hAnsi="SimSun"/>
                                <w:sz w:val="11"/>
                                <w:szCs w:val="11"/>
                              </w:rPr>
                              <w:t>IPv6</w:t>
                            </w:r>
                            <w:r>
                              <w:rPr>
                                <w:rFonts w:ascii="SimSun" w:hAnsi="SimSun" w:cs="SimSun" w:eastAsia="新宋体"/>
                                <w:sz w:val="11"/>
                                <w:szCs w:val="11"/>
                              </w:rPr>
                              <w:t>过渡的漫长时期，</w:t>
                            </w:r>
                            <w:r>
                              <w:rPr>
                                <w:rFonts w:eastAsia="新宋体" w:cs="SimSun" w:ascii="SimSun" w:hAnsi="SimSun"/>
                                <w:sz w:val="11"/>
                                <w:szCs w:val="11"/>
                              </w:rPr>
                              <w:t>IPv6</w:t>
                            </w:r>
                            <w:r>
                              <w:rPr>
                                <w:rFonts w:ascii="SimSun" w:hAnsi="SimSun" w:cs="SimSun" w:eastAsia="新宋体"/>
                                <w:sz w:val="11"/>
                                <w:szCs w:val="11"/>
                              </w:rPr>
                              <w:t>本身还在不断地改进中；与</w:t>
                            </w:r>
                            <w:r>
                              <w:rPr>
                                <w:rFonts w:eastAsia="新宋体" w:cs="SimSun" w:ascii="SimSun" w:hAnsi="SimSun"/>
                                <w:sz w:val="11"/>
                                <w:szCs w:val="11"/>
                              </w:rPr>
                              <w:t>IPv4</w:t>
                            </w:r>
                            <w:r>
                              <w:rPr>
                                <w:rFonts w:ascii="SimSun" w:hAnsi="SimSun" w:cs="SimSun" w:eastAsia="新宋体"/>
                                <w:sz w:val="11"/>
                                <w:szCs w:val="11"/>
                              </w:rPr>
                              <w:t>类似，</w:t>
                            </w:r>
                            <w:r>
                              <w:rPr>
                                <w:rFonts w:eastAsia="新宋体" w:cs="SimSun" w:ascii="SimSun" w:hAnsi="SimSun"/>
                                <w:sz w:val="11"/>
                                <w:szCs w:val="11"/>
                              </w:rPr>
                              <w:br/>
                            </w:r>
                            <w:r>
                              <w:rPr>
                                <w:rFonts w:ascii="SimSun" w:hAnsi="SimSun" w:cs="SimSun" w:eastAsia="新宋体"/>
                                <w:sz w:val="11"/>
                                <w:szCs w:val="11"/>
                              </w:rPr>
                              <w:t>我们仍然从分组和地址两方面了解和学习它</w:t>
                            </w:r>
                          </w:p>
                        </w:txbxContent>
                      </wps:txbx>
                      <wps:bodyPr anchor="t" lIns="53975" tIns="53975" rIns="53975" bIns="53975">
                        <a:spAutoFit/>
                      </wps:bodyPr>
                    </wps:wsp>
                  </a:graphicData>
                </a:graphic>
              </wp:anchor>
            </w:drawing>
          </mc:Choice>
          <mc:Fallback>
            <w:pict>
              <v:rect fillcolor="#729FCF" style="position:absolute;rotation:-0;width:532pt;height:24.5pt;mso-wrap-distance-left:5.7pt;mso-wrap-distance-right:5.7pt;mso-wrap-distance-top:5.7pt;mso-wrap-distance-bottom:5.7pt;margin-top:430.2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在从</w:t>
                      </w:r>
                      <w:r>
                        <w:rPr>
                          <w:rFonts w:eastAsia="新宋体" w:cs="SimSun" w:ascii="SimSun" w:hAnsi="SimSun"/>
                          <w:sz w:val="11"/>
                          <w:szCs w:val="11"/>
                        </w:rPr>
                        <w:t>IPv4</w:t>
                      </w:r>
                      <w:r>
                        <w:rPr>
                          <w:rFonts w:ascii="SimSun" w:hAnsi="SimSun" w:cs="SimSun" w:eastAsia="新宋体"/>
                          <w:sz w:val="11"/>
                          <w:szCs w:val="11"/>
                        </w:rPr>
                        <w:t>向</w:t>
                      </w:r>
                      <w:r>
                        <w:rPr>
                          <w:rFonts w:eastAsia="新宋体" w:cs="SimSun" w:ascii="SimSun" w:hAnsi="SimSun"/>
                          <w:sz w:val="11"/>
                          <w:szCs w:val="11"/>
                        </w:rPr>
                        <w:t>IPv6</w:t>
                      </w:r>
                      <w:r>
                        <w:rPr>
                          <w:rFonts w:ascii="SimSun" w:hAnsi="SimSun" w:cs="SimSun" w:eastAsia="新宋体"/>
                          <w:sz w:val="11"/>
                          <w:szCs w:val="11"/>
                        </w:rPr>
                        <w:t>过渡的漫长时期，</w:t>
                      </w:r>
                      <w:r>
                        <w:rPr>
                          <w:rFonts w:eastAsia="新宋体" w:cs="SimSun" w:ascii="SimSun" w:hAnsi="SimSun"/>
                          <w:sz w:val="11"/>
                          <w:szCs w:val="11"/>
                        </w:rPr>
                        <w:t>IPv6</w:t>
                      </w:r>
                      <w:r>
                        <w:rPr>
                          <w:rFonts w:ascii="SimSun" w:hAnsi="SimSun" w:cs="SimSun" w:eastAsia="新宋体"/>
                          <w:sz w:val="11"/>
                          <w:szCs w:val="11"/>
                        </w:rPr>
                        <w:t>本身还在不断地改进中；与</w:t>
                      </w:r>
                      <w:r>
                        <w:rPr>
                          <w:rFonts w:eastAsia="新宋体" w:cs="SimSun" w:ascii="SimSun" w:hAnsi="SimSun"/>
                          <w:sz w:val="11"/>
                          <w:szCs w:val="11"/>
                        </w:rPr>
                        <w:t>IPv4</w:t>
                      </w:r>
                      <w:r>
                        <w:rPr>
                          <w:rFonts w:ascii="SimSun" w:hAnsi="SimSun" w:cs="SimSun" w:eastAsia="新宋体"/>
                          <w:sz w:val="11"/>
                          <w:szCs w:val="11"/>
                        </w:rPr>
                        <w:t>类似，</w:t>
                      </w:r>
                      <w:r>
                        <w:rPr>
                          <w:rFonts w:eastAsia="新宋体" w:cs="SimSun" w:ascii="SimSun" w:hAnsi="SimSun"/>
                          <w:sz w:val="11"/>
                          <w:szCs w:val="11"/>
                        </w:rPr>
                        <w:br/>
                      </w:r>
                      <w:r>
                        <w:rPr>
                          <w:rFonts w:ascii="SimSun" w:hAnsi="SimSun" w:cs="SimSun" w:eastAsia="新宋体"/>
                          <w:sz w:val="11"/>
                          <w:szCs w:val="11"/>
                        </w:rPr>
                        <w:t>我们仍然从分组和地址两方面了解和学习它</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788670</wp:posOffset>
                </wp:positionH>
                <wp:positionV relativeFrom="line">
                  <wp:posOffset>6106795</wp:posOffset>
                </wp:positionV>
                <wp:extent cx="6410960" cy="233680"/>
                <wp:effectExtent l="0" t="0" r="0" b="0"/>
                <wp:wrapSquare wrapText="bothSides"/>
                <wp:docPr id="87" name="Frame7"/>
                <a:graphic xmlns:a="http://schemas.openxmlformats.org/drawingml/2006/main">
                  <a:graphicData uri="http://schemas.microsoft.com/office/word/2010/wordprocessingShape">
                    <wps:wsp>
                      <wps:cNvSpPr txBox="1"/>
                      <wps:spPr>
                        <a:xfrm>
                          <a:off x="0" y="0"/>
                          <a:ext cx="64109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5.4.1IPv6</w:t>
                            </w:r>
                            <w:r>
                              <w:rPr>
                                <w:rFonts w:ascii="SimSun" w:hAnsi="SimSun" w:cs="SimSun" w:eastAsia="新宋体"/>
                                <w:sz w:val="17"/>
                                <w:szCs w:val="17"/>
                              </w:rPr>
                              <w:t>分组</w:t>
                            </w:r>
                          </w:p>
                        </w:txbxContent>
                      </wps:txbx>
                      <wps:bodyPr anchor="t" lIns="53975" tIns="53975" rIns="53975" bIns="53975">
                        <a:spAutoFit/>
                      </wps:bodyPr>
                    </wps:wsp>
                  </a:graphicData>
                </a:graphic>
              </wp:anchor>
            </w:drawing>
          </mc:Choice>
          <mc:Fallback>
            <w:pict>
              <v:rect fillcolor="#729FCF" style="position:absolute;rotation:-0;width:504.8pt;height:18.4pt;mso-wrap-distance-left:5.7pt;mso-wrap-distance-right:5.7pt;mso-wrap-distance-top:5.7pt;mso-wrap-distance-bottom:5.7pt;margin-top:480.85pt;mso-position-vertical-relative:text;margin-left:6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5.4.1IPv6</w:t>
                      </w:r>
                      <w:r>
                        <w:rPr>
                          <w:rFonts w:ascii="SimSun" w:hAnsi="SimSun" w:cs="SimSun" w:eastAsia="新宋体"/>
                          <w:sz w:val="17"/>
                          <w:szCs w:val="17"/>
                        </w:rPr>
                        <w:t>分组</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450850</wp:posOffset>
                </wp:positionH>
                <wp:positionV relativeFrom="line">
                  <wp:posOffset>6477000</wp:posOffset>
                </wp:positionV>
                <wp:extent cx="6748780" cy="554990"/>
                <wp:effectExtent l="0" t="0" r="0" b="0"/>
                <wp:wrapSquare wrapText="bothSides"/>
                <wp:docPr id="88" name="Frame8"/>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w:t>
                            </w:r>
                            <w:r>
                              <w:rPr>
                                <w:rFonts w:ascii="SimSun" w:hAnsi="SimSun" w:cs="SimSun" w:eastAsia="新宋体"/>
                                <w:sz w:val="11"/>
                                <w:szCs w:val="11"/>
                              </w:rPr>
                              <w:t>处理的协议数据单元（</w:t>
                            </w:r>
                            <w:r>
                              <w:rPr>
                                <w:rFonts w:eastAsia="新宋体" w:cs="SimSun" w:ascii="SimSun" w:hAnsi="SimSun"/>
                                <w:sz w:val="11"/>
                                <w:szCs w:val="11"/>
                              </w:rPr>
                              <w:t>PDU</w:t>
                            </w:r>
                            <w:r>
                              <w:rPr>
                                <w:rFonts w:ascii="SimSun" w:hAnsi="SimSun" w:cs="SimSun" w:eastAsia="新宋体"/>
                                <w:sz w:val="11"/>
                                <w:szCs w:val="11"/>
                              </w:rPr>
                              <w:t>）是分组，</w:t>
                            </w:r>
                            <w:r>
                              <w:rPr>
                                <w:rFonts w:eastAsia="新宋体" w:cs="SimSun" w:ascii="SimSun" w:hAnsi="SimSun"/>
                                <w:sz w:val="11"/>
                                <w:szCs w:val="11"/>
                              </w:rPr>
                              <w:t>IPv6</w:t>
                            </w:r>
                            <w:r>
                              <w:rPr>
                                <w:rFonts w:ascii="SimSun" w:hAnsi="SimSun" w:cs="SimSun" w:eastAsia="新宋体"/>
                                <w:sz w:val="11"/>
                                <w:szCs w:val="11"/>
                              </w:rPr>
                              <w:t>分组包含基本头部、扩展头和净</w:t>
                            </w:r>
                            <w:r>
                              <w:rPr>
                                <w:rFonts w:eastAsia="新宋体" w:cs="SimSun" w:ascii="SimSun" w:hAnsi="SimSun"/>
                                <w:sz w:val="11"/>
                                <w:szCs w:val="11"/>
                              </w:rPr>
                              <w:br/>
                            </w:r>
                            <w:r>
                              <w:rPr>
                                <w:rFonts w:ascii="SimSun" w:hAnsi="SimSun" w:cs="SimSun" w:eastAsia="新宋体"/>
                                <w:sz w:val="11"/>
                                <w:szCs w:val="11"/>
                              </w:rPr>
                              <w:t>数据三大部分，如图</w:t>
                            </w:r>
                            <w:r>
                              <w:rPr>
                                <w:rFonts w:eastAsia="新宋体" w:cs="SimSun" w:ascii="SimSun" w:hAnsi="SimSun"/>
                                <w:sz w:val="11"/>
                                <w:szCs w:val="11"/>
                              </w:rPr>
                              <w:t>5-40</w:t>
                            </w:r>
                            <w:r>
                              <w:rPr>
                                <w:rFonts w:ascii="SimSun" w:hAnsi="SimSun" w:cs="SimSun" w:eastAsia="新宋体"/>
                                <w:sz w:val="11"/>
                                <w:szCs w:val="11"/>
                              </w:rPr>
                              <w:t>所示；其中的基本头部的长度固定；而</w:t>
                            </w:r>
                            <w:r>
                              <w:rPr>
                                <w:rFonts w:eastAsia="新宋体" w:cs="SimSun" w:ascii="SimSun" w:hAnsi="SimSun"/>
                                <w:sz w:val="11"/>
                                <w:szCs w:val="11"/>
                              </w:rPr>
                              <w:t>IPv6</w:t>
                            </w:r>
                            <w:r>
                              <w:rPr>
                                <w:rFonts w:ascii="SimSun" w:hAnsi="SimSun" w:cs="SimSun" w:eastAsia="新宋体"/>
                                <w:sz w:val="11"/>
                                <w:szCs w:val="11"/>
                              </w:rPr>
                              <w:t>分组可以有多个</w:t>
                            </w:r>
                            <w:r>
                              <w:rPr>
                                <w:rFonts w:eastAsia="新宋体" w:cs="SimSun" w:ascii="SimSun" w:hAnsi="SimSun"/>
                                <w:sz w:val="11"/>
                                <w:szCs w:val="11"/>
                              </w:rPr>
                              <w:br/>
                            </w:r>
                            <w:r>
                              <w:rPr>
                                <w:rFonts w:ascii="SimSun" w:hAnsi="SimSun" w:cs="SimSun" w:eastAsia="新宋体"/>
                                <w:sz w:val="11"/>
                                <w:szCs w:val="11"/>
                              </w:rPr>
                              <w:t>扩展头，也可以完全不包含扩展头：分组中的净数据，即载荷，是上层协议数据单元，比</w:t>
                            </w:r>
                            <w:r>
                              <w:rPr>
                                <w:rFonts w:eastAsia="新宋体" w:cs="SimSun" w:ascii="SimSun" w:hAnsi="SimSun"/>
                                <w:sz w:val="11"/>
                                <w:szCs w:val="11"/>
                              </w:rPr>
                              <w:br/>
                            </w:r>
                            <w:r>
                              <w:rPr>
                                <w:rFonts w:ascii="SimSun" w:hAnsi="SimSun" w:cs="SimSun" w:eastAsia="新宋体"/>
                                <w:sz w:val="11"/>
                                <w:szCs w:val="11"/>
                              </w:rPr>
                              <w:t>如</w:t>
                            </w:r>
                            <w:r>
                              <w:rPr>
                                <w:rFonts w:eastAsia="新宋体" w:cs="SimSun" w:ascii="SimSun" w:hAnsi="SimSun"/>
                                <w:sz w:val="11"/>
                                <w:szCs w:val="11"/>
                              </w:rPr>
                              <w:t>TCP</w:t>
                            </w:r>
                            <w:r>
                              <w:rPr>
                                <w:rFonts w:ascii="SimSun" w:hAnsi="SimSun" w:cs="SimSun" w:eastAsia="新宋体"/>
                                <w:sz w:val="11"/>
                                <w:szCs w:val="11"/>
                              </w:rPr>
                              <w:t>段</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510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w:t>
                      </w:r>
                      <w:r>
                        <w:rPr>
                          <w:rFonts w:ascii="SimSun" w:hAnsi="SimSun" w:cs="SimSun" w:eastAsia="新宋体"/>
                          <w:sz w:val="11"/>
                          <w:szCs w:val="11"/>
                        </w:rPr>
                        <w:t>处理的协议数据单元（</w:t>
                      </w:r>
                      <w:r>
                        <w:rPr>
                          <w:rFonts w:eastAsia="新宋体" w:cs="SimSun" w:ascii="SimSun" w:hAnsi="SimSun"/>
                          <w:sz w:val="11"/>
                          <w:szCs w:val="11"/>
                        </w:rPr>
                        <w:t>PDU</w:t>
                      </w:r>
                      <w:r>
                        <w:rPr>
                          <w:rFonts w:ascii="SimSun" w:hAnsi="SimSun" w:cs="SimSun" w:eastAsia="新宋体"/>
                          <w:sz w:val="11"/>
                          <w:szCs w:val="11"/>
                        </w:rPr>
                        <w:t>）是分组，</w:t>
                      </w:r>
                      <w:r>
                        <w:rPr>
                          <w:rFonts w:eastAsia="新宋体" w:cs="SimSun" w:ascii="SimSun" w:hAnsi="SimSun"/>
                          <w:sz w:val="11"/>
                          <w:szCs w:val="11"/>
                        </w:rPr>
                        <w:t>IPv6</w:t>
                      </w:r>
                      <w:r>
                        <w:rPr>
                          <w:rFonts w:ascii="SimSun" w:hAnsi="SimSun" w:cs="SimSun" w:eastAsia="新宋体"/>
                          <w:sz w:val="11"/>
                          <w:szCs w:val="11"/>
                        </w:rPr>
                        <w:t>分组包含基本头部、扩展头和净</w:t>
                      </w:r>
                      <w:r>
                        <w:rPr>
                          <w:rFonts w:eastAsia="新宋体" w:cs="SimSun" w:ascii="SimSun" w:hAnsi="SimSun"/>
                          <w:sz w:val="11"/>
                          <w:szCs w:val="11"/>
                        </w:rPr>
                        <w:br/>
                      </w:r>
                      <w:r>
                        <w:rPr>
                          <w:rFonts w:ascii="SimSun" w:hAnsi="SimSun" w:cs="SimSun" w:eastAsia="新宋体"/>
                          <w:sz w:val="11"/>
                          <w:szCs w:val="11"/>
                        </w:rPr>
                        <w:t>数据三大部分，如图</w:t>
                      </w:r>
                      <w:r>
                        <w:rPr>
                          <w:rFonts w:eastAsia="新宋体" w:cs="SimSun" w:ascii="SimSun" w:hAnsi="SimSun"/>
                          <w:sz w:val="11"/>
                          <w:szCs w:val="11"/>
                        </w:rPr>
                        <w:t>5-40</w:t>
                      </w:r>
                      <w:r>
                        <w:rPr>
                          <w:rFonts w:ascii="SimSun" w:hAnsi="SimSun" w:cs="SimSun" w:eastAsia="新宋体"/>
                          <w:sz w:val="11"/>
                          <w:szCs w:val="11"/>
                        </w:rPr>
                        <w:t>所示；其中的基本头部的长度固定；而</w:t>
                      </w:r>
                      <w:r>
                        <w:rPr>
                          <w:rFonts w:eastAsia="新宋体" w:cs="SimSun" w:ascii="SimSun" w:hAnsi="SimSun"/>
                          <w:sz w:val="11"/>
                          <w:szCs w:val="11"/>
                        </w:rPr>
                        <w:t>IPv6</w:t>
                      </w:r>
                      <w:r>
                        <w:rPr>
                          <w:rFonts w:ascii="SimSun" w:hAnsi="SimSun" w:cs="SimSun" w:eastAsia="新宋体"/>
                          <w:sz w:val="11"/>
                          <w:szCs w:val="11"/>
                        </w:rPr>
                        <w:t>分组可以有多个</w:t>
                      </w:r>
                      <w:r>
                        <w:rPr>
                          <w:rFonts w:eastAsia="新宋体" w:cs="SimSun" w:ascii="SimSun" w:hAnsi="SimSun"/>
                          <w:sz w:val="11"/>
                          <w:szCs w:val="11"/>
                        </w:rPr>
                        <w:br/>
                      </w:r>
                      <w:r>
                        <w:rPr>
                          <w:rFonts w:ascii="SimSun" w:hAnsi="SimSun" w:cs="SimSun" w:eastAsia="新宋体"/>
                          <w:sz w:val="11"/>
                          <w:szCs w:val="11"/>
                        </w:rPr>
                        <w:t>扩展头，也可以完全不包含扩展头：分组中的净数据，即载荷，是上层协议数据单元，比</w:t>
                      </w:r>
                      <w:r>
                        <w:rPr>
                          <w:rFonts w:eastAsia="新宋体" w:cs="SimSun" w:ascii="SimSun" w:hAnsi="SimSun"/>
                          <w:sz w:val="11"/>
                          <w:szCs w:val="11"/>
                        </w:rPr>
                        <w:br/>
                      </w:r>
                      <w:r>
                        <w:rPr>
                          <w:rFonts w:ascii="SimSun" w:hAnsi="SimSun" w:cs="SimSun" w:eastAsia="新宋体"/>
                          <w:sz w:val="11"/>
                          <w:szCs w:val="11"/>
                        </w:rPr>
                        <w:t>如</w:t>
                      </w:r>
                      <w:r>
                        <w:rPr>
                          <w:rFonts w:eastAsia="新宋体" w:cs="SimSun" w:ascii="SimSun" w:hAnsi="SimSun"/>
                          <w:sz w:val="11"/>
                          <w:szCs w:val="11"/>
                        </w:rPr>
                        <w:t>TCP</w:t>
                      </w:r>
                      <w:r>
                        <w:rPr>
                          <w:rFonts w:ascii="SimSun" w:hAnsi="SimSun" w:cs="SimSun" w:eastAsia="新宋体"/>
                          <w:sz w:val="11"/>
                          <w:szCs w:val="11"/>
                        </w:rPr>
                        <w:t>段</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1696720</wp:posOffset>
                </wp:positionH>
                <wp:positionV relativeFrom="line">
                  <wp:posOffset>7569200</wp:posOffset>
                </wp:positionV>
                <wp:extent cx="1237615" cy="189230"/>
                <wp:effectExtent l="0" t="0" r="0" b="0"/>
                <wp:wrapSquare wrapText="bothSides"/>
                <wp:docPr id="89" name="Frame9"/>
                <a:graphic xmlns:a="http://schemas.openxmlformats.org/drawingml/2006/main">
                  <a:graphicData uri="http://schemas.microsoft.com/office/word/2010/wordprocessingShape">
                    <wps:wsp>
                      <wps:cNvSpPr txBox="1"/>
                      <wps:spPr>
                        <a:xfrm>
                          <a:off x="0" y="0"/>
                          <a:ext cx="12376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就量画失袖</w:t>
                            </w:r>
                          </w:p>
                        </w:txbxContent>
                      </wps:txbx>
                      <wps:bodyPr anchor="t" lIns="53975" tIns="53975" rIns="53975" bIns="53975">
                        <a:spAutoFit/>
                      </wps:bodyPr>
                    </wps:wsp>
                  </a:graphicData>
                </a:graphic>
              </wp:anchor>
            </w:drawing>
          </mc:Choice>
          <mc:Fallback>
            <w:pict>
              <v:rect fillcolor="#729FCF" style="position:absolute;rotation:-0;width:97.45pt;height:14.9pt;mso-wrap-distance-left:5.7pt;mso-wrap-distance-right:5.7pt;mso-wrap-distance-top:5.7pt;mso-wrap-distance-bottom:5.7pt;margin-top:596pt;mso-position-vertical-relative:text;margin-left:133.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就量画失袖</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2933700</wp:posOffset>
                </wp:positionH>
                <wp:positionV relativeFrom="line">
                  <wp:posOffset>7577455</wp:posOffset>
                </wp:positionV>
                <wp:extent cx="4265930" cy="189230"/>
                <wp:effectExtent l="0" t="0" r="0" b="0"/>
                <wp:wrapSquare wrapText="bothSides"/>
                <wp:docPr id="90" name="Frame10"/>
                <a:graphic xmlns:a="http://schemas.openxmlformats.org/drawingml/2006/main">
                  <a:graphicData uri="http://schemas.microsoft.com/office/word/2010/wordprocessingShape">
                    <wps:wsp>
                      <wps:cNvSpPr txBox="1"/>
                      <wps:spPr>
                        <a:xfrm>
                          <a:off x="0" y="0"/>
                          <a:ext cx="42659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0~6</w:t>
                            </w:r>
                            <w:r>
                              <w:rPr>
                                <w:rFonts w:ascii="SimSun" w:hAnsi="SimSun" w:cs="SimSun" w:eastAsia="新宋体"/>
                                <w:sz w:val="11"/>
                                <w:szCs w:val="11"/>
                              </w:rPr>
                              <w:t>个扩展头</w:t>
                            </w:r>
                          </w:p>
                        </w:txbxContent>
                      </wps:txbx>
                      <wps:bodyPr anchor="t" lIns="53975" tIns="53975" rIns="53975" bIns="53975">
                        <a:spAutoFit/>
                      </wps:bodyPr>
                    </wps:wsp>
                  </a:graphicData>
                </a:graphic>
              </wp:anchor>
            </w:drawing>
          </mc:Choice>
          <mc:Fallback>
            <w:pict>
              <v:rect fillcolor="#729FCF" style="position:absolute;rotation:-0;width:335.9pt;height:14.9pt;mso-wrap-distance-left:5.7pt;mso-wrap-distance-right:5.7pt;mso-wrap-distance-top:5.7pt;mso-wrap-distance-bottom:5.7pt;margin-top:596.65pt;mso-position-vertical-relative:text;margin-left:2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0~6</w:t>
                      </w:r>
                      <w:r>
                        <w:rPr>
                          <w:rFonts w:ascii="SimSun" w:hAnsi="SimSun" w:cs="SimSun" w:eastAsia="新宋体"/>
                          <w:sz w:val="11"/>
                          <w:szCs w:val="11"/>
                        </w:rPr>
                        <w:t>个扩展头</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2700655</wp:posOffset>
                </wp:positionH>
                <wp:positionV relativeFrom="line">
                  <wp:posOffset>8348980</wp:posOffset>
                </wp:positionV>
                <wp:extent cx="4498975" cy="189230"/>
                <wp:effectExtent l="0" t="0" r="0" b="0"/>
                <wp:wrapSquare wrapText="bothSides"/>
                <wp:docPr id="91" name="Frame11"/>
                <a:graphic xmlns:a="http://schemas.openxmlformats.org/drawingml/2006/main">
                  <a:graphicData uri="http://schemas.microsoft.com/office/word/2010/wordprocessingShape">
                    <wps:wsp>
                      <wps:cNvSpPr txBox="1"/>
                      <wps:spPr>
                        <a:xfrm>
                          <a:off x="0" y="0"/>
                          <a:ext cx="44989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 </w:t>
                            </w:r>
                            <w:r>
                              <w:rPr>
                                <w:rFonts w:eastAsia="新宋体" w:cs="SimSun" w:ascii="SimSun" w:hAnsi="SimSun"/>
                                <w:sz w:val="11"/>
                                <w:szCs w:val="11"/>
                              </w:rPr>
                              <w:t xml:space="preserve">5-40 IPv6 </w:t>
                            </w:r>
                            <w:r>
                              <w:rPr>
                                <w:rFonts w:ascii="SimSun" w:hAnsi="SimSun" w:cs="SimSun" w:eastAsia="新宋体"/>
                                <w:sz w:val="11"/>
                                <w:szCs w:val="11"/>
                              </w:rPr>
                              <w:t>分的构成</w:t>
                            </w:r>
                          </w:p>
                        </w:txbxContent>
                      </wps:txbx>
                      <wps:bodyPr anchor="t" lIns="53975" tIns="53975" rIns="53975" bIns="53975">
                        <a:spAutoFit/>
                      </wps:bodyPr>
                    </wps:wsp>
                  </a:graphicData>
                </a:graphic>
              </wp:anchor>
            </w:drawing>
          </mc:Choice>
          <mc:Fallback>
            <w:pict>
              <v:rect fillcolor="#729FCF" style="position:absolute;rotation:-0;width:354.25pt;height:14.9pt;mso-wrap-distance-left:5.7pt;mso-wrap-distance-right:5.7pt;mso-wrap-distance-top:5.7pt;mso-wrap-distance-bottom:5.7pt;margin-top:657.4pt;mso-position-vertical-relative:text;margin-left:21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 </w:t>
                      </w:r>
                      <w:r>
                        <w:rPr>
                          <w:rFonts w:eastAsia="新宋体" w:cs="SimSun" w:ascii="SimSun" w:hAnsi="SimSun"/>
                          <w:sz w:val="11"/>
                          <w:szCs w:val="11"/>
                        </w:rPr>
                        <w:t xml:space="preserve">5-40 IPv6 </w:t>
                      </w:r>
                      <w:r>
                        <w:rPr>
                          <w:rFonts w:ascii="SimSun" w:hAnsi="SimSun" w:cs="SimSun" w:eastAsia="新宋体"/>
                          <w:sz w:val="11"/>
                          <w:szCs w:val="11"/>
                        </w:rPr>
                        <w:t>分的构成</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450850</wp:posOffset>
                </wp:positionH>
                <wp:positionV relativeFrom="line">
                  <wp:posOffset>8693785</wp:posOffset>
                </wp:positionV>
                <wp:extent cx="6748780" cy="433070"/>
                <wp:effectExtent l="0" t="0" r="0" b="0"/>
                <wp:wrapSquare wrapText="bothSides"/>
                <wp:docPr id="92" name="Frame12"/>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1.IPv6</w:t>
                            </w:r>
                            <w:r>
                              <w:rPr>
                                <w:rFonts w:ascii="SimSun" w:hAnsi="SimSun" w:cs="SimSun" w:eastAsia="新宋体"/>
                                <w:sz w:val="11"/>
                                <w:szCs w:val="11"/>
                              </w:rPr>
                              <w:t>分组的基本头部</w:t>
                            </w:r>
                            <w:r>
                              <w:rPr>
                                <w:rFonts w:eastAsia="新宋体" w:cs="SimSun" w:ascii="SimSun" w:hAnsi="SimSun"/>
                                <w:sz w:val="11"/>
                                <w:szCs w:val="11"/>
                              </w:rPr>
                              <w:br/>
                              <w:t>IPv6</w:t>
                            </w:r>
                            <w:r>
                              <w:rPr>
                                <w:rFonts w:ascii="SimSun" w:hAnsi="SimSun" w:cs="SimSun" w:eastAsia="新宋体"/>
                                <w:sz w:val="11"/>
                                <w:szCs w:val="11"/>
                              </w:rPr>
                              <w:t>分组的基本头部包含</w:t>
                            </w:r>
                            <w:r>
                              <w:rPr>
                                <w:rFonts w:eastAsia="新宋体" w:cs="SimSun" w:ascii="SimSun" w:hAnsi="SimSun"/>
                                <w:sz w:val="11"/>
                                <w:szCs w:val="11"/>
                              </w:rPr>
                              <w:t>8</w:t>
                            </w:r>
                            <w:r>
                              <w:rPr>
                                <w:rFonts w:ascii="SimSun" w:hAnsi="SimSun" w:cs="SimSun" w:eastAsia="新宋体"/>
                                <w:sz w:val="11"/>
                                <w:szCs w:val="11"/>
                              </w:rPr>
                              <w:t>个字段，共占用</w:t>
                            </w:r>
                            <w:r>
                              <w:rPr>
                                <w:rFonts w:eastAsia="新宋体" w:cs="SimSun" w:ascii="SimSun" w:hAnsi="SimSun"/>
                                <w:sz w:val="11"/>
                                <w:szCs w:val="11"/>
                              </w:rPr>
                              <w:t>40</w:t>
                            </w:r>
                            <w:r>
                              <w:rPr>
                                <w:rFonts w:ascii="SimSun" w:hAnsi="SimSun" w:cs="SimSun" w:eastAsia="新宋体"/>
                                <w:sz w:val="11"/>
                                <w:szCs w:val="11"/>
                              </w:rPr>
                              <w:t>字节，其构成如图</w:t>
                            </w:r>
                            <w:r>
                              <w:rPr>
                                <w:rFonts w:eastAsia="新宋体" w:cs="SimSun" w:ascii="SimSun" w:hAnsi="SimSun"/>
                                <w:sz w:val="11"/>
                                <w:szCs w:val="11"/>
                              </w:rPr>
                              <w:t>5-41</w:t>
                            </w:r>
                            <w:r>
                              <w:rPr>
                                <w:rFonts w:ascii="SimSun" w:hAnsi="SimSun" w:cs="SimSun" w:eastAsia="新宋体"/>
                                <w:sz w:val="11"/>
                                <w:szCs w:val="11"/>
                              </w:rPr>
                              <w:t>所示，下面</w:t>
                            </w:r>
                            <w:r>
                              <w:rPr>
                                <w:rFonts w:eastAsia="新宋体" w:cs="SimSun" w:ascii="SimSun" w:hAnsi="SimSun"/>
                                <w:sz w:val="11"/>
                                <w:szCs w:val="11"/>
                              </w:rPr>
                              <w:br/>
                            </w:r>
                            <w:r>
                              <w:rPr>
                                <w:rFonts w:ascii="SimSun" w:hAnsi="SimSun" w:cs="SimSun" w:eastAsia="新宋体"/>
                                <w:sz w:val="11"/>
                                <w:szCs w:val="11"/>
                              </w:rPr>
                              <w:t>逐一介绍各字段。</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684.5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1.IPv6</w:t>
                      </w:r>
                      <w:r>
                        <w:rPr>
                          <w:rFonts w:ascii="SimSun" w:hAnsi="SimSun" w:cs="SimSun" w:eastAsia="新宋体"/>
                          <w:sz w:val="11"/>
                          <w:szCs w:val="11"/>
                        </w:rPr>
                        <w:t>分组的基本头部</w:t>
                      </w:r>
                      <w:r>
                        <w:rPr>
                          <w:rFonts w:eastAsia="新宋体" w:cs="SimSun" w:ascii="SimSun" w:hAnsi="SimSun"/>
                          <w:sz w:val="11"/>
                          <w:szCs w:val="11"/>
                        </w:rPr>
                        <w:br/>
                        <w:t>IPv6</w:t>
                      </w:r>
                      <w:r>
                        <w:rPr>
                          <w:rFonts w:ascii="SimSun" w:hAnsi="SimSun" w:cs="SimSun" w:eastAsia="新宋体"/>
                          <w:sz w:val="11"/>
                          <w:szCs w:val="11"/>
                        </w:rPr>
                        <w:t>分组的基本头部包含</w:t>
                      </w:r>
                      <w:r>
                        <w:rPr>
                          <w:rFonts w:eastAsia="新宋体" w:cs="SimSun" w:ascii="SimSun" w:hAnsi="SimSun"/>
                          <w:sz w:val="11"/>
                          <w:szCs w:val="11"/>
                        </w:rPr>
                        <w:t>8</w:t>
                      </w:r>
                      <w:r>
                        <w:rPr>
                          <w:rFonts w:ascii="SimSun" w:hAnsi="SimSun" w:cs="SimSun" w:eastAsia="新宋体"/>
                          <w:sz w:val="11"/>
                          <w:szCs w:val="11"/>
                        </w:rPr>
                        <w:t>个字段，共占用</w:t>
                      </w:r>
                      <w:r>
                        <w:rPr>
                          <w:rFonts w:eastAsia="新宋体" w:cs="SimSun" w:ascii="SimSun" w:hAnsi="SimSun"/>
                          <w:sz w:val="11"/>
                          <w:szCs w:val="11"/>
                        </w:rPr>
                        <w:t>40</w:t>
                      </w:r>
                      <w:r>
                        <w:rPr>
                          <w:rFonts w:ascii="SimSun" w:hAnsi="SimSun" w:cs="SimSun" w:eastAsia="新宋体"/>
                          <w:sz w:val="11"/>
                          <w:szCs w:val="11"/>
                        </w:rPr>
                        <w:t>字节，其构成如图</w:t>
                      </w:r>
                      <w:r>
                        <w:rPr>
                          <w:rFonts w:eastAsia="新宋体" w:cs="SimSun" w:ascii="SimSun" w:hAnsi="SimSun"/>
                          <w:sz w:val="11"/>
                          <w:szCs w:val="11"/>
                        </w:rPr>
                        <w:t>5-41</w:t>
                      </w:r>
                      <w:r>
                        <w:rPr>
                          <w:rFonts w:ascii="SimSun" w:hAnsi="SimSun" w:cs="SimSun" w:eastAsia="新宋体"/>
                          <w:sz w:val="11"/>
                          <w:szCs w:val="11"/>
                        </w:rPr>
                        <w:t>所示，下面</w:t>
                      </w:r>
                      <w:r>
                        <w:rPr>
                          <w:rFonts w:eastAsia="新宋体" w:cs="SimSun" w:ascii="SimSun" w:hAnsi="SimSun"/>
                          <w:sz w:val="11"/>
                          <w:szCs w:val="11"/>
                        </w:rPr>
                        <w:br/>
                      </w:r>
                      <w:r>
                        <w:rPr>
                          <w:rFonts w:ascii="SimSun" w:hAnsi="SimSun" w:cs="SimSun" w:eastAsia="新宋体"/>
                          <w:sz w:val="11"/>
                          <w:szCs w:val="11"/>
                        </w:rPr>
                        <w:t>逐一介绍各字段。</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443230</wp:posOffset>
                </wp:positionH>
                <wp:positionV relativeFrom="line">
                  <wp:posOffset>9441180</wp:posOffset>
                </wp:positionV>
                <wp:extent cx="6756400" cy="311150"/>
                <wp:effectExtent l="0" t="0" r="0" b="0"/>
                <wp:wrapSquare wrapText="bothSides"/>
                <wp:docPr id="93" name="Frame13"/>
                <a:graphic xmlns:a="http://schemas.openxmlformats.org/drawingml/2006/main">
                  <a:graphicData uri="http://schemas.microsoft.com/office/word/2010/wordprocessingShape">
                    <wps:wsp>
                      <wps:cNvSpPr txBox="1"/>
                      <wps:spPr>
                        <a:xfrm>
                          <a:off x="0" y="0"/>
                          <a:ext cx="675640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版本：第①个字段，长</w:t>
                            </w:r>
                            <w:r>
                              <w:rPr>
                                <w:rFonts w:eastAsia="新宋体" w:cs="SimSun" w:ascii="SimSun" w:hAnsi="SimSun"/>
                                <w:sz w:val="11"/>
                                <w:szCs w:val="11"/>
                              </w:rPr>
                              <w:t>4</w:t>
                            </w:r>
                            <w:r>
                              <w:rPr>
                                <w:rFonts w:ascii="SimSun" w:hAnsi="SimSun" w:cs="SimSun" w:eastAsia="新宋体"/>
                                <w:sz w:val="11"/>
                                <w:szCs w:val="11"/>
                              </w:rPr>
                              <w:t>位，表示当前分组所属的</w:t>
                            </w:r>
                            <w:r>
                              <w:rPr>
                                <w:rFonts w:eastAsia="新宋体" w:cs="SimSun" w:ascii="SimSun" w:hAnsi="SimSun"/>
                                <w:sz w:val="11"/>
                                <w:szCs w:val="11"/>
                              </w:rPr>
                              <w:t>IP</w:t>
                            </w:r>
                            <w:r>
                              <w:rPr>
                                <w:rFonts w:ascii="SimSun" w:hAnsi="SimSun" w:cs="SimSun" w:eastAsia="新宋体"/>
                                <w:sz w:val="11"/>
                                <w:szCs w:val="11"/>
                              </w:rPr>
                              <w:t>版本，对于</w:t>
                            </w:r>
                            <w:r>
                              <w:rPr>
                                <w:rFonts w:eastAsia="新宋体" w:cs="SimSun" w:ascii="SimSun" w:hAnsi="SimSun"/>
                                <w:sz w:val="11"/>
                                <w:szCs w:val="11"/>
                              </w:rPr>
                              <w:t>IPv6</w:t>
                            </w:r>
                            <w:r>
                              <w:rPr>
                                <w:rFonts w:ascii="SimSun" w:hAnsi="SimSun" w:cs="SimSun" w:eastAsia="新宋体"/>
                                <w:sz w:val="11"/>
                                <w:szCs w:val="11"/>
                              </w:rPr>
                              <w:t>分组，此字</w:t>
                            </w:r>
                            <w:r>
                              <w:rPr>
                                <w:rFonts w:eastAsia="新宋体" w:cs="SimSun" w:ascii="SimSun" w:hAnsi="SimSun"/>
                                <w:sz w:val="11"/>
                                <w:szCs w:val="11"/>
                              </w:rPr>
                              <w:br/>
                            </w:r>
                            <w:r>
                              <w:rPr>
                                <w:rFonts w:ascii="SimSun" w:hAnsi="SimSun" w:cs="SimSun" w:eastAsia="新宋体"/>
                                <w:sz w:val="11"/>
                                <w:szCs w:val="11"/>
                              </w:rPr>
                              <w:t>段值为“</w:t>
                            </w:r>
                            <w:r>
                              <w:rPr>
                                <w:rFonts w:eastAsia="新宋体" w:cs="SimSun" w:ascii="SimSun" w:hAnsi="SimSun"/>
                                <w:sz w:val="11"/>
                                <w:szCs w:val="11"/>
                              </w:rPr>
                              <w:t>0110”</w:t>
                            </w:r>
                            <w:r>
                              <w:rPr>
                                <w:rFonts w:ascii="SimSun" w:hAnsi="SimSun" w:cs="SimSun" w:eastAsia="新宋体"/>
                                <w:sz w:val="11"/>
                                <w:szCs w:val="11"/>
                              </w:rPr>
                              <w:t>，对应十进制值为“</w:t>
                            </w:r>
                            <w:r>
                              <w:rPr>
                                <w:rFonts w:eastAsia="新宋体" w:cs="SimSun" w:ascii="SimSun" w:hAnsi="SimSun"/>
                                <w:sz w:val="11"/>
                                <w:szCs w:val="11"/>
                              </w:rPr>
                              <w:t>6”</w:t>
                            </w:r>
                          </w:p>
                        </w:txbxContent>
                      </wps:txbx>
                      <wps:bodyPr anchor="t" lIns="53975" tIns="53975" rIns="53975" bIns="53975">
                        <a:spAutoFit/>
                      </wps:bodyPr>
                    </wps:wsp>
                  </a:graphicData>
                </a:graphic>
              </wp:anchor>
            </w:drawing>
          </mc:Choice>
          <mc:Fallback>
            <w:pict>
              <v:rect fillcolor="#729FCF" style="position:absolute;rotation:-0;width:532pt;height:24.5pt;mso-wrap-distance-left:5.7pt;mso-wrap-distance-right:5.7pt;mso-wrap-distance-top:5.7pt;mso-wrap-distance-bottom:5.7pt;margin-top:743.4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版本：第①个字段，长</w:t>
                      </w:r>
                      <w:r>
                        <w:rPr>
                          <w:rFonts w:eastAsia="新宋体" w:cs="SimSun" w:ascii="SimSun" w:hAnsi="SimSun"/>
                          <w:sz w:val="11"/>
                          <w:szCs w:val="11"/>
                        </w:rPr>
                        <w:t>4</w:t>
                      </w:r>
                      <w:r>
                        <w:rPr>
                          <w:rFonts w:ascii="SimSun" w:hAnsi="SimSun" w:cs="SimSun" w:eastAsia="新宋体"/>
                          <w:sz w:val="11"/>
                          <w:szCs w:val="11"/>
                        </w:rPr>
                        <w:t>位，表示当前分组所属的</w:t>
                      </w:r>
                      <w:r>
                        <w:rPr>
                          <w:rFonts w:eastAsia="新宋体" w:cs="SimSun" w:ascii="SimSun" w:hAnsi="SimSun"/>
                          <w:sz w:val="11"/>
                          <w:szCs w:val="11"/>
                        </w:rPr>
                        <w:t>IP</w:t>
                      </w:r>
                      <w:r>
                        <w:rPr>
                          <w:rFonts w:ascii="SimSun" w:hAnsi="SimSun" w:cs="SimSun" w:eastAsia="新宋体"/>
                          <w:sz w:val="11"/>
                          <w:szCs w:val="11"/>
                        </w:rPr>
                        <w:t>版本，对于</w:t>
                      </w:r>
                      <w:r>
                        <w:rPr>
                          <w:rFonts w:eastAsia="新宋体" w:cs="SimSun" w:ascii="SimSun" w:hAnsi="SimSun"/>
                          <w:sz w:val="11"/>
                          <w:szCs w:val="11"/>
                        </w:rPr>
                        <w:t>IPv6</w:t>
                      </w:r>
                      <w:r>
                        <w:rPr>
                          <w:rFonts w:ascii="SimSun" w:hAnsi="SimSun" w:cs="SimSun" w:eastAsia="新宋体"/>
                          <w:sz w:val="11"/>
                          <w:szCs w:val="11"/>
                        </w:rPr>
                        <w:t>分组，此字</w:t>
                      </w:r>
                      <w:r>
                        <w:rPr>
                          <w:rFonts w:eastAsia="新宋体" w:cs="SimSun" w:ascii="SimSun" w:hAnsi="SimSun"/>
                          <w:sz w:val="11"/>
                          <w:szCs w:val="11"/>
                        </w:rPr>
                        <w:br/>
                      </w:r>
                      <w:r>
                        <w:rPr>
                          <w:rFonts w:ascii="SimSun" w:hAnsi="SimSun" w:cs="SimSun" w:eastAsia="新宋体"/>
                          <w:sz w:val="11"/>
                          <w:szCs w:val="11"/>
                        </w:rPr>
                        <w:t>段值为“</w:t>
                      </w:r>
                      <w:r>
                        <w:rPr>
                          <w:rFonts w:eastAsia="新宋体" w:cs="SimSun" w:ascii="SimSun" w:hAnsi="SimSun"/>
                          <w:sz w:val="11"/>
                          <w:szCs w:val="11"/>
                        </w:rPr>
                        <w:t>0110”</w:t>
                      </w:r>
                      <w:r>
                        <w:rPr>
                          <w:rFonts w:ascii="SimSun" w:hAnsi="SimSun" w:cs="SimSun" w:eastAsia="新宋体"/>
                          <w:sz w:val="11"/>
                          <w:szCs w:val="11"/>
                        </w:rPr>
                        <w:t>，对应十进制值为“</w:t>
                      </w:r>
                      <w:r>
                        <w:rPr>
                          <w:rFonts w:eastAsia="新宋体" w:cs="SimSun" w:ascii="SimSun" w:hAnsi="SimSun"/>
                          <w:sz w:val="11"/>
                          <w:szCs w:val="11"/>
                        </w:rPr>
                        <w:t>6”</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450850</wp:posOffset>
                </wp:positionH>
                <wp:positionV relativeFrom="line">
                  <wp:posOffset>10365105</wp:posOffset>
                </wp:positionV>
                <wp:extent cx="6748780" cy="311150"/>
                <wp:effectExtent l="0" t="0" r="0" b="0"/>
                <wp:wrapSquare wrapText="bothSides"/>
                <wp:docPr id="94" name="Frame14"/>
                <a:graphic xmlns:a="http://schemas.openxmlformats.org/drawingml/2006/main">
                  <a:graphicData uri="http://schemas.microsoft.com/office/word/2010/wordprocessingShape">
                    <wps:wsp>
                      <wps:cNvSpPr txBox="1"/>
                      <wps:spPr>
                        <a:xfrm>
                          <a:off x="0" y="0"/>
                          <a:ext cx="67487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IP</w:t>
                            </w:r>
                            <w:r>
                              <w:rPr>
                                <w:rFonts w:ascii="SimSun" w:hAnsi="SimSun" w:cs="SimSun" w:eastAsia="新宋体"/>
                                <w:sz w:val="11"/>
                                <w:szCs w:val="11"/>
                              </w:rPr>
                              <w:t>分组传输的默认服务质量指的是尽力而为，有时候简称</w:t>
                            </w:r>
                            <w:r>
                              <w:rPr>
                                <w:rFonts w:eastAsia="新宋体" w:cs="SimSun" w:ascii="SimSun" w:hAnsi="SimSun"/>
                                <w:sz w:val="11"/>
                                <w:szCs w:val="11"/>
                              </w:rPr>
                              <w:t>BE</w:t>
                            </w:r>
                            <w:r>
                              <w:rPr>
                                <w:rFonts w:ascii="SimSun" w:hAnsi="SimSun" w:cs="SimSun" w:eastAsia="新宋体"/>
                                <w:sz w:val="11"/>
                                <w:szCs w:val="11"/>
                              </w:rPr>
                              <w:t>服务级：</w:t>
                            </w:r>
                            <w:r>
                              <w:rPr>
                                <w:rFonts w:eastAsia="新宋体" w:cs="SimSun" w:ascii="SimSun" w:hAnsi="SimSun"/>
                                <w:sz w:val="11"/>
                                <w:szCs w:val="11"/>
                              </w:rPr>
                              <w:t>BE</w:t>
                            </w:r>
                            <w:r>
                              <w:rPr>
                                <w:rFonts w:ascii="SimSun" w:hAnsi="SimSun" w:cs="SimSun" w:eastAsia="新宋体"/>
                                <w:sz w:val="11"/>
                                <w:szCs w:val="11"/>
                              </w:rPr>
                              <w:t>级的</w:t>
                            </w:r>
                            <w:r>
                              <w:rPr>
                                <w:rFonts w:eastAsia="新宋体" w:cs="SimSun" w:ascii="SimSun" w:hAnsi="SimSun"/>
                                <w:sz w:val="11"/>
                                <w:szCs w:val="11"/>
                              </w:rPr>
                              <w:t>IP</w:t>
                            </w:r>
                            <w:r>
                              <w:rPr>
                                <w:rFonts w:ascii="SimSun" w:hAnsi="SimSun" w:cs="SimSun" w:eastAsia="新宋体"/>
                                <w:sz w:val="11"/>
                                <w:szCs w:val="11"/>
                              </w:rPr>
                              <w:t>分组在传输过程中不</w:t>
                            </w:r>
                            <w:r>
                              <w:rPr>
                                <w:rFonts w:eastAsia="新宋体" w:cs="SimSun" w:ascii="SimSun" w:hAnsi="SimSun"/>
                                <w:sz w:val="11"/>
                                <w:szCs w:val="11"/>
                              </w:rPr>
                              <w:br/>
                            </w:r>
                            <w:r>
                              <w:rPr>
                                <w:rFonts w:ascii="SimSun" w:hAnsi="SimSun" w:cs="SimSun" w:eastAsia="新宋体"/>
                                <w:sz w:val="11"/>
                                <w:szCs w:val="11"/>
                              </w:rPr>
                              <w:t>会被特别优待，但中间路由器总是尽力而为地为分组寻找最优的路并转发。</w:t>
                            </w:r>
                          </w:p>
                        </w:txbxContent>
                      </wps:txbx>
                      <wps:bodyPr anchor="t" lIns="53975" tIns="53975" rIns="53975" bIns="53975">
                        <a:spAutoFit/>
                      </wps:bodyPr>
                    </wps:wsp>
                  </a:graphicData>
                </a:graphic>
              </wp:anchor>
            </w:drawing>
          </mc:Choice>
          <mc:Fallback>
            <w:pict>
              <v:rect fillcolor="#729FCF" style="position:absolute;rotation:-0;width:531.4pt;height:24.5pt;mso-wrap-distance-left:5.7pt;mso-wrap-distance-right:5.7pt;mso-wrap-distance-top:5.7pt;mso-wrap-distance-bottom:5.7pt;margin-top:816.1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IP</w:t>
                      </w:r>
                      <w:r>
                        <w:rPr>
                          <w:rFonts w:ascii="SimSun" w:hAnsi="SimSun" w:cs="SimSun" w:eastAsia="新宋体"/>
                          <w:sz w:val="11"/>
                          <w:szCs w:val="11"/>
                        </w:rPr>
                        <w:t>分组传输的默认服务质量指的是尽力而为，有时候简称</w:t>
                      </w:r>
                      <w:r>
                        <w:rPr>
                          <w:rFonts w:eastAsia="新宋体" w:cs="SimSun" w:ascii="SimSun" w:hAnsi="SimSun"/>
                          <w:sz w:val="11"/>
                          <w:szCs w:val="11"/>
                        </w:rPr>
                        <w:t>BE</w:t>
                      </w:r>
                      <w:r>
                        <w:rPr>
                          <w:rFonts w:ascii="SimSun" w:hAnsi="SimSun" w:cs="SimSun" w:eastAsia="新宋体"/>
                          <w:sz w:val="11"/>
                          <w:szCs w:val="11"/>
                        </w:rPr>
                        <w:t>服务级：</w:t>
                      </w:r>
                      <w:r>
                        <w:rPr>
                          <w:rFonts w:eastAsia="新宋体" w:cs="SimSun" w:ascii="SimSun" w:hAnsi="SimSun"/>
                          <w:sz w:val="11"/>
                          <w:szCs w:val="11"/>
                        </w:rPr>
                        <w:t>BE</w:t>
                      </w:r>
                      <w:r>
                        <w:rPr>
                          <w:rFonts w:ascii="SimSun" w:hAnsi="SimSun" w:cs="SimSun" w:eastAsia="新宋体"/>
                          <w:sz w:val="11"/>
                          <w:szCs w:val="11"/>
                        </w:rPr>
                        <w:t>级的</w:t>
                      </w:r>
                      <w:r>
                        <w:rPr>
                          <w:rFonts w:eastAsia="新宋体" w:cs="SimSun" w:ascii="SimSun" w:hAnsi="SimSun"/>
                          <w:sz w:val="11"/>
                          <w:szCs w:val="11"/>
                        </w:rPr>
                        <w:t>IP</w:t>
                      </w:r>
                      <w:r>
                        <w:rPr>
                          <w:rFonts w:ascii="SimSun" w:hAnsi="SimSun" w:cs="SimSun" w:eastAsia="新宋体"/>
                          <w:sz w:val="11"/>
                          <w:szCs w:val="11"/>
                        </w:rPr>
                        <w:t>分组在传输过程中不</w:t>
                      </w:r>
                      <w:r>
                        <w:rPr>
                          <w:rFonts w:eastAsia="新宋体" w:cs="SimSun" w:ascii="SimSun" w:hAnsi="SimSun"/>
                          <w:sz w:val="11"/>
                          <w:szCs w:val="11"/>
                        </w:rPr>
                        <w:br/>
                      </w:r>
                      <w:r>
                        <w:rPr>
                          <w:rFonts w:ascii="SimSun" w:hAnsi="SimSun" w:cs="SimSun" w:eastAsia="新宋体"/>
                          <w:sz w:val="11"/>
                          <w:szCs w:val="11"/>
                        </w:rPr>
                        <w:t>会被特别优待，但中间路由器总是尽力而为地为分组寻找最优的路并转发。</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780415</wp:posOffset>
            </wp:positionH>
            <wp:positionV relativeFrom="paragraph">
              <wp:posOffset>732790</wp:posOffset>
            </wp:positionV>
            <wp:extent cx="5037455" cy="2739390"/>
            <wp:effectExtent l="0" t="0" r="0" b="0"/>
            <wp:wrapSquare wrapText="largest"/>
            <wp:docPr id="9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5"/>
                    <a:stretch>
                      <a:fillRect/>
                    </a:stretch>
                  </pic:blipFill>
                  <pic:spPr bwMode="auto">
                    <a:xfrm>
                      <a:off x="0" y="0"/>
                      <a:ext cx="5037455" cy="273939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194310</wp:posOffset>
            </wp:positionH>
            <wp:positionV relativeFrom="paragraph">
              <wp:posOffset>8509635</wp:posOffset>
            </wp:positionV>
            <wp:extent cx="6170295" cy="2080895"/>
            <wp:effectExtent l="0" t="0" r="0" b="0"/>
            <wp:wrapSquare wrapText="largest"/>
            <wp:docPr id="9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16"/>
                    <a:stretch>
                      <a:fillRect/>
                    </a:stretch>
                  </pic:blipFill>
                  <pic:spPr bwMode="auto">
                    <a:xfrm>
                      <a:off x="0" y="0"/>
                      <a:ext cx="6170295" cy="208089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5480685</wp:posOffset>
                </wp:positionH>
                <wp:positionV relativeFrom="line">
                  <wp:posOffset>89535</wp:posOffset>
                </wp:positionV>
                <wp:extent cx="1719580" cy="233680"/>
                <wp:effectExtent l="0" t="0" r="0" b="0"/>
                <wp:wrapSquare wrapText="bothSides"/>
                <wp:docPr id="97" name="Frame1"/>
                <a:graphic xmlns:a="http://schemas.openxmlformats.org/drawingml/2006/main">
                  <a:graphicData uri="http://schemas.microsoft.com/office/word/2010/wordprocessingShape">
                    <wps:wsp>
                      <wps:cNvSpPr txBox="1"/>
                      <wps:spPr>
                        <a:xfrm>
                          <a:off x="0" y="0"/>
                          <a:ext cx="17195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5.4IPv6</w:t>
                            </w:r>
                            <w:r>
                              <w:rPr>
                                <w:rFonts w:ascii="SimSun" w:hAnsi="SimSun" w:cs="SimSun" w:eastAsia="新宋体"/>
                                <w:sz w:val="17"/>
                                <w:szCs w:val="17"/>
                              </w:rPr>
                              <w:t xml:space="preserve">协议 </w:t>
                            </w:r>
                            <w:r>
                              <w:rPr>
                                <w:rFonts w:eastAsia="新宋体" w:cs="SimSun" w:ascii="SimSun" w:hAnsi="SimSun"/>
                                <w:sz w:val="17"/>
                                <w:szCs w:val="17"/>
                              </w:rPr>
                              <w:t>239</w:t>
                            </w:r>
                          </w:p>
                        </w:txbxContent>
                      </wps:txbx>
                      <wps:bodyPr anchor="t" lIns="53975" tIns="53975" rIns="53975" bIns="53975">
                        <a:spAutoFit/>
                      </wps:bodyPr>
                    </wps:wsp>
                  </a:graphicData>
                </a:graphic>
              </wp:anchor>
            </w:drawing>
          </mc:Choice>
          <mc:Fallback>
            <w:pict>
              <v:rect fillcolor="#729FCF" style="position:absolute;rotation:-0;width:135.4pt;height:18.4pt;mso-wrap-distance-left:5.7pt;mso-wrap-distance-right:5.7pt;mso-wrap-distance-top:5.7pt;mso-wrap-distance-bottom:5.7pt;margin-top:7.05pt;mso-position-vertical-relative:text;margin-left:43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5.4IPv6</w:t>
                      </w:r>
                      <w:r>
                        <w:rPr>
                          <w:rFonts w:ascii="SimSun" w:hAnsi="SimSun" w:cs="SimSun" w:eastAsia="新宋体"/>
                          <w:sz w:val="17"/>
                          <w:szCs w:val="17"/>
                        </w:rPr>
                        <w:t xml:space="preserve">协议 </w:t>
                      </w:r>
                      <w:r>
                        <w:rPr>
                          <w:rFonts w:eastAsia="新宋体" w:cs="SimSun" w:ascii="SimSun" w:hAnsi="SimSun"/>
                          <w:sz w:val="17"/>
                          <w:szCs w:val="17"/>
                        </w:rPr>
                        <w:t>239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242570</wp:posOffset>
                </wp:positionH>
                <wp:positionV relativeFrom="line">
                  <wp:posOffset>676275</wp:posOffset>
                </wp:positionV>
                <wp:extent cx="1141095" cy="233680"/>
                <wp:effectExtent l="0" t="0" r="0" b="0"/>
                <wp:wrapSquare wrapText="bothSides"/>
                <wp:docPr id="98" name="Frame2"/>
                <a:graphic xmlns:a="http://schemas.openxmlformats.org/drawingml/2006/main">
                  <a:graphicData uri="http://schemas.microsoft.com/office/word/2010/wordprocessingShape">
                    <wps:wsp>
                      <wps:cNvSpPr txBox="1"/>
                      <wps:spPr>
                        <a:xfrm>
                          <a:off x="0" y="0"/>
                          <a:ext cx="11410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深库雅器食</w:t>
                            </w:r>
                          </w:p>
                        </w:txbxContent>
                      </wps:txbx>
                      <wps:bodyPr anchor="t" lIns="53975" tIns="53975" rIns="53975" bIns="53975">
                        <a:spAutoFit/>
                      </wps:bodyPr>
                    </wps:wsp>
                  </a:graphicData>
                </a:graphic>
              </wp:anchor>
            </w:drawing>
          </mc:Choice>
          <mc:Fallback>
            <w:pict>
              <v:rect fillcolor="#729FCF" style="position:absolute;rotation:-0;width:89.85pt;height:18.4pt;mso-wrap-distance-left:5.7pt;mso-wrap-distance-right:5.7pt;mso-wrap-distance-top:5.7pt;mso-wrap-distance-bottom:5.7pt;margin-top:53.2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深库雅器食</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234315</wp:posOffset>
                </wp:positionH>
                <wp:positionV relativeFrom="line">
                  <wp:posOffset>1166495</wp:posOffset>
                </wp:positionV>
                <wp:extent cx="546735" cy="233680"/>
                <wp:effectExtent l="0" t="0" r="0" b="0"/>
                <wp:wrapSquare wrapText="bothSides"/>
                <wp:docPr id="99" name="Frame3"/>
                <a:graphic xmlns:a="http://schemas.openxmlformats.org/drawingml/2006/main">
                  <a:graphicData uri="http://schemas.microsoft.com/office/word/2010/wordprocessingShape">
                    <wps:wsp>
                      <wps:cNvSpPr txBox="1"/>
                      <wps:spPr>
                        <a:xfrm>
                          <a:off x="0" y="0"/>
                          <a:ext cx="5467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南韻凤</w:t>
                            </w:r>
                          </w:p>
                        </w:txbxContent>
                      </wps:txbx>
                      <wps:bodyPr anchor="t" lIns="53975" tIns="53975" rIns="53975" bIns="53975">
                        <a:spAutoFit/>
                      </wps:bodyPr>
                    </wps:wsp>
                  </a:graphicData>
                </a:graphic>
              </wp:anchor>
            </w:drawing>
          </mc:Choice>
          <mc:Fallback>
            <w:pict>
              <v:rect fillcolor="#729FCF" style="position:absolute;rotation:-0;width:43.05pt;height:18.4pt;mso-wrap-distance-left:5.7pt;mso-wrap-distance-right:5.7pt;mso-wrap-distance-top:5.7pt;mso-wrap-distance-bottom:5.7pt;margin-top:91.8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南韻凤</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5874385</wp:posOffset>
                </wp:positionH>
                <wp:positionV relativeFrom="line">
                  <wp:posOffset>1439545</wp:posOffset>
                </wp:positionV>
                <wp:extent cx="1325245" cy="233680"/>
                <wp:effectExtent l="0" t="0" r="0" b="0"/>
                <wp:wrapSquare wrapText="bothSides"/>
                <wp:docPr id="100" name="Frame4"/>
                <a:graphic xmlns:a="http://schemas.openxmlformats.org/drawingml/2006/main">
                  <a:graphicData uri="http://schemas.microsoft.com/office/word/2010/wordprocessingShape">
                    <wps:wsp>
                      <wps:cNvSpPr txBox="1"/>
                      <wps:spPr>
                        <a:xfrm>
                          <a:off x="0" y="0"/>
                          <a:ext cx="13252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合的器</w:t>
                            </w:r>
                          </w:p>
                        </w:txbxContent>
                      </wps:txbx>
                      <wps:bodyPr anchor="t" lIns="53975" tIns="53975" rIns="53975" bIns="53975">
                        <a:spAutoFit/>
                      </wps:bodyPr>
                    </wps:wsp>
                  </a:graphicData>
                </a:graphic>
              </wp:anchor>
            </w:drawing>
          </mc:Choice>
          <mc:Fallback>
            <w:pict>
              <v:rect fillcolor="#729FCF" style="position:absolute;rotation:-0;width:104.35pt;height:18.4pt;mso-wrap-distance-left:5.7pt;mso-wrap-distance-right:5.7pt;mso-wrap-distance-top:5.7pt;mso-wrap-distance-bottom:5.7pt;margin-top:113.35pt;mso-position-vertical-relative:text;margin-left:462.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合的器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2178685</wp:posOffset>
                </wp:positionH>
                <wp:positionV relativeFrom="line">
                  <wp:posOffset>3519805</wp:posOffset>
                </wp:positionV>
                <wp:extent cx="5021580" cy="241300"/>
                <wp:effectExtent l="0" t="0" r="0" b="0"/>
                <wp:wrapSquare wrapText="bothSides"/>
                <wp:docPr id="101" name="Frame5"/>
                <a:graphic xmlns:a="http://schemas.openxmlformats.org/drawingml/2006/main">
                  <a:graphicData uri="http://schemas.microsoft.com/office/word/2010/wordprocessingShape">
                    <wps:wsp>
                      <wps:cNvSpPr txBox="1"/>
                      <wps:spPr>
                        <a:xfrm>
                          <a:off x="0" y="0"/>
                          <a:ext cx="502158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5-41IPv6</w:t>
                            </w:r>
                            <w:r>
                              <w:rPr>
                                <w:rFonts w:ascii="SimSun" w:hAnsi="SimSun" w:cs="SimSun" w:eastAsia="新宋体"/>
                                <w:sz w:val="18"/>
                                <w:szCs w:val="18"/>
                              </w:rPr>
                              <w:t>分组的基本头部格式</w:t>
                            </w:r>
                          </w:p>
                        </w:txbxContent>
                      </wps:txbx>
                      <wps:bodyPr anchor="t" lIns="53975" tIns="53975" rIns="53975" bIns="53975">
                        <a:spAutoFit/>
                      </wps:bodyPr>
                    </wps:wsp>
                  </a:graphicData>
                </a:graphic>
              </wp:anchor>
            </w:drawing>
          </mc:Choice>
          <mc:Fallback>
            <w:pict>
              <v:rect fillcolor="#729FCF" style="position:absolute;rotation:-0;width:395.4pt;height:19pt;mso-wrap-distance-left:5.7pt;mso-wrap-distance-right:5.7pt;mso-wrap-distance-top:5.7pt;mso-wrap-distance-bottom:5.7pt;margin-top:277.15pt;mso-position-vertical-relative:text;margin-left:17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5-41IPv6</w:t>
                      </w:r>
                      <w:r>
                        <w:rPr>
                          <w:rFonts w:ascii="SimSun" w:hAnsi="SimSun" w:cs="SimSun" w:eastAsia="新宋体"/>
                          <w:sz w:val="18"/>
                          <w:szCs w:val="18"/>
                        </w:rPr>
                        <w:t>分组的基本头部格式</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3865880</wp:posOffset>
                </wp:positionV>
                <wp:extent cx="6989445" cy="610870"/>
                <wp:effectExtent l="0" t="0" r="0" b="0"/>
                <wp:wrapSquare wrapText="bothSides"/>
                <wp:docPr id="102" name="Frame6"/>
                <a:graphic xmlns:a="http://schemas.openxmlformats.org/drawingml/2006/main">
                  <a:graphicData uri="http://schemas.microsoft.com/office/word/2010/wordprocessingShape">
                    <wps:wsp>
                      <wps:cNvSpPr txBox="1"/>
                      <wps:spPr>
                        <a:xfrm>
                          <a:off x="0" y="0"/>
                          <a:ext cx="69894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流量类型（</w:t>
                            </w:r>
                            <w:r>
                              <w:rPr>
                                <w:rFonts w:eastAsia="新宋体" w:cs="SimSun" w:ascii="SimSun" w:hAnsi="SimSun"/>
                                <w:sz w:val="17"/>
                                <w:szCs w:val="17"/>
                              </w:rPr>
                              <w:t>trafficclass</w:t>
                            </w:r>
                            <w:r>
                              <w:rPr>
                                <w:rFonts w:ascii="SimSun" w:hAnsi="SimSun" w:cs="SimSun" w:eastAsia="新宋体"/>
                                <w:sz w:val="17"/>
                                <w:szCs w:val="17"/>
                              </w:rPr>
                              <w:t>）：第②个字段，长</w:t>
                            </w:r>
                            <w:r>
                              <w:rPr>
                                <w:rFonts w:eastAsia="新宋体" w:cs="SimSun" w:ascii="SimSun" w:hAnsi="SimSun"/>
                                <w:sz w:val="17"/>
                                <w:szCs w:val="17"/>
                              </w:rPr>
                              <w:t>8</w:t>
                            </w:r>
                            <w:r>
                              <w:rPr>
                                <w:rFonts w:ascii="SimSun" w:hAnsi="SimSun" w:cs="SimSun" w:eastAsia="新宋体"/>
                                <w:sz w:val="17"/>
                                <w:szCs w:val="17"/>
                              </w:rPr>
                              <w:t>位，表示分组所属的流量类型，用于提</w:t>
                            </w:r>
                            <w:r>
                              <w:rPr>
                                <w:rFonts w:eastAsia="新宋体" w:cs="SimSun" w:ascii="SimSun" w:hAnsi="SimSun"/>
                                <w:sz w:val="17"/>
                                <w:szCs w:val="17"/>
                              </w:rPr>
                              <w:br/>
                            </w:r>
                            <w:r>
                              <w:rPr>
                                <w:rFonts w:ascii="SimSun" w:hAnsi="SimSun" w:cs="SimSun" w:eastAsia="新宋体"/>
                                <w:sz w:val="17"/>
                                <w:szCs w:val="17"/>
                              </w:rPr>
                              <w:t>供区分服务，不同的值代表不同的优先级别和丢弃级别，路由器可以根据这个值差别</w:t>
                            </w:r>
                            <w:r>
                              <w:rPr>
                                <w:rFonts w:eastAsia="新宋体" w:cs="SimSun" w:ascii="SimSun" w:hAnsi="SimSun"/>
                                <w:sz w:val="17"/>
                                <w:szCs w:val="17"/>
                              </w:rPr>
                              <w:br/>
                            </w:r>
                            <w:r>
                              <w:rPr>
                                <w:rFonts w:ascii="SimSun" w:hAnsi="SimSun" w:cs="SimSun" w:eastAsia="新宋体"/>
                                <w:sz w:val="17"/>
                                <w:szCs w:val="17"/>
                              </w:rPr>
                              <w:t>对待和处理分组。它与</w:t>
                            </w:r>
                            <w:r>
                              <w:rPr>
                                <w:rFonts w:eastAsia="新宋体" w:cs="SimSun" w:ascii="SimSun" w:hAnsi="SimSun"/>
                                <w:sz w:val="17"/>
                                <w:szCs w:val="17"/>
                              </w:rPr>
                              <w:t>IPv4</w:t>
                            </w:r>
                            <w:r>
                              <w:rPr>
                                <w:rFonts w:ascii="SimSun" w:hAnsi="SimSun" w:cs="SimSun" w:eastAsia="新宋体"/>
                                <w:sz w:val="17"/>
                                <w:szCs w:val="17"/>
                              </w:rPr>
                              <w:t>分组中的服务类型字段含义相同</w:t>
                            </w:r>
                          </w:p>
                        </w:txbxContent>
                      </wps:txbx>
                      <wps:bodyPr anchor="t" lIns="53975" tIns="53975" rIns="53975" bIns="53975">
                        <a:spAutoFit/>
                      </wps:bodyPr>
                    </wps:wsp>
                  </a:graphicData>
                </a:graphic>
              </wp:anchor>
            </w:drawing>
          </mc:Choice>
          <mc:Fallback>
            <w:pict>
              <v:rect fillcolor="#729FCF" style="position:absolute;rotation:-0;width:550.35pt;height:48.1pt;mso-wrap-distance-left:5.7pt;mso-wrap-distance-right:5.7pt;mso-wrap-distance-top:5.7pt;mso-wrap-distance-bottom:5.7pt;margin-top:304.4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流量类型（</w:t>
                      </w:r>
                      <w:r>
                        <w:rPr>
                          <w:rFonts w:eastAsia="新宋体" w:cs="SimSun" w:ascii="SimSun" w:hAnsi="SimSun"/>
                          <w:sz w:val="17"/>
                          <w:szCs w:val="17"/>
                        </w:rPr>
                        <w:t>trafficclass</w:t>
                      </w:r>
                      <w:r>
                        <w:rPr>
                          <w:rFonts w:ascii="SimSun" w:hAnsi="SimSun" w:cs="SimSun" w:eastAsia="新宋体"/>
                          <w:sz w:val="17"/>
                          <w:szCs w:val="17"/>
                        </w:rPr>
                        <w:t>）：第②个字段，长</w:t>
                      </w:r>
                      <w:r>
                        <w:rPr>
                          <w:rFonts w:eastAsia="新宋体" w:cs="SimSun" w:ascii="SimSun" w:hAnsi="SimSun"/>
                          <w:sz w:val="17"/>
                          <w:szCs w:val="17"/>
                        </w:rPr>
                        <w:t>8</w:t>
                      </w:r>
                      <w:r>
                        <w:rPr>
                          <w:rFonts w:ascii="SimSun" w:hAnsi="SimSun" w:cs="SimSun" w:eastAsia="新宋体"/>
                          <w:sz w:val="17"/>
                          <w:szCs w:val="17"/>
                        </w:rPr>
                        <w:t>位，表示分组所属的流量类型，用于提</w:t>
                      </w:r>
                      <w:r>
                        <w:rPr>
                          <w:rFonts w:eastAsia="新宋体" w:cs="SimSun" w:ascii="SimSun" w:hAnsi="SimSun"/>
                          <w:sz w:val="17"/>
                          <w:szCs w:val="17"/>
                        </w:rPr>
                        <w:br/>
                      </w:r>
                      <w:r>
                        <w:rPr>
                          <w:rFonts w:ascii="SimSun" w:hAnsi="SimSun" w:cs="SimSun" w:eastAsia="新宋体"/>
                          <w:sz w:val="17"/>
                          <w:szCs w:val="17"/>
                        </w:rPr>
                        <w:t>供区分服务，不同的值代表不同的优先级别和丢弃级别，路由器可以根据这个值差别</w:t>
                      </w:r>
                      <w:r>
                        <w:rPr>
                          <w:rFonts w:eastAsia="新宋体" w:cs="SimSun" w:ascii="SimSun" w:hAnsi="SimSun"/>
                          <w:sz w:val="17"/>
                          <w:szCs w:val="17"/>
                        </w:rPr>
                        <w:br/>
                      </w:r>
                      <w:r>
                        <w:rPr>
                          <w:rFonts w:ascii="SimSun" w:hAnsi="SimSun" w:cs="SimSun" w:eastAsia="新宋体"/>
                          <w:sz w:val="17"/>
                          <w:szCs w:val="17"/>
                        </w:rPr>
                        <w:t>对待和处理分组。它与</w:t>
                      </w:r>
                      <w:r>
                        <w:rPr>
                          <w:rFonts w:eastAsia="新宋体" w:cs="SimSun" w:ascii="SimSun" w:hAnsi="SimSun"/>
                          <w:sz w:val="17"/>
                          <w:szCs w:val="17"/>
                        </w:rPr>
                        <w:t>IPv4</w:t>
                      </w:r>
                      <w:r>
                        <w:rPr>
                          <w:rFonts w:ascii="SimSun" w:hAnsi="SimSun" w:cs="SimSun" w:eastAsia="新宋体"/>
                          <w:sz w:val="17"/>
                          <w:szCs w:val="17"/>
                        </w:rPr>
                        <w:t>分组中的服务类型字段含义相同</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4629150</wp:posOffset>
                </wp:positionV>
                <wp:extent cx="6997700" cy="799465"/>
                <wp:effectExtent l="0" t="0" r="0" b="0"/>
                <wp:wrapSquare wrapText="bothSides"/>
                <wp:docPr id="103" name="Frame7"/>
                <a:graphic xmlns:a="http://schemas.openxmlformats.org/drawingml/2006/main">
                  <a:graphicData uri="http://schemas.microsoft.com/office/word/2010/wordprocessingShape">
                    <wps:wsp>
                      <wps:cNvSpPr txBox="1"/>
                      <wps:spPr>
                        <a:xfrm>
                          <a:off x="0" y="0"/>
                          <a:ext cx="69977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流标签（</w:t>
                            </w:r>
                            <w:r>
                              <w:rPr>
                                <w:rFonts w:eastAsia="新宋体" w:cs="SimSun" w:ascii="SimSun" w:hAnsi="SimSun"/>
                                <w:sz w:val="17"/>
                                <w:szCs w:val="17"/>
                              </w:rPr>
                              <w:t>flowlabel</w:t>
                            </w:r>
                            <w:r>
                              <w:rPr>
                                <w:rFonts w:ascii="SimSun" w:hAnsi="SimSun" w:cs="SimSun" w:eastAsia="新宋体"/>
                                <w:sz w:val="17"/>
                                <w:szCs w:val="17"/>
                              </w:rPr>
                              <w:t>）：第③个字段，长</w:t>
                            </w:r>
                            <w:r>
                              <w:rPr>
                                <w:rFonts w:eastAsia="新宋体" w:cs="SimSun" w:ascii="SimSun" w:hAnsi="SimSun"/>
                                <w:sz w:val="17"/>
                                <w:szCs w:val="17"/>
                              </w:rPr>
                              <w:t>20</w:t>
                            </w:r>
                            <w:r>
                              <w:rPr>
                                <w:rFonts w:ascii="SimSun" w:hAnsi="SimSun" w:cs="SimSun" w:eastAsia="新宋体"/>
                                <w:sz w:val="17"/>
                                <w:szCs w:val="17"/>
                              </w:rPr>
                              <w:t>位，其值标识了某个流。流指的是从源主</w:t>
                            </w:r>
                            <w:r>
                              <w:rPr>
                                <w:rFonts w:eastAsia="新宋体" w:cs="SimSun" w:ascii="SimSun" w:hAnsi="SimSun"/>
                                <w:sz w:val="17"/>
                                <w:szCs w:val="17"/>
                              </w:rPr>
                              <w:br/>
                            </w:r>
                            <w:r>
                              <w:rPr>
                                <w:rFonts w:ascii="SimSun" w:hAnsi="SimSun" w:cs="SimSun" w:eastAsia="新宋体"/>
                                <w:sz w:val="17"/>
                                <w:szCs w:val="17"/>
                              </w:rPr>
                              <w:t>机到自的主机之间的一系列分组，这些分组具有共同的三元组：源地址、目的地址和</w:t>
                            </w:r>
                            <w:r>
                              <w:rPr>
                                <w:rFonts w:eastAsia="新宋体" w:cs="SimSun" w:ascii="SimSun" w:hAnsi="SimSun"/>
                                <w:sz w:val="17"/>
                                <w:szCs w:val="17"/>
                              </w:rPr>
                              <w:br/>
                            </w:r>
                            <w:r>
                              <w:rPr>
                                <w:rFonts w:ascii="SimSun" w:hAnsi="SimSun" w:cs="SimSun" w:eastAsia="新宋体"/>
                                <w:sz w:val="17"/>
                                <w:szCs w:val="17"/>
                              </w:rPr>
                              <w:t>流标签。流标签由源主机管理并写人分组头部，可以与流量类型一起说明这些分组对</w:t>
                            </w:r>
                            <w:r>
                              <w:rPr>
                                <w:rFonts w:eastAsia="新宋体" w:cs="SimSun" w:ascii="SimSun" w:hAnsi="SimSun"/>
                                <w:sz w:val="17"/>
                                <w:szCs w:val="17"/>
                              </w:rPr>
                              <w:br/>
                            </w:r>
                            <w:r>
                              <w:rPr>
                                <w:rFonts w:ascii="SimSun" w:hAnsi="SimSun" w:cs="SimSun" w:eastAsia="新宋体"/>
                                <w:sz w:val="17"/>
                                <w:szCs w:val="17"/>
                              </w:rPr>
                              <w:t>服务质量的要求，从而要求网络中的路由器可以据此差别对待它们。</w:t>
                            </w:r>
                          </w:p>
                        </w:txbxContent>
                      </wps:txbx>
                      <wps:bodyPr anchor="t" lIns="53975" tIns="53975" rIns="53975" bIns="53975">
                        <a:spAutoFit/>
                      </wps:bodyPr>
                    </wps:wsp>
                  </a:graphicData>
                </a:graphic>
              </wp:anchor>
            </w:drawing>
          </mc:Choice>
          <mc:Fallback>
            <w:pict>
              <v:rect fillcolor="#729FCF" style="position:absolute;rotation:-0;width:551pt;height:62.95pt;mso-wrap-distance-left:5.7pt;mso-wrap-distance-right:5.7pt;mso-wrap-distance-top:5.7pt;mso-wrap-distance-bottom:5.7pt;margin-top:364.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流标签（</w:t>
                      </w:r>
                      <w:r>
                        <w:rPr>
                          <w:rFonts w:eastAsia="新宋体" w:cs="SimSun" w:ascii="SimSun" w:hAnsi="SimSun"/>
                          <w:sz w:val="17"/>
                          <w:szCs w:val="17"/>
                        </w:rPr>
                        <w:t>flowlabel</w:t>
                      </w:r>
                      <w:r>
                        <w:rPr>
                          <w:rFonts w:ascii="SimSun" w:hAnsi="SimSun" w:cs="SimSun" w:eastAsia="新宋体"/>
                          <w:sz w:val="17"/>
                          <w:szCs w:val="17"/>
                        </w:rPr>
                        <w:t>）：第③个字段，长</w:t>
                      </w:r>
                      <w:r>
                        <w:rPr>
                          <w:rFonts w:eastAsia="新宋体" w:cs="SimSun" w:ascii="SimSun" w:hAnsi="SimSun"/>
                          <w:sz w:val="17"/>
                          <w:szCs w:val="17"/>
                        </w:rPr>
                        <w:t>20</w:t>
                      </w:r>
                      <w:r>
                        <w:rPr>
                          <w:rFonts w:ascii="SimSun" w:hAnsi="SimSun" w:cs="SimSun" w:eastAsia="新宋体"/>
                          <w:sz w:val="17"/>
                          <w:szCs w:val="17"/>
                        </w:rPr>
                        <w:t>位，其值标识了某个流。流指的是从源主</w:t>
                      </w:r>
                      <w:r>
                        <w:rPr>
                          <w:rFonts w:eastAsia="新宋体" w:cs="SimSun" w:ascii="SimSun" w:hAnsi="SimSun"/>
                          <w:sz w:val="17"/>
                          <w:szCs w:val="17"/>
                        </w:rPr>
                        <w:br/>
                      </w:r>
                      <w:r>
                        <w:rPr>
                          <w:rFonts w:ascii="SimSun" w:hAnsi="SimSun" w:cs="SimSun" w:eastAsia="新宋体"/>
                          <w:sz w:val="17"/>
                          <w:szCs w:val="17"/>
                        </w:rPr>
                        <w:t>机到自的主机之间的一系列分组，这些分组具有共同的三元组：源地址、目的地址和</w:t>
                      </w:r>
                      <w:r>
                        <w:rPr>
                          <w:rFonts w:eastAsia="新宋体" w:cs="SimSun" w:ascii="SimSun" w:hAnsi="SimSun"/>
                          <w:sz w:val="17"/>
                          <w:szCs w:val="17"/>
                        </w:rPr>
                        <w:br/>
                      </w:r>
                      <w:r>
                        <w:rPr>
                          <w:rFonts w:ascii="SimSun" w:hAnsi="SimSun" w:cs="SimSun" w:eastAsia="新宋体"/>
                          <w:sz w:val="17"/>
                          <w:szCs w:val="17"/>
                        </w:rPr>
                        <w:t>流标签。流标签由源主机管理并写人分组头部，可以与流量类型一起说明这些分组对</w:t>
                      </w:r>
                      <w:r>
                        <w:rPr>
                          <w:rFonts w:eastAsia="新宋体" w:cs="SimSun" w:ascii="SimSun" w:hAnsi="SimSun"/>
                          <w:sz w:val="17"/>
                          <w:szCs w:val="17"/>
                        </w:rPr>
                        <w:br/>
                      </w:r>
                      <w:r>
                        <w:rPr>
                          <w:rFonts w:ascii="SimSun" w:hAnsi="SimSun" w:cs="SimSun" w:eastAsia="新宋体"/>
                          <w:sz w:val="17"/>
                          <w:szCs w:val="17"/>
                        </w:rPr>
                        <w:t>服务质量的要求，从而要求网络中的路由器可以据此差别对待它们。</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202565</wp:posOffset>
                </wp:positionH>
                <wp:positionV relativeFrom="line">
                  <wp:posOffset>5641340</wp:posOffset>
                </wp:positionV>
                <wp:extent cx="6997700" cy="799465"/>
                <wp:effectExtent l="0" t="0" r="0" b="0"/>
                <wp:wrapSquare wrapText="bothSides"/>
                <wp:docPr id="104" name="Frame8"/>
                <a:graphic xmlns:a="http://schemas.openxmlformats.org/drawingml/2006/main">
                  <a:graphicData uri="http://schemas.microsoft.com/office/word/2010/wordprocessingShape">
                    <wps:wsp>
                      <wps:cNvSpPr txBox="1"/>
                      <wps:spPr>
                        <a:xfrm>
                          <a:off x="0" y="0"/>
                          <a:ext cx="69977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其实，传统的区分流的方法可以使用五元组：源地址、源端口、传输协议、自的地</w:t>
                            </w:r>
                            <w:r>
                              <w:rPr>
                                <w:rFonts w:eastAsia="新宋体" w:cs="SimSun" w:ascii="SimSun" w:hAnsi="SimSun"/>
                                <w:sz w:val="17"/>
                                <w:szCs w:val="17"/>
                              </w:rPr>
                              <w:br/>
                            </w:r>
                            <w:r>
                              <w:rPr>
                                <w:rFonts w:ascii="SimSun" w:hAnsi="SimSun" w:cs="SimSun" w:eastAsia="新宋体"/>
                                <w:sz w:val="17"/>
                                <w:szCs w:val="17"/>
                              </w:rPr>
                              <w:t>址和目的端口。五元组中的端口是传输层的信息，这样的区分使用了跨层的信息；而</w:t>
                            </w:r>
                            <w:r>
                              <w:rPr>
                                <w:rFonts w:eastAsia="新宋体" w:cs="SimSun" w:ascii="SimSun" w:hAnsi="SimSun"/>
                                <w:sz w:val="17"/>
                                <w:szCs w:val="17"/>
                              </w:rPr>
                              <w:br/>
                            </w:r>
                            <w:r>
                              <w:rPr>
                                <w:rFonts w:ascii="SimSun" w:hAnsi="SimSun" w:cs="SimSun" w:eastAsia="新宋体"/>
                                <w:sz w:val="17"/>
                                <w:szCs w:val="17"/>
                              </w:rPr>
                              <w:t>通过（源地址、目的地址、流标签）三元组信息区分不同的流，更加高效，且符合分层的</w:t>
                            </w:r>
                            <w:r>
                              <w:rPr>
                                <w:rFonts w:eastAsia="新宋体" w:cs="SimSun" w:ascii="SimSun" w:hAnsi="SimSun"/>
                                <w:sz w:val="17"/>
                                <w:szCs w:val="17"/>
                              </w:rPr>
                              <w:br/>
                            </w:r>
                            <w:r>
                              <w:rPr>
                                <w:rFonts w:ascii="SimSun" w:hAnsi="SimSun" w:cs="SimSun" w:eastAsia="新宋体"/>
                                <w:sz w:val="17"/>
                                <w:szCs w:val="17"/>
                              </w:rPr>
                              <w:t>原则</w:t>
                            </w:r>
                          </w:p>
                        </w:txbxContent>
                      </wps:txbx>
                      <wps:bodyPr anchor="t" lIns="53975" tIns="53975" rIns="53975" bIns="53975">
                        <a:spAutoFit/>
                      </wps:bodyPr>
                    </wps:wsp>
                  </a:graphicData>
                </a:graphic>
              </wp:anchor>
            </w:drawing>
          </mc:Choice>
          <mc:Fallback>
            <w:pict>
              <v:rect fillcolor="#729FCF" style="position:absolute;rotation:-0;width:551pt;height:62.95pt;mso-wrap-distance-left:5.7pt;mso-wrap-distance-right:5.7pt;mso-wrap-distance-top:5.7pt;mso-wrap-distance-bottom:5.7pt;margin-top:444.2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其实，传统的区分流的方法可以使用五元组：源地址、源端口、传输协议、自的地</w:t>
                      </w:r>
                      <w:r>
                        <w:rPr>
                          <w:rFonts w:eastAsia="新宋体" w:cs="SimSun" w:ascii="SimSun" w:hAnsi="SimSun"/>
                          <w:sz w:val="17"/>
                          <w:szCs w:val="17"/>
                        </w:rPr>
                        <w:br/>
                      </w:r>
                      <w:r>
                        <w:rPr>
                          <w:rFonts w:ascii="SimSun" w:hAnsi="SimSun" w:cs="SimSun" w:eastAsia="新宋体"/>
                          <w:sz w:val="17"/>
                          <w:szCs w:val="17"/>
                        </w:rPr>
                        <w:t>址和目的端口。五元组中的端口是传输层的信息，这样的区分使用了跨层的信息；而</w:t>
                      </w:r>
                      <w:r>
                        <w:rPr>
                          <w:rFonts w:eastAsia="新宋体" w:cs="SimSun" w:ascii="SimSun" w:hAnsi="SimSun"/>
                          <w:sz w:val="17"/>
                          <w:szCs w:val="17"/>
                        </w:rPr>
                        <w:br/>
                      </w:r>
                      <w:r>
                        <w:rPr>
                          <w:rFonts w:ascii="SimSun" w:hAnsi="SimSun" w:cs="SimSun" w:eastAsia="新宋体"/>
                          <w:sz w:val="17"/>
                          <w:szCs w:val="17"/>
                        </w:rPr>
                        <w:t>通过（源地址、目的地址、流标签）三元组信息区分不同的流，更加高效，且符合分层的</w:t>
                      </w:r>
                      <w:r>
                        <w:rPr>
                          <w:rFonts w:eastAsia="新宋体" w:cs="SimSun" w:ascii="SimSun" w:hAnsi="SimSun"/>
                          <w:sz w:val="17"/>
                          <w:szCs w:val="17"/>
                        </w:rPr>
                        <w:br/>
                      </w:r>
                      <w:r>
                        <w:rPr>
                          <w:rFonts w:ascii="SimSun" w:hAnsi="SimSun" w:cs="SimSun" w:eastAsia="新宋体"/>
                          <w:sz w:val="17"/>
                          <w:szCs w:val="17"/>
                        </w:rPr>
                        <w:t>原则</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202565</wp:posOffset>
                </wp:positionH>
                <wp:positionV relativeFrom="line">
                  <wp:posOffset>6661150</wp:posOffset>
                </wp:positionV>
                <wp:extent cx="6997700" cy="610870"/>
                <wp:effectExtent l="0" t="0" r="0" b="0"/>
                <wp:wrapSquare wrapText="bothSides"/>
                <wp:docPr id="105" name="Frame9"/>
                <a:graphic xmlns:a="http://schemas.openxmlformats.org/drawingml/2006/main">
                  <a:graphicData uri="http://schemas.microsoft.com/office/word/2010/wordprocessingShape">
                    <wps:wsp>
                      <wps:cNvSpPr txBox="1"/>
                      <wps:spPr>
                        <a:xfrm>
                          <a:off x="0" y="0"/>
                          <a:ext cx="69977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载荷长度（</w:t>
                            </w:r>
                            <w:r>
                              <w:rPr>
                                <w:rFonts w:eastAsia="新宋体" w:cs="SimSun" w:ascii="SimSun" w:hAnsi="SimSun"/>
                                <w:sz w:val="17"/>
                                <w:szCs w:val="17"/>
                              </w:rPr>
                              <w:t>payloadlength</w:t>
                            </w:r>
                            <w:r>
                              <w:rPr>
                                <w:rFonts w:ascii="SimSun" w:hAnsi="SimSun" w:cs="SimSun" w:eastAsia="新宋体"/>
                                <w:sz w:val="17"/>
                                <w:szCs w:val="17"/>
                              </w:rPr>
                              <w:t>）：第④个字段，长</w:t>
                            </w:r>
                            <w:r>
                              <w:rPr>
                                <w:rFonts w:eastAsia="新宋体" w:cs="SimSun" w:ascii="SimSun" w:hAnsi="SimSun"/>
                                <w:sz w:val="17"/>
                                <w:szCs w:val="17"/>
                              </w:rPr>
                              <w:t>16</w:t>
                            </w:r>
                            <w:r>
                              <w:rPr>
                                <w:rFonts w:ascii="SimSun" w:hAnsi="SimSun" w:cs="SimSun" w:eastAsia="新宋体"/>
                                <w:sz w:val="17"/>
                                <w:szCs w:val="17"/>
                              </w:rPr>
                              <w:t>位，表示</w:t>
                            </w:r>
                            <w:r>
                              <w:rPr>
                                <w:rFonts w:eastAsia="新宋体" w:cs="SimSun" w:ascii="SimSun" w:hAnsi="SimSun"/>
                                <w:sz w:val="17"/>
                                <w:szCs w:val="17"/>
                              </w:rPr>
                              <w:t>40</w:t>
                            </w:r>
                            <w:r>
                              <w:rPr>
                                <w:rFonts w:ascii="SimSun" w:hAnsi="SimSun" w:cs="SimSun" w:eastAsia="新宋体"/>
                                <w:sz w:val="17"/>
                                <w:szCs w:val="17"/>
                              </w:rPr>
                              <w:t>字节的基本头部之后</w:t>
                            </w:r>
                            <w:r>
                              <w:rPr>
                                <w:rFonts w:eastAsia="新宋体" w:cs="SimSun" w:ascii="SimSun" w:hAnsi="SimSun"/>
                                <w:sz w:val="17"/>
                                <w:szCs w:val="17"/>
                              </w:rPr>
                              <w:br/>
                            </w:r>
                            <w:r>
                              <w:rPr>
                                <w:rFonts w:ascii="SimSun" w:hAnsi="SimSun" w:cs="SimSun" w:eastAsia="新宋体"/>
                                <w:sz w:val="17"/>
                                <w:szCs w:val="17"/>
                              </w:rPr>
                              <w:t>的数据的总长度，如果有扩展头，则包含扩展头的长度在内。有的教材将此字段称为</w:t>
                            </w:r>
                            <w:r>
                              <w:rPr>
                                <w:rFonts w:eastAsia="新宋体" w:cs="SimSun" w:ascii="SimSun" w:hAnsi="SimSun"/>
                                <w:sz w:val="17"/>
                                <w:szCs w:val="17"/>
                              </w:rPr>
                              <w:br/>
                            </w:r>
                            <w:r>
                              <w:rPr>
                                <w:rFonts w:ascii="SimSun" w:hAnsi="SimSun" w:cs="SimSun" w:eastAsia="新宋体"/>
                                <w:sz w:val="17"/>
                                <w:szCs w:val="17"/>
                              </w:rPr>
                              <w:t>有效载荷长度、净荷长度。</w:t>
                            </w:r>
                          </w:p>
                        </w:txbxContent>
                      </wps:txbx>
                      <wps:bodyPr anchor="t" lIns="53975" tIns="53975" rIns="53975" bIns="53975">
                        <a:spAutoFit/>
                      </wps:bodyPr>
                    </wps:wsp>
                  </a:graphicData>
                </a:graphic>
              </wp:anchor>
            </w:drawing>
          </mc:Choice>
          <mc:Fallback>
            <w:pict>
              <v:rect fillcolor="#729FCF" style="position:absolute;rotation:-0;width:551pt;height:48.1pt;mso-wrap-distance-left:5.7pt;mso-wrap-distance-right:5.7pt;mso-wrap-distance-top:5.7pt;mso-wrap-distance-bottom:5.7pt;margin-top:524.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载荷长度（</w:t>
                      </w:r>
                      <w:r>
                        <w:rPr>
                          <w:rFonts w:eastAsia="新宋体" w:cs="SimSun" w:ascii="SimSun" w:hAnsi="SimSun"/>
                          <w:sz w:val="17"/>
                          <w:szCs w:val="17"/>
                        </w:rPr>
                        <w:t>payloadlength</w:t>
                      </w:r>
                      <w:r>
                        <w:rPr>
                          <w:rFonts w:ascii="SimSun" w:hAnsi="SimSun" w:cs="SimSun" w:eastAsia="新宋体"/>
                          <w:sz w:val="17"/>
                          <w:szCs w:val="17"/>
                        </w:rPr>
                        <w:t>）：第④个字段，长</w:t>
                      </w:r>
                      <w:r>
                        <w:rPr>
                          <w:rFonts w:eastAsia="新宋体" w:cs="SimSun" w:ascii="SimSun" w:hAnsi="SimSun"/>
                          <w:sz w:val="17"/>
                          <w:szCs w:val="17"/>
                        </w:rPr>
                        <w:t>16</w:t>
                      </w:r>
                      <w:r>
                        <w:rPr>
                          <w:rFonts w:ascii="SimSun" w:hAnsi="SimSun" w:cs="SimSun" w:eastAsia="新宋体"/>
                          <w:sz w:val="17"/>
                          <w:szCs w:val="17"/>
                        </w:rPr>
                        <w:t>位，表示</w:t>
                      </w:r>
                      <w:r>
                        <w:rPr>
                          <w:rFonts w:eastAsia="新宋体" w:cs="SimSun" w:ascii="SimSun" w:hAnsi="SimSun"/>
                          <w:sz w:val="17"/>
                          <w:szCs w:val="17"/>
                        </w:rPr>
                        <w:t>40</w:t>
                      </w:r>
                      <w:r>
                        <w:rPr>
                          <w:rFonts w:ascii="SimSun" w:hAnsi="SimSun" w:cs="SimSun" w:eastAsia="新宋体"/>
                          <w:sz w:val="17"/>
                          <w:szCs w:val="17"/>
                        </w:rPr>
                        <w:t>字节的基本头部之后</w:t>
                      </w:r>
                      <w:r>
                        <w:rPr>
                          <w:rFonts w:eastAsia="新宋体" w:cs="SimSun" w:ascii="SimSun" w:hAnsi="SimSun"/>
                          <w:sz w:val="17"/>
                          <w:szCs w:val="17"/>
                        </w:rPr>
                        <w:br/>
                      </w:r>
                      <w:r>
                        <w:rPr>
                          <w:rFonts w:ascii="SimSun" w:hAnsi="SimSun" w:cs="SimSun" w:eastAsia="新宋体"/>
                          <w:sz w:val="17"/>
                          <w:szCs w:val="17"/>
                        </w:rPr>
                        <w:t>的数据的总长度，如果有扩展头，则包含扩展头的长度在内。有的教材将此字段称为</w:t>
                      </w:r>
                      <w:r>
                        <w:rPr>
                          <w:rFonts w:eastAsia="新宋体" w:cs="SimSun" w:ascii="SimSun" w:hAnsi="SimSun"/>
                          <w:sz w:val="17"/>
                          <w:szCs w:val="17"/>
                        </w:rPr>
                        <w:br/>
                      </w:r>
                      <w:r>
                        <w:rPr>
                          <w:rFonts w:ascii="SimSun" w:hAnsi="SimSun" w:cs="SimSun" w:eastAsia="新宋体"/>
                          <w:sz w:val="17"/>
                          <w:szCs w:val="17"/>
                        </w:rPr>
                        <w:t>有效载荷长度、净荷长度。</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210185</wp:posOffset>
                </wp:positionH>
                <wp:positionV relativeFrom="line">
                  <wp:posOffset>7424420</wp:posOffset>
                </wp:positionV>
                <wp:extent cx="6989445" cy="610870"/>
                <wp:effectExtent l="0" t="0" r="0" b="0"/>
                <wp:wrapSquare wrapText="bothSides"/>
                <wp:docPr id="106" name="Frame10"/>
                <a:graphic xmlns:a="http://schemas.openxmlformats.org/drawingml/2006/main">
                  <a:graphicData uri="http://schemas.microsoft.com/office/word/2010/wordprocessingShape">
                    <wps:wsp>
                      <wps:cNvSpPr txBox="1"/>
                      <wps:spPr>
                        <a:xfrm>
                          <a:off x="0" y="0"/>
                          <a:ext cx="69894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下一个头（</w:t>
                            </w:r>
                            <w:r>
                              <w:rPr>
                                <w:rFonts w:eastAsia="新宋体" w:cs="SimSun" w:ascii="SimSun" w:hAnsi="SimSun"/>
                                <w:sz w:val="17"/>
                                <w:szCs w:val="17"/>
                              </w:rPr>
                              <w:t>nextheader</w:t>
                            </w:r>
                            <w:r>
                              <w:rPr>
                                <w:rFonts w:ascii="SimSun" w:hAnsi="SimSun" w:cs="SimSun" w:eastAsia="新宋体"/>
                                <w:sz w:val="17"/>
                                <w:szCs w:val="17"/>
                              </w:rPr>
                              <w:t>）：第个字段，长</w:t>
                            </w:r>
                            <w:r>
                              <w:rPr>
                                <w:rFonts w:eastAsia="新宋体" w:cs="SimSun" w:ascii="SimSun" w:hAnsi="SimSun"/>
                                <w:sz w:val="17"/>
                                <w:szCs w:val="17"/>
                              </w:rPr>
                              <w:t>8</w:t>
                            </w:r>
                            <w:r>
                              <w:rPr>
                                <w:rFonts w:ascii="SimSun" w:hAnsi="SimSun" w:cs="SimSun" w:eastAsia="新宋体"/>
                                <w:sz w:val="17"/>
                                <w:szCs w:val="17"/>
                              </w:rPr>
                              <w:t>位，表示紧跟其后的字段是什么内容，</w:t>
                            </w:r>
                            <w:r>
                              <w:rPr>
                                <w:rFonts w:eastAsia="新宋体" w:cs="SimSun" w:ascii="SimSun" w:hAnsi="SimSun"/>
                                <w:sz w:val="17"/>
                                <w:szCs w:val="17"/>
                              </w:rPr>
                              <w:br/>
                            </w:r>
                            <w:r>
                              <w:rPr>
                                <w:rFonts w:ascii="SimSun" w:hAnsi="SimSun" w:cs="SimSun" w:eastAsia="新宋体"/>
                                <w:sz w:val="17"/>
                                <w:szCs w:val="17"/>
                              </w:rPr>
                              <w:t>可能是某种扩展头，也可能是上层协议数据。这个字段的定义与</w:t>
                            </w:r>
                            <w:r>
                              <w:rPr>
                                <w:rFonts w:eastAsia="新宋体" w:cs="SimSun" w:ascii="SimSun" w:hAnsi="SimSun"/>
                                <w:sz w:val="17"/>
                                <w:szCs w:val="17"/>
                              </w:rPr>
                              <w:t>IPv4</w:t>
                            </w:r>
                            <w:r>
                              <w:rPr>
                                <w:rFonts w:ascii="SimSun" w:hAnsi="SimSun" w:cs="SimSun" w:eastAsia="新宋体"/>
                                <w:sz w:val="17"/>
                                <w:szCs w:val="17"/>
                              </w:rPr>
                              <w:t>分组头部中的</w:t>
                            </w:r>
                            <w:r>
                              <w:rPr>
                                <w:rFonts w:eastAsia="新宋体" w:cs="SimSun" w:ascii="SimSun" w:hAnsi="SimSun"/>
                                <w:sz w:val="17"/>
                                <w:szCs w:val="17"/>
                              </w:rPr>
                              <w:br/>
                            </w:r>
                            <w:r>
                              <w:rPr>
                                <w:rFonts w:ascii="SimSun" w:hAnsi="SimSun" w:cs="SimSun" w:eastAsia="新宋体"/>
                                <w:sz w:val="17"/>
                                <w:szCs w:val="17"/>
                              </w:rPr>
                              <w:t>协议字段是一样的。表</w:t>
                            </w:r>
                            <w:r>
                              <w:rPr>
                                <w:rFonts w:eastAsia="新宋体" w:cs="SimSun" w:ascii="SimSun" w:hAnsi="SimSun"/>
                                <w:sz w:val="17"/>
                                <w:szCs w:val="17"/>
                              </w:rPr>
                              <w:t>5-19</w:t>
                            </w:r>
                            <w:r>
                              <w:rPr>
                                <w:rFonts w:ascii="SimSun" w:hAnsi="SimSun" w:cs="SimSun" w:eastAsia="新宋体"/>
                                <w:sz w:val="17"/>
                                <w:szCs w:val="17"/>
                              </w:rPr>
                              <w:t>是下一个头字段的一些重要取值</w:t>
                            </w:r>
                          </w:p>
                        </w:txbxContent>
                      </wps:txbx>
                      <wps:bodyPr anchor="t" lIns="53975" tIns="53975" rIns="53975" bIns="53975">
                        <a:spAutoFit/>
                      </wps:bodyPr>
                    </wps:wsp>
                  </a:graphicData>
                </a:graphic>
              </wp:anchor>
            </w:drawing>
          </mc:Choice>
          <mc:Fallback>
            <w:pict>
              <v:rect fillcolor="#729FCF" style="position:absolute;rotation:-0;width:550.35pt;height:48.1pt;mso-wrap-distance-left:5.7pt;mso-wrap-distance-right:5.7pt;mso-wrap-distance-top:5.7pt;mso-wrap-distance-bottom:5.7pt;margin-top:584.6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下一个头（</w:t>
                      </w:r>
                      <w:r>
                        <w:rPr>
                          <w:rFonts w:eastAsia="新宋体" w:cs="SimSun" w:ascii="SimSun" w:hAnsi="SimSun"/>
                          <w:sz w:val="17"/>
                          <w:szCs w:val="17"/>
                        </w:rPr>
                        <w:t>nextheader</w:t>
                      </w:r>
                      <w:r>
                        <w:rPr>
                          <w:rFonts w:ascii="SimSun" w:hAnsi="SimSun" w:cs="SimSun" w:eastAsia="新宋体"/>
                          <w:sz w:val="17"/>
                          <w:szCs w:val="17"/>
                        </w:rPr>
                        <w:t>）：第个字段，长</w:t>
                      </w:r>
                      <w:r>
                        <w:rPr>
                          <w:rFonts w:eastAsia="新宋体" w:cs="SimSun" w:ascii="SimSun" w:hAnsi="SimSun"/>
                          <w:sz w:val="17"/>
                          <w:szCs w:val="17"/>
                        </w:rPr>
                        <w:t>8</w:t>
                      </w:r>
                      <w:r>
                        <w:rPr>
                          <w:rFonts w:ascii="SimSun" w:hAnsi="SimSun" w:cs="SimSun" w:eastAsia="新宋体"/>
                          <w:sz w:val="17"/>
                          <w:szCs w:val="17"/>
                        </w:rPr>
                        <w:t>位，表示紧跟其后的字段是什么内容，</w:t>
                      </w:r>
                      <w:r>
                        <w:rPr>
                          <w:rFonts w:eastAsia="新宋体" w:cs="SimSun" w:ascii="SimSun" w:hAnsi="SimSun"/>
                          <w:sz w:val="17"/>
                          <w:szCs w:val="17"/>
                        </w:rPr>
                        <w:br/>
                      </w:r>
                      <w:r>
                        <w:rPr>
                          <w:rFonts w:ascii="SimSun" w:hAnsi="SimSun" w:cs="SimSun" w:eastAsia="新宋体"/>
                          <w:sz w:val="17"/>
                          <w:szCs w:val="17"/>
                        </w:rPr>
                        <w:t>可能是某种扩展头，也可能是上层协议数据。这个字段的定义与</w:t>
                      </w:r>
                      <w:r>
                        <w:rPr>
                          <w:rFonts w:eastAsia="新宋体" w:cs="SimSun" w:ascii="SimSun" w:hAnsi="SimSun"/>
                          <w:sz w:val="17"/>
                          <w:szCs w:val="17"/>
                        </w:rPr>
                        <w:t>IPv4</w:t>
                      </w:r>
                      <w:r>
                        <w:rPr>
                          <w:rFonts w:ascii="SimSun" w:hAnsi="SimSun" w:cs="SimSun" w:eastAsia="新宋体"/>
                          <w:sz w:val="17"/>
                          <w:szCs w:val="17"/>
                        </w:rPr>
                        <w:t>分组头部中的</w:t>
                      </w:r>
                      <w:r>
                        <w:rPr>
                          <w:rFonts w:eastAsia="新宋体" w:cs="SimSun" w:ascii="SimSun" w:hAnsi="SimSun"/>
                          <w:sz w:val="17"/>
                          <w:szCs w:val="17"/>
                        </w:rPr>
                        <w:br/>
                      </w:r>
                      <w:r>
                        <w:rPr>
                          <w:rFonts w:ascii="SimSun" w:hAnsi="SimSun" w:cs="SimSun" w:eastAsia="新宋体"/>
                          <w:sz w:val="17"/>
                          <w:szCs w:val="17"/>
                        </w:rPr>
                        <w:t>协议字段是一样的。表</w:t>
                      </w:r>
                      <w:r>
                        <w:rPr>
                          <w:rFonts w:eastAsia="新宋体" w:cs="SimSun" w:ascii="SimSun" w:hAnsi="SimSun"/>
                          <w:sz w:val="17"/>
                          <w:szCs w:val="17"/>
                        </w:rPr>
                        <w:t>5-19</w:t>
                      </w:r>
                      <w:r>
                        <w:rPr>
                          <w:rFonts w:ascii="SimSun" w:hAnsi="SimSun" w:cs="SimSun" w:eastAsia="新宋体"/>
                          <w:sz w:val="17"/>
                          <w:szCs w:val="17"/>
                        </w:rPr>
                        <w:t>是下一个头字段的一些重要取值</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4717415</wp:posOffset>
                </wp:positionH>
                <wp:positionV relativeFrom="line">
                  <wp:posOffset>8260080</wp:posOffset>
                </wp:positionV>
                <wp:extent cx="2482850" cy="233680"/>
                <wp:effectExtent l="0" t="0" r="0" b="0"/>
                <wp:wrapSquare wrapText="bothSides"/>
                <wp:docPr id="107" name="Frame11"/>
                <a:graphic xmlns:a="http://schemas.openxmlformats.org/drawingml/2006/main">
                  <a:graphicData uri="http://schemas.microsoft.com/office/word/2010/wordprocessingShape">
                    <wps:wsp>
                      <wps:cNvSpPr txBox="1"/>
                      <wps:spPr>
                        <a:xfrm>
                          <a:off x="0" y="0"/>
                          <a:ext cx="24828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司文路卡本基亦毕名饰</w:t>
                            </w:r>
                          </w:p>
                        </w:txbxContent>
                      </wps:txbx>
                      <wps:bodyPr anchor="t" lIns="53975" tIns="53975" rIns="53975" bIns="53975">
                        <a:spAutoFit/>
                      </wps:bodyPr>
                    </wps:wsp>
                  </a:graphicData>
                </a:graphic>
              </wp:anchor>
            </w:drawing>
          </mc:Choice>
          <mc:Fallback>
            <w:pict>
              <v:rect fillcolor="#729FCF" style="position:absolute;rotation:-0;width:195.5pt;height:18.4pt;mso-wrap-distance-left:5.7pt;mso-wrap-distance-right:5.7pt;mso-wrap-distance-top:5.7pt;mso-wrap-distance-bottom:5.7pt;margin-top:650.4pt;mso-position-vertical-relative:text;margin-left:37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司文路卡本基亦毕名饰</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2042160</wp:posOffset>
                </wp:positionH>
                <wp:positionV relativeFrom="line">
                  <wp:posOffset>8276590</wp:posOffset>
                </wp:positionV>
                <wp:extent cx="2675255" cy="189230"/>
                <wp:effectExtent l="0" t="0" r="0" b="0"/>
                <wp:wrapSquare wrapText="bothSides"/>
                <wp:docPr id="108" name="Frame12"/>
                <a:graphic xmlns:a="http://schemas.openxmlformats.org/drawingml/2006/main">
                  <a:graphicData uri="http://schemas.microsoft.com/office/word/2010/wordprocessingShape">
                    <wps:wsp>
                      <wps:cNvSpPr txBox="1"/>
                      <wps:spPr>
                        <a:xfrm>
                          <a:off x="0" y="0"/>
                          <a:ext cx="26752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5-19</w:t>
                            </w:r>
                            <w:r>
                              <w:rPr>
                                <w:rFonts w:ascii="SimSun" w:hAnsi="SimSun" w:cs="SimSun" w:eastAsia="新宋体"/>
                                <w:sz w:val="11"/>
                                <w:szCs w:val="11"/>
                              </w:rPr>
                              <w:t>下一个头字段的一些重要取值</w:t>
                            </w:r>
                          </w:p>
                        </w:txbxContent>
                      </wps:txbx>
                      <wps:bodyPr anchor="t" lIns="53975" tIns="53975" rIns="53975" bIns="53975">
                        <a:spAutoFit/>
                      </wps:bodyPr>
                    </wps:wsp>
                  </a:graphicData>
                </a:graphic>
              </wp:anchor>
            </w:drawing>
          </mc:Choice>
          <mc:Fallback>
            <w:pict>
              <v:rect fillcolor="#729FCF" style="position:absolute;rotation:-0;width:210.65pt;height:14.9pt;mso-wrap-distance-left:5.7pt;mso-wrap-distance-right:5.7pt;mso-wrap-distance-top:5.7pt;mso-wrap-distance-bottom:5.7pt;margin-top:651.7pt;mso-position-vertical-relative:text;margin-left:160.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5-19</w:t>
                      </w:r>
                      <w:r>
                        <w:rPr>
                          <w:rFonts w:ascii="SimSun" w:hAnsi="SimSun" w:cs="SimSun" w:eastAsia="新宋体"/>
                          <w:sz w:val="11"/>
                          <w:szCs w:val="11"/>
                        </w:rPr>
                        <w:t>下一个头字段的一些重要取值</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-14605</wp:posOffset>
                </wp:positionH>
                <wp:positionV relativeFrom="line">
                  <wp:posOffset>89535</wp:posOffset>
                </wp:positionV>
                <wp:extent cx="7214235" cy="233680"/>
                <wp:effectExtent l="0" t="0" r="0" b="0"/>
                <wp:wrapSquare wrapText="bothSides"/>
                <wp:docPr id="109" name="Frame1"/>
                <a:graphic xmlns:a="http://schemas.openxmlformats.org/drawingml/2006/main">
                  <a:graphicData uri="http://schemas.microsoft.com/office/word/2010/wordprocessingShape">
                    <wps:wsp>
                      <wps:cNvSpPr txBox="1"/>
                      <wps:spPr>
                        <a:xfrm>
                          <a:off x="0" y="0"/>
                          <a:ext cx="72142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240</w:t>
                            </w:r>
                          </w:p>
                        </w:txbxContent>
                      </wps:txbx>
                      <wps:bodyPr anchor="t" lIns="53975" tIns="53975" rIns="53975" bIns="53975">
                        <a:spAutoFit/>
                      </wps:bodyPr>
                    </wps:wsp>
                  </a:graphicData>
                </a:graphic>
              </wp:anchor>
            </w:drawing>
          </mc:Choice>
          <mc:Fallback>
            <w:pict>
              <v:rect fillcolor="#729FCF" style="position:absolute;rotation:-0;width:568.05pt;height:18.4pt;mso-wrap-distance-left:5.7pt;mso-wrap-distance-right:5.7pt;mso-wrap-distance-top:5.7pt;mso-wrap-distance-bottom:5.7pt;margin-top:7.0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240</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434975</wp:posOffset>
                </wp:positionH>
                <wp:positionV relativeFrom="line">
                  <wp:posOffset>692150</wp:posOffset>
                </wp:positionV>
                <wp:extent cx="6764655" cy="1176655"/>
                <wp:effectExtent l="0" t="0" r="0" b="0"/>
                <wp:wrapSquare wrapText="bothSides"/>
                <wp:docPr id="110" name="Frame2"/>
                <a:graphic xmlns:a="http://schemas.openxmlformats.org/drawingml/2006/main">
                  <a:graphicData uri="http://schemas.microsoft.com/office/word/2010/wordprocessingShape">
                    <wps:wsp>
                      <wps:cNvSpPr txBox="1"/>
                      <wps:spPr>
                        <a:xfrm>
                          <a:off x="0" y="0"/>
                          <a:ext cx="676465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没有扩展头的</w:t>
                            </w:r>
                            <w:r>
                              <w:rPr>
                                <w:rFonts w:eastAsia="新宋体" w:cs="SimSun" w:ascii="SimSun" w:hAnsi="SimSun"/>
                                <w:sz w:val="17"/>
                                <w:szCs w:val="17"/>
                              </w:rPr>
                              <w:t>IPv6</w:t>
                            </w:r>
                            <w:r>
                              <w:rPr>
                                <w:rFonts w:ascii="SimSun" w:hAnsi="SimSun" w:cs="SimSun" w:eastAsia="新宋体"/>
                                <w:sz w:val="17"/>
                                <w:szCs w:val="17"/>
                              </w:rPr>
                              <w:t>分组，其下一个头字段的值很大可能是</w:t>
                            </w:r>
                            <w:r>
                              <w:rPr>
                                <w:rFonts w:eastAsia="新宋体" w:cs="SimSun" w:ascii="SimSun" w:hAnsi="SimSun"/>
                                <w:sz w:val="17"/>
                                <w:szCs w:val="17"/>
                              </w:rPr>
                              <w:t>6</w:t>
                            </w:r>
                            <w:r>
                              <w:rPr>
                                <w:rFonts w:ascii="SimSun" w:hAnsi="SimSun" w:cs="SimSun" w:eastAsia="新宋体"/>
                                <w:sz w:val="17"/>
                                <w:szCs w:val="17"/>
                              </w:rPr>
                              <w:t>或</w:t>
                            </w:r>
                            <w:r>
                              <w:rPr>
                                <w:rFonts w:eastAsia="新宋体" w:cs="SimSun" w:ascii="SimSun" w:hAnsi="SimSun"/>
                                <w:sz w:val="17"/>
                                <w:szCs w:val="17"/>
                              </w:rPr>
                              <w:t>17</w:t>
                            </w:r>
                            <w:r>
                              <w:rPr>
                                <w:rFonts w:ascii="SimSun" w:hAnsi="SimSun" w:cs="SimSun" w:eastAsia="新宋体"/>
                                <w:sz w:val="17"/>
                                <w:szCs w:val="17"/>
                              </w:rPr>
                              <w:t>、分别代表后</w:t>
                            </w:r>
                            <w:r>
                              <w:rPr>
                                <w:rFonts w:eastAsia="新宋体" w:cs="SimSun" w:ascii="SimSun" w:hAnsi="SimSun"/>
                                <w:sz w:val="17"/>
                                <w:szCs w:val="17"/>
                              </w:rPr>
                              <w:br/>
                            </w:r>
                            <w:r>
                              <w:rPr>
                                <w:rFonts w:ascii="SimSun" w:hAnsi="SimSun" w:cs="SimSun" w:eastAsia="新宋体"/>
                                <w:sz w:val="17"/>
                                <w:szCs w:val="17"/>
                              </w:rPr>
                              <w:t>面搭载的数据是</w:t>
                            </w:r>
                            <w:r>
                              <w:rPr>
                                <w:rFonts w:eastAsia="新宋体" w:cs="SimSun" w:ascii="SimSun" w:hAnsi="SimSun"/>
                                <w:sz w:val="17"/>
                                <w:szCs w:val="17"/>
                              </w:rPr>
                              <w:t>TCP</w:t>
                            </w:r>
                            <w:r>
                              <w:rPr>
                                <w:rFonts w:ascii="SimSun" w:hAnsi="SimSun" w:cs="SimSun" w:eastAsia="新宋体"/>
                                <w:sz w:val="17"/>
                                <w:szCs w:val="17"/>
                              </w:rPr>
                              <w:t>数据段或</w:t>
                            </w:r>
                            <w:r>
                              <w:rPr>
                                <w:rFonts w:eastAsia="新宋体" w:cs="SimSun" w:ascii="SimSun" w:hAnsi="SimSun"/>
                                <w:sz w:val="17"/>
                                <w:szCs w:val="17"/>
                              </w:rPr>
                              <w:t>UDP</w:t>
                            </w:r>
                            <w:r>
                              <w:rPr>
                                <w:rFonts w:ascii="SimSun" w:hAnsi="SimSun" w:cs="SimSun" w:eastAsia="新宋体"/>
                                <w:sz w:val="17"/>
                                <w:szCs w:val="17"/>
                              </w:rPr>
                              <w:t>数据段，即上层协议数据单元</w:t>
                            </w:r>
                            <w:r>
                              <w:rPr>
                                <w:rFonts w:eastAsia="新宋体" w:cs="SimSun" w:ascii="SimSun" w:hAnsi="SimSun"/>
                                <w:sz w:val="17"/>
                                <w:szCs w:val="17"/>
                              </w:rPr>
                              <w:br/>
                            </w:r>
                            <w:r>
                              <w:rPr>
                                <w:rFonts w:ascii="SimSun" w:hAnsi="SimSun" w:cs="SimSun" w:eastAsia="新宋体"/>
                                <w:sz w:val="17"/>
                                <w:szCs w:val="17"/>
                              </w:rPr>
                              <w:t>跳数限制（</w:t>
                            </w:r>
                            <w:r>
                              <w:rPr>
                                <w:rFonts w:eastAsia="新宋体" w:cs="SimSun" w:ascii="SimSun" w:hAnsi="SimSun"/>
                                <w:sz w:val="17"/>
                                <w:szCs w:val="17"/>
                              </w:rPr>
                              <w:t>hoplimit</w:t>
                            </w:r>
                            <w:r>
                              <w:rPr>
                                <w:rFonts w:ascii="SimSun" w:hAnsi="SimSun" w:cs="SimSun" w:eastAsia="新宋体"/>
                                <w:sz w:val="17"/>
                                <w:szCs w:val="17"/>
                              </w:rPr>
                              <w:t>）：第</w:t>
                            </w:r>
                            <w:r>
                              <w:rPr>
                                <w:rFonts w:eastAsia="新宋体" w:cs="SimSun" w:ascii="SimSun" w:hAnsi="SimSun"/>
                                <w:sz w:val="17"/>
                                <w:szCs w:val="17"/>
                              </w:rPr>
                              <w:t>6</w:t>
                            </w:r>
                            <w:r>
                              <w:rPr>
                                <w:rFonts w:ascii="SimSun" w:hAnsi="SimSun" w:cs="SimSun" w:eastAsia="新宋体"/>
                                <w:sz w:val="17"/>
                                <w:szCs w:val="17"/>
                              </w:rPr>
                              <w:t>个字段，长</w:t>
                            </w:r>
                            <w:r>
                              <w:rPr>
                                <w:rFonts w:eastAsia="新宋体" w:cs="SimSun" w:ascii="SimSun" w:hAnsi="SimSun"/>
                                <w:sz w:val="17"/>
                                <w:szCs w:val="17"/>
                              </w:rPr>
                              <w:t>8</w:t>
                            </w:r>
                            <w:r>
                              <w:rPr>
                                <w:rFonts w:ascii="SimSun" w:hAnsi="SimSun" w:cs="SimSun" w:eastAsia="新宋体"/>
                                <w:sz w:val="17"/>
                                <w:szCs w:val="17"/>
                              </w:rPr>
                              <w:t>位，表示分组剩下的生存时间值，以路由</w:t>
                            </w:r>
                            <w:r>
                              <w:rPr>
                                <w:rFonts w:eastAsia="新宋体" w:cs="SimSun" w:ascii="SimSun" w:hAnsi="SimSun"/>
                                <w:sz w:val="17"/>
                                <w:szCs w:val="17"/>
                              </w:rPr>
                              <w:br/>
                            </w:r>
                            <w:r>
                              <w:rPr>
                                <w:rFonts w:ascii="SimSun" w:hAnsi="SimSun" w:cs="SimSun" w:eastAsia="新宋体"/>
                                <w:sz w:val="17"/>
                                <w:szCs w:val="17"/>
                              </w:rPr>
                              <w:t>器的台数即跳数为单位。其含义和用法与</w:t>
                            </w:r>
                            <w:r>
                              <w:rPr>
                                <w:rFonts w:eastAsia="新宋体" w:cs="SimSun" w:ascii="SimSun" w:hAnsi="SimSun"/>
                                <w:sz w:val="17"/>
                                <w:szCs w:val="17"/>
                              </w:rPr>
                              <w:t>IP</w:t>
                            </w:r>
                            <w:r>
                              <w:rPr>
                                <w:rFonts w:ascii="SimSun" w:hAnsi="SimSun" w:cs="SimSun" w:eastAsia="新宋体"/>
                                <w:sz w:val="17"/>
                                <w:szCs w:val="17"/>
                              </w:rPr>
                              <w:t>分组中的</w:t>
                            </w:r>
                            <w:r>
                              <w:rPr>
                                <w:rFonts w:eastAsia="新宋体" w:cs="SimSun" w:ascii="SimSun" w:hAnsi="SimSun"/>
                                <w:sz w:val="17"/>
                                <w:szCs w:val="17"/>
                              </w:rPr>
                              <w:t>TTL</w:t>
                            </w:r>
                            <w:r>
                              <w:rPr>
                                <w:rFonts w:ascii="SimSun" w:hAnsi="SimSun" w:cs="SimSun" w:eastAsia="新宋体"/>
                                <w:sz w:val="17"/>
                                <w:szCs w:val="17"/>
                              </w:rPr>
                              <w:t>字段一模一样，每过一台</w:t>
                            </w:r>
                            <w:r>
                              <w:rPr>
                                <w:rFonts w:eastAsia="新宋体" w:cs="SimSun" w:ascii="SimSun" w:hAnsi="SimSun"/>
                                <w:sz w:val="17"/>
                                <w:szCs w:val="17"/>
                              </w:rPr>
                              <w:br/>
                            </w:r>
                            <w:r>
                              <w:rPr>
                                <w:rFonts w:ascii="SimSun" w:hAnsi="SimSun" w:cs="SimSun" w:eastAsia="新宋体"/>
                                <w:sz w:val="17"/>
                                <w:szCs w:val="17"/>
                              </w:rPr>
                              <w:t>路由器，分组头部中的跳数限制值减</w:t>
                            </w:r>
                            <w:r>
                              <w:rPr>
                                <w:rFonts w:eastAsia="新宋体" w:cs="SimSun" w:ascii="SimSun" w:hAnsi="SimSun"/>
                                <w:sz w:val="17"/>
                                <w:szCs w:val="17"/>
                              </w:rPr>
                              <w:t>1</w:t>
                            </w:r>
                            <w:r>
                              <w:rPr>
                                <w:rFonts w:ascii="SimSun" w:hAnsi="SimSun" w:cs="SimSun" w:eastAsia="新宋体"/>
                                <w:sz w:val="17"/>
                                <w:szCs w:val="17"/>
                              </w:rPr>
                              <w:t>，减到</w:t>
                            </w:r>
                            <w:r>
                              <w:rPr>
                                <w:rFonts w:eastAsia="新宋体" w:cs="SimSun" w:ascii="SimSun" w:hAnsi="SimSun"/>
                                <w:sz w:val="17"/>
                                <w:szCs w:val="17"/>
                              </w:rPr>
                              <w:t>0</w:t>
                            </w:r>
                            <w:r>
                              <w:rPr>
                                <w:rFonts w:ascii="SimSun" w:hAnsi="SimSun" w:cs="SimSun" w:eastAsia="新宋体"/>
                                <w:sz w:val="17"/>
                                <w:szCs w:val="17"/>
                              </w:rPr>
                              <w:t>的分组，被路由器丢弃，路由器向源发</w:t>
                            </w:r>
                            <w:r>
                              <w:rPr>
                                <w:rFonts w:eastAsia="新宋体" w:cs="SimSun" w:ascii="SimSun" w:hAnsi="SimSun"/>
                                <w:sz w:val="17"/>
                                <w:szCs w:val="17"/>
                              </w:rPr>
                              <w:br/>
                            </w:r>
                            <w:r>
                              <w:rPr>
                                <w:rFonts w:ascii="SimSun" w:hAnsi="SimSun" w:cs="SimSun" w:eastAsia="新宋体"/>
                                <w:sz w:val="17"/>
                                <w:szCs w:val="17"/>
                              </w:rPr>
                              <w:t>回</w:t>
                            </w:r>
                            <w:r>
                              <w:rPr>
                                <w:rFonts w:eastAsia="新宋体" w:cs="SimSun" w:ascii="SimSun" w:hAnsi="SimSun"/>
                                <w:sz w:val="17"/>
                                <w:szCs w:val="17"/>
                              </w:rPr>
                              <w:t>ICMP</w:t>
                            </w:r>
                            <w:r>
                              <w:rPr>
                                <w:rFonts w:ascii="SimSun" w:hAnsi="SimSun" w:cs="SimSun" w:eastAsia="新宋体"/>
                                <w:sz w:val="17"/>
                                <w:szCs w:val="17"/>
                              </w:rPr>
                              <w:t>差错报告。跳数限制的名称比</w:t>
                            </w:r>
                            <w:r>
                              <w:rPr>
                                <w:rFonts w:eastAsia="新宋体" w:cs="SimSun" w:ascii="SimSun" w:hAnsi="SimSun"/>
                                <w:sz w:val="17"/>
                                <w:szCs w:val="17"/>
                              </w:rPr>
                              <w:t>TTL</w:t>
                            </w:r>
                            <w:r>
                              <w:rPr>
                                <w:rFonts w:ascii="SimSun" w:hAnsi="SimSun" w:cs="SimSun" w:eastAsia="新宋体"/>
                                <w:sz w:val="17"/>
                                <w:szCs w:val="17"/>
                              </w:rPr>
                              <w:t>更符合其使用方法。</w:t>
                            </w:r>
                          </w:p>
                        </w:txbxContent>
                      </wps:txbx>
                      <wps:bodyPr anchor="t" lIns="53975" tIns="53975" rIns="53975" bIns="53975">
                        <a:spAutoFit/>
                      </wps:bodyPr>
                    </wps:wsp>
                  </a:graphicData>
                </a:graphic>
              </wp:anchor>
            </w:drawing>
          </mc:Choice>
          <mc:Fallback>
            <w:pict>
              <v:rect fillcolor="#729FCF" style="position:absolute;rotation:-0;width:532.65pt;height:92.65pt;mso-wrap-distance-left:5.7pt;mso-wrap-distance-right:5.7pt;mso-wrap-distance-top:5.7pt;mso-wrap-distance-bottom:5.7pt;margin-top:54.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没有扩展头的</w:t>
                      </w:r>
                      <w:r>
                        <w:rPr>
                          <w:rFonts w:eastAsia="新宋体" w:cs="SimSun" w:ascii="SimSun" w:hAnsi="SimSun"/>
                          <w:sz w:val="17"/>
                          <w:szCs w:val="17"/>
                        </w:rPr>
                        <w:t>IPv6</w:t>
                      </w:r>
                      <w:r>
                        <w:rPr>
                          <w:rFonts w:ascii="SimSun" w:hAnsi="SimSun" w:cs="SimSun" w:eastAsia="新宋体"/>
                          <w:sz w:val="17"/>
                          <w:szCs w:val="17"/>
                        </w:rPr>
                        <w:t>分组，其下一个头字段的值很大可能是</w:t>
                      </w:r>
                      <w:r>
                        <w:rPr>
                          <w:rFonts w:eastAsia="新宋体" w:cs="SimSun" w:ascii="SimSun" w:hAnsi="SimSun"/>
                          <w:sz w:val="17"/>
                          <w:szCs w:val="17"/>
                        </w:rPr>
                        <w:t>6</w:t>
                      </w:r>
                      <w:r>
                        <w:rPr>
                          <w:rFonts w:ascii="SimSun" w:hAnsi="SimSun" w:cs="SimSun" w:eastAsia="新宋体"/>
                          <w:sz w:val="17"/>
                          <w:szCs w:val="17"/>
                        </w:rPr>
                        <w:t>或</w:t>
                      </w:r>
                      <w:r>
                        <w:rPr>
                          <w:rFonts w:eastAsia="新宋体" w:cs="SimSun" w:ascii="SimSun" w:hAnsi="SimSun"/>
                          <w:sz w:val="17"/>
                          <w:szCs w:val="17"/>
                        </w:rPr>
                        <w:t>17</w:t>
                      </w:r>
                      <w:r>
                        <w:rPr>
                          <w:rFonts w:ascii="SimSun" w:hAnsi="SimSun" w:cs="SimSun" w:eastAsia="新宋体"/>
                          <w:sz w:val="17"/>
                          <w:szCs w:val="17"/>
                        </w:rPr>
                        <w:t>、分别代表后</w:t>
                      </w:r>
                      <w:r>
                        <w:rPr>
                          <w:rFonts w:eastAsia="新宋体" w:cs="SimSun" w:ascii="SimSun" w:hAnsi="SimSun"/>
                          <w:sz w:val="17"/>
                          <w:szCs w:val="17"/>
                        </w:rPr>
                        <w:br/>
                      </w:r>
                      <w:r>
                        <w:rPr>
                          <w:rFonts w:ascii="SimSun" w:hAnsi="SimSun" w:cs="SimSun" w:eastAsia="新宋体"/>
                          <w:sz w:val="17"/>
                          <w:szCs w:val="17"/>
                        </w:rPr>
                        <w:t>面搭载的数据是</w:t>
                      </w:r>
                      <w:r>
                        <w:rPr>
                          <w:rFonts w:eastAsia="新宋体" w:cs="SimSun" w:ascii="SimSun" w:hAnsi="SimSun"/>
                          <w:sz w:val="17"/>
                          <w:szCs w:val="17"/>
                        </w:rPr>
                        <w:t>TCP</w:t>
                      </w:r>
                      <w:r>
                        <w:rPr>
                          <w:rFonts w:ascii="SimSun" w:hAnsi="SimSun" w:cs="SimSun" w:eastAsia="新宋体"/>
                          <w:sz w:val="17"/>
                          <w:szCs w:val="17"/>
                        </w:rPr>
                        <w:t>数据段或</w:t>
                      </w:r>
                      <w:r>
                        <w:rPr>
                          <w:rFonts w:eastAsia="新宋体" w:cs="SimSun" w:ascii="SimSun" w:hAnsi="SimSun"/>
                          <w:sz w:val="17"/>
                          <w:szCs w:val="17"/>
                        </w:rPr>
                        <w:t>UDP</w:t>
                      </w:r>
                      <w:r>
                        <w:rPr>
                          <w:rFonts w:ascii="SimSun" w:hAnsi="SimSun" w:cs="SimSun" w:eastAsia="新宋体"/>
                          <w:sz w:val="17"/>
                          <w:szCs w:val="17"/>
                        </w:rPr>
                        <w:t>数据段，即上层协议数据单元</w:t>
                      </w:r>
                      <w:r>
                        <w:rPr>
                          <w:rFonts w:eastAsia="新宋体" w:cs="SimSun" w:ascii="SimSun" w:hAnsi="SimSun"/>
                          <w:sz w:val="17"/>
                          <w:szCs w:val="17"/>
                        </w:rPr>
                        <w:br/>
                      </w:r>
                      <w:r>
                        <w:rPr>
                          <w:rFonts w:ascii="SimSun" w:hAnsi="SimSun" w:cs="SimSun" w:eastAsia="新宋体"/>
                          <w:sz w:val="17"/>
                          <w:szCs w:val="17"/>
                        </w:rPr>
                        <w:t>跳数限制（</w:t>
                      </w:r>
                      <w:r>
                        <w:rPr>
                          <w:rFonts w:eastAsia="新宋体" w:cs="SimSun" w:ascii="SimSun" w:hAnsi="SimSun"/>
                          <w:sz w:val="17"/>
                          <w:szCs w:val="17"/>
                        </w:rPr>
                        <w:t>hoplimit</w:t>
                      </w:r>
                      <w:r>
                        <w:rPr>
                          <w:rFonts w:ascii="SimSun" w:hAnsi="SimSun" w:cs="SimSun" w:eastAsia="新宋体"/>
                          <w:sz w:val="17"/>
                          <w:szCs w:val="17"/>
                        </w:rPr>
                        <w:t>）：第</w:t>
                      </w:r>
                      <w:r>
                        <w:rPr>
                          <w:rFonts w:eastAsia="新宋体" w:cs="SimSun" w:ascii="SimSun" w:hAnsi="SimSun"/>
                          <w:sz w:val="17"/>
                          <w:szCs w:val="17"/>
                        </w:rPr>
                        <w:t>6</w:t>
                      </w:r>
                      <w:r>
                        <w:rPr>
                          <w:rFonts w:ascii="SimSun" w:hAnsi="SimSun" w:cs="SimSun" w:eastAsia="新宋体"/>
                          <w:sz w:val="17"/>
                          <w:szCs w:val="17"/>
                        </w:rPr>
                        <w:t>个字段，长</w:t>
                      </w:r>
                      <w:r>
                        <w:rPr>
                          <w:rFonts w:eastAsia="新宋体" w:cs="SimSun" w:ascii="SimSun" w:hAnsi="SimSun"/>
                          <w:sz w:val="17"/>
                          <w:szCs w:val="17"/>
                        </w:rPr>
                        <w:t>8</w:t>
                      </w:r>
                      <w:r>
                        <w:rPr>
                          <w:rFonts w:ascii="SimSun" w:hAnsi="SimSun" w:cs="SimSun" w:eastAsia="新宋体"/>
                          <w:sz w:val="17"/>
                          <w:szCs w:val="17"/>
                        </w:rPr>
                        <w:t>位，表示分组剩下的生存时间值，以路由</w:t>
                      </w:r>
                      <w:r>
                        <w:rPr>
                          <w:rFonts w:eastAsia="新宋体" w:cs="SimSun" w:ascii="SimSun" w:hAnsi="SimSun"/>
                          <w:sz w:val="17"/>
                          <w:szCs w:val="17"/>
                        </w:rPr>
                        <w:br/>
                      </w:r>
                      <w:r>
                        <w:rPr>
                          <w:rFonts w:ascii="SimSun" w:hAnsi="SimSun" w:cs="SimSun" w:eastAsia="新宋体"/>
                          <w:sz w:val="17"/>
                          <w:szCs w:val="17"/>
                        </w:rPr>
                        <w:t>器的台数即跳数为单位。其含义和用法与</w:t>
                      </w:r>
                      <w:r>
                        <w:rPr>
                          <w:rFonts w:eastAsia="新宋体" w:cs="SimSun" w:ascii="SimSun" w:hAnsi="SimSun"/>
                          <w:sz w:val="17"/>
                          <w:szCs w:val="17"/>
                        </w:rPr>
                        <w:t>IP</w:t>
                      </w:r>
                      <w:r>
                        <w:rPr>
                          <w:rFonts w:ascii="SimSun" w:hAnsi="SimSun" w:cs="SimSun" w:eastAsia="新宋体"/>
                          <w:sz w:val="17"/>
                          <w:szCs w:val="17"/>
                        </w:rPr>
                        <w:t>分组中的</w:t>
                      </w:r>
                      <w:r>
                        <w:rPr>
                          <w:rFonts w:eastAsia="新宋体" w:cs="SimSun" w:ascii="SimSun" w:hAnsi="SimSun"/>
                          <w:sz w:val="17"/>
                          <w:szCs w:val="17"/>
                        </w:rPr>
                        <w:t>TTL</w:t>
                      </w:r>
                      <w:r>
                        <w:rPr>
                          <w:rFonts w:ascii="SimSun" w:hAnsi="SimSun" w:cs="SimSun" w:eastAsia="新宋体"/>
                          <w:sz w:val="17"/>
                          <w:szCs w:val="17"/>
                        </w:rPr>
                        <w:t>字段一模一样，每过一台</w:t>
                      </w:r>
                      <w:r>
                        <w:rPr>
                          <w:rFonts w:eastAsia="新宋体" w:cs="SimSun" w:ascii="SimSun" w:hAnsi="SimSun"/>
                          <w:sz w:val="17"/>
                          <w:szCs w:val="17"/>
                        </w:rPr>
                        <w:br/>
                      </w:r>
                      <w:r>
                        <w:rPr>
                          <w:rFonts w:ascii="SimSun" w:hAnsi="SimSun" w:cs="SimSun" w:eastAsia="新宋体"/>
                          <w:sz w:val="17"/>
                          <w:szCs w:val="17"/>
                        </w:rPr>
                        <w:t>路由器，分组头部中的跳数限制值减</w:t>
                      </w:r>
                      <w:r>
                        <w:rPr>
                          <w:rFonts w:eastAsia="新宋体" w:cs="SimSun" w:ascii="SimSun" w:hAnsi="SimSun"/>
                          <w:sz w:val="17"/>
                          <w:szCs w:val="17"/>
                        </w:rPr>
                        <w:t>1</w:t>
                      </w:r>
                      <w:r>
                        <w:rPr>
                          <w:rFonts w:ascii="SimSun" w:hAnsi="SimSun" w:cs="SimSun" w:eastAsia="新宋体"/>
                          <w:sz w:val="17"/>
                          <w:szCs w:val="17"/>
                        </w:rPr>
                        <w:t>，减到</w:t>
                      </w:r>
                      <w:r>
                        <w:rPr>
                          <w:rFonts w:eastAsia="新宋体" w:cs="SimSun" w:ascii="SimSun" w:hAnsi="SimSun"/>
                          <w:sz w:val="17"/>
                          <w:szCs w:val="17"/>
                        </w:rPr>
                        <w:t>0</w:t>
                      </w:r>
                      <w:r>
                        <w:rPr>
                          <w:rFonts w:ascii="SimSun" w:hAnsi="SimSun" w:cs="SimSun" w:eastAsia="新宋体"/>
                          <w:sz w:val="17"/>
                          <w:szCs w:val="17"/>
                        </w:rPr>
                        <w:t>的分组，被路由器丢弃，路由器向源发</w:t>
                      </w:r>
                      <w:r>
                        <w:rPr>
                          <w:rFonts w:eastAsia="新宋体" w:cs="SimSun" w:ascii="SimSun" w:hAnsi="SimSun"/>
                          <w:sz w:val="17"/>
                          <w:szCs w:val="17"/>
                        </w:rPr>
                        <w:br/>
                      </w:r>
                      <w:r>
                        <w:rPr>
                          <w:rFonts w:ascii="SimSun" w:hAnsi="SimSun" w:cs="SimSun" w:eastAsia="新宋体"/>
                          <w:sz w:val="17"/>
                          <w:szCs w:val="17"/>
                        </w:rPr>
                        <w:t>回</w:t>
                      </w:r>
                      <w:r>
                        <w:rPr>
                          <w:rFonts w:eastAsia="新宋体" w:cs="SimSun" w:ascii="SimSun" w:hAnsi="SimSun"/>
                          <w:sz w:val="17"/>
                          <w:szCs w:val="17"/>
                        </w:rPr>
                        <w:t>ICMP</w:t>
                      </w:r>
                      <w:r>
                        <w:rPr>
                          <w:rFonts w:ascii="SimSun" w:hAnsi="SimSun" w:cs="SimSun" w:eastAsia="新宋体"/>
                          <w:sz w:val="17"/>
                          <w:szCs w:val="17"/>
                        </w:rPr>
                        <w:t>差错报告。跳数限制的名称比</w:t>
                      </w:r>
                      <w:r>
                        <w:rPr>
                          <w:rFonts w:eastAsia="新宋体" w:cs="SimSun" w:ascii="SimSun" w:hAnsi="SimSun"/>
                          <w:sz w:val="17"/>
                          <w:szCs w:val="17"/>
                        </w:rPr>
                        <w:t>TTL</w:t>
                      </w:r>
                      <w:r>
                        <w:rPr>
                          <w:rFonts w:ascii="SimSun" w:hAnsi="SimSun" w:cs="SimSun" w:eastAsia="新宋体"/>
                          <w:sz w:val="17"/>
                          <w:szCs w:val="17"/>
                        </w:rPr>
                        <w:t>更符合其使用方法。</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772795</wp:posOffset>
                </wp:positionH>
                <wp:positionV relativeFrom="line">
                  <wp:posOffset>2211070</wp:posOffset>
                </wp:positionV>
                <wp:extent cx="6426835" cy="610870"/>
                <wp:effectExtent l="0" t="0" r="0" b="0"/>
                <wp:wrapSquare wrapText="bothSides"/>
                <wp:docPr id="111" name="Frame3"/>
                <a:graphic xmlns:a="http://schemas.openxmlformats.org/drawingml/2006/main">
                  <a:graphicData uri="http://schemas.microsoft.com/office/word/2010/wordprocessingShape">
                    <wps:wsp>
                      <wps:cNvSpPr txBox="1"/>
                      <wps:spPr>
                        <a:xfrm>
                          <a:off x="0" y="0"/>
                          <a:ext cx="64268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源</w:t>
                            </w:r>
                            <w:r>
                              <w:rPr>
                                <w:rFonts w:eastAsia="新宋体" w:cs="SimSun" w:ascii="SimSun" w:hAnsi="SimSun"/>
                                <w:sz w:val="17"/>
                                <w:szCs w:val="17"/>
                              </w:rPr>
                              <w:t>1Pv6</w:t>
                            </w:r>
                            <w:r>
                              <w:rPr>
                                <w:rFonts w:ascii="SimSun" w:hAnsi="SimSun" w:cs="SimSun" w:eastAsia="新宋体"/>
                                <w:sz w:val="17"/>
                                <w:szCs w:val="17"/>
                              </w:rPr>
                              <w:t>地址：第</w:t>
                            </w:r>
                            <w:r>
                              <w:rPr>
                                <w:rFonts w:eastAsia="新宋体" w:cs="SimSun" w:ascii="SimSun" w:hAnsi="SimSun"/>
                                <w:sz w:val="17"/>
                                <w:szCs w:val="17"/>
                              </w:rPr>
                              <w:t>7</w:t>
                            </w:r>
                            <w:r>
                              <w:rPr>
                                <w:rFonts w:ascii="SimSun" w:hAnsi="SimSun" w:cs="SimSun" w:eastAsia="新宋体"/>
                                <w:sz w:val="17"/>
                                <w:szCs w:val="17"/>
                              </w:rPr>
                              <w:t>个字段，长度都为</w:t>
                            </w:r>
                            <w:r>
                              <w:rPr>
                                <w:rFonts w:eastAsia="新宋体" w:cs="SimSun" w:ascii="SimSun" w:hAnsi="SimSun"/>
                                <w:sz w:val="17"/>
                                <w:szCs w:val="17"/>
                              </w:rPr>
                              <w:t>128</w:t>
                            </w:r>
                            <w:r>
                              <w:rPr>
                                <w:rFonts w:ascii="SimSun" w:hAnsi="SimSun" w:cs="SimSun" w:eastAsia="新宋体"/>
                                <w:sz w:val="17"/>
                                <w:szCs w:val="17"/>
                              </w:rPr>
                              <w:t>位，表示这个分组从哪个接口发出</w:t>
                            </w:r>
                            <w:r>
                              <w:rPr>
                                <w:rFonts w:eastAsia="新宋体" w:cs="SimSun" w:ascii="SimSun" w:hAnsi="SimSun"/>
                                <w:sz w:val="17"/>
                                <w:szCs w:val="17"/>
                              </w:rPr>
                              <w:br/>
                            </w:r>
                            <w:r>
                              <w:rPr>
                                <w:rFonts w:ascii="SimSun" w:hAnsi="SimSun" w:cs="SimSun" w:eastAsia="新宋体"/>
                                <w:sz w:val="17"/>
                                <w:szCs w:val="17"/>
                              </w:rPr>
                              <w:t>目的</w:t>
                            </w:r>
                            <w:r>
                              <w:rPr>
                                <w:rFonts w:eastAsia="新宋体" w:cs="SimSun" w:ascii="SimSun" w:hAnsi="SimSun"/>
                                <w:sz w:val="17"/>
                                <w:szCs w:val="17"/>
                              </w:rPr>
                              <w:t>IPv6</w:t>
                            </w:r>
                            <w:r>
                              <w:rPr>
                                <w:rFonts w:ascii="SimSun" w:hAnsi="SimSun" w:cs="SimSun" w:eastAsia="新宋体"/>
                                <w:sz w:val="17"/>
                                <w:szCs w:val="17"/>
                              </w:rPr>
                              <w:t>地址：第</w:t>
                            </w:r>
                            <w:r>
                              <w:rPr>
                                <w:rFonts w:eastAsia="新宋体" w:cs="SimSun" w:ascii="SimSun" w:hAnsi="SimSun"/>
                                <w:sz w:val="17"/>
                                <w:szCs w:val="17"/>
                              </w:rPr>
                              <w:t>8</w:t>
                            </w:r>
                            <w:r>
                              <w:rPr>
                                <w:rFonts w:ascii="SimSun" w:hAnsi="SimSun" w:cs="SimSun" w:eastAsia="新宋体"/>
                                <w:sz w:val="17"/>
                                <w:szCs w:val="17"/>
                              </w:rPr>
                              <w:t>个字段，长度都为</w:t>
                            </w:r>
                            <w:r>
                              <w:rPr>
                                <w:rFonts w:eastAsia="新宋体" w:cs="SimSun" w:ascii="SimSun" w:hAnsi="SimSun"/>
                                <w:sz w:val="17"/>
                                <w:szCs w:val="17"/>
                              </w:rPr>
                              <w:t>128</w:t>
                            </w:r>
                            <w:r>
                              <w:rPr>
                                <w:rFonts w:ascii="SimSun" w:hAnsi="SimSun" w:cs="SimSun" w:eastAsia="新宋体"/>
                                <w:sz w:val="17"/>
                                <w:szCs w:val="17"/>
                              </w:rPr>
                              <w:t>位，表示这个分组要去往哪个接口。</w:t>
                            </w:r>
                            <w:r>
                              <w:rPr>
                                <w:rFonts w:eastAsia="新宋体" w:cs="SimSun" w:ascii="SimSun" w:hAnsi="SimSun"/>
                                <w:sz w:val="17"/>
                                <w:szCs w:val="17"/>
                              </w:rPr>
                              <w:br/>
                              <w:t>2.IPv6</w:t>
                            </w:r>
                            <w:r>
                              <w:rPr>
                                <w:rFonts w:ascii="SimSun" w:hAnsi="SimSun" w:cs="SimSun" w:eastAsia="新宋体"/>
                                <w:sz w:val="17"/>
                                <w:szCs w:val="17"/>
                              </w:rPr>
                              <w:t>分组和</w:t>
                            </w:r>
                            <w:r>
                              <w:rPr>
                                <w:rFonts w:eastAsia="新宋体" w:cs="SimSun" w:ascii="SimSun" w:hAnsi="SimSun"/>
                                <w:sz w:val="17"/>
                                <w:szCs w:val="17"/>
                              </w:rPr>
                              <w:t>IPv4</w:t>
                            </w:r>
                            <w:r>
                              <w:rPr>
                                <w:rFonts w:ascii="SimSun" w:hAnsi="SimSun" w:cs="SimSun" w:eastAsia="新宋体"/>
                                <w:sz w:val="17"/>
                                <w:szCs w:val="17"/>
                              </w:rPr>
                              <w:t>分组的区别</w:t>
                            </w:r>
                          </w:p>
                        </w:txbxContent>
                      </wps:txbx>
                      <wps:bodyPr anchor="t" lIns="53975" tIns="53975" rIns="53975" bIns="53975">
                        <a:spAutoFit/>
                      </wps:bodyPr>
                    </wps:wsp>
                  </a:graphicData>
                </a:graphic>
              </wp:anchor>
            </w:drawing>
          </mc:Choice>
          <mc:Fallback>
            <w:pict>
              <v:rect fillcolor="#729FCF" style="position:absolute;rotation:-0;width:506.05pt;height:48.1pt;mso-wrap-distance-left:5.7pt;mso-wrap-distance-right:5.7pt;mso-wrap-distance-top:5.7pt;mso-wrap-distance-bottom:5.7pt;margin-top:174.1pt;mso-position-vertical-relative:text;margin-left:6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源</w:t>
                      </w:r>
                      <w:r>
                        <w:rPr>
                          <w:rFonts w:eastAsia="新宋体" w:cs="SimSun" w:ascii="SimSun" w:hAnsi="SimSun"/>
                          <w:sz w:val="17"/>
                          <w:szCs w:val="17"/>
                        </w:rPr>
                        <w:t>1Pv6</w:t>
                      </w:r>
                      <w:r>
                        <w:rPr>
                          <w:rFonts w:ascii="SimSun" w:hAnsi="SimSun" w:cs="SimSun" w:eastAsia="新宋体"/>
                          <w:sz w:val="17"/>
                          <w:szCs w:val="17"/>
                        </w:rPr>
                        <w:t>地址：第</w:t>
                      </w:r>
                      <w:r>
                        <w:rPr>
                          <w:rFonts w:eastAsia="新宋体" w:cs="SimSun" w:ascii="SimSun" w:hAnsi="SimSun"/>
                          <w:sz w:val="17"/>
                          <w:szCs w:val="17"/>
                        </w:rPr>
                        <w:t>7</w:t>
                      </w:r>
                      <w:r>
                        <w:rPr>
                          <w:rFonts w:ascii="SimSun" w:hAnsi="SimSun" w:cs="SimSun" w:eastAsia="新宋体"/>
                          <w:sz w:val="17"/>
                          <w:szCs w:val="17"/>
                        </w:rPr>
                        <w:t>个字段，长度都为</w:t>
                      </w:r>
                      <w:r>
                        <w:rPr>
                          <w:rFonts w:eastAsia="新宋体" w:cs="SimSun" w:ascii="SimSun" w:hAnsi="SimSun"/>
                          <w:sz w:val="17"/>
                          <w:szCs w:val="17"/>
                        </w:rPr>
                        <w:t>128</w:t>
                      </w:r>
                      <w:r>
                        <w:rPr>
                          <w:rFonts w:ascii="SimSun" w:hAnsi="SimSun" w:cs="SimSun" w:eastAsia="新宋体"/>
                          <w:sz w:val="17"/>
                          <w:szCs w:val="17"/>
                        </w:rPr>
                        <w:t>位，表示这个分组从哪个接口发出</w:t>
                      </w:r>
                      <w:r>
                        <w:rPr>
                          <w:rFonts w:eastAsia="新宋体" w:cs="SimSun" w:ascii="SimSun" w:hAnsi="SimSun"/>
                          <w:sz w:val="17"/>
                          <w:szCs w:val="17"/>
                        </w:rPr>
                        <w:br/>
                      </w:r>
                      <w:r>
                        <w:rPr>
                          <w:rFonts w:ascii="SimSun" w:hAnsi="SimSun" w:cs="SimSun" w:eastAsia="新宋体"/>
                          <w:sz w:val="17"/>
                          <w:szCs w:val="17"/>
                        </w:rPr>
                        <w:t>目的</w:t>
                      </w:r>
                      <w:r>
                        <w:rPr>
                          <w:rFonts w:eastAsia="新宋体" w:cs="SimSun" w:ascii="SimSun" w:hAnsi="SimSun"/>
                          <w:sz w:val="17"/>
                          <w:szCs w:val="17"/>
                        </w:rPr>
                        <w:t>IPv6</w:t>
                      </w:r>
                      <w:r>
                        <w:rPr>
                          <w:rFonts w:ascii="SimSun" w:hAnsi="SimSun" w:cs="SimSun" w:eastAsia="新宋体"/>
                          <w:sz w:val="17"/>
                          <w:szCs w:val="17"/>
                        </w:rPr>
                        <w:t>地址：第</w:t>
                      </w:r>
                      <w:r>
                        <w:rPr>
                          <w:rFonts w:eastAsia="新宋体" w:cs="SimSun" w:ascii="SimSun" w:hAnsi="SimSun"/>
                          <w:sz w:val="17"/>
                          <w:szCs w:val="17"/>
                        </w:rPr>
                        <w:t>8</w:t>
                      </w:r>
                      <w:r>
                        <w:rPr>
                          <w:rFonts w:ascii="SimSun" w:hAnsi="SimSun" w:cs="SimSun" w:eastAsia="新宋体"/>
                          <w:sz w:val="17"/>
                          <w:szCs w:val="17"/>
                        </w:rPr>
                        <w:t>个字段，长度都为</w:t>
                      </w:r>
                      <w:r>
                        <w:rPr>
                          <w:rFonts w:eastAsia="新宋体" w:cs="SimSun" w:ascii="SimSun" w:hAnsi="SimSun"/>
                          <w:sz w:val="17"/>
                          <w:szCs w:val="17"/>
                        </w:rPr>
                        <w:t>128</w:t>
                      </w:r>
                      <w:r>
                        <w:rPr>
                          <w:rFonts w:ascii="SimSun" w:hAnsi="SimSun" w:cs="SimSun" w:eastAsia="新宋体"/>
                          <w:sz w:val="17"/>
                          <w:szCs w:val="17"/>
                        </w:rPr>
                        <w:t>位，表示这个分组要去往哪个接口。</w:t>
                      </w:r>
                      <w:r>
                        <w:rPr>
                          <w:rFonts w:eastAsia="新宋体" w:cs="SimSun" w:ascii="SimSun" w:hAnsi="SimSun"/>
                          <w:sz w:val="17"/>
                          <w:szCs w:val="17"/>
                        </w:rPr>
                        <w:br/>
                        <w:t>2.IPv6</w:t>
                      </w:r>
                      <w:r>
                        <w:rPr>
                          <w:rFonts w:ascii="SimSun" w:hAnsi="SimSun" w:cs="SimSun" w:eastAsia="新宋体"/>
                          <w:sz w:val="17"/>
                          <w:szCs w:val="17"/>
                        </w:rPr>
                        <w:t>分组和</w:t>
                      </w:r>
                      <w:r>
                        <w:rPr>
                          <w:rFonts w:eastAsia="新宋体" w:cs="SimSun" w:ascii="SimSun" w:hAnsi="SimSun"/>
                          <w:sz w:val="17"/>
                          <w:szCs w:val="17"/>
                        </w:rPr>
                        <w:t>IPv4</w:t>
                      </w:r>
                      <w:r>
                        <w:rPr>
                          <w:rFonts w:ascii="SimSun" w:hAnsi="SimSun" w:cs="SimSun" w:eastAsia="新宋体"/>
                          <w:sz w:val="17"/>
                          <w:szCs w:val="17"/>
                        </w:rPr>
                        <w:t>分组的区别</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434975</wp:posOffset>
                </wp:positionH>
                <wp:positionV relativeFrom="line">
                  <wp:posOffset>2957830</wp:posOffset>
                </wp:positionV>
                <wp:extent cx="6764655" cy="799465"/>
                <wp:effectExtent l="0" t="0" r="0" b="0"/>
                <wp:wrapSquare wrapText="bothSides"/>
                <wp:docPr id="112" name="Frame4"/>
                <a:graphic xmlns:a="http://schemas.openxmlformats.org/drawingml/2006/main">
                  <a:graphicData uri="http://schemas.microsoft.com/office/word/2010/wordprocessingShape">
                    <wps:wsp>
                      <wps:cNvSpPr txBox="1"/>
                      <wps:spPr>
                        <a:xfrm>
                          <a:off x="0" y="0"/>
                          <a:ext cx="676465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w:t>
                            </w:r>
                            <w:r>
                              <w:rPr>
                                <w:rFonts w:eastAsia="新宋体" w:cs="SimSun" w:ascii="SimSun" w:hAnsi="SimSun"/>
                                <w:sz w:val="17"/>
                                <w:szCs w:val="17"/>
                              </w:rPr>
                              <w:t>IPv4</w:t>
                            </w:r>
                            <w:r>
                              <w:rPr>
                                <w:rFonts w:ascii="SimSun" w:hAnsi="SimSun" w:cs="SimSun" w:eastAsia="新宋体"/>
                                <w:sz w:val="17"/>
                                <w:szCs w:val="17"/>
                              </w:rPr>
                              <w:t>分组的基础上，</w:t>
                            </w:r>
                            <w:r>
                              <w:rPr>
                                <w:rFonts w:eastAsia="新宋体" w:cs="SimSun" w:ascii="SimSun" w:hAnsi="SimSun"/>
                                <w:sz w:val="17"/>
                                <w:szCs w:val="17"/>
                              </w:rPr>
                              <w:t>IPv6</w:t>
                            </w:r>
                            <w:r>
                              <w:rPr>
                                <w:rFonts w:ascii="SimSun" w:hAnsi="SimSun" w:cs="SimSun" w:eastAsia="新宋体"/>
                                <w:sz w:val="17"/>
                                <w:szCs w:val="17"/>
                              </w:rPr>
                              <w:t>分组的基本头部做了精简，增加、删除和修改了一些</w:t>
                            </w:r>
                            <w:r>
                              <w:rPr>
                                <w:rFonts w:eastAsia="新宋体" w:cs="SimSun" w:ascii="SimSun" w:hAnsi="SimSun"/>
                                <w:sz w:val="17"/>
                                <w:szCs w:val="17"/>
                              </w:rPr>
                              <w:br/>
                            </w:r>
                            <w:r>
                              <w:rPr>
                                <w:rFonts w:ascii="SimSun" w:hAnsi="SimSun" w:cs="SimSun" w:eastAsia="新宋体"/>
                                <w:sz w:val="17"/>
                                <w:szCs w:val="17"/>
                              </w:rPr>
                              <w:t>字段。</w:t>
                            </w:r>
                            <w:r>
                              <w:rPr>
                                <w:rFonts w:eastAsia="新宋体" w:cs="SimSun" w:ascii="SimSun" w:hAnsi="SimSun"/>
                                <w:sz w:val="17"/>
                                <w:szCs w:val="17"/>
                              </w:rPr>
                              <w:br/>
                              <w:t>IPv6</w:t>
                            </w:r>
                            <w:r>
                              <w:rPr>
                                <w:rFonts w:ascii="SimSun" w:hAnsi="SimSun" w:cs="SimSun" w:eastAsia="新宋体"/>
                                <w:sz w:val="17"/>
                                <w:szCs w:val="17"/>
                              </w:rPr>
                              <w:t>分组新增了一个流标签，这是唯一新增的一个字段，表达了设计者对服务质</w:t>
                            </w:r>
                            <w:r>
                              <w:rPr>
                                <w:rFonts w:eastAsia="新宋体" w:cs="SimSun" w:ascii="SimSun" w:hAnsi="SimSun"/>
                                <w:sz w:val="17"/>
                                <w:szCs w:val="17"/>
                              </w:rPr>
                              <w:br/>
                            </w:r>
                            <w:r>
                              <w:rPr>
                                <w:rFonts w:ascii="SimSun" w:hAnsi="SimSun" w:cs="SimSun" w:eastAsia="新宋体"/>
                                <w:sz w:val="17"/>
                                <w:szCs w:val="17"/>
                              </w:rPr>
                              <w:t>量的渴望</w:t>
                            </w:r>
                          </w:p>
                        </w:txbxContent>
                      </wps:txbx>
                      <wps:bodyPr anchor="t" lIns="53975" tIns="53975" rIns="53975" bIns="53975">
                        <a:spAutoFit/>
                      </wps:bodyPr>
                    </wps:wsp>
                  </a:graphicData>
                </a:graphic>
              </wp:anchor>
            </w:drawing>
          </mc:Choice>
          <mc:Fallback>
            <w:pict>
              <v:rect fillcolor="#729FCF" style="position:absolute;rotation:-0;width:532.65pt;height:62.95pt;mso-wrap-distance-left:5.7pt;mso-wrap-distance-right:5.7pt;mso-wrap-distance-top:5.7pt;mso-wrap-distance-bottom:5.7pt;margin-top:232.9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w:t>
                      </w:r>
                      <w:r>
                        <w:rPr>
                          <w:rFonts w:eastAsia="新宋体" w:cs="SimSun" w:ascii="SimSun" w:hAnsi="SimSun"/>
                          <w:sz w:val="17"/>
                          <w:szCs w:val="17"/>
                        </w:rPr>
                        <w:t>IPv4</w:t>
                      </w:r>
                      <w:r>
                        <w:rPr>
                          <w:rFonts w:ascii="SimSun" w:hAnsi="SimSun" w:cs="SimSun" w:eastAsia="新宋体"/>
                          <w:sz w:val="17"/>
                          <w:szCs w:val="17"/>
                        </w:rPr>
                        <w:t>分组的基础上，</w:t>
                      </w:r>
                      <w:r>
                        <w:rPr>
                          <w:rFonts w:eastAsia="新宋体" w:cs="SimSun" w:ascii="SimSun" w:hAnsi="SimSun"/>
                          <w:sz w:val="17"/>
                          <w:szCs w:val="17"/>
                        </w:rPr>
                        <w:t>IPv6</w:t>
                      </w:r>
                      <w:r>
                        <w:rPr>
                          <w:rFonts w:ascii="SimSun" w:hAnsi="SimSun" w:cs="SimSun" w:eastAsia="新宋体"/>
                          <w:sz w:val="17"/>
                          <w:szCs w:val="17"/>
                        </w:rPr>
                        <w:t>分组的基本头部做了精简，增加、删除和修改了一些</w:t>
                      </w:r>
                      <w:r>
                        <w:rPr>
                          <w:rFonts w:eastAsia="新宋体" w:cs="SimSun" w:ascii="SimSun" w:hAnsi="SimSun"/>
                          <w:sz w:val="17"/>
                          <w:szCs w:val="17"/>
                        </w:rPr>
                        <w:br/>
                      </w:r>
                      <w:r>
                        <w:rPr>
                          <w:rFonts w:ascii="SimSun" w:hAnsi="SimSun" w:cs="SimSun" w:eastAsia="新宋体"/>
                          <w:sz w:val="17"/>
                          <w:szCs w:val="17"/>
                        </w:rPr>
                        <w:t>字段。</w:t>
                      </w:r>
                      <w:r>
                        <w:rPr>
                          <w:rFonts w:eastAsia="新宋体" w:cs="SimSun" w:ascii="SimSun" w:hAnsi="SimSun"/>
                          <w:sz w:val="17"/>
                          <w:szCs w:val="17"/>
                        </w:rPr>
                        <w:br/>
                        <w:t>IPv6</w:t>
                      </w:r>
                      <w:r>
                        <w:rPr>
                          <w:rFonts w:ascii="SimSun" w:hAnsi="SimSun" w:cs="SimSun" w:eastAsia="新宋体"/>
                          <w:sz w:val="17"/>
                          <w:szCs w:val="17"/>
                        </w:rPr>
                        <w:t>分组新增了一个流标签，这是唯一新增的一个字段，表达了设计者对服务质</w:t>
                      </w:r>
                      <w:r>
                        <w:rPr>
                          <w:rFonts w:eastAsia="新宋体" w:cs="SimSun" w:ascii="SimSun" w:hAnsi="SimSun"/>
                          <w:sz w:val="17"/>
                          <w:szCs w:val="17"/>
                        </w:rPr>
                        <w:br/>
                      </w:r>
                      <w:r>
                        <w:rPr>
                          <w:rFonts w:ascii="SimSun" w:hAnsi="SimSun" w:cs="SimSun" w:eastAsia="新宋体"/>
                          <w:sz w:val="17"/>
                          <w:szCs w:val="17"/>
                        </w:rPr>
                        <w:t>量的渴望</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434975</wp:posOffset>
                </wp:positionH>
                <wp:positionV relativeFrom="line">
                  <wp:posOffset>3970020</wp:posOffset>
                </wp:positionV>
                <wp:extent cx="6764655" cy="799465"/>
                <wp:effectExtent l="0" t="0" r="0" b="0"/>
                <wp:wrapSquare wrapText="bothSides"/>
                <wp:docPr id="113" name="Frame5"/>
                <a:graphic xmlns:a="http://schemas.openxmlformats.org/drawingml/2006/main">
                  <a:graphicData uri="http://schemas.microsoft.com/office/word/2010/wordprocessingShape">
                    <wps:wsp>
                      <wps:cNvSpPr txBox="1"/>
                      <wps:spPr>
                        <a:xfrm>
                          <a:off x="0" y="0"/>
                          <a:ext cx="676465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分组删除了头部校验和字段，减少了每跳重新封装时的重新计算开销，提升</w:t>
                            </w:r>
                            <w:r>
                              <w:rPr>
                                <w:rFonts w:eastAsia="新宋体" w:cs="SimSun" w:ascii="SimSun" w:hAnsi="SimSun"/>
                                <w:sz w:val="17"/>
                                <w:szCs w:val="17"/>
                              </w:rPr>
                              <w:br/>
                            </w:r>
                            <w:r>
                              <w:rPr>
                                <w:rFonts w:ascii="SimSun" w:hAnsi="SimSun" w:cs="SimSun" w:eastAsia="新宋体"/>
                                <w:sz w:val="17"/>
                                <w:szCs w:val="17"/>
                              </w:rPr>
                              <w:t>了路由器的分组处理速度，但是对头部数据发生的错误也就无法检出了；</w:t>
                            </w:r>
                            <w:r>
                              <w:rPr>
                                <w:rFonts w:eastAsia="新宋体" w:cs="SimSun" w:ascii="SimSun" w:hAnsi="SimSun"/>
                                <w:sz w:val="17"/>
                                <w:szCs w:val="17"/>
                              </w:rPr>
                              <w:t>IP</w:t>
                            </w:r>
                            <w:r>
                              <w:rPr>
                                <w:rFonts w:ascii="SimSun" w:hAnsi="SimSun" w:cs="SimSun" w:eastAsia="新宋体"/>
                                <w:sz w:val="17"/>
                                <w:szCs w:val="17"/>
                              </w:rPr>
                              <w:t>分组的传</w:t>
                            </w:r>
                            <w:r>
                              <w:rPr>
                                <w:rFonts w:eastAsia="新宋体" w:cs="SimSun" w:ascii="SimSun" w:hAnsi="SimSun"/>
                                <w:sz w:val="17"/>
                                <w:szCs w:val="17"/>
                              </w:rPr>
                              <w:br/>
                            </w:r>
                            <w:r>
                              <w:rPr>
                                <w:rFonts w:ascii="SimSun" w:hAnsi="SimSun" w:cs="SimSun" w:eastAsia="新宋体"/>
                                <w:sz w:val="17"/>
                                <w:szCs w:val="17"/>
                              </w:rPr>
                              <w:t>输本身就不提供可靠保证，头部的错误在网络层透明化，引发的问题交由其他层，比如</w:t>
                            </w:r>
                            <w:r>
                              <w:rPr>
                                <w:rFonts w:eastAsia="新宋体" w:cs="SimSun" w:ascii="SimSun" w:hAnsi="SimSun"/>
                                <w:sz w:val="17"/>
                                <w:szCs w:val="17"/>
                              </w:rPr>
                              <w:br/>
                            </w:r>
                            <w:r>
                              <w:rPr>
                                <w:rFonts w:ascii="SimSun" w:hAnsi="SimSun" w:cs="SimSun" w:eastAsia="新宋体"/>
                                <w:sz w:val="17"/>
                                <w:szCs w:val="17"/>
                              </w:rPr>
                              <w:t>传输层处理。</w:t>
                            </w:r>
                          </w:p>
                        </w:txbxContent>
                      </wps:txbx>
                      <wps:bodyPr anchor="t" lIns="53975" tIns="53975" rIns="53975" bIns="53975">
                        <a:spAutoFit/>
                      </wps:bodyPr>
                    </wps:wsp>
                  </a:graphicData>
                </a:graphic>
              </wp:anchor>
            </w:drawing>
          </mc:Choice>
          <mc:Fallback>
            <w:pict>
              <v:rect fillcolor="#729FCF" style="position:absolute;rotation:-0;width:532.65pt;height:62.95pt;mso-wrap-distance-left:5.7pt;mso-wrap-distance-right:5.7pt;mso-wrap-distance-top:5.7pt;mso-wrap-distance-bottom:5.7pt;margin-top:312.6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分组删除了头部校验和字段，减少了每跳重新封装时的重新计算开销，提升</w:t>
                      </w:r>
                      <w:r>
                        <w:rPr>
                          <w:rFonts w:eastAsia="新宋体" w:cs="SimSun" w:ascii="SimSun" w:hAnsi="SimSun"/>
                          <w:sz w:val="17"/>
                          <w:szCs w:val="17"/>
                        </w:rPr>
                        <w:br/>
                      </w:r>
                      <w:r>
                        <w:rPr>
                          <w:rFonts w:ascii="SimSun" w:hAnsi="SimSun" w:cs="SimSun" w:eastAsia="新宋体"/>
                          <w:sz w:val="17"/>
                          <w:szCs w:val="17"/>
                        </w:rPr>
                        <w:t>了路由器的分组处理速度，但是对头部数据发生的错误也就无法检出了；</w:t>
                      </w:r>
                      <w:r>
                        <w:rPr>
                          <w:rFonts w:eastAsia="新宋体" w:cs="SimSun" w:ascii="SimSun" w:hAnsi="SimSun"/>
                          <w:sz w:val="17"/>
                          <w:szCs w:val="17"/>
                        </w:rPr>
                        <w:t>IP</w:t>
                      </w:r>
                      <w:r>
                        <w:rPr>
                          <w:rFonts w:ascii="SimSun" w:hAnsi="SimSun" w:cs="SimSun" w:eastAsia="新宋体"/>
                          <w:sz w:val="17"/>
                          <w:szCs w:val="17"/>
                        </w:rPr>
                        <w:t>分组的传</w:t>
                      </w:r>
                      <w:r>
                        <w:rPr>
                          <w:rFonts w:eastAsia="新宋体" w:cs="SimSun" w:ascii="SimSun" w:hAnsi="SimSun"/>
                          <w:sz w:val="17"/>
                          <w:szCs w:val="17"/>
                        </w:rPr>
                        <w:br/>
                      </w:r>
                      <w:r>
                        <w:rPr>
                          <w:rFonts w:ascii="SimSun" w:hAnsi="SimSun" w:cs="SimSun" w:eastAsia="新宋体"/>
                          <w:sz w:val="17"/>
                          <w:szCs w:val="17"/>
                        </w:rPr>
                        <w:t>输本身就不提供可靠保证，头部的错误在网络层透明化，引发的问题交由其他层，比如</w:t>
                      </w:r>
                      <w:r>
                        <w:rPr>
                          <w:rFonts w:eastAsia="新宋体" w:cs="SimSun" w:ascii="SimSun" w:hAnsi="SimSun"/>
                          <w:sz w:val="17"/>
                          <w:szCs w:val="17"/>
                        </w:rPr>
                        <w:br/>
                      </w:r>
                      <w:r>
                        <w:rPr>
                          <w:rFonts w:ascii="SimSun" w:hAnsi="SimSun" w:cs="SimSun" w:eastAsia="新宋体"/>
                          <w:sz w:val="17"/>
                          <w:szCs w:val="17"/>
                        </w:rPr>
                        <w:t>传输层处理。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427355</wp:posOffset>
                </wp:positionH>
                <wp:positionV relativeFrom="line">
                  <wp:posOffset>4982210</wp:posOffset>
                </wp:positionV>
                <wp:extent cx="6772910" cy="610870"/>
                <wp:effectExtent l="0" t="0" r="0" b="0"/>
                <wp:wrapSquare wrapText="bothSides"/>
                <wp:docPr id="114" name="Frame6"/>
                <a:graphic xmlns:a="http://schemas.openxmlformats.org/drawingml/2006/main">
                  <a:graphicData uri="http://schemas.microsoft.com/office/word/2010/wordprocessingShape">
                    <wps:wsp>
                      <wps:cNvSpPr txBox="1"/>
                      <wps:spPr>
                        <a:xfrm>
                          <a:off x="0" y="0"/>
                          <a:ext cx="67729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分组中只有一个载荷长度，合并了</w:t>
                            </w:r>
                            <w:r>
                              <w:rPr>
                                <w:rFonts w:eastAsia="新宋体" w:cs="SimSun" w:ascii="SimSun" w:hAnsi="SimSun"/>
                                <w:sz w:val="17"/>
                                <w:szCs w:val="17"/>
                              </w:rPr>
                              <w:t>IPv4</w:t>
                            </w:r>
                            <w:r>
                              <w:rPr>
                                <w:rFonts w:ascii="SimSun" w:hAnsi="SimSun" w:cs="SimSun" w:eastAsia="新宋体"/>
                                <w:sz w:val="17"/>
                                <w:szCs w:val="17"/>
                              </w:rPr>
                              <w:t>分组中与长度有关的两个字段。</w:t>
                            </w:r>
                            <w:r>
                              <w:rPr>
                                <w:rFonts w:eastAsia="新宋体" w:cs="SimSun" w:ascii="SimSun" w:hAnsi="SimSun"/>
                                <w:sz w:val="17"/>
                                <w:szCs w:val="17"/>
                              </w:rPr>
                              <w:t>16</w:t>
                              <w:br/>
                            </w:r>
                            <w:r>
                              <w:rPr>
                                <w:rFonts w:ascii="SimSun" w:hAnsi="SimSun" w:cs="SimSun" w:eastAsia="新宋体"/>
                                <w:sz w:val="17"/>
                                <w:szCs w:val="17"/>
                              </w:rPr>
                              <w:t>位载荷长度限制了最大分组长为</w:t>
                            </w:r>
                            <w:r>
                              <w:rPr>
                                <w:rFonts w:eastAsia="新宋体" w:cs="SimSun" w:ascii="SimSun" w:hAnsi="SimSun"/>
                                <w:sz w:val="17"/>
                                <w:szCs w:val="17"/>
                              </w:rPr>
                              <w:t>64KB</w:t>
                            </w:r>
                            <w:r>
                              <w:rPr>
                                <w:rFonts w:ascii="SimSun" w:hAnsi="SimSun" w:cs="SimSun" w:eastAsia="新宋体"/>
                                <w:sz w:val="17"/>
                                <w:szCs w:val="17"/>
                              </w:rPr>
                              <w:t>。</w:t>
                            </w:r>
                            <w:r>
                              <w:rPr>
                                <w:rFonts w:eastAsia="新宋体" w:cs="SimSun" w:ascii="SimSun" w:hAnsi="SimSun"/>
                                <w:sz w:val="17"/>
                                <w:szCs w:val="17"/>
                              </w:rPr>
                              <w:t>IPv6</w:t>
                            </w:r>
                            <w:r>
                              <w:rPr>
                                <w:rFonts w:ascii="SimSun" w:hAnsi="SimSun" w:cs="SimSun" w:eastAsia="新宋体"/>
                                <w:sz w:val="17"/>
                                <w:szCs w:val="17"/>
                              </w:rPr>
                              <w:t>时代的带宽会越来越高，为了效率，可能</w:t>
                            </w:r>
                            <w:r>
                              <w:rPr>
                                <w:rFonts w:eastAsia="新宋体" w:cs="SimSun" w:ascii="SimSun" w:hAnsi="SimSun"/>
                                <w:sz w:val="17"/>
                                <w:szCs w:val="17"/>
                              </w:rPr>
                              <w:br/>
                            </w:r>
                            <w:r>
                              <w:rPr>
                                <w:rFonts w:ascii="SimSun" w:hAnsi="SimSun" w:cs="SimSun" w:eastAsia="新宋体"/>
                                <w:sz w:val="17"/>
                                <w:szCs w:val="17"/>
                              </w:rPr>
                              <w:t>需要传输更大的分组，此时可用逐跳扩展头支持超过</w:t>
                            </w:r>
                            <w:r>
                              <w:rPr>
                                <w:rFonts w:eastAsia="新宋体" w:cs="SimSun" w:ascii="SimSun" w:hAnsi="SimSun"/>
                                <w:sz w:val="17"/>
                                <w:szCs w:val="17"/>
                              </w:rPr>
                              <w:t>64KB</w:t>
                            </w:r>
                            <w:r>
                              <w:rPr>
                                <w:rFonts w:ascii="SimSun" w:hAnsi="SimSun" w:cs="SimSun" w:eastAsia="新宋体"/>
                                <w:sz w:val="17"/>
                                <w:szCs w:val="17"/>
                              </w:rPr>
                              <w:t>的巨型载荷分组的传输。</w:t>
                            </w:r>
                          </w:p>
                        </w:txbxContent>
                      </wps:txbx>
                      <wps:bodyPr anchor="t" lIns="53975" tIns="53975" rIns="53975" bIns="53975">
                        <a:spAutoFit/>
                      </wps:bodyPr>
                    </wps:wsp>
                  </a:graphicData>
                </a:graphic>
              </wp:anchor>
            </w:drawing>
          </mc:Choice>
          <mc:Fallback>
            <w:pict>
              <v:rect fillcolor="#729FCF" style="position:absolute;rotation:-0;width:533.3pt;height:48.1pt;mso-wrap-distance-left:5.7pt;mso-wrap-distance-right:5.7pt;mso-wrap-distance-top:5.7pt;mso-wrap-distance-bottom:5.7pt;margin-top:392.3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分组中只有一个载荷长度，合并了</w:t>
                      </w:r>
                      <w:r>
                        <w:rPr>
                          <w:rFonts w:eastAsia="新宋体" w:cs="SimSun" w:ascii="SimSun" w:hAnsi="SimSun"/>
                          <w:sz w:val="17"/>
                          <w:szCs w:val="17"/>
                        </w:rPr>
                        <w:t>IPv4</w:t>
                      </w:r>
                      <w:r>
                        <w:rPr>
                          <w:rFonts w:ascii="SimSun" w:hAnsi="SimSun" w:cs="SimSun" w:eastAsia="新宋体"/>
                          <w:sz w:val="17"/>
                          <w:szCs w:val="17"/>
                        </w:rPr>
                        <w:t>分组中与长度有关的两个字段。</w:t>
                      </w:r>
                      <w:r>
                        <w:rPr>
                          <w:rFonts w:eastAsia="新宋体" w:cs="SimSun" w:ascii="SimSun" w:hAnsi="SimSun"/>
                          <w:sz w:val="17"/>
                          <w:szCs w:val="17"/>
                        </w:rPr>
                        <w:t>16</w:t>
                        <w:br/>
                      </w:r>
                      <w:r>
                        <w:rPr>
                          <w:rFonts w:ascii="SimSun" w:hAnsi="SimSun" w:cs="SimSun" w:eastAsia="新宋体"/>
                          <w:sz w:val="17"/>
                          <w:szCs w:val="17"/>
                        </w:rPr>
                        <w:t>位载荷长度限制了最大分组长为</w:t>
                      </w:r>
                      <w:r>
                        <w:rPr>
                          <w:rFonts w:eastAsia="新宋体" w:cs="SimSun" w:ascii="SimSun" w:hAnsi="SimSun"/>
                          <w:sz w:val="17"/>
                          <w:szCs w:val="17"/>
                        </w:rPr>
                        <w:t>64KB</w:t>
                      </w:r>
                      <w:r>
                        <w:rPr>
                          <w:rFonts w:ascii="SimSun" w:hAnsi="SimSun" w:cs="SimSun" w:eastAsia="新宋体"/>
                          <w:sz w:val="17"/>
                          <w:szCs w:val="17"/>
                        </w:rPr>
                        <w:t>。</w:t>
                      </w:r>
                      <w:r>
                        <w:rPr>
                          <w:rFonts w:eastAsia="新宋体" w:cs="SimSun" w:ascii="SimSun" w:hAnsi="SimSun"/>
                          <w:sz w:val="17"/>
                          <w:szCs w:val="17"/>
                        </w:rPr>
                        <w:t>IPv6</w:t>
                      </w:r>
                      <w:r>
                        <w:rPr>
                          <w:rFonts w:ascii="SimSun" w:hAnsi="SimSun" w:cs="SimSun" w:eastAsia="新宋体"/>
                          <w:sz w:val="17"/>
                          <w:szCs w:val="17"/>
                        </w:rPr>
                        <w:t>时代的带宽会越来越高，为了效率，可能</w:t>
                      </w:r>
                      <w:r>
                        <w:rPr>
                          <w:rFonts w:eastAsia="新宋体" w:cs="SimSun" w:ascii="SimSun" w:hAnsi="SimSun"/>
                          <w:sz w:val="17"/>
                          <w:szCs w:val="17"/>
                        </w:rPr>
                        <w:br/>
                      </w:r>
                      <w:r>
                        <w:rPr>
                          <w:rFonts w:ascii="SimSun" w:hAnsi="SimSun" w:cs="SimSun" w:eastAsia="新宋体"/>
                          <w:sz w:val="17"/>
                          <w:szCs w:val="17"/>
                        </w:rPr>
                        <w:t>需要传输更大的分组，此时可用逐跳扩展头支持超过</w:t>
                      </w:r>
                      <w:r>
                        <w:rPr>
                          <w:rFonts w:eastAsia="新宋体" w:cs="SimSun" w:ascii="SimSun" w:hAnsi="SimSun"/>
                          <w:sz w:val="17"/>
                          <w:szCs w:val="17"/>
                        </w:rPr>
                        <w:t>64KB</w:t>
                      </w:r>
                      <w:r>
                        <w:rPr>
                          <w:rFonts w:ascii="SimSun" w:hAnsi="SimSun" w:cs="SimSun" w:eastAsia="新宋体"/>
                          <w:sz w:val="17"/>
                          <w:szCs w:val="17"/>
                        </w:rPr>
                        <w:t>的巨型载荷分组的传输。</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427355</wp:posOffset>
                </wp:positionH>
                <wp:positionV relativeFrom="line">
                  <wp:posOffset>5737860</wp:posOffset>
                </wp:positionV>
                <wp:extent cx="6772910" cy="988060"/>
                <wp:effectExtent l="0" t="0" r="0" b="0"/>
                <wp:wrapSquare wrapText="bothSides"/>
                <wp:docPr id="115" name="Frame7"/>
                <a:graphic xmlns:a="http://schemas.openxmlformats.org/drawingml/2006/main">
                  <a:graphicData uri="http://schemas.microsoft.com/office/word/2010/wordprocessingShape">
                    <wps:wsp>
                      <wps:cNvSpPr txBox="1"/>
                      <wps:spPr>
                        <a:xfrm>
                          <a:off x="0" y="0"/>
                          <a:ext cx="677291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分组的基本头部中删除了与分片相关的标识、标记位和片偏移这个几个字</w:t>
                            </w:r>
                            <w:r>
                              <w:rPr>
                                <w:rFonts w:eastAsia="新宋体" w:cs="SimSun" w:ascii="SimSun" w:hAnsi="SimSun"/>
                                <w:sz w:val="17"/>
                                <w:szCs w:val="17"/>
                              </w:rPr>
                              <w:br/>
                            </w:r>
                            <w:r>
                              <w:rPr>
                                <w:rFonts w:ascii="SimSun" w:hAnsi="SimSun" w:cs="SimSun" w:eastAsia="新宋体"/>
                                <w:sz w:val="17"/>
                                <w:szCs w:val="17"/>
                              </w:rPr>
                              <w:t>段，表示</w:t>
                            </w:r>
                            <w:r>
                              <w:rPr>
                                <w:rFonts w:eastAsia="新宋体" w:cs="SimSun" w:ascii="SimSun" w:hAnsi="SimSun"/>
                                <w:sz w:val="17"/>
                                <w:szCs w:val="17"/>
                              </w:rPr>
                              <w:t>IPv6</w:t>
                            </w:r>
                            <w:r>
                              <w:rPr>
                                <w:rFonts w:ascii="SimSun" w:hAnsi="SimSun" w:cs="SimSun" w:eastAsia="新宋体"/>
                                <w:sz w:val="17"/>
                                <w:szCs w:val="17"/>
                              </w:rPr>
                              <w:t>网络默认不再分片</w:t>
                            </w:r>
                            <w:r>
                              <w:rPr>
                                <w:rFonts w:eastAsia="新宋体" w:cs="SimSun" w:ascii="SimSun" w:hAnsi="SimSun"/>
                                <w:sz w:val="17"/>
                                <w:szCs w:val="17"/>
                              </w:rPr>
                              <w:br/>
                              <w:t>IPv6</w:t>
                            </w:r>
                            <w:r>
                              <w:rPr>
                                <w:rFonts w:ascii="SimSun" w:hAnsi="SimSun" w:cs="SimSun" w:eastAsia="新宋体"/>
                                <w:sz w:val="17"/>
                                <w:szCs w:val="17"/>
                              </w:rPr>
                              <w:t>分组的基本头部中不再有选项，而是固定的</w:t>
                            </w:r>
                            <w:r>
                              <w:rPr>
                                <w:rFonts w:eastAsia="新宋体" w:cs="SimSun" w:ascii="SimSun" w:hAnsi="SimSun"/>
                                <w:sz w:val="17"/>
                                <w:szCs w:val="17"/>
                              </w:rPr>
                              <w:t>8</w:t>
                            </w:r>
                            <w:r>
                              <w:rPr>
                                <w:rFonts w:ascii="SimSun" w:hAnsi="SimSun" w:cs="SimSun" w:eastAsia="新宋体"/>
                                <w:sz w:val="17"/>
                                <w:szCs w:val="17"/>
                              </w:rPr>
                              <w:t>个字段</w:t>
                            </w:r>
                            <w:r>
                              <w:rPr>
                                <w:rFonts w:eastAsia="新宋体" w:cs="SimSun" w:ascii="SimSun" w:hAnsi="SimSun"/>
                                <w:sz w:val="17"/>
                                <w:szCs w:val="17"/>
                              </w:rPr>
                              <w:t>40</w:t>
                            </w:r>
                            <w:r>
                              <w:rPr>
                                <w:rFonts w:ascii="SimSun" w:hAnsi="SimSun" w:cs="SimSun" w:eastAsia="新宋体"/>
                                <w:sz w:val="17"/>
                                <w:szCs w:val="17"/>
                              </w:rPr>
                              <w:t>字节，其中的两个</w:t>
                            </w:r>
                            <w:r>
                              <w:rPr>
                                <w:rFonts w:eastAsia="新宋体" w:cs="SimSun" w:ascii="SimSun" w:hAnsi="SimSun"/>
                                <w:sz w:val="17"/>
                                <w:szCs w:val="17"/>
                              </w:rPr>
                              <w:br/>
                            </w:r>
                            <w:r>
                              <w:rPr>
                                <w:rFonts w:ascii="SimSun" w:hAnsi="SimSun" w:cs="SimSun" w:eastAsia="新宋体"/>
                                <w:sz w:val="17"/>
                                <w:szCs w:val="17"/>
                              </w:rPr>
                              <w:t>地址字段就占用了</w:t>
                            </w:r>
                            <w:r>
                              <w:rPr>
                                <w:rFonts w:eastAsia="新宋体" w:cs="SimSun" w:ascii="SimSun" w:hAnsi="SimSun"/>
                                <w:sz w:val="17"/>
                                <w:szCs w:val="17"/>
                              </w:rPr>
                              <w:t>32</w:t>
                            </w:r>
                            <w:r>
                              <w:rPr>
                                <w:rFonts w:ascii="SimSun" w:hAnsi="SimSun" w:cs="SimSun" w:eastAsia="新宋体"/>
                                <w:sz w:val="17"/>
                                <w:szCs w:val="17"/>
                              </w:rPr>
                              <w:t>字节；固定的头部方便路由器的处理硬件化，以获得更快的处理</w:t>
                            </w:r>
                            <w:r>
                              <w:rPr>
                                <w:rFonts w:eastAsia="新宋体" w:cs="SimSun" w:ascii="SimSun" w:hAnsi="SimSun"/>
                                <w:sz w:val="17"/>
                                <w:szCs w:val="17"/>
                              </w:rPr>
                              <w:br/>
                            </w:r>
                            <w:r>
                              <w:rPr>
                                <w:rFonts w:ascii="SimSun" w:hAnsi="SimSun" w:cs="SimSun" w:eastAsia="新宋体"/>
                                <w:sz w:val="17"/>
                                <w:szCs w:val="17"/>
                              </w:rPr>
                              <w:t>速度。</w:t>
                            </w:r>
                          </w:p>
                        </w:txbxContent>
                      </wps:txbx>
                      <wps:bodyPr anchor="t" lIns="53975" tIns="53975" rIns="53975" bIns="53975">
                        <a:spAutoFit/>
                      </wps:bodyPr>
                    </wps:wsp>
                  </a:graphicData>
                </a:graphic>
              </wp:anchor>
            </w:drawing>
          </mc:Choice>
          <mc:Fallback>
            <w:pict>
              <v:rect fillcolor="#729FCF" style="position:absolute;rotation:-0;width:533.3pt;height:77.8pt;mso-wrap-distance-left:5.7pt;mso-wrap-distance-right:5.7pt;mso-wrap-distance-top:5.7pt;mso-wrap-distance-bottom:5.7pt;margin-top:451.8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分组的基本头部中删除了与分片相关的标识、标记位和片偏移这个几个字</w:t>
                      </w:r>
                      <w:r>
                        <w:rPr>
                          <w:rFonts w:eastAsia="新宋体" w:cs="SimSun" w:ascii="SimSun" w:hAnsi="SimSun"/>
                          <w:sz w:val="17"/>
                          <w:szCs w:val="17"/>
                        </w:rPr>
                        <w:br/>
                      </w:r>
                      <w:r>
                        <w:rPr>
                          <w:rFonts w:ascii="SimSun" w:hAnsi="SimSun" w:cs="SimSun" w:eastAsia="新宋体"/>
                          <w:sz w:val="17"/>
                          <w:szCs w:val="17"/>
                        </w:rPr>
                        <w:t>段，表示</w:t>
                      </w:r>
                      <w:r>
                        <w:rPr>
                          <w:rFonts w:eastAsia="新宋体" w:cs="SimSun" w:ascii="SimSun" w:hAnsi="SimSun"/>
                          <w:sz w:val="17"/>
                          <w:szCs w:val="17"/>
                        </w:rPr>
                        <w:t>IPv6</w:t>
                      </w:r>
                      <w:r>
                        <w:rPr>
                          <w:rFonts w:ascii="SimSun" w:hAnsi="SimSun" w:cs="SimSun" w:eastAsia="新宋体"/>
                          <w:sz w:val="17"/>
                          <w:szCs w:val="17"/>
                        </w:rPr>
                        <w:t>网络默认不再分片</w:t>
                      </w:r>
                      <w:r>
                        <w:rPr>
                          <w:rFonts w:eastAsia="新宋体" w:cs="SimSun" w:ascii="SimSun" w:hAnsi="SimSun"/>
                          <w:sz w:val="17"/>
                          <w:szCs w:val="17"/>
                        </w:rPr>
                        <w:br/>
                        <w:t>IPv6</w:t>
                      </w:r>
                      <w:r>
                        <w:rPr>
                          <w:rFonts w:ascii="SimSun" w:hAnsi="SimSun" w:cs="SimSun" w:eastAsia="新宋体"/>
                          <w:sz w:val="17"/>
                          <w:szCs w:val="17"/>
                        </w:rPr>
                        <w:t>分组的基本头部中不再有选项，而是固定的</w:t>
                      </w:r>
                      <w:r>
                        <w:rPr>
                          <w:rFonts w:eastAsia="新宋体" w:cs="SimSun" w:ascii="SimSun" w:hAnsi="SimSun"/>
                          <w:sz w:val="17"/>
                          <w:szCs w:val="17"/>
                        </w:rPr>
                        <w:t>8</w:t>
                      </w:r>
                      <w:r>
                        <w:rPr>
                          <w:rFonts w:ascii="SimSun" w:hAnsi="SimSun" w:cs="SimSun" w:eastAsia="新宋体"/>
                          <w:sz w:val="17"/>
                          <w:szCs w:val="17"/>
                        </w:rPr>
                        <w:t>个字段</w:t>
                      </w:r>
                      <w:r>
                        <w:rPr>
                          <w:rFonts w:eastAsia="新宋体" w:cs="SimSun" w:ascii="SimSun" w:hAnsi="SimSun"/>
                          <w:sz w:val="17"/>
                          <w:szCs w:val="17"/>
                        </w:rPr>
                        <w:t>40</w:t>
                      </w:r>
                      <w:r>
                        <w:rPr>
                          <w:rFonts w:ascii="SimSun" w:hAnsi="SimSun" w:cs="SimSun" w:eastAsia="新宋体"/>
                          <w:sz w:val="17"/>
                          <w:szCs w:val="17"/>
                        </w:rPr>
                        <w:t>字节，其中的两个</w:t>
                      </w:r>
                      <w:r>
                        <w:rPr>
                          <w:rFonts w:eastAsia="新宋体" w:cs="SimSun" w:ascii="SimSun" w:hAnsi="SimSun"/>
                          <w:sz w:val="17"/>
                          <w:szCs w:val="17"/>
                        </w:rPr>
                        <w:br/>
                      </w:r>
                      <w:r>
                        <w:rPr>
                          <w:rFonts w:ascii="SimSun" w:hAnsi="SimSun" w:cs="SimSun" w:eastAsia="新宋体"/>
                          <w:sz w:val="17"/>
                          <w:szCs w:val="17"/>
                        </w:rPr>
                        <w:t>地址字段就占用了</w:t>
                      </w:r>
                      <w:r>
                        <w:rPr>
                          <w:rFonts w:eastAsia="新宋体" w:cs="SimSun" w:ascii="SimSun" w:hAnsi="SimSun"/>
                          <w:sz w:val="17"/>
                          <w:szCs w:val="17"/>
                        </w:rPr>
                        <w:t>32</w:t>
                      </w:r>
                      <w:r>
                        <w:rPr>
                          <w:rFonts w:ascii="SimSun" w:hAnsi="SimSun" w:cs="SimSun" w:eastAsia="新宋体"/>
                          <w:sz w:val="17"/>
                          <w:szCs w:val="17"/>
                        </w:rPr>
                        <w:t>字节；固定的头部方便路由器的处理硬件化，以获得更快的处理</w:t>
                      </w:r>
                      <w:r>
                        <w:rPr>
                          <w:rFonts w:eastAsia="新宋体" w:cs="SimSun" w:ascii="SimSun" w:hAnsi="SimSun"/>
                          <w:sz w:val="17"/>
                          <w:szCs w:val="17"/>
                        </w:rPr>
                        <w:br/>
                      </w:r>
                      <w:r>
                        <w:rPr>
                          <w:rFonts w:ascii="SimSun" w:hAnsi="SimSun" w:cs="SimSun" w:eastAsia="新宋体"/>
                          <w:sz w:val="17"/>
                          <w:szCs w:val="17"/>
                        </w:rPr>
                        <w:t>速度。</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434975</wp:posOffset>
                </wp:positionH>
                <wp:positionV relativeFrom="line">
                  <wp:posOffset>7007225</wp:posOffset>
                </wp:positionV>
                <wp:extent cx="6764655" cy="610870"/>
                <wp:effectExtent l="0" t="0" r="0" b="0"/>
                <wp:wrapSquare wrapText="bothSides"/>
                <wp:docPr id="116" name="Frame8"/>
                <a:graphic xmlns:a="http://schemas.openxmlformats.org/drawingml/2006/main">
                  <a:graphicData uri="http://schemas.microsoft.com/office/word/2010/wordprocessingShape">
                    <wps:wsp>
                      <wps:cNvSpPr txBox="1"/>
                      <wps:spPr>
                        <a:xfrm>
                          <a:off x="0" y="0"/>
                          <a:ext cx="676465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分组修改了</w:t>
                            </w:r>
                            <w:r>
                              <w:rPr>
                                <w:rFonts w:eastAsia="新宋体" w:cs="SimSun" w:ascii="SimSun" w:hAnsi="SimSun"/>
                                <w:sz w:val="17"/>
                                <w:szCs w:val="17"/>
                              </w:rPr>
                              <w:t>IPv4</w:t>
                            </w:r>
                            <w:r>
                              <w:rPr>
                                <w:rFonts w:ascii="SimSun" w:hAnsi="SimSun" w:cs="SimSun" w:eastAsia="新宋体"/>
                                <w:sz w:val="17"/>
                                <w:szCs w:val="17"/>
                              </w:rPr>
                              <w:t>分组中三个字段的名称，将服务类型、协议和生存时间分</w:t>
                            </w:r>
                            <w:r>
                              <w:rPr>
                                <w:rFonts w:eastAsia="新宋体" w:cs="SimSun" w:ascii="SimSun" w:hAnsi="SimSun"/>
                                <w:sz w:val="17"/>
                                <w:szCs w:val="17"/>
                              </w:rPr>
                              <w:br/>
                            </w:r>
                            <w:r>
                              <w:rPr>
                                <w:rFonts w:ascii="SimSun" w:hAnsi="SimSun" w:cs="SimSun" w:eastAsia="新宋体"/>
                                <w:sz w:val="17"/>
                                <w:szCs w:val="17"/>
                              </w:rPr>
                              <w:t>别修改为流量类型、下一个头和跳数限制，让名称更符合实际使用情况。</w:t>
                            </w:r>
                            <w:r>
                              <w:rPr>
                                <w:rFonts w:eastAsia="新宋体" w:cs="SimSun" w:ascii="SimSun" w:hAnsi="SimSun"/>
                                <w:sz w:val="17"/>
                                <w:szCs w:val="17"/>
                              </w:rPr>
                              <w:br/>
                              <w:t>3.IPv6</w:t>
                            </w:r>
                            <w:r>
                              <w:rPr>
                                <w:rFonts w:ascii="SimSun" w:hAnsi="SimSun" w:cs="SimSun" w:eastAsia="新宋体"/>
                                <w:sz w:val="17"/>
                                <w:szCs w:val="17"/>
                              </w:rPr>
                              <w:t>分组的扩展头</w:t>
                            </w:r>
                          </w:p>
                        </w:txbxContent>
                      </wps:txbx>
                      <wps:bodyPr anchor="t" lIns="53975" tIns="53975" rIns="53975" bIns="53975">
                        <a:spAutoFit/>
                      </wps:bodyPr>
                    </wps:wsp>
                  </a:graphicData>
                </a:graphic>
              </wp:anchor>
            </w:drawing>
          </mc:Choice>
          <mc:Fallback>
            <w:pict>
              <v:rect fillcolor="#729FCF" style="position:absolute;rotation:-0;width:532.65pt;height:48.1pt;mso-wrap-distance-left:5.7pt;mso-wrap-distance-right:5.7pt;mso-wrap-distance-top:5.7pt;mso-wrap-distance-bottom:5.7pt;margin-top:551.7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分组修改了</w:t>
                      </w:r>
                      <w:r>
                        <w:rPr>
                          <w:rFonts w:eastAsia="新宋体" w:cs="SimSun" w:ascii="SimSun" w:hAnsi="SimSun"/>
                          <w:sz w:val="17"/>
                          <w:szCs w:val="17"/>
                        </w:rPr>
                        <w:t>IPv4</w:t>
                      </w:r>
                      <w:r>
                        <w:rPr>
                          <w:rFonts w:ascii="SimSun" w:hAnsi="SimSun" w:cs="SimSun" w:eastAsia="新宋体"/>
                          <w:sz w:val="17"/>
                          <w:szCs w:val="17"/>
                        </w:rPr>
                        <w:t>分组中三个字段的名称，将服务类型、协议和生存时间分</w:t>
                      </w:r>
                      <w:r>
                        <w:rPr>
                          <w:rFonts w:eastAsia="新宋体" w:cs="SimSun" w:ascii="SimSun" w:hAnsi="SimSun"/>
                          <w:sz w:val="17"/>
                          <w:szCs w:val="17"/>
                        </w:rPr>
                        <w:br/>
                      </w:r>
                      <w:r>
                        <w:rPr>
                          <w:rFonts w:ascii="SimSun" w:hAnsi="SimSun" w:cs="SimSun" w:eastAsia="新宋体"/>
                          <w:sz w:val="17"/>
                          <w:szCs w:val="17"/>
                        </w:rPr>
                        <w:t>别修改为流量类型、下一个头和跳数限制，让名称更符合实际使用情况。</w:t>
                      </w:r>
                      <w:r>
                        <w:rPr>
                          <w:rFonts w:eastAsia="新宋体" w:cs="SimSun" w:ascii="SimSun" w:hAnsi="SimSun"/>
                          <w:sz w:val="17"/>
                          <w:szCs w:val="17"/>
                        </w:rPr>
                        <w:br/>
                        <w:t>3.IPv6</w:t>
                      </w:r>
                      <w:r>
                        <w:rPr>
                          <w:rFonts w:ascii="SimSun" w:hAnsi="SimSun" w:cs="SimSun" w:eastAsia="新宋体"/>
                          <w:sz w:val="17"/>
                          <w:szCs w:val="17"/>
                        </w:rPr>
                        <w:t>分组的扩展头</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434975</wp:posOffset>
                </wp:positionH>
                <wp:positionV relativeFrom="line">
                  <wp:posOffset>7762240</wp:posOffset>
                </wp:positionV>
                <wp:extent cx="6764655" cy="799465"/>
                <wp:effectExtent l="0" t="0" r="0" b="0"/>
                <wp:wrapSquare wrapText="bothSides"/>
                <wp:docPr id="117" name="Frame9"/>
                <a:graphic xmlns:a="http://schemas.openxmlformats.org/drawingml/2006/main">
                  <a:graphicData uri="http://schemas.microsoft.com/office/word/2010/wordprocessingShape">
                    <wps:wsp>
                      <wps:cNvSpPr txBox="1"/>
                      <wps:spPr>
                        <a:xfrm>
                          <a:off x="0" y="0"/>
                          <a:ext cx="676465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分组的扩展头主要有六种（见表</w:t>
                            </w:r>
                            <w:r>
                              <w:rPr>
                                <w:rFonts w:eastAsia="新宋体" w:cs="SimSun" w:ascii="SimSun" w:hAnsi="SimSun"/>
                                <w:sz w:val="17"/>
                                <w:szCs w:val="17"/>
                              </w:rPr>
                              <w:t>5-19</w:t>
                            </w:r>
                            <w:r>
                              <w:rPr>
                                <w:rFonts w:ascii="SimSun" w:hAnsi="SimSun" w:cs="SimSun" w:eastAsia="新宋体"/>
                                <w:sz w:val="17"/>
                                <w:szCs w:val="17"/>
                              </w:rPr>
                              <w:t>），涵盖了部分</w:t>
                            </w:r>
                            <w:r>
                              <w:rPr>
                                <w:rFonts w:eastAsia="新宋体" w:cs="SimSun" w:ascii="SimSun" w:hAnsi="SimSun"/>
                                <w:sz w:val="17"/>
                                <w:szCs w:val="17"/>
                              </w:rPr>
                              <w:t>IPv4</w:t>
                            </w:r>
                            <w:r>
                              <w:rPr>
                                <w:rFonts w:ascii="SimSun" w:hAnsi="SimSun" w:cs="SimSun" w:eastAsia="新宋体"/>
                                <w:sz w:val="17"/>
                                <w:szCs w:val="17"/>
                              </w:rPr>
                              <w:t>分组中原选项字段</w:t>
                            </w:r>
                            <w:r>
                              <w:rPr>
                                <w:rFonts w:eastAsia="新宋体" w:cs="SimSun" w:ascii="SimSun" w:hAnsi="SimSun"/>
                                <w:sz w:val="17"/>
                                <w:szCs w:val="17"/>
                              </w:rPr>
                              <w:br/>
                            </w:r>
                            <w:r>
                              <w:rPr>
                                <w:rFonts w:ascii="SimSun" w:hAnsi="SimSun" w:cs="SimSun" w:eastAsia="新宋体"/>
                                <w:sz w:val="17"/>
                                <w:szCs w:val="17"/>
                              </w:rPr>
                              <w:t>的功能。扩展头必须紧跟在基本头部之后，如果有多个扩展头，必须按照标准建议的</w:t>
                            </w:r>
                            <w:r>
                              <w:rPr>
                                <w:rFonts w:eastAsia="新宋体" w:cs="SimSun" w:ascii="SimSun" w:hAnsi="SimSun"/>
                                <w:sz w:val="17"/>
                                <w:szCs w:val="17"/>
                              </w:rPr>
                              <w:br/>
                            </w:r>
                            <w:r>
                              <w:rPr>
                                <w:rFonts w:ascii="SimSun" w:hAnsi="SimSun" w:cs="SimSun" w:eastAsia="新宋体"/>
                                <w:sz w:val="17"/>
                                <w:szCs w:val="17"/>
                              </w:rPr>
                              <w:t>顺序跟在基本头部之后。处理扩展头的节点必须严格按照扩展头出现的顺序处理，而</w:t>
                            </w:r>
                            <w:r>
                              <w:rPr>
                                <w:rFonts w:eastAsia="新宋体" w:cs="SimSun" w:ascii="SimSun" w:hAnsi="SimSun"/>
                                <w:sz w:val="17"/>
                                <w:szCs w:val="17"/>
                              </w:rPr>
                              <w:br/>
                            </w:r>
                            <w:r>
                              <w:rPr>
                                <w:rFonts w:ascii="SimSun" w:hAnsi="SimSun" w:cs="SimSun" w:eastAsia="新宋体"/>
                                <w:sz w:val="17"/>
                                <w:szCs w:val="17"/>
                              </w:rPr>
                              <w:t>不能挑选某个扩展头进行处理</w:t>
                            </w:r>
                          </w:p>
                        </w:txbxContent>
                      </wps:txbx>
                      <wps:bodyPr anchor="t" lIns="53975" tIns="53975" rIns="53975" bIns="53975">
                        <a:spAutoFit/>
                      </wps:bodyPr>
                    </wps:wsp>
                  </a:graphicData>
                </a:graphic>
              </wp:anchor>
            </w:drawing>
          </mc:Choice>
          <mc:Fallback>
            <w:pict>
              <v:rect fillcolor="#729FCF" style="position:absolute;rotation:-0;width:532.65pt;height:62.95pt;mso-wrap-distance-left:5.7pt;mso-wrap-distance-right:5.7pt;mso-wrap-distance-top:5.7pt;mso-wrap-distance-bottom:5.7pt;margin-top:611.2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分组的扩展头主要有六种（见表</w:t>
                      </w:r>
                      <w:r>
                        <w:rPr>
                          <w:rFonts w:eastAsia="新宋体" w:cs="SimSun" w:ascii="SimSun" w:hAnsi="SimSun"/>
                          <w:sz w:val="17"/>
                          <w:szCs w:val="17"/>
                        </w:rPr>
                        <w:t>5-19</w:t>
                      </w:r>
                      <w:r>
                        <w:rPr>
                          <w:rFonts w:ascii="SimSun" w:hAnsi="SimSun" w:cs="SimSun" w:eastAsia="新宋体"/>
                          <w:sz w:val="17"/>
                          <w:szCs w:val="17"/>
                        </w:rPr>
                        <w:t>），涵盖了部分</w:t>
                      </w:r>
                      <w:r>
                        <w:rPr>
                          <w:rFonts w:eastAsia="新宋体" w:cs="SimSun" w:ascii="SimSun" w:hAnsi="SimSun"/>
                          <w:sz w:val="17"/>
                          <w:szCs w:val="17"/>
                        </w:rPr>
                        <w:t>IPv4</w:t>
                      </w:r>
                      <w:r>
                        <w:rPr>
                          <w:rFonts w:ascii="SimSun" w:hAnsi="SimSun" w:cs="SimSun" w:eastAsia="新宋体"/>
                          <w:sz w:val="17"/>
                          <w:szCs w:val="17"/>
                        </w:rPr>
                        <w:t>分组中原选项字段</w:t>
                      </w:r>
                      <w:r>
                        <w:rPr>
                          <w:rFonts w:eastAsia="新宋体" w:cs="SimSun" w:ascii="SimSun" w:hAnsi="SimSun"/>
                          <w:sz w:val="17"/>
                          <w:szCs w:val="17"/>
                        </w:rPr>
                        <w:br/>
                      </w:r>
                      <w:r>
                        <w:rPr>
                          <w:rFonts w:ascii="SimSun" w:hAnsi="SimSun" w:cs="SimSun" w:eastAsia="新宋体"/>
                          <w:sz w:val="17"/>
                          <w:szCs w:val="17"/>
                        </w:rPr>
                        <w:t>的功能。扩展头必须紧跟在基本头部之后，如果有多个扩展头，必须按照标准建议的</w:t>
                      </w:r>
                      <w:r>
                        <w:rPr>
                          <w:rFonts w:eastAsia="新宋体" w:cs="SimSun" w:ascii="SimSun" w:hAnsi="SimSun"/>
                          <w:sz w:val="17"/>
                          <w:szCs w:val="17"/>
                        </w:rPr>
                        <w:br/>
                      </w:r>
                      <w:r>
                        <w:rPr>
                          <w:rFonts w:ascii="SimSun" w:hAnsi="SimSun" w:cs="SimSun" w:eastAsia="新宋体"/>
                          <w:sz w:val="17"/>
                          <w:szCs w:val="17"/>
                        </w:rPr>
                        <w:t>顺序跟在基本头部之后。处理扩展头的节点必须严格按照扩展头出现的顺序处理，而</w:t>
                      </w:r>
                      <w:r>
                        <w:rPr>
                          <w:rFonts w:eastAsia="新宋体" w:cs="SimSun" w:ascii="SimSun" w:hAnsi="SimSun"/>
                          <w:sz w:val="17"/>
                          <w:szCs w:val="17"/>
                        </w:rPr>
                        <w:br/>
                      </w:r>
                      <w:r>
                        <w:rPr>
                          <w:rFonts w:ascii="SimSun" w:hAnsi="SimSun" w:cs="SimSun" w:eastAsia="新宋体"/>
                          <w:sz w:val="17"/>
                          <w:szCs w:val="17"/>
                        </w:rPr>
                        <w:t>不能挑选某个扩展头进行处理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427355</wp:posOffset>
                </wp:positionH>
                <wp:positionV relativeFrom="line">
                  <wp:posOffset>8774430</wp:posOffset>
                </wp:positionV>
                <wp:extent cx="6772910" cy="610870"/>
                <wp:effectExtent l="0" t="0" r="0" b="0"/>
                <wp:wrapSquare wrapText="bothSides"/>
                <wp:docPr id="118" name="Frame10"/>
                <a:graphic xmlns:a="http://schemas.openxmlformats.org/drawingml/2006/main">
                  <a:graphicData uri="http://schemas.microsoft.com/office/word/2010/wordprocessingShape">
                    <wps:wsp>
                      <wps:cNvSpPr txBox="1"/>
                      <wps:spPr>
                        <a:xfrm>
                          <a:off x="0" y="0"/>
                          <a:ext cx="67729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逐跳选项（</w:t>
                            </w:r>
                            <w:r>
                              <w:rPr>
                                <w:rFonts w:eastAsia="新宋体" w:cs="SimSun" w:ascii="SimSun" w:hAnsi="SimSun"/>
                                <w:sz w:val="17"/>
                                <w:szCs w:val="17"/>
                              </w:rPr>
                              <w:t>hopbyhop</w:t>
                            </w:r>
                            <w:r>
                              <w:rPr>
                                <w:rFonts w:ascii="SimSun" w:hAnsi="SimSun" w:cs="SimSun" w:eastAsia="新宋体"/>
                                <w:sz w:val="17"/>
                                <w:szCs w:val="17"/>
                              </w:rPr>
                              <w:t>）必须紧跟在</w:t>
                            </w:r>
                            <w:r>
                              <w:rPr>
                                <w:rFonts w:eastAsia="新宋体" w:cs="SimSun" w:ascii="SimSun" w:hAnsi="SimSun"/>
                                <w:sz w:val="17"/>
                                <w:szCs w:val="17"/>
                              </w:rPr>
                              <w:t>IPv6</w:t>
                            </w:r>
                            <w:r>
                              <w:rPr>
                                <w:rFonts w:ascii="SimSun" w:hAnsi="SimSun" w:cs="SimSun" w:eastAsia="新宋体"/>
                                <w:sz w:val="17"/>
                                <w:szCs w:val="17"/>
                              </w:rPr>
                              <w:t>分组的基本头部之后，这种情形下，基本</w:t>
                            </w:r>
                            <w:r>
                              <w:rPr>
                                <w:rFonts w:eastAsia="新宋体" w:cs="SimSun" w:ascii="SimSun" w:hAnsi="SimSun"/>
                                <w:sz w:val="17"/>
                                <w:szCs w:val="17"/>
                              </w:rPr>
                              <w:br/>
                            </w:r>
                            <w:r>
                              <w:rPr>
                                <w:rFonts w:ascii="SimSun" w:hAnsi="SimSun" w:cs="SimSun" w:eastAsia="新宋体"/>
                                <w:sz w:val="17"/>
                                <w:szCs w:val="17"/>
                              </w:rPr>
                              <w:t>头部中的下一个头字段的值为</w:t>
                            </w:r>
                            <w:r>
                              <w:rPr>
                                <w:rFonts w:eastAsia="新宋体" w:cs="SimSun" w:ascii="SimSun" w:hAnsi="SimSun"/>
                                <w:sz w:val="17"/>
                                <w:szCs w:val="17"/>
                              </w:rPr>
                              <w:t>0</w:t>
                            </w:r>
                            <w:r>
                              <w:rPr>
                                <w:rFonts w:ascii="SimSun" w:hAnsi="SimSun" w:cs="SimSun" w:eastAsia="新宋体"/>
                                <w:sz w:val="17"/>
                                <w:szCs w:val="17"/>
                              </w:rPr>
                              <w:t>，沿途经过的每个中间节点都必须检查和处理这个扩</w:t>
                            </w:r>
                            <w:r>
                              <w:rPr>
                                <w:rFonts w:eastAsia="新宋体" w:cs="SimSun" w:ascii="SimSun" w:hAnsi="SimSun"/>
                                <w:sz w:val="17"/>
                                <w:szCs w:val="17"/>
                              </w:rPr>
                              <w:br/>
                            </w:r>
                            <w:r>
                              <w:rPr>
                                <w:rFonts w:ascii="SimSun" w:hAnsi="SimSun" w:cs="SimSun" w:eastAsia="新宋体"/>
                                <w:sz w:val="17"/>
                                <w:szCs w:val="17"/>
                              </w:rPr>
                              <w:t>展头，包括源节点和目的节点，但是不能插入和删除扩展头。</w:t>
                            </w:r>
                          </w:p>
                        </w:txbxContent>
                      </wps:txbx>
                      <wps:bodyPr anchor="t" lIns="53975" tIns="53975" rIns="53975" bIns="53975">
                        <a:spAutoFit/>
                      </wps:bodyPr>
                    </wps:wsp>
                  </a:graphicData>
                </a:graphic>
              </wp:anchor>
            </w:drawing>
          </mc:Choice>
          <mc:Fallback>
            <w:pict>
              <v:rect fillcolor="#729FCF" style="position:absolute;rotation:-0;width:533.3pt;height:48.1pt;mso-wrap-distance-left:5.7pt;mso-wrap-distance-right:5.7pt;mso-wrap-distance-top:5.7pt;mso-wrap-distance-bottom:5.7pt;margin-top:690.9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逐跳选项（</w:t>
                      </w:r>
                      <w:r>
                        <w:rPr>
                          <w:rFonts w:eastAsia="新宋体" w:cs="SimSun" w:ascii="SimSun" w:hAnsi="SimSun"/>
                          <w:sz w:val="17"/>
                          <w:szCs w:val="17"/>
                        </w:rPr>
                        <w:t>hopbyhop</w:t>
                      </w:r>
                      <w:r>
                        <w:rPr>
                          <w:rFonts w:ascii="SimSun" w:hAnsi="SimSun" w:cs="SimSun" w:eastAsia="新宋体"/>
                          <w:sz w:val="17"/>
                          <w:szCs w:val="17"/>
                        </w:rPr>
                        <w:t>）必须紧跟在</w:t>
                      </w:r>
                      <w:r>
                        <w:rPr>
                          <w:rFonts w:eastAsia="新宋体" w:cs="SimSun" w:ascii="SimSun" w:hAnsi="SimSun"/>
                          <w:sz w:val="17"/>
                          <w:szCs w:val="17"/>
                        </w:rPr>
                        <w:t>IPv6</w:t>
                      </w:r>
                      <w:r>
                        <w:rPr>
                          <w:rFonts w:ascii="SimSun" w:hAnsi="SimSun" w:cs="SimSun" w:eastAsia="新宋体"/>
                          <w:sz w:val="17"/>
                          <w:szCs w:val="17"/>
                        </w:rPr>
                        <w:t>分组的基本头部之后，这种情形下，基本</w:t>
                      </w:r>
                      <w:r>
                        <w:rPr>
                          <w:rFonts w:eastAsia="新宋体" w:cs="SimSun" w:ascii="SimSun" w:hAnsi="SimSun"/>
                          <w:sz w:val="17"/>
                          <w:szCs w:val="17"/>
                        </w:rPr>
                        <w:br/>
                      </w:r>
                      <w:r>
                        <w:rPr>
                          <w:rFonts w:ascii="SimSun" w:hAnsi="SimSun" w:cs="SimSun" w:eastAsia="新宋体"/>
                          <w:sz w:val="17"/>
                          <w:szCs w:val="17"/>
                        </w:rPr>
                        <w:t>头部中的下一个头字段的值为</w:t>
                      </w:r>
                      <w:r>
                        <w:rPr>
                          <w:rFonts w:eastAsia="新宋体" w:cs="SimSun" w:ascii="SimSun" w:hAnsi="SimSun"/>
                          <w:sz w:val="17"/>
                          <w:szCs w:val="17"/>
                        </w:rPr>
                        <w:t>0</w:t>
                      </w:r>
                      <w:r>
                        <w:rPr>
                          <w:rFonts w:ascii="SimSun" w:hAnsi="SimSun" w:cs="SimSun" w:eastAsia="新宋体"/>
                          <w:sz w:val="17"/>
                          <w:szCs w:val="17"/>
                        </w:rPr>
                        <w:t>，沿途经过的每个中间节点都必须检查和处理这个扩</w:t>
                      </w:r>
                      <w:r>
                        <w:rPr>
                          <w:rFonts w:eastAsia="新宋体" w:cs="SimSun" w:ascii="SimSun" w:hAnsi="SimSun"/>
                          <w:sz w:val="17"/>
                          <w:szCs w:val="17"/>
                        </w:rPr>
                        <w:br/>
                      </w:r>
                      <w:r>
                        <w:rPr>
                          <w:rFonts w:ascii="SimSun" w:hAnsi="SimSun" w:cs="SimSun" w:eastAsia="新宋体"/>
                          <w:sz w:val="17"/>
                          <w:szCs w:val="17"/>
                        </w:rPr>
                        <w:t>展头，包括源节点和目的节点，但是不能插入和删除扩展头。</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434975</wp:posOffset>
                </wp:positionH>
                <wp:positionV relativeFrom="line">
                  <wp:posOffset>9521825</wp:posOffset>
                </wp:positionV>
                <wp:extent cx="6764655" cy="988060"/>
                <wp:effectExtent l="0" t="0" r="0" b="0"/>
                <wp:wrapSquare wrapText="bothSides"/>
                <wp:docPr id="119" name="Frame11"/>
                <a:graphic xmlns:a="http://schemas.openxmlformats.org/drawingml/2006/main">
                  <a:graphicData uri="http://schemas.microsoft.com/office/word/2010/wordprocessingShape">
                    <wps:wsp>
                      <wps:cNvSpPr txBox="1"/>
                      <wps:spPr>
                        <a:xfrm>
                          <a:off x="0" y="0"/>
                          <a:ext cx="676465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原则上，一个</w:t>
                            </w:r>
                            <w:r>
                              <w:rPr>
                                <w:rFonts w:eastAsia="新宋体" w:cs="SimSun" w:ascii="SimSun" w:hAnsi="SimSun"/>
                                <w:sz w:val="17"/>
                                <w:szCs w:val="17"/>
                              </w:rPr>
                              <w:t>IPv6</w:t>
                            </w:r>
                            <w:r>
                              <w:rPr>
                                <w:rFonts w:ascii="SimSun" w:hAnsi="SimSun" w:cs="SimSun" w:eastAsia="新宋体"/>
                                <w:sz w:val="17"/>
                                <w:szCs w:val="17"/>
                              </w:rPr>
                              <w:t>的节点必须能够接收和处理一个带有任意顺序、出现任意次数</w:t>
                            </w:r>
                            <w:r>
                              <w:rPr>
                                <w:rFonts w:eastAsia="新宋体" w:cs="SimSun" w:ascii="SimSun" w:hAnsi="SimSun"/>
                                <w:sz w:val="17"/>
                                <w:szCs w:val="17"/>
                              </w:rPr>
                              <w:br/>
                            </w:r>
                            <w:r>
                              <w:rPr>
                                <w:rFonts w:ascii="SimSun" w:hAnsi="SimSun" w:cs="SimSun" w:eastAsia="新宋体"/>
                                <w:sz w:val="17"/>
                                <w:szCs w:val="17"/>
                              </w:rPr>
                              <w:t>的扩展头的</w:t>
                            </w:r>
                            <w:r>
                              <w:rPr>
                                <w:rFonts w:eastAsia="新宋体" w:cs="SimSun" w:ascii="SimSun" w:hAnsi="SimSun"/>
                                <w:sz w:val="17"/>
                                <w:szCs w:val="17"/>
                              </w:rPr>
                              <w:t>IPv6</w:t>
                            </w:r>
                            <w:r>
                              <w:rPr>
                                <w:rFonts w:ascii="SimSun" w:hAnsi="SimSun" w:cs="SimSun" w:eastAsia="新宋体"/>
                                <w:sz w:val="17"/>
                                <w:szCs w:val="17"/>
                              </w:rPr>
                              <w:t>分组。但是</w:t>
                            </w:r>
                            <w:r>
                              <w:rPr>
                                <w:rFonts w:eastAsia="新宋体" w:cs="SimSun" w:ascii="SimSun" w:hAnsi="SimSun"/>
                                <w:sz w:val="17"/>
                                <w:szCs w:val="17"/>
                              </w:rPr>
                              <w:t>RFC2460</w:t>
                            </w:r>
                            <w:r>
                              <w:rPr>
                                <w:rFonts w:ascii="SimSun" w:hAnsi="SimSun" w:cs="SimSun" w:eastAsia="新宋体"/>
                                <w:sz w:val="17"/>
                                <w:szCs w:val="17"/>
                              </w:rPr>
                              <w:t>和</w:t>
                            </w:r>
                            <w:r>
                              <w:rPr>
                                <w:rFonts w:eastAsia="新宋体" w:cs="SimSun" w:ascii="SimSun" w:hAnsi="SimSun"/>
                                <w:sz w:val="17"/>
                                <w:szCs w:val="17"/>
                              </w:rPr>
                              <w:t>RFC8200</w:t>
                            </w:r>
                            <w:r>
                              <w:rPr>
                                <w:rFonts w:ascii="SimSun" w:hAnsi="SimSun" w:cs="SimSun" w:eastAsia="新宋体"/>
                                <w:sz w:val="17"/>
                                <w:szCs w:val="17"/>
                              </w:rPr>
                              <w:t>强烈建议严格按照顺序排列扩</w:t>
                            </w:r>
                            <w:r>
                              <w:rPr>
                                <w:rFonts w:eastAsia="新宋体" w:cs="SimSun" w:ascii="SimSun" w:hAnsi="SimSun"/>
                                <w:sz w:val="17"/>
                                <w:szCs w:val="17"/>
                              </w:rPr>
                              <w:br/>
                            </w:r>
                            <w:r>
                              <w:rPr>
                                <w:rFonts w:ascii="SimSun" w:hAnsi="SimSun" w:cs="SimSun" w:eastAsia="新宋体"/>
                                <w:sz w:val="17"/>
                                <w:szCs w:val="17"/>
                              </w:rPr>
                              <w:t>展头，如图</w:t>
                            </w:r>
                            <w:r>
                              <w:rPr>
                                <w:rFonts w:eastAsia="新宋体" w:cs="SimSun" w:ascii="SimSun" w:hAnsi="SimSun"/>
                                <w:sz w:val="17"/>
                                <w:szCs w:val="17"/>
                              </w:rPr>
                              <w:t>5-42</w:t>
                            </w:r>
                            <w:r>
                              <w:rPr>
                                <w:rFonts w:ascii="SimSun" w:hAnsi="SimSun" w:cs="SimSun" w:eastAsia="新宋体"/>
                                <w:sz w:val="17"/>
                                <w:szCs w:val="17"/>
                              </w:rPr>
                              <w:t>展示了携带了全部</w:t>
                            </w:r>
                            <w:r>
                              <w:rPr>
                                <w:rFonts w:eastAsia="新宋体" w:cs="SimSun" w:ascii="SimSun" w:hAnsi="SimSun"/>
                                <w:sz w:val="17"/>
                                <w:szCs w:val="17"/>
                              </w:rPr>
                              <w:t>6</w:t>
                            </w:r>
                            <w:r>
                              <w:rPr>
                                <w:rFonts w:ascii="SimSun" w:hAnsi="SimSun" w:cs="SimSun" w:eastAsia="新宋体"/>
                                <w:sz w:val="17"/>
                                <w:szCs w:val="17"/>
                              </w:rPr>
                              <w:t>种扩展头的</w:t>
                            </w:r>
                            <w:r>
                              <w:rPr>
                                <w:rFonts w:eastAsia="新宋体" w:cs="SimSun" w:ascii="SimSun" w:hAnsi="SimSun"/>
                                <w:sz w:val="17"/>
                                <w:szCs w:val="17"/>
                              </w:rPr>
                              <w:t>IPv6</w:t>
                            </w:r>
                            <w:r>
                              <w:rPr>
                                <w:rFonts w:ascii="SimSun" w:hAnsi="SimSun" w:cs="SimSun" w:eastAsia="新宋体"/>
                                <w:sz w:val="17"/>
                                <w:szCs w:val="17"/>
                              </w:rPr>
                              <w:t>分组，扩展头中也有一个下一</w:t>
                            </w:r>
                            <w:r>
                              <w:rPr>
                                <w:rFonts w:eastAsia="新宋体" w:cs="SimSun" w:ascii="SimSun" w:hAnsi="SimSun"/>
                                <w:sz w:val="17"/>
                                <w:szCs w:val="17"/>
                              </w:rPr>
                              <w:br/>
                            </w:r>
                            <w:r>
                              <w:rPr>
                                <w:rFonts w:ascii="SimSun" w:hAnsi="SimSun" w:cs="SimSun" w:eastAsia="新宋体"/>
                                <w:sz w:val="17"/>
                                <w:szCs w:val="17"/>
                              </w:rPr>
                              <w:t>个头字段，它的值指示了紧跟其后的扩展头类型；扩展头由源添加，扩展头的个数可以</w:t>
                            </w:r>
                            <w:r>
                              <w:rPr>
                                <w:rFonts w:eastAsia="新宋体" w:cs="SimSun" w:ascii="SimSun" w:hAnsi="SimSun"/>
                                <w:sz w:val="17"/>
                                <w:szCs w:val="17"/>
                              </w:rPr>
                              <w:br/>
                            </w:r>
                            <w:r>
                              <w:rPr>
                                <w:rFonts w:ascii="SimSun" w:hAnsi="SimSun" w:cs="SimSun" w:eastAsia="新宋体"/>
                                <w:sz w:val="17"/>
                                <w:szCs w:val="17"/>
                              </w:rPr>
                              <w:t>是</w:t>
                            </w:r>
                            <w:r>
                              <w:rPr>
                                <w:rFonts w:eastAsia="新宋体" w:cs="SimSun" w:ascii="SimSun" w:hAnsi="SimSun"/>
                                <w:sz w:val="17"/>
                                <w:szCs w:val="17"/>
                              </w:rPr>
                              <w:t>0</w:t>
                            </w:r>
                            <w:r>
                              <w:rPr>
                                <w:rFonts w:ascii="SimSun" w:hAnsi="SimSun" w:cs="SimSun" w:eastAsia="新宋体"/>
                                <w:sz w:val="17"/>
                                <w:szCs w:val="17"/>
                              </w:rPr>
                              <w:t>个，也可以是如图</w:t>
                            </w:r>
                            <w:r>
                              <w:rPr>
                                <w:rFonts w:eastAsia="新宋体" w:cs="SimSun" w:ascii="SimSun" w:hAnsi="SimSun"/>
                                <w:sz w:val="17"/>
                                <w:szCs w:val="17"/>
                              </w:rPr>
                              <w:t>5-42</w:t>
                            </w:r>
                            <w:r>
                              <w:rPr>
                                <w:rFonts w:ascii="SimSun" w:hAnsi="SimSun" w:cs="SimSun" w:eastAsia="新宋体"/>
                                <w:sz w:val="17"/>
                                <w:szCs w:val="17"/>
                              </w:rPr>
                              <w:t>所示的全部。</w:t>
                            </w:r>
                          </w:p>
                        </w:txbxContent>
                      </wps:txbx>
                      <wps:bodyPr anchor="t" lIns="53975" tIns="53975" rIns="53975" bIns="53975">
                        <a:spAutoFit/>
                      </wps:bodyPr>
                    </wps:wsp>
                  </a:graphicData>
                </a:graphic>
              </wp:anchor>
            </w:drawing>
          </mc:Choice>
          <mc:Fallback>
            <w:pict>
              <v:rect fillcolor="#729FCF" style="position:absolute;rotation:-0;width:532.65pt;height:77.8pt;mso-wrap-distance-left:5.7pt;mso-wrap-distance-right:5.7pt;mso-wrap-distance-top:5.7pt;mso-wrap-distance-bottom:5.7pt;margin-top:749.7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原则上，一个</w:t>
                      </w:r>
                      <w:r>
                        <w:rPr>
                          <w:rFonts w:eastAsia="新宋体" w:cs="SimSun" w:ascii="SimSun" w:hAnsi="SimSun"/>
                          <w:sz w:val="17"/>
                          <w:szCs w:val="17"/>
                        </w:rPr>
                        <w:t>IPv6</w:t>
                      </w:r>
                      <w:r>
                        <w:rPr>
                          <w:rFonts w:ascii="SimSun" w:hAnsi="SimSun" w:cs="SimSun" w:eastAsia="新宋体"/>
                          <w:sz w:val="17"/>
                          <w:szCs w:val="17"/>
                        </w:rPr>
                        <w:t>的节点必须能够接收和处理一个带有任意顺序、出现任意次数</w:t>
                      </w:r>
                      <w:r>
                        <w:rPr>
                          <w:rFonts w:eastAsia="新宋体" w:cs="SimSun" w:ascii="SimSun" w:hAnsi="SimSun"/>
                          <w:sz w:val="17"/>
                          <w:szCs w:val="17"/>
                        </w:rPr>
                        <w:br/>
                      </w:r>
                      <w:r>
                        <w:rPr>
                          <w:rFonts w:ascii="SimSun" w:hAnsi="SimSun" w:cs="SimSun" w:eastAsia="新宋体"/>
                          <w:sz w:val="17"/>
                          <w:szCs w:val="17"/>
                        </w:rPr>
                        <w:t>的扩展头的</w:t>
                      </w:r>
                      <w:r>
                        <w:rPr>
                          <w:rFonts w:eastAsia="新宋体" w:cs="SimSun" w:ascii="SimSun" w:hAnsi="SimSun"/>
                          <w:sz w:val="17"/>
                          <w:szCs w:val="17"/>
                        </w:rPr>
                        <w:t>IPv6</w:t>
                      </w:r>
                      <w:r>
                        <w:rPr>
                          <w:rFonts w:ascii="SimSun" w:hAnsi="SimSun" w:cs="SimSun" w:eastAsia="新宋体"/>
                          <w:sz w:val="17"/>
                          <w:szCs w:val="17"/>
                        </w:rPr>
                        <w:t>分组。但是</w:t>
                      </w:r>
                      <w:r>
                        <w:rPr>
                          <w:rFonts w:eastAsia="新宋体" w:cs="SimSun" w:ascii="SimSun" w:hAnsi="SimSun"/>
                          <w:sz w:val="17"/>
                          <w:szCs w:val="17"/>
                        </w:rPr>
                        <w:t>RFC2460</w:t>
                      </w:r>
                      <w:r>
                        <w:rPr>
                          <w:rFonts w:ascii="SimSun" w:hAnsi="SimSun" w:cs="SimSun" w:eastAsia="新宋体"/>
                          <w:sz w:val="17"/>
                          <w:szCs w:val="17"/>
                        </w:rPr>
                        <w:t>和</w:t>
                      </w:r>
                      <w:r>
                        <w:rPr>
                          <w:rFonts w:eastAsia="新宋体" w:cs="SimSun" w:ascii="SimSun" w:hAnsi="SimSun"/>
                          <w:sz w:val="17"/>
                          <w:szCs w:val="17"/>
                        </w:rPr>
                        <w:t>RFC8200</w:t>
                      </w:r>
                      <w:r>
                        <w:rPr>
                          <w:rFonts w:ascii="SimSun" w:hAnsi="SimSun" w:cs="SimSun" w:eastAsia="新宋体"/>
                          <w:sz w:val="17"/>
                          <w:szCs w:val="17"/>
                        </w:rPr>
                        <w:t>强烈建议严格按照顺序排列扩</w:t>
                      </w:r>
                      <w:r>
                        <w:rPr>
                          <w:rFonts w:eastAsia="新宋体" w:cs="SimSun" w:ascii="SimSun" w:hAnsi="SimSun"/>
                          <w:sz w:val="17"/>
                          <w:szCs w:val="17"/>
                        </w:rPr>
                        <w:br/>
                      </w:r>
                      <w:r>
                        <w:rPr>
                          <w:rFonts w:ascii="SimSun" w:hAnsi="SimSun" w:cs="SimSun" w:eastAsia="新宋体"/>
                          <w:sz w:val="17"/>
                          <w:szCs w:val="17"/>
                        </w:rPr>
                        <w:t>展头，如图</w:t>
                      </w:r>
                      <w:r>
                        <w:rPr>
                          <w:rFonts w:eastAsia="新宋体" w:cs="SimSun" w:ascii="SimSun" w:hAnsi="SimSun"/>
                          <w:sz w:val="17"/>
                          <w:szCs w:val="17"/>
                        </w:rPr>
                        <w:t>5-42</w:t>
                      </w:r>
                      <w:r>
                        <w:rPr>
                          <w:rFonts w:ascii="SimSun" w:hAnsi="SimSun" w:cs="SimSun" w:eastAsia="新宋体"/>
                          <w:sz w:val="17"/>
                          <w:szCs w:val="17"/>
                        </w:rPr>
                        <w:t>展示了携带了全部</w:t>
                      </w:r>
                      <w:r>
                        <w:rPr>
                          <w:rFonts w:eastAsia="新宋体" w:cs="SimSun" w:ascii="SimSun" w:hAnsi="SimSun"/>
                          <w:sz w:val="17"/>
                          <w:szCs w:val="17"/>
                        </w:rPr>
                        <w:t>6</w:t>
                      </w:r>
                      <w:r>
                        <w:rPr>
                          <w:rFonts w:ascii="SimSun" w:hAnsi="SimSun" w:cs="SimSun" w:eastAsia="新宋体"/>
                          <w:sz w:val="17"/>
                          <w:szCs w:val="17"/>
                        </w:rPr>
                        <w:t>种扩展头的</w:t>
                      </w:r>
                      <w:r>
                        <w:rPr>
                          <w:rFonts w:eastAsia="新宋体" w:cs="SimSun" w:ascii="SimSun" w:hAnsi="SimSun"/>
                          <w:sz w:val="17"/>
                          <w:szCs w:val="17"/>
                        </w:rPr>
                        <w:t>IPv6</w:t>
                      </w:r>
                      <w:r>
                        <w:rPr>
                          <w:rFonts w:ascii="SimSun" w:hAnsi="SimSun" w:cs="SimSun" w:eastAsia="新宋体"/>
                          <w:sz w:val="17"/>
                          <w:szCs w:val="17"/>
                        </w:rPr>
                        <w:t>分组，扩展头中也有一个下一</w:t>
                      </w:r>
                      <w:r>
                        <w:rPr>
                          <w:rFonts w:eastAsia="新宋体" w:cs="SimSun" w:ascii="SimSun" w:hAnsi="SimSun"/>
                          <w:sz w:val="17"/>
                          <w:szCs w:val="17"/>
                        </w:rPr>
                        <w:br/>
                      </w:r>
                      <w:r>
                        <w:rPr>
                          <w:rFonts w:ascii="SimSun" w:hAnsi="SimSun" w:cs="SimSun" w:eastAsia="新宋体"/>
                          <w:sz w:val="17"/>
                          <w:szCs w:val="17"/>
                        </w:rPr>
                        <w:t>个头字段，它的值指示了紧跟其后的扩展头类型；扩展头由源添加，扩展头的个数可以</w:t>
                      </w:r>
                      <w:r>
                        <w:rPr>
                          <w:rFonts w:eastAsia="新宋体" w:cs="SimSun" w:ascii="SimSun" w:hAnsi="SimSun"/>
                          <w:sz w:val="17"/>
                          <w:szCs w:val="17"/>
                        </w:rPr>
                        <w:br/>
                      </w:r>
                      <w:r>
                        <w:rPr>
                          <w:rFonts w:ascii="SimSun" w:hAnsi="SimSun" w:cs="SimSun" w:eastAsia="新宋体"/>
                          <w:sz w:val="17"/>
                          <w:szCs w:val="17"/>
                        </w:rPr>
                        <w:t>是</w:t>
                      </w:r>
                      <w:r>
                        <w:rPr>
                          <w:rFonts w:eastAsia="新宋体" w:cs="SimSun" w:ascii="SimSun" w:hAnsi="SimSun"/>
                          <w:sz w:val="17"/>
                          <w:szCs w:val="17"/>
                        </w:rPr>
                        <w:t>0</w:t>
                      </w:r>
                      <w:r>
                        <w:rPr>
                          <w:rFonts w:ascii="SimSun" w:hAnsi="SimSun" w:cs="SimSun" w:eastAsia="新宋体"/>
                          <w:sz w:val="17"/>
                          <w:szCs w:val="17"/>
                        </w:rPr>
                        <w:t>个，也可以是如图</w:t>
                      </w:r>
                      <w:r>
                        <w:rPr>
                          <w:rFonts w:eastAsia="新宋体" w:cs="SimSun" w:ascii="SimSun" w:hAnsi="SimSun"/>
                          <w:sz w:val="17"/>
                          <w:szCs w:val="17"/>
                        </w:rPr>
                        <w:t>5-42</w:t>
                      </w:r>
                      <w:r>
                        <w:rPr>
                          <w:rFonts w:ascii="SimSun" w:hAnsi="SimSun" w:cs="SimSun" w:eastAsia="新宋体"/>
                          <w:sz w:val="17"/>
                          <w:szCs w:val="17"/>
                        </w:rPr>
                        <w:t>所示的全部。</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4347845</wp:posOffset>
            </wp:positionH>
            <wp:positionV relativeFrom="paragraph">
              <wp:posOffset>756920</wp:posOffset>
            </wp:positionV>
            <wp:extent cx="1951990" cy="2498090"/>
            <wp:effectExtent l="0" t="0" r="0" b="0"/>
            <wp:wrapSquare wrapText="largest"/>
            <wp:docPr id="12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pic:cNvPicPr>
                      <a:picLocks noChangeAspect="1" noChangeArrowheads="1"/>
                    </pic:cNvPicPr>
                  </pic:nvPicPr>
                  <pic:blipFill>
                    <a:blip r:embed="rId17"/>
                    <a:stretch>
                      <a:fillRect/>
                    </a:stretch>
                  </pic:blipFill>
                  <pic:spPr bwMode="auto">
                    <a:xfrm>
                      <a:off x="0" y="0"/>
                      <a:ext cx="1951990" cy="249809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1591945</wp:posOffset>
            </wp:positionH>
            <wp:positionV relativeFrom="paragraph">
              <wp:posOffset>4002405</wp:posOffset>
            </wp:positionV>
            <wp:extent cx="3591560" cy="530225"/>
            <wp:effectExtent l="0" t="0" r="0" b="0"/>
            <wp:wrapSquare wrapText="largest"/>
            <wp:docPr id="12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
                    <pic:cNvPicPr>
                      <a:picLocks noChangeAspect="1" noChangeArrowheads="1"/>
                    </pic:cNvPicPr>
                  </pic:nvPicPr>
                  <pic:blipFill>
                    <a:blip r:embed="rId18"/>
                    <a:stretch>
                      <a:fillRect/>
                    </a:stretch>
                  </pic:blipFill>
                  <pic:spPr bwMode="auto">
                    <a:xfrm>
                      <a:off x="0" y="0"/>
                      <a:ext cx="3591560" cy="530225"/>
                    </a:xfrm>
                    <a:prstGeom prst="rect">
                      <a:avLst/>
                    </a:prstGeom>
                  </pic:spPr>
                </pic:pic>
              </a:graphicData>
            </a:graphic>
          </wp:anchor>
        </w:drawing>
        <w:drawing>
          <wp:anchor behindDoc="0" distT="0" distB="0" distL="0" distR="0" simplePos="0" locked="0" layoutInCell="0" allowOverlap="1" relativeHeight="4">
            <wp:simplePos x="0" y="0"/>
            <wp:positionH relativeFrom="column">
              <wp:posOffset>314325</wp:posOffset>
            </wp:positionH>
            <wp:positionV relativeFrom="paragraph">
              <wp:posOffset>6026785</wp:posOffset>
            </wp:positionV>
            <wp:extent cx="6154420" cy="2531110"/>
            <wp:effectExtent l="0" t="0" r="0" b="0"/>
            <wp:wrapSquare wrapText="largest"/>
            <wp:docPr id="12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descr=""/>
                    <pic:cNvPicPr>
                      <a:picLocks noChangeAspect="1" noChangeArrowheads="1"/>
                    </pic:cNvPicPr>
                  </pic:nvPicPr>
                  <pic:blipFill>
                    <a:blip r:embed="rId19"/>
                    <a:stretch>
                      <a:fillRect/>
                    </a:stretch>
                  </pic:blipFill>
                  <pic:spPr bwMode="auto">
                    <a:xfrm>
                      <a:off x="0" y="0"/>
                      <a:ext cx="6154420" cy="25311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5553075</wp:posOffset>
                </wp:positionH>
                <wp:positionV relativeFrom="line">
                  <wp:posOffset>57785</wp:posOffset>
                </wp:positionV>
                <wp:extent cx="1349375" cy="233680"/>
                <wp:effectExtent l="0" t="0" r="0" b="0"/>
                <wp:wrapSquare wrapText="bothSides"/>
                <wp:docPr id="123" name="Frame1"/>
                <a:graphic xmlns:a="http://schemas.openxmlformats.org/drawingml/2006/main">
                  <a:graphicData uri="http://schemas.microsoft.com/office/word/2010/wordprocessingShape">
                    <wps:wsp>
                      <wps:cNvSpPr txBox="1"/>
                      <wps:spPr>
                        <a:xfrm>
                          <a:off x="0" y="0"/>
                          <a:ext cx="13493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5.41Pv6</w:t>
                            </w:r>
                            <w:r>
                              <w:rPr>
                                <w:rFonts w:ascii="SimSun" w:hAnsi="SimSun" w:cs="SimSun" w:eastAsia="新宋体"/>
                                <w:sz w:val="17"/>
                                <w:szCs w:val="17"/>
                              </w:rPr>
                              <w:t>协议</w:t>
                            </w:r>
                          </w:p>
                        </w:txbxContent>
                      </wps:txbx>
                      <wps:bodyPr anchor="t" lIns="53975" tIns="53975" rIns="53975" bIns="53975">
                        <a:spAutoFit/>
                      </wps:bodyPr>
                    </wps:wsp>
                  </a:graphicData>
                </a:graphic>
              </wp:anchor>
            </w:drawing>
          </mc:Choice>
          <mc:Fallback>
            <w:pict>
              <v:rect fillcolor="#729FCF" style="position:absolute;rotation:-0;width:106.25pt;height:18.4pt;mso-wrap-distance-left:5.7pt;mso-wrap-distance-right:5.7pt;mso-wrap-distance-top:5.7pt;mso-wrap-distance-bottom:5.7pt;margin-top:4.55pt;mso-position-vertical-relative:text;margin-left:437.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5.41Pv6</w:t>
                      </w:r>
                      <w:r>
                        <w:rPr>
                          <w:rFonts w:ascii="SimSun" w:hAnsi="SimSun" w:cs="SimSun" w:eastAsia="新宋体"/>
                          <w:sz w:val="17"/>
                          <w:szCs w:val="17"/>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6661150</wp:posOffset>
                </wp:positionH>
                <wp:positionV relativeFrom="line">
                  <wp:posOffset>89535</wp:posOffset>
                </wp:positionV>
                <wp:extent cx="538480" cy="241300"/>
                <wp:effectExtent l="0" t="0" r="0" b="0"/>
                <wp:wrapSquare wrapText="bothSides"/>
                <wp:docPr id="124" name="Frame2"/>
                <a:graphic xmlns:a="http://schemas.openxmlformats.org/drawingml/2006/main">
                  <a:graphicData uri="http://schemas.microsoft.com/office/word/2010/wordprocessingShape">
                    <wps:wsp>
                      <wps:cNvSpPr txBox="1"/>
                      <wps:spPr>
                        <a:xfrm>
                          <a:off x="0" y="0"/>
                          <a:ext cx="53848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241</w:t>
                            </w:r>
                          </w:p>
                        </w:txbxContent>
                      </wps:txbx>
                      <wps:bodyPr anchor="t" lIns="53975" tIns="53975" rIns="53975" bIns="53975">
                        <a:spAutoFit/>
                      </wps:bodyPr>
                    </wps:wsp>
                  </a:graphicData>
                </a:graphic>
              </wp:anchor>
            </w:drawing>
          </mc:Choice>
          <mc:Fallback>
            <w:pict>
              <v:rect fillcolor="#729FCF" style="position:absolute;rotation:-0;width:42.4pt;height:19pt;mso-wrap-distance-left:5.7pt;mso-wrap-distance-right:5.7pt;mso-wrap-distance-top:5.7pt;mso-wrap-distance-bottom:5.7pt;margin-top:7.05pt;mso-position-vertical-relative:text;margin-left:52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241</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306705</wp:posOffset>
                </wp:positionH>
                <wp:positionV relativeFrom="line">
                  <wp:posOffset>643890</wp:posOffset>
                </wp:positionV>
                <wp:extent cx="4041140" cy="799465"/>
                <wp:effectExtent l="0" t="0" r="0" b="0"/>
                <wp:wrapSquare wrapText="bothSides"/>
                <wp:docPr id="125" name="Frame3"/>
                <a:graphic xmlns:a="http://schemas.openxmlformats.org/drawingml/2006/main">
                  <a:graphicData uri="http://schemas.microsoft.com/office/word/2010/wordprocessingShape">
                    <wps:wsp>
                      <wps:cNvSpPr txBox="1"/>
                      <wps:spPr>
                        <a:xfrm>
                          <a:off x="0" y="0"/>
                          <a:ext cx="40411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在一个</w:t>
                            </w:r>
                            <w:r>
                              <w:rPr>
                                <w:rFonts w:eastAsia="新宋体" w:cs="SimSun" w:ascii="SimSun" w:hAnsi="SimSun"/>
                                <w:sz w:val="17"/>
                                <w:szCs w:val="17"/>
                              </w:rPr>
                              <w:t>IPv6</w:t>
                            </w:r>
                            <w:r>
                              <w:rPr>
                                <w:rFonts w:ascii="SimSun" w:hAnsi="SimSun" w:cs="SimSun" w:eastAsia="新宋体"/>
                                <w:sz w:val="17"/>
                                <w:szCs w:val="17"/>
                              </w:rPr>
                              <w:t>分组中，每种扩展头应该只出现</w:t>
                            </w:r>
                            <w:r>
                              <w:rPr>
                                <w:rFonts w:eastAsia="新宋体" w:cs="SimSun" w:ascii="SimSun" w:hAnsi="SimSun"/>
                                <w:sz w:val="17"/>
                                <w:szCs w:val="17"/>
                              </w:rPr>
                              <w:br/>
                            </w:r>
                            <w:r>
                              <w:rPr>
                                <w:rFonts w:ascii="SimSun" w:hAnsi="SimSun" w:cs="SimSun" w:eastAsia="新宋体"/>
                                <w:sz w:val="17"/>
                                <w:szCs w:val="17"/>
                              </w:rPr>
                              <w:t>次，只有目标选项扩展头是一个例外，它最多可以出现</w:t>
                            </w:r>
                            <w:r>
                              <w:rPr>
                                <w:rFonts w:eastAsia="新宋体" w:cs="SimSun" w:ascii="SimSun" w:hAnsi="SimSun"/>
                                <w:sz w:val="17"/>
                                <w:szCs w:val="17"/>
                              </w:rPr>
                              <w:br/>
                            </w:r>
                            <w:r>
                              <w:rPr>
                                <w:rFonts w:ascii="SimSun" w:hAnsi="SimSun" w:cs="SimSun" w:eastAsia="新宋体"/>
                                <w:sz w:val="17"/>
                                <w:szCs w:val="17"/>
                              </w:rPr>
                              <w:t>两次，一次出现在路由头之前，另一次出现在上层协议</w:t>
                            </w:r>
                            <w:r>
                              <w:rPr>
                                <w:rFonts w:eastAsia="新宋体" w:cs="SimSun" w:ascii="SimSun" w:hAnsi="SimSun"/>
                                <w:sz w:val="17"/>
                                <w:szCs w:val="17"/>
                              </w:rPr>
                              <w:br/>
                            </w:r>
                            <w:r>
                              <w:rPr>
                                <w:rFonts w:ascii="SimSun" w:hAnsi="SimSun" w:cs="SimSun" w:eastAsia="新宋体"/>
                                <w:sz w:val="17"/>
                                <w:szCs w:val="17"/>
                              </w:rPr>
                              <w:t>头之前。</w:t>
                            </w:r>
                          </w:p>
                        </w:txbxContent>
                      </wps:txbx>
                      <wps:bodyPr anchor="t" lIns="53975" tIns="53975" rIns="53975" bIns="53975">
                        <a:spAutoFit/>
                      </wps:bodyPr>
                    </wps:wsp>
                  </a:graphicData>
                </a:graphic>
              </wp:anchor>
            </w:drawing>
          </mc:Choice>
          <mc:Fallback>
            <w:pict>
              <v:rect fillcolor="#729FCF" style="position:absolute;rotation:-0;width:318.2pt;height:62.95pt;mso-wrap-distance-left:5.7pt;mso-wrap-distance-right:5.7pt;mso-wrap-distance-top:5.7pt;mso-wrap-distance-bottom:5.7pt;margin-top:50.7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在一个</w:t>
                      </w:r>
                      <w:r>
                        <w:rPr>
                          <w:rFonts w:eastAsia="新宋体" w:cs="SimSun" w:ascii="SimSun" w:hAnsi="SimSun"/>
                          <w:sz w:val="17"/>
                          <w:szCs w:val="17"/>
                        </w:rPr>
                        <w:t>IPv6</w:t>
                      </w:r>
                      <w:r>
                        <w:rPr>
                          <w:rFonts w:ascii="SimSun" w:hAnsi="SimSun" w:cs="SimSun" w:eastAsia="新宋体"/>
                          <w:sz w:val="17"/>
                          <w:szCs w:val="17"/>
                        </w:rPr>
                        <w:t>分组中，每种扩展头应该只出现</w:t>
                      </w:r>
                      <w:r>
                        <w:rPr>
                          <w:rFonts w:eastAsia="新宋体" w:cs="SimSun" w:ascii="SimSun" w:hAnsi="SimSun"/>
                          <w:sz w:val="17"/>
                          <w:szCs w:val="17"/>
                        </w:rPr>
                        <w:br/>
                      </w:r>
                      <w:r>
                        <w:rPr>
                          <w:rFonts w:ascii="SimSun" w:hAnsi="SimSun" w:cs="SimSun" w:eastAsia="新宋体"/>
                          <w:sz w:val="17"/>
                          <w:szCs w:val="17"/>
                        </w:rPr>
                        <w:t>次，只有目标选项扩展头是一个例外，它最多可以出现</w:t>
                      </w:r>
                      <w:r>
                        <w:rPr>
                          <w:rFonts w:eastAsia="新宋体" w:cs="SimSun" w:ascii="SimSun" w:hAnsi="SimSun"/>
                          <w:sz w:val="17"/>
                          <w:szCs w:val="17"/>
                        </w:rPr>
                        <w:br/>
                      </w:r>
                      <w:r>
                        <w:rPr>
                          <w:rFonts w:ascii="SimSun" w:hAnsi="SimSun" w:cs="SimSun" w:eastAsia="新宋体"/>
                          <w:sz w:val="17"/>
                          <w:szCs w:val="17"/>
                        </w:rPr>
                        <w:t>两次，一次出现在路由头之前，另一次出现在上层协议</w:t>
                      </w:r>
                      <w:r>
                        <w:rPr>
                          <w:rFonts w:eastAsia="新宋体" w:cs="SimSun" w:ascii="SimSun" w:hAnsi="SimSun"/>
                          <w:sz w:val="17"/>
                          <w:szCs w:val="17"/>
                        </w:rPr>
                        <w:br/>
                      </w:r>
                      <w:r>
                        <w:rPr>
                          <w:rFonts w:ascii="SimSun" w:hAnsi="SimSun" w:cs="SimSun" w:eastAsia="新宋体"/>
                          <w:sz w:val="17"/>
                          <w:szCs w:val="17"/>
                        </w:rPr>
                        <w:t>头之前。</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322580</wp:posOffset>
                </wp:positionH>
                <wp:positionV relativeFrom="line">
                  <wp:posOffset>1664335</wp:posOffset>
                </wp:positionV>
                <wp:extent cx="4025265" cy="610870"/>
                <wp:effectExtent l="0" t="0" r="0" b="0"/>
                <wp:wrapSquare wrapText="bothSides"/>
                <wp:docPr id="126" name="Frame4"/>
                <a:graphic xmlns:a="http://schemas.openxmlformats.org/drawingml/2006/main">
                  <a:graphicData uri="http://schemas.microsoft.com/office/word/2010/wordprocessingShape">
                    <wps:wsp>
                      <wps:cNvSpPr txBox="1"/>
                      <wps:spPr>
                        <a:xfrm>
                          <a:off x="0" y="0"/>
                          <a:ext cx="402526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特别提醒读者注意，不管是哪种扩展头，其总长度</w:t>
                            </w:r>
                            <w:r>
                              <w:rPr>
                                <w:rFonts w:eastAsia="新宋体" w:cs="SimSun" w:ascii="SimSun" w:hAnsi="SimSun"/>
                                <w:sz w:val="17"/>
                                <w:szCs w:val="17"/>
                              </w:rPr>
                              <w:br/>
                            </w:r>
                            <w:r>
                              <w:rPr>
                                <w:rFonts w:ascii="SimSun" w:hAnsi="SimSun" w:cs="SimSun" w:eastAsia="新宋体"/>
                                <w:sz w:val="17"/>
                                <w:szCs w:val="17"/>
                              </w:rPr>
                              <w:t>必须是</w:t>
                            </w:r>
                            <w:r>
                              <w:rPr>
                                <w:rFonts w:eastAsia="新宋体" w:cs="SimSun" w:ascii="SimSun" w:hAnsi="SimSun"/>
                                <w:sz w:val="17"/>
                                <w:szCs w:val="17"/>
                              </w:rPr>
                              <w:t>8</w:t>
                            </w:r>
                            <w:r>
                              <w:rPr>
                                <w:rFonts w:ascii="SimSun" w:hAnsi="SimSun" w:cs="SimSun" w:eastAsia="新宋体"/>
                                <w:sz w:val="17"/>
                                <w:szCs w:val="17"/>
                              </w:rPr>
                              <w:t>字节的整数倍</w:t>
                            </w:r>
                            <w:r>
                              <w:rPr>
                                <w:rFonts w:eastAsia="新宋体" w:cs="SimSun" w:ascii="SimSun" w:hAnsi="SimSun"/>
                                <w:sz w:val="17"/>
                                <w:szCs w:val="17"/>
                              </w:rPr>
                              <w:br/>
                              <w:t>(1</w:t>
                            </w:r>
                            <w:r>
                              <w:rPr>
                                <w:rFonts w:ascii="SimSun" w:hAnsi="SimSun" w:cs="SimSun" w:eastAsia="新宋体"/>
                                <w:sz w:val="17"/>
                                <w:szCs w:val="17"/>
                              </w:rPr>
                              <w:t>）通用选项格式</w:t>
                            </w:r>
                          </w:p>
                        </w:txbxContent>
                      </wps:txbx>
                      <wps:bodyPr anchor="t" lIns="53975" tIns="53975" rIns="53975" bIns="53975">
                        <a:spAutoFit/>
                      </wps:bodyPr>
                    </wps:wsp>
                  </a:graphicData>
                </a:graphic>
              </wp:anchor>
            </w:drawing>
          </mc:Choice>
          <mc:Fallback>
            <w:pict>
              <v:rect fillcolor="#729FCF" style="position:absolute;rotation:-0;width:316.95pt;height:48.1pt;mso-wrap-distance-left:5.7pt;mso-wrap-distance-right:5.7pt;mso-wrap-distance-top:5.7pt;mso-wrap-distance-bottom:5.7pt;margin-top:131.0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特别提醒读者注意，不管是哪种扩展头，其总长度</w:t>
                      </w:r>
                      <w:r>
                        <w:rPr>
                          <w:rFonts w:eastAsia="新宋体" w:cs="SimSun" w:ascii="SimSun" w:hAnsi="SimSun"/>
                          <w:sz w:val="17"/>
                          <w:szCs w:val="17"/>
                        </w:rPr>
                        <w:br/>
                      </w:r>
                      <w:r>
                        <w:rPr>
                          <w:rFonts w:ascii="SimSun" w:hAnsi="SimSun" w:cs="SimSun" w:eastAsia="新宋体"/>
                          <w:sz w:val="17"/>
                          <w:szCs w:val="17"/>
                        </w:rPr>
                        <w:t>必须是</w:t>
                      </w:r>
                      <w:r>
                        <w:rPr>
                          <w:rFonts w:eastAsia="新宋体" w:cs="SimSun" w:ascii="SimSun" w:hAnsi="SimSun"/>
                          <w:sz w:val="17"/>
                          <w:szCs w:val="17"/>
                        </w:rPr>
                        <w:t>8</w:t>
                      </w:r>
                      <w:r>
                        <w:rPr>
                          <w:rFonts w:ascii="SimSun" w:hAnsi="SimSun" w:cs="SimSun" w:eastAsia="新宋体"/>
                          <w:sz w:val="17"/>
                          <w:szCs w:val="17"/>
                        </w:rPr>
                        <w:t>字节的整数倍</w:t>
                      </w:r>
                      <w:r>
                        <w:rPr>
                          <w:rFonts w:eastAsia="新宋体" w:cs="SimSun" w:ascii="SimSun" w:hAnsi="SimSun"/>
                          <w:sz w:val="17"/>
                          <w:szCs w:val="17"/>
                        </w:rPr>
                        <w:br/>
                        <w:t>(1</w:t>
                      </w:r>
                      <w:r>
                        <w:rPr>
                          <w:rFonts w:ascii="SimSun" w:hAnsi="SimSun" w:cs="SimSun" w:eastAsia="新宋体"/>
                          <w:sz w:val="17"/>
                          <w:szCs w:val="17"/>
                        </w:rPr>
                        <w:t>）通用选项格式</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314325</wp:posOffset>
                </wp:positionH>
                <wp:positionV relativeFrom="line">
                  <wp:posOffset>2427605</wp:posOffset>
                </wp:positionV>
                <wp:extent cx="4032885" cy="799465"/>
                <wp:effectExtent l="0" t="0" r="0" b="0"/>
                <wp:wrapSquare wrapText="bothSides"/>
                <wp:docPr id="127" name="Frame5"/>
                <a:graphic xmlns:a="http://schemas.openxmlformats.org/drawingml/2006/main">
                  <a:graphicData uri="http://schemas.microsoft.com/office/word/2010/wordprocessingShape">
                    <wps:wsp>
                      <wps:cNvSpPr txBox="1"/>
                      <wps:spPr>
                        <a:xfrm>
                          <a:off x="0" y="0"/>
                          <a:ext cx="403288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每种扩展头都有自己的格式，完成特定的功能</w:t>
                            </w:r>
                            <w:r>
                              <w:rPr>
                                <w:rFonts w:eastAsia="新宋体" w:cs="SimSun" w:ascii="SimSun" w:hAnsi="SimSun"/>
                                <w:sz w:val="17"/>
                                <w:szCs w:val="17"/>
                              </w:rPr>
                              <w:br/>
                            </w:r>
                            <w:r>
                              <w:rPr>
                                <w:rFonts w:ascii="SimSun" w:hAnsi="SimSun" w:cs="SimSun" w:eastAsia="新宋体"/>
                                <w:sz w:val="17"/>
                                <w:szCs w:val="17"/>
                              </w:rPr>
                              <w:t>其中的逐跳选项和目的选项两种扩展头中，有选项数</w:t>
                            </w:r>
                            <w:r>
                              <w:rPr>
                                <w:rFonts w:eastAsia="新宋体" w:cs="SimSun" w:ascii="SimSun" w:hAnsi="SimSun"/>
                                <w:sz w:val="17"/>
                                <w:szCs w:val="17"/>
                              </w:rPr>
                              <w:br/>
                            </w:r>
                            <w:r>
                              <w:rPr>
                                <w:rFonts w:ascii="SimSun" w:hAnsi="SimSun" w:cs="SimSun" w:eastAsia="新宋体"/>
                                <w:sz w:val="17"/>
                                <w:szCs w:val="17"/>
                              </w:rPr>
                              <w:t>据，用</w:t>
                            </w:r>
                            <w:r>
                              <w:rPr>
                                <w:rFonts w:eastAsia="新宋体" w:cs="SimSun" w:ascii="SimSun" w:hAnsi="SimSun"/>
                                <w:sz w:val="17"/>
                                <w:szCs w:val="17"/>
                              </w:rPr>
                              <w:t>TLV</w:t>
                            </w:r>
                            <w:r>
                              <w:rPr>
                                <w:rFonts w:ascii="SimSun" w:hAnsi="SimSun" w:cs="SimSun" w:eastAsia="新宋体"/>
                                <w:sz w:val="17"/>
                                <w:szCs w:val="17"/>
                              </w:rPr>
                              <w:t>（</w:t>
                            </w:r>
                            <w:r>
                              <w:rPr>
                                <w:rFonts w:eastAsia="新宋体" w:cs="SimSun" w:ascii="SimSun" w:hAnsi="SimSun"/>
                                <w:sz w:val="17"/>
                                <w:szCs w:val="17"/>
                              </w:rPr>
                              <w:t>Type</w:t>
                            </w:r>
                            <w:r>
                              <w:rPr>
                                <w:rFonts w:ascii="SimSun" w:hAnsi="SimSun" w:cs="SimSun" w:eastAsia="新宋体"/>
                                <w:sz w:val="17"/>
                                <w:szCs w:val="17"/>
                              </w:rPr>
                              <w:t>、</w:t>
                            </w:r>
                            <w:r>
                              <w:rPr>
                                <w:rFonts w:eastAsia="新宋体" w:cs="SimSun" w:ascii="SimSun" w:hAnsi="SimSun"/>
                                <w:sz w:val="17"/>
                                <w:szCs w:val="17"/>
                              </w:rPr>
                              <w:t>Length</w:t>
                            </w:r>
                            <w:r>
                              <w:rPr>
                                <w:rFonts w:ascii="SimSun" w:hAnsi="SimSun" w:cs="SimSun" w:eastAsia="新宋体"/>
                                <w:sz w:val="17"/>
                                <w:szCs w:val="17"/>
                              </w:rPr>
                              <w:t>、</w:t>
                            </w:r>
                            <w:r>
                              <w:rPr>
                                <w:rFonts w:eastAsia="新宋体" w:cs="SimSun" w:ascii="SimSun" w:hAnsi="SimSun"/>
                                <w:sz w:val="17"/>
                                <w:szCs w:val="17"/>
                              </w:rPr>
                              <w:t>Value</w:t>
                            </w:r>
                            <w:r>
                              <w:rPr>
                                <w:rFonts w:ascii="SimSun" w:hAnsi="SimSun" w:cs="SimSun" w:eastAsia="新宋体"/>
                                <w:sz w:val="17"/>
                                <w:szCs w:val="17"/>
                              </w:rPr>
                              <w:t>）的形式呈现，其通</w:t>
                            </w:r>
                            <w:r>
                              <w:rPr>
                                <w:rFonts w:eastAsia="新宋体" w:cs="SimSun" w:ascii="SimSun" w:hAnsi="SimSun"/>
                                <w:sz w:val="17"/>
                                <w:szCs w:val="17"/>
                              </w:rPr>
                              <w:br/>
                            </w:r>
                            <w:r>
                              <w:rPr>
                                <w:rFonts w:ascii="SimSun" w:hAnsi="SimSun" w:cs="SimSun" w:eastAsia="新宋体"/>
                                <w:sz w:val="17"/>
                                <w:szCs w:val="17"/>
                              </w:rPr>
                              <w:t>用格式如图</w:t>
                            </w:r>
                            <w:r>
                              <w:rPr>
                                <w:rFonts w:eastAsia="新宋体" w:cs="SimSun" w:ascii="SimSun" w:hAnsi="SimSun"/>
                                <w:sz w:val="17"/>
                                <w:szCs w:val="17"/>
                              </w:rPr>
                              <w:t>5-43</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317.55pt;height:62.95pt;mso-wrap-distance-left:5.7pt;mso-wrap-distance-right:5.7pt;mso-wrap-distance-top:5.7pt;mso-wrap-distance-bottom:5.7pt;margin-top:191.1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每种扩展头都有自己的格式，完成特定的功能</w:t>
                      </w:r>
                      <w:r>
                        <w:rPr>
                          <w:rFonts w:eastAsia="新宋体" w:cs="SimSun" w:ascii="SimSun" w:hAnsi="SimSun"/>
                          <w:sz w:val="17"/>
                          <w:szCs w:val="17"/>
                        </w:rPr>
                        <w:br/>
                      </w:r>
                      <w:r>
                        <w:rPr>
                          <w:rFonts w:ascii="SimSun" w:hAnsi="SimSun" w:cs="SimSun" w:eastAsia="新宋体"/>
                          <w:sz w:val="17"/>
                          <w:szCs w:val="17"/>
                        </w:rPr>
                        <w:t>其中的逐跳选项和目的选项两种扩展头中，有选项数</w:t>
                      </w:r>
                      <w:r>
                        <w:rPr>
                          <w:rFonts w:eastAsia="新宋体" w:cs="SimSun" w:ascii="SimSun" w:hAnsi="SimSun"/>
                          <w:sz w:val="17"/>
                          <w:szCs w:val="17"/>
                        </w:rPr>
                        <w:br/>
                      </w:r>
                      <w:r>
                        <w:rPr>
                          <w:rFonts w:ascii="SimSun" w:hAnsi="SimSun" w:cs="SimSun" w:eastAsia="新宋体"/>
                          <w:sz w:val="17"/>
                          <w:szCs w:val="17"/>
                        </w:rPr>
                        <w:t>据，用</w:t>
                      </w:r>
                      <w:r>
                        <w:rPr>
                          <w:rFonts w:eastAsia="新宋体" w:cs="SimSun" w:ascii="SimSun" w:hAnsi="SimSun"/>
                          <w:sz w:val="17"/>
                          <w:szCs w:val="17"/>
                        </w:rPr>
                        <w:t>TLV</w:t>
                      </w:r>
                      <w:r>
                        <w:rPr>
                          <w:rFonts w:ascii="SimSun" w:hAnsi="SimSun" w:cs="SimSun" w:eastAsia="新宋体"/>
                          <w:sz w:val="17"/>
                          <w:szCs w:val="17"/>
                        </w:rPr>
                        <w:t>（</w:t>
                      </w:r>
                      <w:r>
                        <w:rPr>
                          <w:rFonts w:eastAsia="新宋体" w:cs="SimSun" w:ascii="SimSun" w:hAnsi="SimSun"/>
                          <w:sz w:val="17"/>
                          <w:szCs w:val="17"/>
                        </w:rPr>
                        <w:t>Type</w:t>
                      </w:r>
                      <w:r>
                        <w:rPr>
                          <w:rFonts w:ascii="SimSun" w:hAnsi="SimSun" w:cs="SimSun" w:eastAsia="新宋体"/>
                          <w:sz w:val="17"/>
                          <w:szCs w:val="17"/>
                        </w:rPr>
                        <w:t>、</w:t>
                      </w:r>
                      <w:r>
                        <w:rPr>
                          <w:rFonts w:eastAsia="新宋体" w:cs="SimSun" w:ascii="SimSun" w:hAnsi="SimSun"/>
                          <w:sz w:val="17"/>
                          <w:szCs w:val="17"/>
                        </w:rPr>
                        <w:t>Length</w:t>
                      </w:r>
                      <w:r>
                        <w:rPr>
                          <w:rFonts w:ascii="SimSun" w:hAnsi="SimSun" w:cs="SimSun" w:eastAsia="新宋体"/>
                          <w:sz w:val="17"/>
                          <w:szCs w:val="17"/>
                        </w:rPr>
                        <w:t>、</w:t>
                      </w:r>
                      <w:r>
                        <w:rPr>
                          <w:rFonts w:eastAsia="新宋体" w:cs="SimSun" w:ascii="SimSun" w:hAnsi="SimSun"/>
                          <w:sz w:val="17"/>
                          <w:szCs w:val="17"/>
                        </w:rPr>
                        <w:t>Value</w:t>
                      </w:r>
                      <w:r>
                        <w:rPr>
                          <w:rFonts w:ascii="SimSun" w:hAnsi="SimSun" w:cs="SimSun" w:eastAsia="新宋体"/>
                          <w:sz w:val="17"/>
                          <w:szCs w:val="17"/>
                        </w:rPr>
                        <w:t>）的形式呈现，其通</w:t>
                      </w:r>
                      <w:r>
                        <w:rPr>
                          <w:rFonts w:eastAsia="新宋体" w:cs="SimSun" w:ascii="SimSun" w:hAnsi="SimSun"/>
                          <w:sz w:val="17"/>
                          <w:szCs w:val="17"/>
                        </w:rPr>
                        <w:br/>
                      </w:r>
                      <w:r>
                        <w:rPr>
                          <w:rFonts w:ascii="SimSun" w:hAnsi="SimSun" w:cs="SimSun" w:eastAsia="新宋体"/>
                          <w:sz w:val="17"/>
                          <w:szCs w:val="17"/>
                        </w:rPr>
                        <w:t>用格式如图</w:t>
                      </w:r>
                      <w:r>
                        <w:rPr>
                          <w:rFonts w:eastAsia="新宋体" w:cs="SimSun" w:ascii="SimSun" w:hAnsi="SimSun"/>
                          <w:sz w:val="17"/>
                          <w:szCs w:val="17"/>
                        </w:rPr>
                        <w:t>5-43</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4436110</wp:posOffset>
                </wp:positionH>
                <wp:positionV relativeFrom="line">
                  <wp:posOffset>3351530</wp:posOffset>
                </wp:positionV>
                <wp:extent cx="1751330" cy="241300"/>
                <wp:effectExtent l="0" t="0" r="0" b="0"/>
                <wp:wrapSquare wrapText="bothSides"/>
                <wp:docPr id="128" name="Frame6"/>
                <a:graphic xmlns:a="http://schemas.openxmlformats.org/drawingml/2006/main">
                  <a:graphicData uri="http://schemas.microsoft.com/office/word/2010/wordprocessingShape">
                    <wps:wsp>
                      <wps:cNvSpPr txBox="1"/>
                      <wps:spPr>
                        <a:xfrm>
                          <a:off x="0" y="0"/>
                          <a:ext cx="175133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5-42</w:t>
                            </w:r>
                            <w:r>
                              <w:rPr>
                                <w:rFonts w:ascii="SimSun" w:hAnsi="SimSun" w:cs="SimSun" w:eastAsia="新宋体"/>
                                <w:sz w:val="18"/>
                                <w:szCs w:val="18"/>
                              </w:rPr>
                              <w:t>携带了全部</w:t>
                            </w:r>
                            <w:r>
                              <w:rPr>
                                <w:rFonts w:eastAsia="新宋体" w:cs="SimSun" w:ascii="SimSun" w:hAnsi="SimSun"/>
                                <w:sz w:val="18"/>
                                <w:szCs w:val="18"/>
                              </w:rPr>
                              <w:t>6</w:t>
                            </w:r>
                            <w:r>
                              <w:rPr>
                                <w:rFonts w:ascii="SimSun" w:hAnsi="SimSun" w:cs="SimSun" w:eastAsia="新宋体"/>
                                <w:sz w:val="18"/>
                                <w:szCs w:val="18"/>
                              </w:rPr>
                              <w:t>种折</w:t>
                            </w:r>
                          </w:p>
                        </w:txbxContent>
                      </wps:txbx>
                      <wps:bodyPr anchor="t" lIns="53975" tIns="53975" rIns="53975" bIns="53975">
                        <a:spAutoFit/>
                      </wps:bodyPr>
                    </wps:wsp>
                  </a:graphicData>
                </a:graphic>
              </wp:anchor>
            </w:drawing>
          </mc:Choice>
          <mc:Fallback>
            <w:pict>
              <v:rect fillcolor="#729FCF" style="position:absolute;rotation:-0;width:137.9pt;height:19pt;mso-wrap-distance-left:5.7pt;mso-wrap-distance-right:5.7pt;mso-wrap-distance-top:5.7pt;mso-wrap-distance-bottom:5.7pt;margin-top:263.9pt;mso-position-vertical-relative:text;margin-left:34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5-42</w:t>
                      </w:r>
                      <w:r>
                        <w:rPr>
                          <w:rFonts w:ascii="SimSun" w:hAnsi="SimSun" w:cs="SimSun" w:eastAsia="新宋体"/>
                          <w:sz w:val="18"/>
                          <w:szCs w:val="18"/>
                        </w:rPr>
                        <w:t>携带了全部</w:t>
                      </w:r>
                      <w:r>
                        <w:rPr>
                          <w:rFonts w:eastAsia="新宋体" w:cs="SimSun" w:ascii="SimSun" w:hAnsi="SimSun"/>
                          <w:sz w:val="18"/>
                          <w:szCs w:val="18"/>
                        </w:rPr>
                        <w:t>6</w:t>
                      </w:r>
                      <w:r>
                        <w:rPr>
                          <w:rFonts w:ascii="SimSun" w:hAnsi="SimSun" w:cs="SimSun" w:eastAsia="新宋体"/>
                          <w:sz w:val="18"/>
                          <w:szCs w:val="18"/>
                        </w:rPr>
                        <w:t>种折</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330835</wp:posOffset>
                </wp:positionH>
                <wp:positionV relativeFrom="line">
                  <wp:posOffset>3439795</wp:posOffset>
                </wp:positionV>
                <wp:extent cx="4105275" cy="422275"/>
                <wp:effectExtent l="0" t="0" r="0" b="0"/>
                <wp:wrapSquare wrapText="bothSides"/>
                <wp:docPr id="129" name="Frame7"/>
                <a:graphic xmlns:a="http://schemas.openxmlformats.org/drawingml/2006/main">
                  <a:graphicData uri="http://schemas.microsoft.com/office/word/2010/wordprocessingShape">
                    <wps:wsp>
                      <wps:cNvSpPr txBox="1"/>
                      <wps:spPr>
                        <a:xfrm>
                          <a:off x="0" y="0"/>
                          <a:ext cx="410527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选项类型：</w:t>
                            </w:r>
                            <w:r>
                              <w:rPr>
                                <w:rFonts w:eastAsia="新宋体" w:cs="SimSun" w:ascii="SimSun" w:hAnsi="SimSun"/>
                                <w:sz w:val="17"/>
                                <w:szCs w:val="17"/>
                              </w:rPr>
                              <w:t>1</w:t>
                            </w:r>
                            <w:r>
                              <w:rPr>
                                <w:rFonts w:ascii="SimSun" w:hAnsi="SimSun" w:cs="SimSun" w:eastAsia="新宋体"/>
                                <w:sz w:val="17"/>
                                <w:szCs w:val="17"/>
                              </w:rPr>
                              <w:t>字节长的字段，表示了选项的类型。</w:t>
                            </w:r>
                            <w:r>
                              <w:rPr>
                                <w:rFonts w:eastAsia="新宋体" w:cs="SimSun" w:ascii="SimSun" w:hAnsi="SimSun"/>
                                <w:sz w:val="17"/>
                                <w:szCs w:val="17"/>
                              </w:rPr>
                              <w:br/>
                            </w:r>
                            <w:r>
                              <w:rPr>
                                <w:rFonts w:ascii="SimSun" w:hAnsi="SimSun" w:cs="SimSun" w:eastAsia="新宋体"/>
                                <w:sz w:val="17"/>
                                <w:szCs w:val="17"/>
                              </w:rPr>
                              <w:t>其中的高两位指示了节点无法识别该选项类型时应该</w:t>
                            </w:r>
                          </w:p>
                        </w:txbxContent>
                      </wps:txbx>
                      <wps:bodyPr anchor="t" lIns="53975" tIns="53975" rIns="53975" bIns="53975">
                        <a:spAutoFit/>
                      </wps:bodyPr>
                    </wps:wsp>
                  </a:graphicData>
                </a:graphic>
              </wp:anchor>
            </w:drawing>
          </mc:Choice>
          <mc:Fallback>
            <w:pict>
              <v:rect fillcolor="#729FCF" style="position:absolute;rotation:-0;width:323.25pt;height:33.25pt;mso-wrap-distance-left:5.7pt;mso-wrap-distance-right:5.7pt;mso-wrap-distance-top:5.7pt;mso-wrap-distance-bottom:5.7pt;margin-top:270.8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选项类型：</w:t>
                      </w:r>
                      <w:r>
                        <w:rPr>
                          <w:rFonts w:eastAsia="新宋体" w:cs="SimSun" w:ascii="SimSun" w:hAnsi="SimSun"/>
                          <w:sz w:val="17"/>
                          <w:szCs w:val="17"/>
                        </w:rPr>
                        <w:t>1</w:t>
                      </w:r>
                      <w:r>
                        <w:rPr>
                          <w:rFonts w:ascii="SimSun" w:hAnsi="SimSun" w:cs="SimSun" w:eastAsia="新宋体"/>
                          <w:sz w:val="17"/>
                          <w:szCs w:val="17"/>
                        </w:rPr>
                        <w:t>字节长的字段，表示了选项的类型。</w:t>
                      </w:r>
                      <w:r>
                        <w:rPr>
                          <w:rFonts w:eastAsia="新宋体" w:cs="SimSun" w:ascii="SimSun" w:hAnsi="SimSun"/>
                          <w:sz w:val="17"/>
                          <w:szCs w:val="17"/>
                        </w:rPr>
                        <w:br/>
                      </w:r>
                      <w:r>
                        <w:rPr>
                          <w:rFonts w:ascii="SimSun" w:hAnsi="SimSun" w:cs="SimSun" w:eastAsia="新宋体"/>
                          <w:sz w:val="17"/>
                          <w:szCs w:val="17"/>
                        </w:rPr>
                        <w:t>其中的高两位指示了节点无法识别该选项类型时应该</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5046980</wp:posOffset>
                </wp:positionH>
                <wp:positionV relativeFrom="line">
                  <wp:posOffset>3600450</wp:posOffset>
                </wp:positionV>
                <wp:extent cx="2153285" cy="241300"/>
                <wp:effectExtent l="0" t="0" r="0" b="0"/>
                <wp:wrapSquare wrapText="bothSides"/>
                <wp:docPr id="130" name="Frame8"/>
                <a:graphic xmlns:a="http://schemas.openxmlformats.org/drawingml/2006/main">
                  <a:graphicData uri="http://schemas.microsoft.com/office/word/2010/wordprocessingShape">
                    <wps:wsp>
                      <wps:cNvSpPr txBox="1"/>
                      <wps:spPr>
                        <a:xfrm>
                          <a:off x="0" y="0"/>
                          <a:ext cx="215328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展头的</w:t>
                            </w:r>
                            <w:r>
                              <w:rPr>
                                <w:rFonts w:eastAsia="新宋体" w:cs="SimSun" w:ascii="SimSun" w:hAnsi="SimSun"/>
                                <w:sz w:val="18"/>
                                <w:szCs w:val="18"/>
                              </w:rPr>
                              <w:t>IPv6</w:t>
                            </w:r>
                            <w:r>
                              <w:rPr>
                                <w:rFonts w:ascii="SimSun" w:hAnsi="SimSun" w:cs="SimSun" w:eastAsia="新宋体"/>
                                <w:sz w:val="18"/>
                                <w:szCs w:val="18"/>
                              </w:rPr>
                              <w:t>分组</w:t>
                            </w:r>
                          </w:p>
                        </w:txbxContent>
                      </wps:txbx>
                      <wps:bodyPr anchor="t" lIns="53975" tIns="53975" rIns="53975" bIns="53975">
                        <a:spAutoFit/>
                      </wps:bodyPr>
                    </wps:wsp>
                  </a:graphicData>
                </a:graphic>
              </wp:anchor>
            </w:drawing>
          </mc:Choice>
          <mc:Fallback>
            <w:pict>
              <v:rect fillcolor="#729FCF" style="position:absolute;rotation:-0;width:169.55pt;height:19pt;mso-wrap-distance-left:5.7pt;mso-wrap-distance-right:5.7pt;mso-wrap-distance-top:5.7pt;mso-wrap-distance-bottom:5.7pt;margin-top:283.5pt;mso-position-vertical-relative:text;margin-left:39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展头的</w:t>
                      </w:r>
                      <w:r>
                        <w:rPr>
                          <w:rFonts w:eastAsia="新宋体" w:cs="SimSun" w:ascii="SimSun" w:hAnsi="SimSun"/>
                          <w:sz w:val="18"/>
                          <w:szCs w:val="18"/>
                        </w:rPr>
                        <w:t>IPv6</w:t>
                      </w:r>
                      <w:r>
                        <w:rPr>
                          <w:rFonts w:ascii="SimSun" w:hAnsi="SimSun" w:cs="SimSun" w:eastAsia="新宋体"/>
                          <w:sz w:val="18"/>
                          <w:szCs w:val="18"/>
                        </w:rPr>
                        <w:t>分组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5295900</wp:posOffset>
                </wp:positionH>
                <wp:positionV relativeFrom="line">
                  <wp:posOffset>4315460</wp:posOffset>
                </wp:positionV>
                <wp:extent cx="1903730" cy="233680"/>
                <wp:effectExtent l="0" t="0" r="0" b="0"/>
                <wp:wrapSquare wrapText="bothSides"/>
                <wp:docPr id="131" name="Frame9"/>
                <a:graphic xmlns:a="http://schemas.openxmlformats.org/drawingml/2006/main">
                  <a:graphicData uri="http://schemas.microsoft.com/office/word/2010/wordprocessingShape">
                    <wps:wsp>
                      <wps:cNvSpPr txBox="1"/>
                      <wps:spPr>
                        <a:xfrm>
                          <a:off x="0" y="0"/>
                          <a:ext cx="19037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衛或整用噪重即</w:t>
                            </w:r>
                          </w:p>
                        </w:txbxContent>
                      </wps:txbx>
                      <wps:bodyPr anchor="t" lIns="53975" tIns="53975" rIns="53975" bIns="53975">
                        <a:spAutoFit/>
                      </wps:bodyPr>
                    </wps:wsp>
                  </a:graphicData>
                </a:graphic>
              </wp:anchor>
            </w:drawing>
          </mc:Choice>
          <mc:Fallback>
            <w:pict>
              <v:rect fillcolor="#729FCF" style="position:absolute;rotation:-0;width:149.9pt;height:18.4pt;mso-wrap-distance-left:5.7pt;mso-wrap-distance-right:5.7pt;mso-wrap-distance-top:5.7pt;mso-wrap-distance-bottom:5.7pt;margin-top:339.8pt;mso-position-vertical-relative:text;margin-left:41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衛或整用噪重即</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1969770</wp:posOffset>
                </wp:positionH>
                <wp:positionV relativeFrom="line">
                  <wp:posOffset>4605020</wp:posOffset>
                </wp:positionV>
                <wp:extent cx="5229860" cy="241300"/>
                <wp:effectExtent l="0" t="0" r="0" b="0"/>
                <wp:wrapSquare wrapText="bothSides"/>
                <wp:docPr id="132" name="Frame10"/>
                <a:graphic xmlns:a="http://schemas.openxmlformats.org/drawingml/2006/main">
                  <a:graphicData uri="http://schemas.microsoft.com/office/word/2010/wordprocessingShape">
                    <wps:wsp>
                      <wps:cNvSpPr txBox="1"/>
                      <wps:spPr>
                        <a:xfrm>
                          <a:off x="0" y="0"/>
                          <a:ext cx="52298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5-43</w:t>
                            </w:r>
                            <w:r>
                              <w:rPr>
                                <w:rFonts w:ascii="SimSun" w:hAnsi="SimSun" w:cs="SimSun" w:eastAsia="新宋体"/>
                                <w:sz w:val="18"/>
                                <w:szCs w:val="18"/>
                              </w:rPr>
                              <w:t>扩展头中选项使用的</w:t>
                            </w:r>
                            <w:r>
                              <w:rPr>
                                <w:rFonts w:eastAsia="新宋体" w:cs="SimSun" w:ascii="SimSun" w:hAnsi="SimSun"/>
                                <w:sz w:val="18"/>
                                <w:szCs w:val="18"/>
                              </w:rPr>
                              <w:t>TLV</w:t>
                            </w:r>
                            <w:r>
                              <w:rPr>
                                <w:rFonts w:ascii="SimSun" w:hAnsi="SimSun" w:cs="SimSun" w:eastAsia="新宋体"/>
                                <w:sz w:val="18"/>
                                <w:szCs w:val="18"/>
                              </w:rPr>
                              <w:t>通用格式</w:t>
                            </w:r>
                          </w:p>
                        </w:txbxContent>
                      </wps:txbx>
                      <wps:bodyPr anchor="t" lIns="53975" tIns="53975" rIns="53975" bIns="53975">
                        <a:spAutoFit/>
                      </wps:bodyPr>
                    </wps:wsp>
                  </a:graphicData>
                </a:graphic>
              </wp:anchor>
            </w:drawing>
          </mc:Choice>
          <mc:Fallback>
            <w:pict>
              <v:rect fillcolor="#729FCF" style="position:absolute;rotation:-0;width:411.8pt;height:19pt;mso-wrap-distance-left:5.7pt;mso-wrap-distance-right:5.7pt;mso-wrap-distance-top:5.7pt;mso-wrap-distance-bottom:5.7pt;margin-top:362.6pt;mso-position-vertical-relative:text;margin-left:155.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5-43</w:t>
                      </w:r>
                      <w:r>
                        <w:rPr>
                          <w:rFonts w:ascii="SimSun" w:hAnsi="SimSun" w:cs="SimSun" w:eastAsia="新宋体"/>
                          <w:sz w:val="18"/>
                          <w:szCs w:val="18"/>
                        </w:rPr>
                        <w:t>扩展头中选项使用的</w:t>
                      </w:r>
                      <w:r>
                        <w:rPr>
                          <w:rFonts w:eastAsia="新宋体" w:cs="SimSun" w:ascii="SimSun" w:hAnsi="SimSun"/>
                          <w:sz w:val="18"/>
                          <w:szCs w:val="18"/>
                        </w:rPr>
                        <w:t>TLV</w:t>
                      </w:r>
                      <w:r>
                        <w:rPr>
                          <w:rFonts w:ascii="SimSun" w:hAnsi="SimSun" w:cs="SimSun" w:eastAsia="新宋体"/>
                          <w:sz w:val="18"/>
                          <w:szCs w:val="18"/>
                        </w:rPr>
                        <w:t>通用格式</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314325</wp:posOffset>
                </wp:positionH>
                <wp:positionV relativeFrom="line">
                  <wp:posOffset>4958080</wp:posOffset>
                </wp:positionV>
                <wp:extent cx="6885305" cy="610870"/>
                <wp:effectExtent l="0" t="0" r="0" b="0"/>
                <wp:wrapSquare wrapText="bothSides"/>
                <wp:docPr id="133" name="Frame11"/>
                <a:graphic xmlns:a="http://schemas.openxmlformats.org/drawingml/2006/main">
                  <a:graphicData uri="http://schemas.microsoft.com/office/word/2010/wordprocessingShape">
                    <wps:wsp>
                      <wps:cNvSpPr txBox="1"/>
                      <wps:spPr>
                        <a:xfrm>
                          <a:off x="0" y="0"/>
                          <a:ext cx="688530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采取什么行动；第</w:t>
                            </w:r>
                            <w:r>
                              <w:rPr>
                                <w:rFonts w:eastAsia="新宋体" w:cs="SimSun" w:ascii="SimSun" w:hAnsi="SimSun"/>
                                <w:sz w:val="17"/>
                                <w:szCs w:val="17"/>
                              </w:rPr>
                              <w:t>3</w:t>
                            </w:r>
                            <w:r>
                              <w:rPr>
                                <w:rFonts w:ascii="SimSun" w:hAnsi="SimSun" w:cs="SimSun" w:eastAsia="新宋体"/>
                                <w:sz w:val="17"/>
                                <w:szCs w:val="17"/>
                              </w:rPr>
                              <w:t>位表示是否可以改变到达最终目的的路由（</w:t>
                            </w:r>
                            <w:r>
                              <w:rPr>
                                <w:rFonts w:eastAsia="新宋体" w:cs="SimSun" w:ascii="SimSun" w:hAnsi="SimSun"/>
                                <w:sz w:val="17"/>
                                <w:szCs w:val="17"/>
                              </w:rPr>
                              <w:t>changeen-route</w:t>
                            </w:r>
                            <w:r>
                              <w:rPr>
                                <w:rFonts w:ascii="SimSun" w:hAnsi="SimSun" w:cs="SimSun" w:eastAsia="新宋体"/>
                                <w:sz w:val="17"/>
                                <w:szCs w:val="17"/>
                              </w:rPr>
                              <w:t>），当</w:t>
                            </w:r>
                            <w:r>
                              <w:rPr>
                                <w:rFonts w:eastAsia="新宋体" w:cs="SimSun" w:ascii="SimSun" w:hAnsi="SimSun"/>
                                <w:sz w:val="17"/>
                                <w:szCs w:val="17"/>
                              </w:rPr>
                              <w:br/>
                            </w:r>
                            <w:r>
                              <w:rPr>
                                <w:rFonts w:ascii="SimSun" w:hAnsi="SimSun" w:cs="SimSun" w:eastAsia="新宋体"/>
                                <w:sz w:val="17"/>
                                <w:szCs w:val="17"/>
                              </w:rPr>
                              <w:t>分组中有认证扩展头时，任何可能修改路由的选项，在计算或验证分组的认证值时，其</w:t>
                            </w:r>
                            <w:r>
                              <w:rPr>
                                <w:rFonts w:eastAsia="新宋体" w:cs="SimSun" w:ascii="SimSun" w:hAnsi="SimSun"/>
                                <w:sz w:val="17"/>
                                <w:szCs w:val="17"/>
                              </w:rPr>
                              <w:br/>
                            </w:r>
                            <w:r>
                              <w:rPr>
                                <w:rFonts w:ascii="SimSun" w:hAnsi="SimSun" w:cs="SimSun" w:eastAsia="新宋体"/>
                                <w:sz w:val="17"/>
                                <w:szCs w:val="17"/>
                              </w:rPr>
                              <w:t>选项数据字段必须被当作“</w:t>
                            </w:r>
                            <w:r>
                              <w:rPr>
                                <w:rFonts w:eastAsia="新宋体" w:cs="SimSun" w:ascii="SimSun" w:hAnsi="SimSun"/>
                                <w:sz w:val="17"/>
                                <w:szCs w:val="17"/>
                              </w:rPr>
                              <w:t>0”</w:t>
                            </w:r>
                            <w:r>
                              <w:rPr>
                                <w:rFonts w:ascii="SimSun" w:hAnsi="SimSun" w:cs="SimSun" w:eastAsia="新宋体"/>
                                <w:sz w:val="17"/>
                                <w:szCs w:val="17"/>
                              </w:rPr>
                              <w:t>。选项类型的高三位含义如表</w:t>
                            </w:r>
                            <w:r>
                              <w:rPr>
                                <w:rFonts w:eastAsia="新宋体" w:cs="SimSun" w:ascii="SimSun" w:hAnsi="SimSun"/>
                                <w:sz w:val="17"/>
                                <w:szCs w:val="17"/>
                              </w:rPr>
                              <w:t>5-20</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2.15pt;height:48.1pt;mso-wrap-distance-left:5.7pt;mso-wrap-distance-right:5.7pt;mso-wrap-distance-top:5.7pt;mso-wrap-distance-bottom:5.7pt;margin-top:390.4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采取什么行动；第</w:t>
                      </w:r>
                      <w:r>
                        <w:rPr>
                          <w:rFonts w:eastAsia="新宋体" w:cs="SimSun" w:ascii="SimSun" w:hAnsi="SimSun"/>
                          <w:sz w:val="17"/>
                          <w:szCs w:val="17"/>
                        </w:rPr>
                        <w:t>3</w:t>
                      </w:r>
                      <w:r>
                        <w:rPr>
                          <w:rFonts w:ascii="SimSun" w:hAnsi="SimSun" w:cs="SimSun" w:eastAsia="新宋体"/>
                          <w:sz w:val="17"/>
                          <w:szCs w:val="17"/>
                        </w:rPr>
                        <w:t>位表示是否可以改变到达最终目的的路由（</w:t>
                      </w:r>
                      <w:r>
                        <w:rPr>
                          <w:rFonts w:eastAsia="新宋体" w:cs="SimSun" w:ascii="SimSun" w:hAnsi="SimSun"/>
                          <w:sz w:val="17"/>
                          <w:szCs w:val="17"/>
                        </w:rPr>
                        <w:t>changeen-route</w:t>
                      </w:r>
                      <w:r>
                        <w:rPr>
                          <w:rFonts w:ascii="SimSun" w:hAnsi="SimSun" w:cs="SimSun" w:eastAsia="新宋体"/>
                          <w:sz w:val="17"/>
                          <w:szCs w:val="17"/>
                        </w:rPr>
                        <w:t>），当</w:t>
                      </w:r>
                      <w:r>
                        <w:rPr>
                          <w:rFonts w:eastAsia="新宋体" w:cs="SimSun" w:ascii="SimSun" w:hAnsi="SimSun"/>
                          <w:sz w:val="17"/>
                          <w:szCs w:val="17"/>
                        </w:rPr>
                        <w:br/>
                      </w:r>
                      <w:r>
                        <w:rPr>
                          <w:rFonts w:ascii="SimSun" w:hAnsi="SimSun" w:cs="SimSun" w:eastAsia="新宋体"/>
                          <w:sz w:val="17"/>
                          <w:szCs w:val="17"/>
                        </w:rPr>
                        <w:t>分组中有认证扩展头时，任何可能修改路由的选项，在计算或验证分组的认证值时，其</w:t>
                      </w:r>
                      <w:r>
                        <w:rPr>
                          <w:rFonts w:eastAsia="新宋体" w:cs="SimSun" w:ascii="SimSun" w:hAnsi="SimSun"/>
                          <w:sz w:val="17"/>
                          <w:szCs w:val="17"/>
                        </w:rPr>
                        <w:br/>
                      </w:r>
                      <w:r>
                        <w:rPr>
                          <w:rFonts w:ascii="SimSun" w:hAnsi="SimSun" w:cs="SimSun" w:eastAsia="新宋体"/>
                          <w:sz w:val="17"/>
                          <w:szCs w:val="17"/>
                        </w:rPr>
                        <w:t>选项数据字段必须被当作“</w:t>
                      </w:r>
                      <w:r>
                        <w:rPr>
                          <w:rFonts w:eastAsia="新宋体" w:cs="SimSun" w:ascii="SimSun" w:hAnsi="SimSun"/>
                          <w:sz w:val="17"/>
                          <w:szCs w:val="17"/>
                        </w:rPr>
                        <w:t>0”</w:t>
                      </w:r>
                      <w:r>
                        <w:rPr>
                          <w:rFonts w:ascii="SimSun" w:hAnsi="SimSun" w:cs="SimSun" w:eastAsia="新宋体"/>
                          <w:sz w:val="17"/>
                          <w:szCs w:val="17"/>
                        </w:rPr>
                        <w:t>。选项类型的高三位含义如表</w:t>
                      </w:r>
                      <w:r>
                        <w:rPr>
                          <w:rFonts w:eastAsia="新宋体" w:cs="SimSun" w:ascii="SimSun" w:hAnsi="SimSun"/>
                          <w:sz w:val="17"/>
                          <w:szCs w:val="17"/>
                        </w:rPr>
                        <w:t>5-20</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2346960</wp:posOffset>
                </wp:positionH>
                <wp:positionV relativeFrom="line">
                  <wp:posOffset>5810250</wp:posOffset>
                </wp:positionV>
                <wp:extent cx="4852670" cy="189230"/>
                <wp:effectExtent l="0" t="0" r="0" b="0"/>
                <wp:wrapSquare wrapText="bothSides"/>
                <wp:docPr id="134" name="Frame12"/>
                <a:graphic xmlns:a="http://schemas.openxmlformats.org/drawingml/2006/main">
                  <a:graphicData uri="http://schemas.microsoft.com/office/word/2010/wordprocessingShape">
                    <wps:wsp>
                      <wps:cNvSpPr txBox="1"/>
                      <wps:spPr>
                        <a:xfrm>
                          <a:off x="0" y="0"/>
                          <a:ext cx="48526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5-20</w:t>
                            </w:r>
                            <w:r>
                              <w:rPr>
                                <w:rFonts w:ascii="SimSun" w:hAnsi="SimSun" w:cs="SimSun" w:eastAsia="新宋体"/>
                                <w:sz w:val="11"/>
                                <w:szCs w:val="11"/>
                              </w:rPr>
                              <w:t>选项类型的高三位含义</w:t>
                            </w:r>
                          </w:p>
                        </w:txbxContent>
                      </wps:txbx>
                      <wps:bodyPr anchor="t" lIns="53975" tIns="53975" rIns="53975" bIns="53975">
                        <a:spAutoFit/>
                      </wps:bodyPr>
                    </wps:wsp>
                  </a:graphicData>
                </a:graphic>
              </wp:anchor>
            </w:drawing>
          </mc:Choice>
          <mc:Fallback>
            <w:pict>
              <v:rect fillcolor="#729FCF" style="position:absolute;rotation:-0;width:382.1pt;height:14.9pt;mso-wrap-distance-left:5.7pt;mso-wrap-distance-right:5.7pt;mso-wrap-distance-top:5.7pt;mso-wrap-distance-bottom:5.7pt;margin-top:457.5pt;mso-position-vertical-relative:text;margin-left:18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5-20</w:t>
                      </w:r>
                      <w:r>
                        <w:rPr>
                          <w:rFonts w:ascii="SimSun" w:hAnsi="SimSun" w:cs="SimSun" w:eastAsia="新宋体"/>
                          <w:sz w:val="11"/>
                          <w:szCs w:val="11"/>
                        </w:rPr>
                        <w:t>选项类型的高三位含义</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643890</wp:posOffset>
                </wp:positionH>
                <wp:positionV relativeFrom="line">
                  <wp:posOffset>8717915</wp:posOffset>
                </wp:positionV>
                <wp:extent cx="6555740" cy="610870"/>
                <wp:effectExtent l="0" t="0" r="0" b="0"/>
                <wp:wrapSquare wrapText="bothSides"/>
                <wp:docPr id="135" name="Frame13"/>
                <a:graphic xmlns:a="http://schemas.openxmlformats.org/drawingml/2006/main">
                  <a:graphicData uri="http://schemas.microsoft.com/office/word/2010/wordprocessingShape">
                    <wps:wsp>
                      <wps:cNvSpPr txBox="1"/>
                      <wps:spPr>
                        <a:xfrm>
                          <a:off x="0" y="0"/>
                          <a:ext cx="65557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选项数据长度：长</w:t>
                            </w:r>
                            <w:r>
                              <w:rPr>
                                <w:rFonts w:eastAsia="新宋体" w:cs="SimSun" w:ascii="SimSun" w:hAnsi="SimSun"/>
                                <w:sz w:val="17"/>
                                <w:szCs w:val="17"/>
                              </w:rPr>
                              <w:t>1</w:t>
                            </w:r>
                            <w:r>
                              <w:rPr>
                                <w:rFonts w:ascii="SimSun" w:hAnsi="SimSun" w:cs="SimSun" w:eastAsia="新宋体"/>
                                <w:sz w:val="17"/>
                                <w:szCs w:val="17"/>
                              </w:rPr>
                              <w:t>字节，指的是“选项数据”字段的长度，以</w:t>
                            </w:r>
                            <w:r>
                              <w:rPr>
                                <w:rFonts w:eastAsia="新宋体" w:cs="SimSun" w:ascii="SimSun" w:hAnsi="SimSun"/>
                                <w:sz w:val="17"/>
                                <w:szCs w:val="17"/>
                              </w:rPr>
                              <w:t>8</w:t>
                            </w:r>
                            <w:r>
                              <w:rPr>
                                <w:rFonts w:ascii="SimSun" w:hAnsi="SimSun" w:cs="SimSun" w:eastAsia="新宋体"/>
                                <w:sz w:val="17"/>
                                <w:szCs w:val="17"/>
                              </w:rPr>
                              <w:t>位，即</w:t>
                            </w:r>
                            <w:r>
                              <w:rPr>
                                <w:rFonts w:eastAsia="新宋体" w:cs="SimSun" w:ascii="SimSun" w:hAnsi="SimSun"/>
                                <w:sz w:val="17"/>
                                <w:szCs w:val="17"/>
                              </w:rPr>
                              <w:t>1</w:t>
                            </w:r>
                            <w:r>
                              <w:rPr>
                                <w:rFonts w:ascii="SimSun" w:hAnsi="SimSun" w:cs="SimSun" w:eastAsia="新宋体"/>
                                <w:sz w:val="17"/>
                                <w:szCs w:val="17"/>
                              </w:rPr>
                              <w:t>字节为单位。</w:t>
                            </w:r>
                            <w:r>
                              <w:rPr>
                                <w:rFonts w:eastAsia="新宋体" w:cs="SimSun" w:ascii="SimSun" w:hAnsi="SimSun"/>
                                <w:sz w:val="17"/>
                                <w:szCs w:val="17"/>
                              </w:rPr>
                              <w:br/>
                            </w:r>
                            <w:r>
                              <w:rPr>
                                <w:rFonts w:ascii="SimSun" w:hAnsi="SimSun" w:cs="SimSun" w:eastAsia="新宋体"/>
                                <w:sz w:val="17"/>
                                <w:szCs w:val="17"/>
                              </w:rPr>
                              <w:t>选项数据：其长度是可变的，具体的数据对应着对应选项类型的相关数据</w:t>
                            </w:r>
                            <w:r>
                              <w:rPr>
                                <w:rFonts w:eastAsia="新宋体" w:cs="SimSun" w:ascii="SimSun" w:hAnsi="SimSun"/>
                                <w:sz w:val="17"/>
                                <w:szCs w:val="17"/>
                              </w:rPr>
                              <w:br/>
                              <w:t>2</w:t>
                            </w:r>
                            <w:r>
                              <w:rPr>
                                <w:rFonts w:ascii="SimSun" w:hAnsi="SimSun" w:cs="SimSun" w:eastAsia="新宋体"/>
                                <w:sz w:val="17"/>
                                <w:szCs w:val="17"/>
                              </w:rPr>
                              <w:t>）逐跳选项扩展头</w:t>
                            </w:r>
                          </w:p>
                        </w:txbxContent>
                      </wps:txbx>
                      <wps:bodyPr anchor="t" lIns="53975" tIns="53975" rIns="53975" bIns="53975">
                        <a:spAutoFit/>
                      </wps:bodyPr>
                    </wps:wsp>
                  </a:graphicData>
                </a:graphic>
              </wp:anchor>
            </w:drawing>
          </mc:Choice>
          <mc:Fallback>
            <w:pict>
              <v:rect fillcolor="#729FCF" style="position:absolute;rotation:-0;width:516.2pt;height:48.1pt;mso-wrap-distance-left:5.7pt;mso-wrap-distance-right:5.7pt;mso-wrap-distance-top:5.7pt;mso-wrap-distance-bottom:5.7pt;margin-top:686.45pt;mso-position-vertical-relative:text;margin-left:5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选项数据长度：长</w:t>
                      </w:r>
                      <w:r>
                        <w:rPr>
                          <w:rFonts w:eastAsia="新宋体" w:cs="SimSun" w:ascii="SimSun" w:hAnsi="SimSun"/>
                          <w:sz w:val="17"/>
                          <w:szCs w:val="17"/>
                        </w:rPr>
                        <w:t>1</w:t>
                      </w:r>
                      <w:r>
                        <w:rPr>
                          <w:rFonts w:ascii="SimSun" w:hAnsi="SimSun" w:cs="SimSun" w:eastAsia="新宋体"/>
                          <w:sz w:val="17"/>
                          <w:szCs w:val="17"/>
                        </w:rPr>
                        <w:t>字节，指的是“选项数据”字段的长度，以</w:t>
                      </w:r>
                      <w:r>
                        <w:rPr>
                          <w:rFonts w:eastAsia="新宋体" w:cs="SimSun" w:ascii="SimSun" w:hAnsi="SimSun"/>
                          <w:sz w:val="17"/>
                          <w:szCs w:val="17"/>
                        </w:rPr>
                        <w:t>8</w:t>
                      </w:r>
                      <w:r>
                        <w:rPr>
                          <w:rFonts w:ascii="SimSun" w:hAnsi="SimSun" w:cs="SimSun" w:eastAsia="新宋体"/>
                          <w:sz w:val="17"/>
                          <w:szCs w:val="17"/>
                        </w:rPr>
                        <w:t>位，即</w:t>
                      </w:r>
                      <w:r>
                        <w:rPr>
                          <w:rFonts w:eastAsia="新宋体" w:cs="SimSun" w:ascii="SimSun" w:hAnsi="SimSun"/>
                          <w:sz w:val="17"/>
                          <w:szCs w:val="17"/>
                        </w:rPr>
                        <w:t>1</w:t>
                      </w:r>
                      <w:r>
                        <w:rPr>
                          <w:rFonts w:ascii="SimSun" w:hAnsi="SimSun" w:cs="SimSun" w:eastAsia="新宋体"/>
                          <w:sz w:val="17"/>
                          <w:szCs w:val="17"/>
                        </w:rPr>
                        <w:t>字节为单位。</w:t>
                      </w:r>
                      <w:r>
                        <w:rPr>
                          <w:rFonts w:eastAsia="新宋体" w:cs="SimSun" w:ascii="SimSun" w:hAnsi="SimSun"/>
                          <w:sz w:val="17"/>
                          <w:szCs w:val="17"/>
                        </w:rPr>
                        <w:br/>
                      </w:r>
                      <w:r>
                        <w:rPr>
                          <w:rFonts w:ascii="SimSun" w:hAnsi="SimSun" w:cs="SimSun" w:eastAsia="新宋体"/>
                          <w:sz w:val="17"/>
                          <w:szCs w:val="17"/>
                        </w:rPr>
                        <w:t>选项数据：其长度是可变的，具体的数据对应着对应选项类型的相关数据</w:t>
                      </w:r>
                      <w:r>
                        <w:rPr>
                          <w:rFonts w:eastAsia="新宋体" w:cs="SimSun" w:ascii="SimSun" w:hAnsi="SimSun"/>
                          <w:sz w:val="17"/>
                          <w:szCs w:val="17"/>
                        </w:rPr>
                        <w:br/>
                        <w:t>2</w:t>
                      </w:r>
                      <w:r>
                        <w:rPr>
                          <w:rFonts w:ascii="SimSun" w:hAnsi="SimSun" w:cs="SimSun" w:eastAsia="新宋体"/>
                          <w:sz w:val="17"/>
                          <w:szCs w:val="17"/>
                        </w:rPr>
                        <w:t>）逐跳选项扩展头</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298450</wp:posOffset>
                </wp:positionH>
                <wp:positionV relativeFrom="line">
                  <wp:posOffset>9481185</wp:posOffset>
                </wp:positionV>
                <wp:extent cx="6901180" cy="799465"/>
                <wp:effectExtent l="0" t="0" r="0" b="0"/>
                <wp:wrapSquare wrapText="bothSides"/>
                <wp:docPr id="136" name="Frame14"/>
                <a:graphic xmlns:a="http://schemas.openxmlformats.org/drawingml/2006/main">
                  <a:graphicData uri="http://schemas.microsoft.com/office/word/2010/wordprocessingShape">
                    <wps:wsp>
                      <wps:cNvSpPr txBox="1"/>
                      <wps:spPr>
                        <a:xfrm>
                          <a:off x="0" y="0"/>
                          <a:ext cx="690118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当源希望数据被每跳（路由器）都处理，就可以使用逐跳选项扩展头，它紧跟在</w:t>
                            </w:r>
                            <w:r>
                              <w:rPr>
                                <w:rFonts w:eastAsia="新宋体" w:cs="SimSun" w:ascii="SimSun" w:hAnsi="SimSun"/>
                                <w:sz w:val="17"/>
                                <w:szCs w:val="17"/>
                              </w:rPr>
                              <w:t>40</w:t>
                              <w:br/>
                            </w:r>
                            <w:r>
                              <w:rPr>
                                <w:rFonts w:ascii="SimSun" w:hAnsi="SimSun" w:cs="SimSun" w:eastAsia="新宋体"/>
                                <w:sz w:val="17"/>
                                <w:szCs w:val="17"/>
                              </w:rPr>
                              <w:t>字节的基本头部之后。比如，如果分组是一个超过了</w:t>
                            </w:r>
                            <w:r>
                              <w:rPr>
                                <w:rFonts w:eastAsia="新宋体" w:cs="SimSun" w:ascii="SimSun" w:hAnsi="SimSun"/>
                                <w:sz w:val="17"/>
                                <w:szCs w:val="17"/>
                              </w:rPr>
                              <w:t>65535</w:t>
                            </w:r>
                            <w:r>
                              <w:rPr>
                                <w:rFonts w:ascii="SimSun" w:hAnsi="SimSun" w:cs="SimSun" w:eastAsia="新宋体"/>
                                <w:sz w:val="17"/>
                                <w:szCs w:val="17"/>
                              </w:rPr>
                              <w:t>字节的巨型分组，所有的</w:t>
                            </w:r>
                            <w:r>
                              <w:rPr>
                                <w:rFonts w:eastAsia="新宋体" w:cs="SimSun" w:ascii="SimSun" w:hAnsi="SimSun"/>
                                <w:sz w:val="17"/>
                                <w:szCs w:val="17"/>
                              </w:rPr>
                              <w:br/>
                            </w:r>
                            <w:r>
                              <w:rPr>
                                <w:rFonts w:ascii="SimSun" w:hAnsi="SimSun" w:cs="SimSun" w:eastAsia="新宋体"/>
                                <w:sz w:val="17"/>
                                <w:szCs w:val="17"/>
                              </w:rPr>
                              <w:t>路由器都应该特殊处理而不是把它当作非法分组丢弃。逐跳选项扩展头的格式如</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5-44</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3.4pt;height:62.95pt;mso-wrap-distance-left:5.7pt;mso-wrap-distance-right:5.7pt;mso-wrap-distance-top:5.7pt;mso-wrap-distance-bottom:5.7pt;margin-top:746.55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当源希望数据被每跳（路由器）都处理，就可以使用逐跳选项扩展头，它紧跟在</w:t>
                      </w:r>
                      <w:r>
                        <w:rPr>
                          <w:rFonts w:eastAsia="新宋体" w:cs="SimSun" w:ascii="SimSun" w:hAnsi="SimSun"/>
                          <w:sz w:val="17"/>
                          <w:szCs w:val="17"/>
                        </w:rPr>
                        <w:t>40</w:t>
                        <w:br/>
                      </w:r>
                      <w:r>
                        <w:rPr>
                          <w:rFonts w:ascii="SimSun" w:hAnsi="SimSun" w:cs="SimSun" w:eastAsia="新宋体"/>
                          <w:sz w:val="17"/>
                          <w:szCs w:val="17"/>
                        </w:rPr>
                        <w:t>字节的基本头部之后。比如，如果分组是一个超过了</w:t>
                      </w:r>
                      <w:r>
                        <w:rPr>
                          <w:rFonts w:eastAsia="新宋体" w:cs="SimSun" w:ascii="SimSun" w:hAnsi="SimSun"/>
                          <w:sz w:val="17"/>
                          <w:szCs w:val="17"/>
                        </w:rPr>
                        <w:t>65535</w:t>
                      </w:r>
                      <w:r>
                        <w:rPr>
                          <w:rFonts w:ascii="SimSun" w:hAnsi="SimSun" w:cs="SimSun" w:eastAsia="新宋体"/>
                          <w:sz w:val="17"/>
                          <w:szCs w:val="17"/>
                        </w:rPr>
                        <w:t>字节的巨型分组，所有的</w:t>
                      </w:r>
                      <w:r>
                        <w:rPr>
                          <w:rFonts w:eastAsia="新宋体" w:cs="SimSun" w:ascii="SimSun" w:hAnsi="SimSun"/>
                          <w:sz w:val="17"/>
                          <w:szCs w:val="17"/>
                        </w:rPr>
                        <w:br/>
                      </w:r>
                      <w:r>
                        <w:rPr>
                          <w:rFonts w:ascii="SimSun" w:hAnsi="SimSun" w:cs="SimSun" w:eastAsia="新宋体"/>
                          <w:sz w:val="17"/>
                          <w:szCs w:val="17"/>
                        </w:rPr>
                        <w:t>路由器都应该特殊处理而不是把它当作非法分组丢弃。逐跳选项扩展头的格式如</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5-44</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652145</wp:posOffset>
                </wp:positionH>
                <wp:positionV relativeFrom="line">
                  <wp:posOffset>10493375</wp:posOffset>
                </wp:positionV>
                <wp:extent cx="6547485" cy="233680"/>
                <wp:effectExtent l="0" t="0" r="0" b="0"/>
                <wp:wrapSquare wrapText="bothSides"/>
                <wp:docPr id="137" name="Frame15"/>
                <a:graphic xmlns:a="http://schemas.openxmlformats.org/drawingml/2006/main">
                  <a:graphicData uri="http://schemas.microsoft.com/office/word/2010/wordprocessingShape">
                    <wps:wsp>
                      <wps:cNvSpPr txBox="1"/>
                      <wps:spPr>
                        <a:xfrm>
                          <a:off x="0" y="0"/>
                          <a:ext cx="65474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下一个头：</w:t>
                            </w:r>
                            <w:r>
                              <w:rPr>
                                <w:rFonts w:eastAsia="新宋体" w:cs="SimSun" w:ascii="SimSun" w:hAnsi="SimSun"/>
                                <w:sz w:val="17"/>
                                <w:szCs w:val="17"/>
                              </w:rPr>
                              <w:t>1</w:t>
                            </w:r>
                            <w:r>
                              <w:rPr>
                                <w:rFonts w:ascii="SimSun" w:hAnsi="SimSun" w:cs="SimSun" w:eastAsia="新宋体"/>
                                <w:sz w:val="17"/>
                                <w:szCs w:val="17"/>
                              </w:rPr>
                              <w:t>字节长的值指示了紧跟在本逐跳选项扩展头后面的数据的类型，也</w:t>
                            </w:r>
                          </w:p>
                        </w:txbxContent>
                      </wps:txbx>
                      <wps:bodyPr anchor="t" lIns="53975" tIns="53975" rIns="53975" bIns="53975">
                        <a:spAutoFit/>
                      </wps:bodyPr>
                    </wps:wsp>
                  </a:graphicData>
                </a:graphic>
              </wp:anchor>
            </w:drawing>
          </mc:Choice>
          <mc:Fallback>
            <w:pict>
              <v:rect fillcolor="#729FCF" style="position:absolute;rotation:-0;width:515.55pt;height:18.4pt;mso-wrap-distance-left:5.7pt;mso-wrap-distance-right:5.7pt;mso-wrap-distance-top:5.7pt;mso-wrap-distance-bottom:5.7pt;margin-top:826.25pt;mso-position-vertical-relative:text;margin-left:5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下一个头：</w:t>
                      </w:r>
                      <w:r>
                        <w:rPr>
                          <w:rFonts w:eastAsia="新宋体" w:cs="SimSun" w:ascii="SimSun" w:hAnsi="SimSun"/>
                          <w:sz w:val="17"/>
                          <w:szCs w:val="17"/>
                        </w:rPr>
                        <w:t>1</w:t>
                      </w:r>
                      <w:r>
                        <w:rPr>
                          <w:rFonts w:ascii="SimSun" w:hAnsi="SimSun" w:cs="SimSun" w:eastAsia="新宋体"/>
                          <w:sz w:val="17"/>
                          <w:szCs w:val="17"/>
                        </w:rPr>
                        <w:t>字节长的值指示了紧跟在本逐跳选项扩展头后面的数据的类型，也</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1616075</wp:posOffset>
            </wp:positionH>
            <wp:positionV relativeFrom="paragraph">
              <wp:posOffset>716280</wp:posOffset>
            </wp:positionV>
            <wp:extent cx="3695700" cy="843280"/>
            <wp:effectExtent l="0" t="0" r="0" b="0"/>
            <wp:wrapSquare wrapText="largest"/>
            <wp:docPr id="13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
                    <pic:cNvPicPr>
                      <a:picLocks noChangeAspect="1" noChangeArrowheads="1"/>
                    </pic:cNvPicPr>
                  </pic:nvPicPr>
                  <pic:blipFill>
                    <a:blip r:embed="rId20"/>
                    <a:stretch>
                      <a:fillRect/>
                    </a:stretch>
                  </pic:blipFill>
                  <pic:spPr bwMode="auto">
                    <a:xfrm>
                      <a:off x="0" y="0"/>
                      <a:ext cx="3695700" cy="84328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1680210</wp:posOffset>
            </wp:positionH>
            <wp:positionV relativeFrom="paragraph">
              <wp:posOffset>5400675</wp:posOffset>
            </wp:positionV>
            <wp:extent cx="3567430" cy="554355"/>
            <wp:effectExtent l="0" t="0" r="0" b="0"/>
            <wp:wrapSquare wrapText="largest"/>
            <wp:docPr id="13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pic:cNvPicPr>
                      <a:picLocks noChangeAspect="1" noChangeArrowheads="1"/>
                    </pic:cNvPicPr>
                  </pic:nvPicPr>
                  <pic:blipFill>
                    <a:blip r:embed="rId21"/>
                    <a:stretch>
                      <a:fillRect/>
                    </a:stretch>
                  </pic:blipFill>
                  <pic:spPr bwMode="auto">
                    <a:xfrm>
                      <a:off x="0" y="0"/>
                      <a:ext cx="3567430" cy="554355"/>
                    </a:xfrm>
                    <a:prstGeom prst="rect">
                      <a:avLst/>
                    </a:prstGeom>
                  </pic:spPr>
                </pic:pic>
              </a:graphicData>
            </a:graphic>
          </wp:anchor>
        </w:drawing>
        <w:drawing>
          <wp:anchor behindDoc="0" distT="0" distB="0" distL="0" distR="0" simplePos="0" locked="0" layoutInCell="0" allowOverlap="1" relativeHeight="4">
            <wp:simplePos x="0" y="0"/>
            <wp:positionH relativeFrom="column">
              <wp:posOffset>1607820</wp:posOffset>
            </wp:positionH>
            <wp:positionV relativeFrom="paragraph">
              <wp:posOffset>8211820</wp:posOffset>
            </wp:positionV>
            <wp:extent cx="3679825" cy="819150"/>
            <wp:effectExtent l="0" t="0" r="0" b="0"/>
            <wp:wrapSquare wrapText="largest"/>
            <wp:docPr id="14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
                    <pic:cNvPicPr>
                      <a:picLocks noChangeAspect="1" noChangeArrowheads="1"/>
                    </pic:cNvPicPr>
                  </pic:nvPicPr>
                  <pic:blipFill>
                    <a:blip r:embed="rId22"/>
                    <a:stretch>
                      <a:fillRect/>
                    </a:stretch>
                  </pic:blipFill>
                  <pic:spPr bwMode="auto">
                    <a:xfrm>
                      <a:off x="0" y="0"/>
                      <a:ext cx="3679825" cy="81915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-54610</wp:posOffset>
                </wp:positionH>
                <wp:positionV relativeFrom="line">
                  <wp:posOffset>65405</wp:posOffset>
                </wp:positionV>
                <wp:extent cx="7254875" cy="233680"/>
                <wp:effectExtent l="0" t="0" r="0" b="0"/>
                <wp:wrapSquare wrapText="bothSides"/>
                <wp:docPr id="141" name="Frame1"/>
                <a:graphic xmlns:a="http://schemas.openxmlformats.org/drawingml/2006/main">
                  <a:graphicData uri="http://schemas.microsoft.com/office/word/2010/wordprocessingShape">
                    <wps:wsp>
                      <wps:cNvSpPr txBox="1"/>
                      <wps:spPr>
                        <a:xfrm>
                          <a:off x="0" y="0"/>
                          <a:ext cx="72548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242</w:t>
                            </w:r>
                          </w:p>
                        </w:txbxContent>
                      </wps:txbx>
                      <wps:bodyPr anchor="t" lIns="53975" tIns="53975" rIns="53975" bIns="53975">
                        <a:spAutoFit/>
                      </wps:bodyPr>
                    </wps:wsp>
                  </a:graphicData>
                </a:graphic>
              </wp:anchor>
            </w:drawing>
          </mc:Choice>
          <mc:Fallback>
            <w:pict>
              <v:rect fillcolor="#729FCF" style="position:absolute;rotation:-0;width:571.25pt;height:18.4pt;mso-wrap-distance-left:5.7pt;mso-wrap-distance-right:5.7pt;mso-wrap-distance-top:5.7pt;mso-wrap-distance-bottom:5.7pt;margin-top:5.15pt;mso-position-vertical-relative:text;margin-left:-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242</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2427605</wp:posOffset>
                </wp:positionH>
                <wp:positionV relativeFrom="line">
                  <wp:posOffset>1616075</wp:posOffset>
                </wp:positionV>
                <wp:extent cx="4772025" cy="189230"/>
                <wp:effectExtent l="0" t="0" r="0" b="0"/>
                <wp:wrapSquare wrapText="bothSides"/>
                <wp:docPr id="142" name="Frame2"/>
                <a:graphic xmlns:a="http://schemas.openxmlformats.org/drawingml/2006/main">
                  <a:graphicData uri="http://schemas.microsoft.com/office/word/2010/wordprocessingShape">
                    <wps:wsp>
                      <wps:cNvSpPr txBox="1"/>
                      <wps:spPr>
                        <a:xfrm>
                          <a:off x="0" y="0"/>
                          <a:ext cx="47720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5-44</w:t>
                            </w:r>
                            <w:r>
                              <w:rPr>
                                <w:rFonts w:ascii="SimSun" w:hAnsi="SimSun" w:cs="SimSun" w:eastAsia="新宋体"/>
                                <w:sz w:val="11"/>
                                <w:szCs w:val="11"/>
                              </w:rPr>
                              <w:t>逐跳选项扩展头的格式</w:t>
                            </w:r>
                          </w:p>
                        </w:txbxContent>
                      </wps:txbx>
                      <wps:bodyPr anchor="t" lIns="53975" tIns="53975" rIns="53975" bIns="53975">
                        <a:spAutoFit/>
                      </wps:bodyPr>
                    </wps:wsp>
                  </a:graphicData>
                </a:graphic>
              </wp:anchor>
            </w:drawing>
          </mc:Choice>
          <mc:Fallback>
            <w:pict>
              <v:rect fillcolor="#729FCF" style="position:absolute;rotation:-0;width:375.75pt;height:14.9pt;mso-wrap-distance-left:5.7pt;mso-wrap-distance-right:5.7pt;mso-wrap-distance-top:5.7pt;mso-wrap-distance-bottom:5.7pt;margin-top:127.25pt;mso-position-vertical-relative:text;margin-left:19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5-44</w:t>
                      </w:r>
                      <w:r>
                        <w:rPr>
                          <w:rFonts w:ascii="SimSun" w:hAnsi="SimSun" w:cs="SimSun" w:eastAsia="新宋体"/>
                          <w:sz w:val="11"/>
                          <w:szCs w:val="11"/>
                        </w:rPr>
                        <w:t>逐跳选项扩展头的格式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379095</wp:posOffset>
                </wp:positionH>
                <wp:positionV relativeFrom="line">
                  <wp:posOffset>1945640</wp:posOffset>
                </wp:positionV>
                <wp:extent cx="6821170" cy="610870"/>
                <wp:effectExtent l="0" t="0" r="0" b="0"/>
                <wp:wrapSquare wrapText="bothSides"/>
                <wp:docPr id="143" name="Frame3"/>
                <a:graphic xmlns:a="http://schemas.openxmlformats.org/drawingml/2006/main">
                  <a:graphicData uri="http://schemas.microsoft.com/office/word/2010/wordprocessingShape">
                    <wps:wsp>
                      <wps:cNvSpPr txBox="1"/>
                      <wps:spPr>
                        <a:xfrm>
                          <a:off x="0" y="0"/>
                          <a:ext cx="68211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许是下一个扩展头，也许是上层协议（参考表</w:t>
                            </w:r>
                            <w:r>
                              <w:rPr>
                                <w:rFonts w:eastAsia="新宋体" w:cs="SimSun" w:ascii="SimSun" w:hAnsi="SimSun"/>
                                <w:sz w:val="17"/>
                                <w:szCs w:val="17"/>
                              </w:rPr>
                              <w:t>5-4</w:t>
                            </w:r>
                            <w:r>
                              <w:rPr>
                                <w:rFonts w:ascii="SimSun" w:hAnsi="SimSun" w:cs="SimSun" w:eastAsia="新宋体"/>
                                <w:sz w:val="17"/>
                                <w:szCs w:val="17"/>
                              </w:rPr>
                              <w:t>和表</w:t>
                            </w:r>
                            <w:r>
                              <w:rPr>
                                <w:rFonts w:eastAsia="新宋体" w:cs="SimSun" w:ascii="SimSun" w:hAnsi="SimSun"/>
                                <w:sz w:val="17"/>
                                <w:szCs w:val="17"/>
                              </w:rPr>
                              <w:t>5-19</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头部长度：</w:t>
                            </w:r>
                            <w:r>
                              <w:rPr>
                                <w:rFonts w:eastAsia="新宋体" w:cs="SimSun" w:ascii="SimSun" w:hAnsi="SimSun"/>
                                <w:sz w:val="17"/>
                                <w:szCs w:val="17"/>
                              </w:rPr>
                              <w:t>1</w:t>
                            </w:r>
                            <w:r>
                              <w:rPr>
                                <w:rFonts w:ascii="SimSun" w:hAnsi="SimSun" w:cs="SimSun" w:eastAsia="新宋体"/>
                                <w:sz w:val="17"/>
                                <w:szCs w:val="17"/>
                              </w:rPr>
                              <w:t>字节长的值指示了本逐跳选项扩展头（不含前</w:t>
                            </w:r>
                            <w:r>
                              <w:rPr>
                                <w:rFonts w:eastAsia="新宋体" w:cs="SimSun" w:ascii="SimSun" w:hAnsi="SimSun"/>
                                <w:sz w:val="17"/>
                                <w:szCs w:val="17"/>
                              </w:rPr>
                              <w:t>8</w:t>
                            </w:r>
                            <w:r>
                              <w:rPr>
                                <w:rFonts w:ascii="SimSun" w:hAnsi="SimSun" w:cs="SimSun" w:eastAsia="新宋体"/>
                                <w:sz w:val="17"/>
                                <w:szCs w:val="17"/>
                              </w:rPr>
                              <w:t>字节）的长度，以</w:t>
                            </w:r>
                            <w:r>
                              <w:rPr>
                                <w:rFonts w:eastAsia="新宋体" w:cs="SimSun" w:ascii="SimSun" w:hAnsi="SimSun"/>
                                <w:sz w:val="17"/>
                                <w:szCs w:val="17"/>
                              </w:rPr>
                              <w:t>8</w:t>
                              <w:br/>
                            </w:r>
                            <w:r>
                              <w:rPr>
                                <w:rFonts w:ascii="SimSun" w:hAnsi="SimSun" w:cs="SimSun" w:eastAsia="新宋体"/>
                                <w:sz w:val="17"/>
                                <w:szCs w:val="17"/>
                              </w:rPr>
                              <w:t>字节为单位。</w:t>
                            </w:r>
                          </w:p>
                        </w:txbxContent>
                      </wps:txbx>
                      <wps:bodyPr anchor="t" lIns="53975" tIns="53975" rIns="53975" bIns="53975">
                        <a:spAutoFit/>
                      </wps:bodyPr>
                    </wps:wsp>
                  </a:graphicData>
                </a:graphic>
              </wp:anchor>
            </w:drawing>
          </mc:Choice>
          <mc:Fallback>
            <w:pict>
              <v:rect fillcolor="#729FCF" style="position:absolute;rotation:-0;width:537.1pt;height:48.1pt;mso-wrap-distance-left:5.7pt;mso-wrap-distance-right:5.7pt;mso-wrap-distance-top:5.7pt;mso-wrap-distance-bottom:5.7pt;margin-top:153.2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许是下一个扩展头，也许是上层协议（参考表</w:t>
                      </w:r>
                      <w:r>
                        <w:rPr>
                          <w:rFonts w:eastAsia="新宋体" w:cs="SimSun" w:ascii="SimSun" w:hAnsi="SimSun"/>
                          <w:sz w:val="17"/>
                          <w:szCs w:val="17"/>
                        </w:rPr>
                        <w:t>5-4</w:t>
                      </w:r>
                      <w:r>
                        <w:rPr>
                          <w:rFonts w:ascii="SimSun" w:hAnsi="SimSun" w:cs="SimSun" w:eastAsia="新宋体"/>
                          <w:sz w:val="17"/>
                          <w:szCs w:val="17"/>
                        </w:rPr>
                        <w:t>和表</w:t>
                      </w:r>
                      <w:r>
                        <w:rPr>
                          <w:rFonts w:eastAsia="新宋体" w:cs="SimSun" w:ascii="SimSun" w:hAnsi="SimSun"/>
                          <w:sz w:val="17"/>
                          <w:szCs w:val="17"/>
                        </w:rPr>
                        <w:t>5-19</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头部长度：</w:t>
                      </w:r>
                      <w:r>
                        <w:rPr>
                          <w:rFonts w:eastAsia="新宋体" w:cs="SimSun" w:ascii="SimSun" w:hAnsi="SimSun"/>
                          <w:sz w:val="17"/>
                          <w:szCs w:val="17"/>
                        </w:rPr>
                        <w:t>1</w:t>
                      </w:r>
                      <w:r>
                        <w:rPr>
                          <w:rFonts w:ascii="SimSun" w:hAnsi="SimSun" w:cs="SimSun" w:eastAsia="新宋体"/>
                          <w:sz w:val="17"/>
                          <w:szCs w:val="17"/>
                        </w:rPr>
                        <w:t>字节长的值指示了本逐跳选项扩展头（不含前</w:t>
                      </w:r>
                      <w:r>
                        <w:rPr>
                          <w:rFonts w:eastAsia="新宋体" w:cs="SimSun" w:ascii="SimSun" w:hAnsi="SimSun"/>
                          <w:sz w:val="17"/>
                          <w:szCs w:val="17"/>
                        </w:rPr>
                        <w:t>8</w:t>
                      </w:r>
                      <w:r>
                        <w:rPr>
                          <w:rFonts w:ascii="SimSun" w:hAnsi="SimSun" w:cs="SimSun" w:eastAsia="新宋体"/>
                          <w:sz w:val="17"/>
                          <w:szCs w:val="17"/>
                        </w:rPr>
                        <w:t>字节）的长度，以</w:t>
                      </w:r>
                      <w:r>
                        <w:rPr>
                          <w:rFonts w:eastAsia="新宋体" w:cs="SimSun" w:ascii="SimSun" w:hAnsi="SimSun"/>
                          <w:sz w:val="17"/>
                          <w:szCs w:val="17"/>
                        </w:rPr>
                        <w:t>8</w:t>
                        <w:br/>
                      </w:r>
                      <w:r>
                        <w:rPr>
                          <w:rFonts w:ascii="SimSun" w:hAnsi="SimSun" w:cs="SimSun" w:eastAsia="新宋体"/>
                          <w:sz w:val="17"/>
                          <w:szCs w:val="17"/>
                        </w:rPr>
                        <w:t>字节为单位。</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370840</wp:posOffset>
                </wp:positionH>
                <wp:positionV relativeFrom="line">
                  <wp:posOffset>2733040</wp:posOffset>
                </wp:positionV>
                <wp:extent cx="6828790" cy="988060"/>
                <wp:effectExtent l="0" t="0" r="0" b="0"/>
                <wp:wrapSquare wrapText="bothSides"/>
                <wp:docPr id="144" name="Frame4"/>
                <a:graphic xmlns:a="http://schemas.openxmlformats.org/drawingml/2006/main">
                  <a:graphicData uri="http://schemas.microsoft.com/office/word/2010/wordprocessingShape">
                    <wps:wsp>
                      <wps:cNvSpPr txBox="1"/>
                      <wps:spPr>
                        <a:xfrm>
                          <a:off x="0" y="0"/>
                          <a:ext cx="682879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选项：包含一个或多个</w:t>
                            </w:r>
                            <w:r>
                              <w:rPr>
                                <w:rFonts w:eastAsia="新宋体" w:cs="SimSun" w:ascii="SimSun" w:hAnsi="SimSun"/>
                                <w:sz w:val="17"/>
                                <w:szCs w:val="17"/>
                              </w:rPr>
                              <w:t>TLV</w:t>
                            </w:r>
                            <w:r>
                              <w:rPr>
                                <w:rFonts w:ascii="SimSun" w:hAnsi="SimSun" w:cs="SimSun" w:eastAsia="新宋体"/>
                                <w:sz w:val="17"/>
                                <w:szCs w:val="17"/>
                              </w:rPr>
                              <w:t>的选项，其长度是可变的，但必须保证整个逐跳选项</w:t>
                            </w:r>
                            <w:r>
                              <w:rPr>
                                <w:rFonts w:eastAsia="新宋体" w:cs="SimSun" w:ascii="SimSun" w:hAnsi="SimSun"/>
                                <w:sz w:val="17"/>
                                <w:szCs w:val="17"/>
                              </w:rPr>
                              <w:br/>
                            </w:r>
                            <w:r>
                              <w:rPr>
                                <w:rFonts w:ascii="SimSun" w:hAnsi="SimSun" w:cs="SimSun" w:eastAsia="新宋体"/>
                                <w:sz w:val="17"/>
                                <w:szCs w:val="17"/>
                              </w:rPr>
                              <w:t>的头部是</w:t>
                            </w:r>
                            <w:r>
                              <w:rPr>
                                <w:rFonts w:eastAsia="新宋体" w:cs="SimSun" w:ascii="SimSun" w:hAnsi="SimSun"/>
                                <w:sz w:val="17"/>
                                <w:szCs w:val="17"/>
                              </w:rPr>
                              <w:t>8</w:t>
                            </w:r>
                            <w:r>
                              <w:rPr>
                                <w:rFonts w:ascii="SimSun" w:hAnsi="SimSun" w:cs="SimSun" w:eastAsia="新宋体"/>
                                <w:sz w:val="17"/>
                                <w:szCs w:val="17"/>
                              </w:rPr>
                              <w:t>字节的整数倍</w:t>
                            </w:r>
                            <w:r>
                              <w:rPr>
                                <w:rFonts w:eastAsia="新宋体" w:cs="SimSun" w:ascii="SimSun" w:hAnsi="SimSun"/>
                                <w:sz w:val="17"/>
                                <w:szCs w:val="17"/>
                              </w:rPr>
                              <w:br/>
                            </w:r>
                            <w:r>
                              <w:rPr>
                                <w:rFonts w:ascii="SimSun" w:hAnsi="SimSun" w:cs="SimSun" w:eastAsia="新宋体"/>
                                <w:sz w:val="17"/>
                                <w:szCs w:val="17"/>
                              </w:rPr>
                              <w:t>目前，逐跳选项只定义了三种选项：</w:t>
                            </w:r>
                            <w:r>
                              <w:rPr>
                                <w:rFonts w:eastAsia="新宋体" w:cs="SimSun" w:ascii="SimSun" w:hAnsi="SimSun"/>
                                <w:sz w:val="17"/>
                                <w:szCs w:val="17"/>
                              </w:rPr>
                              <w:t>Pad1</w:t>
                            </w:r>
                            <w:r>
                              <w:rPr>
                                <w:rFonts w:ascii="SimSun" w:hAnsi="SimSun" w:cs="SimSun" w:eastAsia="新宋体"/>
                                <w:sz w:val="17"/>
                                <w:szCs w:val="17"/>
                              </w:rPr>
                              <w:t>、</w:t>
                            </w:r>
                            <w:r>
                              <w:rPr>
                                <w:rFonts w:eastAsia="新宋体" w:cs="SimSun" w:ascii="SimSun" w:hAnsi="SimSun"/>
                                <w:sz w:val="17"/>
                                <w:szCs w:val="17"/>
                              </w:rPr>
                              <w:t>PadN</w:t>
                            </w:r>
                            <w:r>
                              <w:rPr>
                                <w:rFonts w:ascii="SimSun" w:hAnsi="SimSun" w:cs="SimSun" w:eastAsia="新宋体"/>
                                <w:sz w:val="17"/>
                                <w:szCs w:val="17"/>
                              </w:rPr>
                              <w:t>和巨型载荷。</w:t>
                            </w:r>
                            <w:r>
                              <w:rPr>
                                <w:rFonts w:eastAsia="新宋体" w:cs="SimSun" w:ascii="SimSun" w:hAnsi="SimSun"/>
                                <w:sz w:val="17"/>
                                <w:szCs w:val="17"/>
                              </w:rPr>
                              <w:t>Padl</w:t>
                            </w:r>
                            <w:r>
                              <w:rPr>
                                <w:rFonts w:ascii="SimSun" w:hAnsi="SimSun" w:cs="SimSun" w:eastAsia="新宋体"/>
                                <w:sz w:val="17"/>
                                <w:szCs w:val="17"/>
                              </w:rPr>
                              <w:t>和</w:t>
                            </w:r>
                            <w:r>
                              <w:rPr>
                                <w:rFonts w:eastAsia="新宋体" w:cs="SimSun" w:ascii="SimSun" w:hAnsi="SimSun"/>
                                <w:sz w:val="17"/>
                                <w:szCs w:val="17"/>
                              </w:rPr>
                              <w:t>PadN</w:t>
                            </w:r>
                            <w:r>
                              <w:rPr>
                                <w:rFonts w:ascii="SimSun" w:hAnsi="SimSun" w:cs="SimSun" w:eastAsia="新宋体"/>
                                <w:sz w:val="17"/>
                                <w:szCs w:val="17"/>
                              </w:rPr>
                              <w:t>是为</w:t>
                            </w:r>
                            <w:r>
                              <w:rPr>
                                <w:rFonts w:eastAsia="新宋体" w:cs="SimSun" w:ascii="SimSun" w:hAnsi="SimSun"/>
                                <w:sz w:val="17"/>
                                <w:szCs w:val="17"/>
                              </w:rPr>
                              <w:br/>
                            </w:r>
                            <w:r>
                              <w:rPr>
                                <w:rFonts w:ascii="SimSun" w:hAnsi="SimSun" w:cs="SimSun" w:eastAsia="新宋体"/>
                                <w:sz w:val="17"/>
                                <w:szCs w:val="17"/>
                              </w:rPr>
                              <w:t>了对齐</w:t>
                            </w:r>
                            <w:r>
                              <w:rPr>
                                <w:rFonts w:eastAsia="新宋体" w:cs="SimSun" w:ascii="SimSun" w:hAnsi="SimSun"/>
                                <w:sz w:val="17"/>
                                <w:szCs w:val="17"/>
                              </w:rPr>
                              <w:t>8</w:t>
                            </w:r>
                            <w:r>
                              <w:rPr>
                                <w:rFonts w:ascii="SimSun" w:hAnsi="SimSun" w:cs="SimSun" w:eastAsia="新宋体"/>
                                <w:sz w:val="17"/>
                                <w:szCs w:val="17"/>
                              </w:rPr>
                              <w:t>字节边界而设计的，必须被所有</w:t>
                            </w:r>
                            <w:r>
                              <w:rPr>
                                <w:rFonts w:eastAsia="新宋体" w:cs="SimSun" w:ascii="SimSun" w:hAnsi="SimSun"/>
                                <w:sz w:val="17"/>
                                <w:szCs w:val="17"/>
                              </w:rPr>
                              <w:t>IPv6</w:t>
                            </w:r>
                            <w:r>
                              <w:rPr>
                                <w:rFonts w:ascii="SimSun" w:hAnsi="SimSun" w:cs="SimSun" w:eastAsia="新宋体"/>
                                <w:sz w:val="17"/>
                                <w:szCs w:val="17"/>
                              </w:rPr>
                              <w:t>节点识别；巨型载荷是为了承载超过</w:t>
                            </w:r>
                            <w:r>
                              <w:rPr>
                                <w:rFonts w:eastAsia="新宋体" w:cs="SimSun" w:ascii="SimSun" w:hAnsi="SimSun"/>
                                <w:sz w:val="17"/>
                                <w:szCs w:val="17"/>
                              </w:rPr>
                              <w:t>65</w:t>
                              <w:br/>
                              <w:t>535</w:t>
                            </w:r>
                            <w:r>
                              <w:rPr>
                                <w:rFonts w:ascii="SimSun" w:hAnsi="SimSun" w:cs="SimSun" w:eastAsia="新宋体"/>
                                <w:sz w:val="17"/>
                                <w:szCs w:val="17"/>
                              </w:rPr>
                              <w:t>字节的载荷而特别设计的，搭载了巨型载荷的</w:t>
                            </w:r>
                            <w:r>
                              <w:rPr>
                                <w:rFonts w:eastAsia="新宋体" w:cs="SimSun" w:ascii="SimSun" w:hAnsi="SimSun"/>
                                <w:sz w:val="17"/>
                                <w:szCs w:val="17"/>
                              </w:rPr>
                              <w:t>IPv6</w:t>
                            </w:r>
                            <w:r>
                              <w:rPr>
                                <w:rFonts w:ascii="SimSun" w:hAnsi="SimSun" w:cs="SimSun" w:eastAsia="新宋体"/>
                                <w:sz w:val="17"/>
                                <w:szCs w:val="17"/>
                              </w:rPr>
                              <w:t>分组称为巨包（</w:t>
                            </w:r>
                            <w:r>
                              <w:rPr>
                                <w:rFonts w:eastAsia="新宋体" w:cs="SimSun" w:ascii="SimSun" w:hAnsi="SimSun"/>
                                <w:sz w:val="17"/>
                                <w:szCs w:val="17"/>
                              </w:rPr>
                              <w:t>jumbogram</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37.7pt;height:77.8pt;mso-wrap-distance-left:5.7pt;mso-wrap-distance-right:5.7pt;mso-wrap-distance-top:5.7pt;mso-wrap-distance-bottom:5.7pt;margin-top:215.2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选项：包含一个或多个</w:t>
                      </w:r>
                      <w:r>
                        <w:rPr>
                          <w:rFonts w:eastAsia="新宋体" w:cs="SimSun" w:ascii="SimSun" w:hAnsi="SimSun"/>
                          <w:sz w:val="17"/>
                          <w:szCs w:val="17"/>
                        </w:rPr>
                        <w:t>TLV</w:t>
                      </w:r>
                      <w:r>
                        <w:rPr>
                          <w:rFonts w:ascii="SimSun" w:hAnsi="SimSun" w:cs="SimSun" w:eastAsia="新宋体"/>
                          <w:sz w:val="17"/>
                          <w:szCs w:val="17"/>
                        </w:rPr>
                        <w:t>的选项，其长度是可变的，但必须保证整个逐跳选项</w:t>
                      </w:r>
                      <w:r>
                        <w:rPr>
                          <w:rFonts w:eastAsia="新宋体" w:cs="SimSun" w:ascii="SimSun" w:hAnsi="SimSun"/>
                          <w:sz w:val="17"/>
                          <w:szCs w:val="17"/>
                        </w:rPr>
                        <w:br/>
                      </w:r>
                      <w:r>
                        <w:rPr>
                          <w:rFonts w:ascii="SimSun" w:hAnsi="SimSun" w:cs="SimSun" w:eastAsia="新宋体"/>
                          <w:sz w:val="17"/>
                          <w:szCs w:val="17"/>
                        </w:rPr>
                        <w:t>的头部是</w:t>
                      </w:r>
                      <w:r>
                        <w:rPr>
                          <w:rFonts w:eastAsia="新宋体" w:cs="SimSun" w:ascii="SimSun" w:hAnsi="SimSun"/>
                          <w:sz w:val="17"/>
                          <w:szCs w:val="17"/>
                        </w:rPr>
                        <w:t>8</w:t>
                      </w:r>
                      <w:r>
                        <w:rPr>
                          <w:rFonts w:ascii="SimSun" w:hAnsi="SimSun" w:cs="SimSun" w:eastAsia="新宋体"/>
                          <w:sz w:val="17"/>
                          <w:szCs w:val="17"/>
                        </w:rPr>
                        <w:t>字节的整数倍</w:t>
                      </w:r>
                      <w:r>
                        <w:rPr>
                          <w:rFonts w:eastAsia="新宋体" w:cs="SimSun" w:ascii="SimSun" w:hAnsi="SimSun"/>
                          <w:sz w:val="17"/>
                          <w:szCs w:val="17"/>
                        </w:rPr>
                        <w:br/>
                      </w:r>
                      <w:r>
                        <w:rPr>
                          <w:rFonts w:ascii="SimSun" w:hAnsi="SimSun" w:cs="SimSun" w:eastAsia="新宋体"/>
                          <w:sz w:val="17"/>
                          <w:szCs w:val="17"/>
                        </w:rPr>
                        <w:t>目前，逐跳选项只定义了三种选项：</w:t>
                      </w:r>
                      <w:r>
                        <w:rPr>
                          <w:rFonts w:eastAsia="新宋体" w:cs="SimSun" w:ascii="SimSun" w:hAnsi="SimSun"/>
                          <w:sz w:val="17"/>
                          <w:szCs w:val="17"/>
                        </w:rPr>
                        <w:t>Pad1</w:t>
                      </w:r>
                      <w:r>
                        <w:rPr>
                          <w:rFonts w:ascii="SimSun" w:hAnsi="SimSun" w:cs="SimSun" w:eastAsia="新宋体"/>
                          <w:sz w:val="17"/>
                          <w:szCs w:val="17"/>
                        </w:rPr>
                        <w:t>、</w:t>
                      </w:r>
                      <w:r>
                        <w:rPr>
                          <w:rFonts w:eastAsia="新宋体" w:cs="SimSun" w:ascii="SimSun" w:hAnsi="SimSun"/>
                          <w:sz w:val="17"/>
                          <w:szCs w:val="17"/>
                        </w:rPr>
                        <w:t>PadN</w:t>
                      </w:r>
                      <w:r>
                        <w:rPr>
                          <w:rFonts w:ascii="SimSun" w:hAnsi="SimSun" w:cs="SimSun" w:eastAsia="新宋体"/>
                          <w:sz w:val="17"/>
                          <w:szCs w:val="17"/>
                        </w:rPr>
                        <w:t>和巨型载荷。</w:t>
                      </w:r>
                      <w:r>
                        <w:rPr>
                          <w:rFonts w:eastAsia="新宋体" w:cs="SimSun" w:ascii="SimSun" w:hAnsi="SimSun"/>
                          <w:sz w:val="17"/>
                          <w:szCs w:val="17"/>
                        </w:rPr>
                        <w:t>Padl</w:t>
                      </w:r>
                      <w:r>
                        <w:rPr>
                          <w:rFonts w:ascii="SimSun" w:hAnsi="SimSun" w:cs="SimSun" w:eastAsia="新宋体"/>
                          <w:sz w:val="17"/>
                          <w:szCs w:val="17"/>
                        </w:rPr>
                        <w:t>和</w:t>
                      </w:r>
                      <w:r>
                        <w:rPr>
                          <w:rFonts w:eastAsia="新宋体" w:cs="SimSun" w:ascii="SimSun" w:hAnsi="SimSun"/>
                          <w:sz w:val="17"/>
                          <w:szCs w:val="17"/>
                        </w:rPr>
                        <w:t>PadN</w:t>
                      </w:r>
                      <w:r>
                        <w:rPr>
                          <w:rFonts w:ascii="SimSun" w:hAnsi="SimSun" w:cs="SimSun" w:eastAsia="新宋体"/>
                          <w:sz w:val="17"/>
                          <w:szCs w:val="17"/>
                        </w:rPr>
                        <w:t>是为</w:t>
                      </w:r>
                      <w:r>
                        <w:rPr>
                          <w:rFonts w:eastAsia="新宋体" w:cs="SimSun" w:ascii="SimSun" w:hAnsi="SimSun"/>
                          <w:sz w:val="17"/>
                          <w:szCs w:val="17"/>
                        </w:rPr>
                        <w:br/>
                      </w:r>
                      <w:r>
                        <w:rPr>
                          <w:rFonts w:ascii="SimSun" w:hAnsi="SimSun" w:cs="SimSun" w:eastAsia="新宋体"/>
                          <w:sz w:val="17"/>
                          <w:szCs w:val="17"/>
                        </w:rPr>
                        <w:t>了对齐</w:t>
                      </w:r>
                      <w:r>
                        <w:rPr>
                          <w:rFonts w:eastAsia="新宋体" w:cs="SimSun" w:ascii="SimSun" w:hAnsi="SimSun"/>
                          <w:sz w:val="17"/>
                          <w:szCs w:val="17"/>
                        </w:rPr>
                        <w:t>8</w:t>
                      </w:r>
                      <w:r>
                        <w:rPr>
                          <w:rFonts w:ascii="SimSun" w:hAnsi="SimSun" w:cs="SimSun" w:eastAsia="新宋体"/>
                          <w:sz w:val="17"/>
                          <w:szCs w:val="17"/>
                        </w:rPr>
                        <w:t>字节边界而设计的，必须被所有</w:t>
                      </w:r>
                      <w:r>
                        <w:rPr>
                          <w:rFonts w:eastAsia="新宋体" w:cs="SimSun" w:ascii="SimSun" w:hAnsi="SimSun"/>
                          <w:sz w:val="17"/>
                          <w:szCs w:val="17"/>
                        </w:rPr>
                        <w:t>IPv6</w:t>
                      </w:r>
                      <w:r>
                        <w:rPr>
                          <w:rFonts w:ascii="SimSun" w:hAnsi="SimSun" w:cs="SimSun" w:eastAsia="新宋体"/>
                          <w:sz w:val="17"/>
                          <w:szCs w:val="17"/>
                        </w:rPr>
                        <w:t>节点识别；巨型载荷是为了承载超过</w:t>
                      </w:r>
                      <w:r>
                        <w:rPr>
                          <w:rFonts w:eastAsia="新宋体" w:cs="SimSun" w:ascii="SimSun" w:hAnsi="SimSun"/>
                          <w:sz w:val="17"/>
                          <w:szCs w:val="17"/>
                        </w:rPr>
                        <w:t>65</w:t>
                        <w:br/>
                        <w:t>535</w:t>
                      </w:r>
                      <w:r>
                        <w:rPr>
                          <w:rFonts w:ascii="SimSun" w:hAnsi="SimSun" w:cs="SimSun" w:eastAsia="新宋体"/>
                          <w:sz w:val="17"/>
                          <w:szCs w:val="17"/>
                        </w:rPr>
                        <w:t>字节的载荷而特别设计的，搭载了巨型载荷的</w:t>
                      </w:r>
                      <w:r>
                        <w:rPr>
                          <w:rFonts w:eastAsia="新宋体" w:cs="SimSun" w:ascii="SimSun" w:hAnsi="SimSun"/>
                          <w:sz w:val="17"/>
                          <w:szCs w:val="17"/>
                        </w:rPr>
                        <w:t>IPv6</w:t>
                      </w:r>
                      <w:r>
                        <w:rPr>
                          <w:rFonts w:ascii="SimSun" w:hAnsi="SimSun" w:cs="SimSun" w:eastAsia="新宋体"/>
                          <w:sz w:val="17"/>
                          <w:szCs w:val="17"/>
                        </w:rPr>
                        <w:t>分组称为巨包（</w:t>
                      </w:r>
                      <w:r>
                        <w:rPr>
                          <w:rFonts w:eastAsia="新宋体" w:cs="SimSun" w:ascii="SimSun" w:hAnsi="SimSun"/>
                          <w:sz w:val="17"/>
                          <w:szCs w:val="17"/>
                        </w:rPr>
                        <w:t>jumbogram</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370840</wp:posOffset>
                </wp:positionH>
                <wp:positionV relativeFrom="line">
                  <wp:posOffset>4034790</wp:posOffset>
                </wp:positionV>
                <wp:extent cx="6828790" cy="610870"/>
                <wp:effectExtent l="0" t="0" r="0" b="0"/>
                <wp:wrapSquare wrapText="bothSides"/>
                <wp:docPr id="145" name="Frame5"/>
                <a:graphic xmlns:a="http://schemas.openxmlformats.org/drawingml/2006/main">
                  <a:graphicData uri="http://schemas.microsoft.com/office/word/2010/wordprocessingShape">
                    <wps:wsp>
                      <wps:cNvSpPr txBox="1"/>
                      <wps:spPr>
                        <a:xfrm>
                          <a:off x="0" y="0"/>
                          <a:ext cx="68287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Padl</w:t>
                            </w:r>
                            <w:r>
                              <w:rPr>
                                <w:rFonts w:ascii="SimSun" w:hAnsi="SimSun" w:cs="SimSun" w:eastAsia="新宋体"/>
                                <w:sz w:val="17"/>
                                <w:szCs w:val="17"/>
                              </w:rPr>
                              <w:t>：某些选项刚好差</w:t>
                            </w:r>
                            <w:r>
                              <w:rPr>
                                <w:rFonts w:eastAsia="新宋体" w:cs="SimSun" w:ascii="SimSun" w:hAnsi="SimSun"/>
                                <w:sz w:val="17"/>
                                <w:szCs w:val="17"/>
                              </w:rPr>
                              <w:t>1</w:t>
                            </w:r>
                            <w:r>
                              <w:rPr>
                                <w:rFonts w:ascii="SimSun" w:hAnsi="SimSun" w:cs="SimSun" w:eastAsia="新宋体"/>
                                <w:sz w:val="17"/>
                                <w:szCs w:val="17"/>
                              </w:rPr>
                              <w:t>字节才能满足对齐要求，</w:t>
                            </w:r>
                            <w:r>
                              <w:rPr>
                                <w:rFonts w:eastAsia="新宋体" w:cs="SimSun" w:ascii="SimSun" w:hAnsi="SimSun"/>
                                <w:sz w:val="17"/>
                                <w:szCs w:val="17"/>
                              </w:rPr>
                              <w:t>Pad1</w:t>
                            </w:r>
                            <w:r>
                              <w:rPr>
                                <w:rFonts w:ascii="SimSun" w:hAnsi="SimSun" w:cs="SimSun" w:eastAsia="新宋体"/>
                                <w:sz w:val="17"/>
                                <w:szCs w:val="17"/>
                              </w:rPr>
                              <w:t>正好可以提供</w:t>
                            </w:r>
                            <w:r>
                              <w:rPr>
                                <w:rFonts w:eastAsia="新宋体" w:cs="SimSun" w:ascii="SimSun" w:hAnsi="SimSun"/>
                                <w:sz w:val="17"/>
                                <w:szCs w:val="17"/>
                              </w:rPr>
                              <w:t>1</w:t>
                            </w:r>
                            <w:r>
                              <w:rPr>
                                <w:rFonts w:ascii="SimSun" w:hAnsi="SimSun" w:cs="SimSun" w:eastAsia="新宋体"/>
                                <w:sz w:val="17"/>
                                <w:szCs w:val="17"/>
                              </w:rPr>
                              <w:t>字节长</w:t>
                            </w:r>
                            <w:r>
                              <w:rPr>
                                <w:rFonts w:eastAsia="新宋体" w:cs="SimSun" w:ascii="SimSun" w:hAnsi="SimSun"/>
                                <w:sz w:val="17"/>
                                <w:szCs w:val="17"/>
                              </w:rPr>
                              <w:br/>
                            </w:r>
                            <w:r>
                              <w:rPr>
                                <w:rFonts w:ascii="SimSun" w:hAnsi="SimSun" w:cs="SimSun" w:eastAsia="新宋体"/>
                                <w:sz w:val="17"/>
                                <w:szCs w:val="17"/>
                              </w:rPr>
                              <w:t>的填充。这是个非常特殊的选项，只有一个类型值一一</w:t>
                            </w:r>
                            <w:r>
                              <w:rPr>
                                <w:rFonts w:eastAsia="新宋体" w:cs="SimSun" w:ascii="SimSun" w:hAnsi="SimSun"/>
                                <w:sz w:val="17"/>
                                <w:szCs w:val="17"/>
                              </w:rPr>
                              <w:t>00000000</w:t>
                            </w:r>
                            <w:r>
                              <w:rPr>
                                <w:rFonts w:ascii="SimSun" w:hAnsi="SimSun" w:cs="SimSun" w:eastAsia="新宋体"/>
                                <w:sz w:val="17"/>
                                <w:szCs w:val="17"/>
                              </w:rPr>
                              <w:t>，既没有选项数据长</w:t>
                            </w:r>
                            <w:r>
                              <w:rPr>
                                <w:rFonts w:eastAsia="新宋体" w:cs="SimSun" w:ascii="SimSun" w:hAnsi="SimSun"/>
                                <w:sz w:val="17"/>
                                <w:szCs w:val="17"/>
                              </w:rPr>
                              <w:br/>
                            </w:r>
                            <w:r>
                              <w:rPr>
                                <w:rFonts w:ascii="SimSun" w:hAnsi="SimSun" w:cs="SimSun" w:eastAsia="新宋体"/>
                                <w:sz w:val="17"/>
                                <w:szCs w:val="17"/>
                              </w:rPr>
                              <w:t>度字段，也没有选项数据字段</w:t>
                            </w:r>
                          </w:p>
                        </w:txbxContent>
                      </wps:txbx>
                      <wps:bodyPr anchor="t" lIns="53975" tIns="53975" rIns="53975" bIns="53975">
                        <a:spAutoFit/>
                      </wps:bodyPr>
                    </wps:wsp>
                  </a:graphicData>
                </a:graphic>
              </wp:anchor>
            </w:drawing>
          </mc:Choice>
          <mc:Fallback>
            <w:pict>
              <v:rect fillcolor="#729FCF" style="position:absolute;rotation:-0;width:537.7pt;height:48.1pt;mso-wrap-distance-left:5.7pt;mso-wrap-distance-right:5.7pt;mso-wrap-distance-top:5.7pt;mso-wrap-distance-bottom:5.7pt;margin-top:317.7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Padl</w:t>
                      </w:r>
                      <w:r>
                        <w:rPr>
                          <w:rFonts w:ascii="SimSun" w:hAnsi="SimSun" w:cs="SimSun" w:eastAsia="新宋体"/>
                          <w:sz w:val="17"/>
                          <w:szCs w:val="17"/>
                        </w:rPr>
                        <w:t>：某些选项刚好差</w:t>
                      </w:r>
                      <w:r>
                        <w:rPr>
                          <w:rFonts w:eastAsia="新宋体" w:cs="SimSun" w:ascii="SimSun" w:hAnsi="SimSun"/>
                          <w:sz w:val="17"/>
                          <w:szCs w:val="17"/>
                        </w:rPr>
                        <w:t>1</w:t>
                      </w:r>
                      <w:r>
                        <w:rPr>
                          <w:rFonts w:ascii="SimSun" w:hAnsi="SimSun" w:cs="SimSun" w:eastAsia="新宋体"/>
                          <w:sz w:val="17"/>
                          <w:szCs w:val="17"/>
                        </w:rPr>
                        <w:t>字节才能满足对齐要求，</w:t>
                      </w:r>
                      <w:r>
                        <w:rPr>
                          <w:rFonts w:eastAsia="新宋体" w:cs="SimSun" w:ascii="SimSun" w:hAnsi="SimSun"/>
                          <w:sz w:val="17"/>
                          <w:szCs w:val="17"/>
                        </w:rPr>
                        <w:t>Pad1</w:t>
                      </w:r>
                      <w:r>
                        <w:rPr>
                          <w:rFonts w:ascii="SimSun" w:hAnsi="SimSun" w:cs="SimSun" w:eastAsia="新宋体"/>
                          <w:sz w:val="17"/>
                          <w:szCs w:val="17"/>
                        </w:rPr>
                        <w:t>正好可以提供</w:t>
                      </w:r>
                      <w:r>
                        <w:rPr>
                          <w:rFonts w:eastAsia="新宋体" w:cs="SimSun" w:ascii="SimSun" w:hAnsi="SimSun"/>
                          <w:sz w:val="17"/>
                          <w:szCs w:val="17"/>
                        </w:rPr>
                        <w:t>1</w:t>
                      </w:r>
                      <w:r>
                        <w:rPr>
                          <w:rFonts w:ascii="SimSun" w:hAnsi="SimSun" w:cs="SimSun" w:eastAsia="新宋体"/>
                          <w:sz w:val="17"/>
                          <w:szCs w:val="17"/>
                        </w:rPr>
                        <w:t>字节长</w:t>
                      </w:r>
                      <w:r>
                        <w:rPr>
                          <w:rFonts w:eastAsia="新宋体" w:cs="SimSun" w:ascii="SimSun" w:hAnsi="SimSun"/>
                          <w:sz w:val="17"/>
                          <w:szCs w:val="17"/>
                        </w:rPr>
                        <w:br/>
                      </w:r>
                      <w:r>
                        <w:rPr>
                          <w:rFonts w:ascii="SimSun" w:hAnsi="SimSun" w:cs="SimSun" w:eastAsia="新宋体"/>
                          <w:sz w:val="17"/>
                          <w:szCs w:val="17"/>
                        </w:rPr>
                        <w:t>的填充。这是个非常特殊的选项，只有一个类型值一一</w:t>
                      </w:r>
                      <w:r>
                        <w:rPr>
                          <w:rFonts w:eastAsia="新宋体" w:cs="SimSun" w:ascii="SimSun" w:hAnsi="SimSun"/>
                          <w:sz w:val="17"/>
                          <w:szCs w:val="17"/>
                        </w:rPr>
                        <w:t>00000000</w:t>
                      </w:r>
                      <w:r>
                        <w:rPr>
                          <w:rFonts w:ascii="SimSun" w:hAnsi="SimSun" w:cs="SimSun" w:eastAsia="新宋体"/>
                          <w:sz w:val="17"/>
                          <w:szCs w:val="17"/>
                        </w:rPr>
                        <w:t>，既没有选项数据长</w:t>
                      </w:r>
                      <w:r>
                        <w:rPr>
                          <w:rFonts w:eastAsia="新宋体" w:cs="SimSun" w:ascii="SimSun" w:hAnsi="SimSun"/>
                          <w:sz w:val="17"/>
                          <w:szCs w:val="17"/>
                        </w:rPr>
                        <w:br/>
                      </w:r>
                      <w:r>
                        <w:rPr>
                          <w:rFonts w:ascii="SimSun" w:hAnsi="SimSun" w:cs="SimSun" w:eastAsia="新宋体"/>
                          <w:sz w:val="17"/>
                          <w:szCs w:val="17"/>
                        </w:rPr>
                        <w:t>度字段，也没有选项数据字段</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379095</wp:posOffset>
                </wp:positionH>
                <wp:positionV relativeFrom="line">
                  <wp:posOffset>4821555</wp:posOffset>
                </wp:positionV>
                <wp:extent cx="6821170" cy="422275"/>
                <wp:effectExtent l="0" t="0" r="0" b="0"/>
                <wp:wrapSquare wrapText="bothSides"/>
                <wp:docPr id="146" name="Frame6"/>
                <a:graphic xmlns:a="http://schemas.openxmlformats.org/drawingml/2006/main">
                  <a:graphicData uri="http://schemas.microsoft.com/office/word/2010/wordprocessingShape">
                    <wps:wsp>
                      <wps:cNvSpPr txBox="1"/>
                      <wps:spPr>
                        <a:xfrm>
                          <a:off x="0" y="0"/>
                          <a:ext cx="682117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PadN</w:t>
                            </w:r>
                            <w:r>
                              <w:rPr>
                                <w:rFonts w:ascii="SimSun" w:hAnsi="SimSun" w:cs="SimSun" w:eastAsia="新宋体"/>
                                <w:sz w:val="17"/>
                                <w:szCs w:val="17"/>
                              </w:rPr>
                              <w:t>：如果需要的字节数</w:t>
                            </w:r>
                            <w:r>
                              <w:rPr>
                                <w:rFonts w:eastAsia="新宋体" w:cs="SimSun" w:ascii="SimSun" w:hAnsi="SimSun"/>
                                <w:sz w:val="17"/>
                                <w:szCs w:val="17"/>
                              </w:rPr>
                              <w:t>N</w:t>
                            </w:r>
                            <w:r>
                              <w:rPr>
                                <w:rFonts w:ascii="SimSun" w:hAnsi="SimSun" w:cs="SimSun" w:eastAsia="新宋体"/>
                                <w:sz w:val="17"/>
                                <w:szCs w:val="17"/>
                              </w:rPr>
                              <w:t>超过</w:t>
                            </w:r>
                            <w:r>
                              <w:rPr>
                                <w:rFonts w:eastAsia="新宋体" w:cs="SimSun" w:ascii="SimSun" w:hAnsi="SimSun"/>
                                <w:sz w:val="17"/>
                                <w:szCs w:val="17"/>
                              </w:rPr>
                              <w:t>1</w:t>
                            </w:r>
                            <w:r>
                              <w:rPr>
                                <w:rFonts w:ascii="SimSun" w:hAnsi="SimSun" w:cs="SimSun" w:eastAsia="新宋体"/>
                                <w:sz w:val="17"/>
                                <w:szCs w:val="17"/>
                              </w:rPr>
                              <w:t>才能对齐，不能简单使用</w:t>
                            </w:r>
                            <w:r>
                              <w:rPr>
                                <w:rFonts w:eastAsia="新宋体" w:cs="SimSun" w:ascii="SimSun" w:hAnsi="SimSun"/>
                                <w:sz w:val="17"/>
                                <w:szCs w:val="17"/>
                              </w:rPr>
                              <w:t>N</w:t>
                            </w:r>
                            <w:r>
                              <w:rPr>
                                <w:rFonts w:ascii="SimSun" w:hAnsi="SimSun" w:cs="SimSun" w:eastAsia="新宋体"/>
                                <w:sz w:val="17"/>
                                <w:szCs w:val="17"/>
                              </w:rPr>
                              <w:t>个</w:t>
                            </w:r>
                            <w:r>
                              <w:rPr>
                                <w:rFonts w:eastAsia="新宋体" w:cs="SimSun" w:ascii="SimSun" w:hAnsi="SimSun"/>
                                <w:sz w:val="17"/>
                                <w:szCs w:val="17"/>
                              </w:rPr>
                              <w:t>Pad1</w:t>
                            </w:r>
                            <w:r>
                              <w:rPr>
                                <w:rFonts w:ascii="SimSun" w:hAnsi="SimSun" w:cs="SimSun" w:eastAsia="新宋体"/>
                                <w:sz w:val="17"/>
                                <w:szCs w:val="17"/>
                              </w:rPr>
                              <w:t>，而是使</w:t>
                            </w:r>
                            <w:r>
                              <w:rPr>
                                <w:rFonts w:eastAsia="新宋体" w:cs="SimSun" w:ascii="SimSun" w:hAnsi="SimSun"/>
                                <w:sz w:val="17"/>
                                <w:szCs w:val="17"/>
                              </w:rPr>
                              <w:br/>
                            </w:r>
                            <w:r>
                              <w:rPr>
                                <w:rFonts w:ascii="SimSun" w:hAnsi="SimSun" w:cs="SimSun" w:eastAsia="新宋体"/>
                                <w:sz w:val="17"/>
                                <w:szCs w:val="17"/>
                              </w:rPr>
                              <w:t>用</w:t>
                            </w:r>
                            <w:r>
                              <w:rPr>
                                <w:rFonts w:eastAsia="新宋体" w:cs="SimSun" w:ascii="SimSun" w:hAnsi="SimSun"/>
                                <w:sz w:val="17"/>
                                <w:szCs w:val="17"/>
                              </w:rPr>
                              <w:t>PadN</w:t>
                            </w:r>
                            <w:r>
                              <w:rPr>
                                <w:rFonts w:ascii="SimSun" w:hAnsi="SimSun" w:cs="SimSun" w:eastAsia="新宋体"/>
                                <w:sz w:val="17"/>
                                <w:szCs w:val="17"/>
                              </w:rPr>
                              <w:t>，其采用</w:t>
                            </w:r>
                            <w:r>
                              <w:rPr>
                                <w:rFonts w:eastAsia="新宋体" w:cs="SimSun" w:ascii="SimSun" w:hAnsi="SimSun"/>
                                <w:sz w:val="17"/>
                                <w:szCs w:val="17"/>
                              </w:rPr>
                              <w:t>TLV</w:t>
                            </w:r>
                            <w:r>
                              <w:rPr>
                                <w:rFonts w:ascii="SimSun" w:hAnsi="SimSun" w:cs="SimSun" w:eastAsia="新宋体"/>
                                <w:sz w:val="17"/>
                                <w:szCs w:val="17"/>
                              </w:rPr>
                              <w:t>格式，如图</w:t>
                            </w:r>
                            <w:r>
                              <w:rPr>
                                <w:rFonts w:eastAsia="新宋体" w:cs="SimSun" w:ascii="SimSun" w:hAnsi="SimSun"/>
                                <w:sz w:val="17"/>
                                <w:szCs w:val="17"/>
                              </w:rPr>
                              <w:t>5-45</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37.1pt;height:33.25pt;mso-wrap-distance-left:5.7pt;mso-wrap-distance-right:5.7pt;mso-wrap-distance-top:5.7pt;mso-wrap-distance-bottom:5.7pt;margin-top:379.6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PadN</w:t>
                      </w:r>
                      <w:r>
                        <w:rPr>
                          <w:rFonts w:ascii="SimSun" w:hAnsi="SimSun" w:cs="SimSun" w:eastAsia="新宋体"/>
                          <w:sz w:val="17"/>
                          <w:szCs w:val="17"/>
                        </w:rPr>
                        <w:t>：如果需要的字节数</w:t>
                      </w:r>
                      <w:r>
                        <w:rPr>
                          <w:rFonts w:eastAsia="新宋体" w:cs="SimSun" w:ascii="SimSun" w:hAnsi="SimSun"/>
                          <w:sz w:val="17"/>
                          <w:szCs w:val="17"/>
                        </w:rPr>
                        <w:t>N</w:t>
                      </w:r>
                      <w:r>
                        <w:rPr>
                          <w:rFonts w:ascii="SimSun" w:hAnsi="SimSun" w:cs="SimSun" w:eastAsia="新宋体"/>
                          <w:sz w:val="17"/>
                          <w:szCs w:val="17"/>
                        </w:rPr>
                        <w:t>超过</w:t>
                      </w:r>
                      <w:r>
                        <w:rPr>
                          <w:rFonts w:eastAsia="新宋体" w:cs="SimSun" w:ascii="SimSun" w:hAnsi="SimSun"/>
                          <w:sz w:val="17"/>
                          <w:szCs w:val="17"/>
                        </w:rPr>
                        <w:t>1</w:t>
                      </w:r>
                      <w:r>
                        <w:rPr>
                          <w:rFonts w:ascii="SimSun" w:hAnsi="SimSun" w:cs="SimSun" w:eastAsia="新宋体"/>
                          <w:sz w:val="17"/>
                          <w:szCs w:val="17"/>
                        </w:rPr>
                        <w:t>才能对齐，不能简单使用</w:t>
                      </w:r>
                      <w:r>
                        <w:rPr>
                          <w:rFonts w:eastAsia="新宋体" w:cs="SimSun" w:ascii="SimSun" w:hAnsi="SimSun"/>
                          <w:sz w:val="17"/>
                          <w:szCs w:val="17"/>
                        </w:rPr>
                        <w:t>N</w:t>
                      </w:r>
                      <w:r>
                        <w:rPr>
                          <w:rFonts w:ascii="SimSun" w:hAnsi="SimSun" w:cs="SimSun" w:eastAsia="新宋体"/>
                          <w:sz w:val="17"/>
                          <w:szCs w:val="17"/>
                        </w:rPr>
                        <w:t>个</w:t>
                      </w:r>
                      <w:r>
                        <w:rPr>
                          <w:rFonts w:eastAsia="新宋体" w:cs="SimSun" w:ascii="SimSun" w:hAnsi="SimSun"/>
                          <w:sz w:val="17"/>
                          <w:szCs w:val="17"/>
                        </w:rPr>
                        <w:t>Pad1</w:t>
                      </w:r>
                      <w:r>
                        <w:rPr>
                          <w:rFonts w:ascii="SimSun" w:hAnsi="SimSun" w:cs="SimSun" w:eastAsia="新宋体"/>
                          <w:sz w:val="17"/>
                          <w:szCs w:val="17"/>
                        </w:rPr>
                        <w:t>，而是使</w:t>
                      </w:r>
                      <w:r>
                        <w:rPr>
                          <w:rFonts w:eastAsia="新宋体" w:cs="SimSun" w:ascii="SimSun" w:hAnsi="SimSun"/>
                          <w:sz w:val="17"/>
                          <w:szCs w:val="17"/>
                        </w:rPr>
                        <w:br/>
                      </w:r>
                      <w:r>
                        <w:rPr>
                          <w:rFonts w:ascii="SimSun" w:hAnsi="SimSun" w:cs="SimSun" w:eastAsia="新宋体"/>
                          <w:sz w:val="17"/>
                          <w:szCs w:val="17"/>
                        </w:rPr>
                        <w:t>用</w:t>
                      </w:r>
                      <w:r>
                        <w:rPr>
                          <w:rFonts w:eastAsia="新宋体" w:cs="SimSun" w:ascii="SimSun" w:hAnsi="SimSun"/>
                          <w:sz w:val="17"/>
                          <w:szCs w:val="17"/>
                        </w:rPr>
                        <w:t>PadN</w:t>
                      </w:r>
                      <w:r>
                        <w:rPr>
                          <w:rFonts w:ascii="SimSun" w:hAnsi="SimSun" w:cs="SimSun" w:eastAsia="新宋体"/>
                          <w:sz w:val="17"/>
                          <w:szCs w:val="17"/>
                        </w:rPr>
                        <w:t>，其采用</w:t>
                      </w:r>
                      <w:r>
                        <w:rPr>
                          <w:rFonts w:eastAsia="新宋体" w:cs="SimSun" w:ascii="SimSun" w:hAnsi="SimSun"/>
                          <w:sz w:val="17"/>
                          <w:szCs w:val="17"/>
                        </w:rPr>
                        <w:t>TLV</w:t>
                      </w:r>
                      <w:r>
                        <w:rPr>
                          <w:rFonts w:ascii="SimSun" w:hAnsi="SimSun" w:cs="SimSun" w:eastAsia="新宋体"/>
                          <w:sz w:val="17"/>
                          <w:szCs w:val="17"/>
                        </w:rPr>
                        <w:t>格式，如图</w:t>
                      </w:r>
                      <w:r>
                        <w:rPr>
                          <w:rFonts w:eastAsia="新宋体" w:cs="SimSun" w:ascii="SimSun" w:hAnsi="SimSun"/>
                          <w:sz w:val="17"/>
                          <w:szCs w:val="17"/>
                        </w:rPr>
                        <w:t>5-45</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2499995</wp:posOffset>
                </wp:positionH>
                <wp:positionV relativeFrom="line">
                  <wp:posOffset>5986780</wp:posOffset>
                </wp:positionV>
                <wp:extent cx="4699635" cy="189230"/>
                <wp:effectExtent l="0" t="0" r="0" b="0"/>
                <wp:wrapSquare wrapText="bothSides"/>
                <wp:docPr id="147" name="Frame7"/>
                <a:graphic xmlns:a="http://schemas.openxmlformats.org/drawingml/2006/main">
                  <a:graphicData uri="http://schemas.microsoft.com/office/word/2010/wordprocessingShape">
                    <wps:wsp>
                      <wps:cNvSpPr txBox="1"/>
                      <wps:spPr>
                        <a:xfrm>
                          <a:off x="0" y="0"/>
                          <a:ext cx="46996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5-45PadN</w:t>
                            </w:r>
                            <w:r>
                              <w:rPr>
                                <w:rFonts w:ascii="SimSun" w:hAnsi="SimSun" w:cs="SimSun" w:eastAsia="新宋体"/>
                                <w:sz w:val="11"/>
                                <w:szCs w:val="11"/>
                              </w:rPr>
                              <w:t>选项</w:t>
                            </w:r>
                            <w:r>
                              <w:rPr>
                                <w:rFonts w:eastAsia="新宋体" w:cs="SimSun" w:ascii="SimSun" w:hAnsi="SimSun"/>
                                <w:sz w:val="11"/>
                                <w:szCs w:val="11"/>
                              </w:rPr>
                              <w:t>TLV</w:t>
                            </w:r>
                            <w:r>
                              <w:rPr>
                                <w:rFonts w:ascii="SimSun" w:hAnsi="SimSun" w:cs="SimSun" w:eastAsia="新宋体"/>
                                <w:sz w:val="11"/>
                                <w:szCs w:val="11"/>
                              </w:rPr>
                              <w:t>格式</w:t>
                            </w:r>
                          </w:p>
                        </w:txbxContent>
                      </wps:txbx>
                      <wps:bodyPr anchor="t" lIns="53975" tIns="53975" rIns="53975" bIns="53975">
                        <a:spAutoFit/>
                      </wps:bodyPr>
                    </wps:wsp>
                  </a:graphicData>
                </a:graphic>
              </wp:anchor>
            </w:drawing>
          </mc:Choice>
          <mc:Fallback>
            <w:pict>
              <v:rect fillcolor="#729FCF" style="position:absolute;rotation:-0;width:370.05pt;height:14.9pt;mso-wrap-distance-left:5.7pt;mso-wrap-distance-right:5.7pt;mso-wrap-distance-top:5.7pt;mso-wrap-distance-bottom:5.7pt;margin-top:471.4pt;mso-position-vertical-relative:text;margin-left:19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5-45PadN</w:t>
                      </w:r>
                      <w:r>
                        <w:rPr>
                          <w:rFonts w:ascii="SimSun" w:hAnsi="SimSun" w:cs="SimSun" w:eastAsia="新宋体"/>
                          <w:sz w:val="11"/>
                          <w:szCs w:val="11"/>
                        </w:rPr>
                        <w:t>选项</w:t>
                      </w:r>
                      <w:r>
                        <w:rPr>
                          <w:rFonts w:eastAsia="新宋体" w:cs="SimSun" w:ascii="SimSun" w:hAnsi="SimSun"/>
                          <w:sz w:val="11"/>
                          <w:szCs w:val="11"/>
                        </w:rPr>
                        <w:t>TLV</w:t>
                      </w:r>
                      <w:r>
                        <w:rPr>
                          <w:rFonts w:ascii="SimSun" w:hAnsi="SimSun" w:cs="SimSun" w:eastAsia="新宋体"/>
                          <w:sz w:val="11"/>
                          <w:szCs w:val="11"/>
                        </w:rPr>
                        <w:t>格式</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370840</wp:posOffset>
                </wp:positionH>
                <wp:positionV relativeFrom="line">
                  <wp:posOffset>6316345</wp:posOffset>
                </wp:positionV>
                <wp:extent cx="6828790" cy="610870"/>
                <wp:effectExtent l="0" t="0" r="0" b="0"/>
                <wp:wrapSquare wrapText="bothSides"/>
                <wp:docPr id="148" name="Frame8"/>
                <a:graphic xmlns:a="http://schemas.openxmlformats.org/drawingml/2006/main">
                  <a:graphicData uri="http://schemas.microsoft.com/office/word/2010/wordprocessingShape">
                    <wps:wsp>
                      <wps:cNvSpPr txBox="1"/>
                      <wps:spPr>
                        <a:xfrm>
                          <a:off x="0" y="0"/>
                          <a:ext cx="68287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巨型载荷：</w:t>
                            </w:r>
                            <w:r>
                              <w:rPr>
                                <w:rFonts w:eastAsia="新宋体" w:cs="SimSun" w:ascii="SimSun" w:hAnsi="SimSun"/>
                                <w:sz w:val="17"/>
                                <w:szCs w:val="17"/>
                              </w:rPr>
                              <w:t>IPv6</w:t>
                            </w:r>
                            <w:r>
                              <w:rPr>
                                <w:rFonts w:ascii="SimSun" w:hAnsi="SimSun" w:cs="SimSun" w:eastAsia="新宋体"/>
                                <w:sz w:val="17"/>
                                <w:szCs w:val="17"/>
                              </w:rPr>
                              <w:t>分组中的载荷长度只有</w:t>
                            </w:r>
                            <w:r>
                              <w:rPr>
                                <w:rFonts w:eastAsia="新宋体" w:cs="SimSun" w:ascii="SimSun" w:hAnsi="SimSun"/>
                                <w:sz w:val="17"/>
                                <w:szCs w:val="17"/>
                              </w:rPr>
                              <w:t>16</w:t>
                            </w:r>
                            <w:r>
                              <w:rPr>
                                <w:rFonts w:ascii="SimSun" w:hAnsi="SimSun" w:cs="SimSun" w:eastAsia="新宋体"/>
                                <w:sz w:val="17"/>
                                <w:szCs w:val="17"/>
                              </w:rPr>
                              <w:t>位，能够表达的最大载荷长度是</w:t>
                            </w:r>
                            <w:r>
                              <w:rPr>
                                <w:rFonts w:eastAsia="新宋体" w:cs="SimSun" w:ascii="SimSun" w:hAnsi="SimSun"/>
                                <w:sz w:val="17"/>
                                <w:szCs w:val="17"/>
                              </w:rPr>
                              <w:t>65535</w:t>
                              <w:br/>
                            </w:r>
                            <w:r>
                              <w:rPr>
                                <w:rFonts w:ascii="SimSun" w:hAnsi="SimSun" w:cs="SimSun" w:eastAsia="新宋体"/>
                                <w:sz w:val="17"/>
                                <w:szCs w:val="17"/>
                              </w:rPr>
                              <w:t>字节（</w:t>
                            </w:r>
                            <w:r>
                              <w:rPr>
                                <w:rFonts w:eastAsia="新宋体" w:cs="SimSun" w:ascii="SimSun" w:hAnsi="SimSun"/>
                                <w:sz w:val="17"/>
                                <w:szCs w:val="17"/>
                              </w:rPr>
                              <w:t>64KB</w:t>
                            </w:r>
                            <w:r>
                              <w:rPr>
                                <w:rFonts w:ascii="SimSun" w:hAnsi="SimSun" w:cs="SimSun" w:eastAsia="新宋体"/>
                                <w:sz w:val="17"/>
                                <w:szCs w:val="17"/>
                              </w:rPr>
                              <w:t>）。在高速</w:t>
                            </w:r>
                            <w:r>
                              <w:rPr>
                                <w:rFonts w:eastAsia="新宋体" w:cs="SimSun" w:ascii="SimSun" w:hAnsi="SimSun"/>
                                <w:sz w:val="17"/>
                                <w:szCs w:val="17"/>
                              </w:rPr>
                              <w:t>IPv6</w:t>
                            </w:r>
                            <w:r>
                              <w:rPr>
                                <w:rFonts w:ascii="SimSun" w:hAnsi="SimSun" w:cs="SimSun" w:eastAsia="新宋体"/>
                                <w:sz w:val="17"/>
                                <w:szCs w:val="17"/>
                              </w:rPr>
                              <w:t>网络中，有时候需要超过</w:t>
                            </w:r>
                            <w:r>
                              <w:rPr>
                                <w:rFonts w:eastAsia="新宋体" w:cs="SimSun" w:ascii="SimSun" w:hAnsi="SimSun"/>
                                <w:sz w:val="17"/>
                                <w:szCs w:val="17"/>
                              </w:rPr>
                              <w:t>64KB</w:t>
                            </w:r>
                            <w:r>
                              <w:rPr>
                                <w:rFonts w:ascii="SimSun" w:hAnsi="SimSun" w:cs="SimSun" w:eastAsia="新宋体"/>
                                <w:sz w:val="17"/>
                                <w:szCs w:val="17"/>
                              </w:rPr>
                              <w:t>载荷的分组，更能有效地</w:t>
                            </w:r>
                            <w:r>
                              <w:rPr>
                                <w:rFonts w:eastAsia="新宋体" w:cs="SimSun" w:ascii="SimSun" w:hAnsi="SimSun"/>
                                <w:sz w:val="17"/>
                                <w:szCs w:val="17"/>
                              </w:rPr>
                              <w:br/>
                            </w:r>
                            <w:r>
                              <w:rPr>
                                <w:rFonts w:ascii="SimSun" w:hAnsi="SimSun" w:cs="SimSun" w:eastAsia="新宋体"/>
                                <w:sz w:val="17"/>
                                <w:szCs w:val="17"/>
                              </w:rPr>
                              <w:t>利用带宽，此时可以使用巨型载荷选项表达更大的有效载荷长度</w:t>
                            </w:r>
                          </w:p>
                        </w:txbxContent>
                      </wps:txbx>
                      <wps:bodyPr anchor="t" lIns="53975" tIns="53975" rIns="53975" bIns="53975">
                        <a:spAutoFit/>
                      </wps:bodyPr>
                    </wps:wsp>
                  </a:graphicData>
                </a:graphic>
              </wp:anchor>
            </w:drawing>
          </mc:Choice>
          <mc:Fallback>
            <w:pict>
              <v:rect fillcolor="#729FCF" style="position:absolute;rotation:-0;width:537.7pt;height:48.1pt;mso-wrap-distance-left:5.7pt;mso-wrap-distance-right:5.7pt;mso-wrap-distance-top:5.7pt;mso-wrap-distance-bottom:5.7pt;margin-top:497.3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巨型载荷：</w:t>
                      </w:r>
                      <w:r>
                        <w:rPr>
                          <w:rFonts w:eastAsia="新宋体" w:cs="SimSun" w:ascii="SimSun" w:hAnsi="SimSun"/>
                          <w:sz w:val="17"/>
                          <w:szCs w:val="17"/>
                        </w:rPr>
                        <w:t>IPv6</w:t>
                      </w:r>
                      <w:r>
                        <w:rPr>
                          <w:rFonts w:ascii="SimSun" w:hAnsi="SimSun" w:cs="SimSun" w:eastAsia="新宋体"/>
                          <w:sz w:val="17"/>
                          <w:szCs w:val="17"/>
                        </w:rPr>
                        <w:t>分组中的载荷长度只有</w:t>
                      </w:r>
                      <w:r>
                        <w:rPr>
                          <w:rFonts w:eastAsia="新宋体" w:cs="SimSun" w:ascii="SimSun" w:hAnsi="SimSun"/>
                          <w:sz w:val="17"/>
                          <w:szCs w:val="17"/>
                        </w:rPr>
                        <w:t>16</w:t>
                      </w:r>
                      <w:r>
                        <w:rPr>
                          <w:rFonts w:ascii="SimSun" w:hAnsi="SimSun" w:cs="SimSun" w:eastAsia="新宋体"/>
                          <w:sz w:val="17"/>
                          <w:szCs w:val="17"/>
                        </w:rPr>
                        <w:t>位，能够表达的最大载荷长度是</w:t>
                      </w:r>
                      <w:r>
                        <w:rPr>
                          <w:rFonts w:eastAsia="新宋体" w:cs="SimSun" w:ascii="SimSun" w:hAnsi="SimSun"/>
                          <w:sz w:val="17"/>
                          <w:szCs w:val="17"/>
                        </w:rPr>
                        <w:t>65535</w:t>
                        <w:br/>
                      </w:r>
                      <w:r>
                        <w:rPr>
                          <w:rFonts w:ascii="SimSun" w:hAnsi="SimSun" w:cs="SimSun" w:eastAsia="新宋体"/>
                          <w:sz w:val="17"/>
                          <w:szCs w:val="17"/>
                        </w:rPr>
                        <w:t>字节（</w:t>
                      </w:r>
                      <w:r>
                        <w:rPr>
                          <w:rFonts w:eastAsia="新宋体" w:cs="SimSun" w:ascii="SimSun" w:hAnsi="SimSun"/>
                          <w:sz w:val="17"/>
                          <w:szCs w:val="17"/>
                        </w:rPr>
                        <w:t>64KB</w:t>
                      </w:r>
                      <w:r>
                        <w:rPr>
                          <w:rFonts w:ascii="SimSun" w:hAnsi="SimSun" w:cs="SimSun" w:eastAsia="新宋体"/>
                          <w:sz w:val="17"/>
                          <w:szCs w:val="17"/>
                        </w:rPr>
                        <w:t>）。在高速</w:t>
                      </w:r>
                      <w:r>
                        <w:rPr>
                          <w:rFonts w:eastAsia="新宋体" w:cs="SimSun" w:ascii="SimSun" w:hAnsi="SimSun"/>
                          <w:sz w:val="17"/>
                          <w:szCs w:val="17"/>
                        </w:rPr>
                        <w:t>IPv6</w:t>
                      </w:r>
                      <w:r>
                        <w:rPr>
                          <w:rFonts w:ascii="SimSun" w:hAnsi="SimSun" w:cs="SimSun" w:eastAsia="新宋体"/>
                          <w:sz w:val="17"/>
                          <w:szCs w:val="17"/>
                        </w:rPr>
                        <w:t>网络中，有时候需要超过</w:t>
                      </w:r>
                      <w:r>
                        <w:rPr>
                          <w:rFonts w:eastAsia="新宋体" w:cs="SimSun" w:ascii="SimSun" w:hAnsi="SimSun"/>
                          <w:sz w:val="17"/>
                          <w:szCs w:val="17"/>
                        </w:rPr>
                        <w:t>64KB</w:t>
                      </w:r>
                      <w:r>
                        <w:rPr>
                          <w:rFonts w:ascii="SimSun" w:hAnsi="SimSun" w:cs="SimSun" w:eastAsia="新宋体"/>
                          <w:sz w:val="17"/>
                          <w:szCs w:val="17"/>
                        </w:rPr>
                        <w:t>载荷的分组，更能有效地</w:t>
                      </w:r>
                      <w:r>
                        <w:rPr>
                          <w:rFonts w:eastAsia="新宋体" w:cs="SimSun" w:ascii="SimSun" w:hAnsi="SimSun"/>
                          <w:sz w:val="17"/>
                          <w:szCs w:val="17"/>
                        </w:rPr>
                        <w:br/>
                      </w:r>
                      <w:r>
                        <w:rPr>
                          <w:rFonts w:ascii="SimSun" w:hAnsi="SimSun" w:cs="SimSun" w:eastAsia="新宋体"/>
                          <w:sz w:val="17"/>
                          <w:szCs w:val="17"/>
                        </w:rPr>
                        <w:t>利用带宽，此时可以使用巨型载荷选项表达更大的有效载荷长度</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370840</wp:posOffset>
                </wp:positionH>
                <wp:positionV relativeFrom="line">
                  <wp:posOffset>7095490</wp:posOffset>
                </wp:positionV>
                <wp:extent cx="6828790" cy="610870"/>
                <wp:effectExtent l="0" t="0" r="0" b="0"/>
                <wp:wrapSquare wrapText="bothSides"/>
                <wp:docPr id="149" name="Frame9"/>
                <a:graphic xmlns:a="http://schemas.openxmlformats.org/drawingml/2006/main">
                  <a:graphicData uri="http://schemas.microsoft.com/office/word/2010/wordprocessingShape">
                    <wps:wsp>
                      <wps:cNvSpPr txBox="1"/>
                      <wps:spPr>
                        <a:xfrm>
                          <a:off x="0" y="0"/>
                          <a:ext cx="68287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5-46</w:t>
                            </w:r>
                            <w:r>
                              <w:rPr>
                                <w:rFonts w:ascii="SimSun" w:hAnsi="SimSun" w:cs="SimSun" w:eastAsia="新宋体"/>
                                <w:sz w:val="17"/>
                                <w:szCs w:val="17"/>
                              </w:rPr>
                              <w:t>中，</w:t>
                            </w:r>
                            <w:r>
                              <w:rPr>
                                <w:rFonts w:eastAsia="新宋体" w:cs="SimSun" w:ascii="SimSun" w:hAnsi="SimSun"/>
                                <w:sz w:val="17"/>
                                <w:szCs w:val="17"/>
                              </w:rPr>
                              <w:t>1</w:t>
                            </w:r>
                            <w:r>
                              <w:rPr>
                                <w:rFonts w:ascii="SimSun" w:hAnsi="SimSun" w:cs="SimSun" w:eastAsia="新宋体"/>
                                <w:sz w:val="17"/>
                                <w:szCs w:val="17"/>
                              </w:rPr>
                              <w:t>字节长的选项类型字段值为</w:t>
                            </w:r>
                            <w:r>
                              <w:rPr>
                                <w:rFonts w:eastAsia="新宋体" w:cs="SimSun" w:ascii="SimSun" w:hAnsi="SimSun"/>
                                <w:sz w:val="17"/>
                                <w:szCs w:val="17"/>
                              </w:rPr>
                              <w:t>11000010</w:t>
                            </w:r>
                            <w:r>
                              <w:rPr>
                                <w:rFonts w:ascii="SimSun" w:hAnsi="SimSun" w:cs="SimSun" w:eastAsia="新宋体"/>
                                <w:sz w:val="17"/>
                                <w:szCs w:val="17"/>
                              </w:rPr>
                              <w:t>，对应的十进制值为</w:t>
                            </w:r>
                            <w:r>
                              <w:rPr>
                                <w:rFonts w:eastAsia="新宋体" w:cs="SimSun" w:ascii="SimSun" w:hAnsi="SimSun"/>
                                <w:sz w:val="17"/>
                                <w:szCs w:val="17"/>
                              </w:rPr>
                              <w:t>194</w:t>
                            </w:r>
                            <w:r>
                              <w:rPr>
                                <w:rFonts w:ascii="SimSun" w:hAnsi="SimSun" w:cs="SimSun" w:eastAsia="新宋体"/>
                                <w:sz w:val="17"/>
                                <w:szCs w:val="17"/>
                              </w:rPr>
                              <w:t>；其最</w:t>
                            </w:r>
                            <w:r>
                              <w:rPr>
                                <w:rFonts w:eastAsia="新宋体" w:cs="SimSun" w:ascii="SimSun" w:hAnsi="SimSun"/>
                                <w:sz w:val="17"/>
                                <w:szCs w:val="17"/>
                              </w:rPr>
                              <w:br/>
                            </w:r>
                            <w:r>
                              <w:rPr>
                                <w:rFonts w:ascii="SimSun" w:hAnsi="SimSun" w:cs="SimSun" w:eastAsia="新宋体"/>
                                <w:sz w:val="17"/>
                                <w:szCs w:val="17"/>
                              </w:rPr>
                              <w:t>高两位</w:t>
                            </w:r>
                            <w:r>
                              <w:rPr>
                                <w:rFonts w:eastAsia="新宋体" w:cs="SimSun" w:ascii="SimSun" w:hAnsi="SimSun"/>
                                <w:sz w:val="17"/>
                                <w:szCs w:val="17"/>
                              </w:rPr>
                              <w:t>11</w:t>
                            </w:r>
                            <w:r>
                              <w:rPr>
                                <w:rFonts w:ascii="SimSun" w:hAnsi="SimSun" w:cs="SimSun" w:eastAsia="新宋体"/>
                                <w:sz w:val="17"/>
                                <w:szCs w:val="17"/>
                              </w:rPr>
                              <w:t>表示不识别此类型，</w:t>
                            </w:r>
                            <w:r>
                              <w:rPr>
                                <w:rFonts w:eastAsia="新宋体" w:cs="SimSun" w:ascii="SimSun" w:hAnsi="SimSun"/>
                                <w:sz w:val="17"/>
                                <w:szCs w:val="17"/>
                              </w:rPr>
                              <w:t>IPv6</w:t>
                            </w:r>
                            <w:r>
                              <w:rPr>
                                <w:rFonts w:ascii="SimSun" w:hAnsi="SimSun" w:cs="SimSun" w:eastAsia="新宋体"/>
                                <w:sz w:val="17"/>
                                <w:szCs w:val="17"/>
                              </w:rPr>
                              <w:t>节点可以丢弃所属的分组，如果分组的目的地址</w:t>
                            </w:r>
                            <w:r>
                              <w:rPr>
                                <w:rFonts w:eastAsia="新宋体" w:cs="SimSun" w:ascii="SimSun" w:hAnsi="SimSun"/>
                                <w:sz w:val="17"/>
                                <w:szCs w:val="17"/>
                              </w:rPr>
                              <w:br/>
                            </w:r>
                            <w:r>
                              <w:rPr>
                                <w:rFonts w:ascii="SimSun" w:hAnsi="SimSun" w:cs="SimSun" w:eastAsia="新宋体"/>
                                <w:sz w:val="17"/>
                                <w:szCs w:val="17"/>
                              </w:rPr>
                              <w:t>不是组播地址，须向源节点发送</w:t>
                            </w:r>
                            <w:r>
                              <w:rPr>
                                <w:rFonts w:eastAsia="新宋体" w:cs="SimSun" w:ascii="SimSun" w:hAnsi="SimSun"/>
                                <w:sz w:val="17"/>
                                <w:szCs w:val="17"/>
                              </w:rPr>
                              <w:t>ICMP</w:t>
                            </w:r>
                            <w:r>
                              <w:rPr>
                                <w:rFonts w:ascii="SimSun" w:hAnsi="SimSun" w:cs="SimSun" w:eastAsia="新宋体"/>
                                <w:sz w:val="17"/>
                                <w:szCs w:val="17"/>
                              </w:rPr>
                              <w:t>参数问题差错报告（</w:t>
                            </w:r>
                            <w:r>
                              <w:rPr>
                                <w:rFonts w:eastAsia="新宋体" w:cs="SimSun" w:ascii="SimSun" w:hAnsi="SimSun"/>
                                <w:sz w:val="17"/>
                                <w:szCs w:val="17"/>
                              </w:rPr>
                              <w:t>code=2</w:t>
                            </w:r>
                            <w:r>
                              <w:rPr>
                                <w:rFonts w:ascii="SimSun" w:hAnsi="SimSun" w:cs="SimSun" w:eastAsia="新宋体"/>
                                <w:sz w:val="17"/>
                                <w:szCs w:val="17"/>
                              </w:rPr>
                              <w:t>），指向该巨型载荷</w:t>
                            </w:r>
                          </w:p>
                        </w:txbxContent>
                      </wps:txbx>
                      <wps:bodyPr anchor="t" lIns="53975" tIns="53975" rIns="53975" bIns="53975">
                        <a:spAutoFit/>
                      </wps:bodyPr>
                    </wps:wsp>
                  </a:graphicData>
                </a:graphic>
              </wp:anchor>
            </w:drawing>
          </mc:Choice>
          <mc:Fallback>
            <w:pict>
              <v:rect fillcolor="#729FCF" style="position:absolute;rotation:-0;width:537.7pt;height:48.1pt;mso-wrap-distance-left:5.7pt;mso-wrap-distance-right:5.7pt;mso-wrap-distance-top:5.7pt;mso-wrap-distance-bottom:5.7pt;margin-top:558.7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5-46</w:t>
                      </w:r>
                      <w:r>
                        <w:rPr>
                          <w:rFonts w:ascii="SimSun" w:hAnsi="SimSun" w:cs="SimSun" w:eastAsia="新宋体"/>
                          <w:sz w:val="17"/>
                          <w:szCs w:val="17"/>
                        </w:rPr>
                        <w:t>中，</w:t>
                      </w:r>
                      <w:r>
                        <w:rPr>
                          <w:rFonts w:eastAsia="新宋体" w:cs="SimSun" w:ascii="SimSun" w:hAnsi="SimSun"/>
                          <w:sz w:val="17"/>
                          <w:szCs w:val="17"/>
                        </w:rPr>
                        <w:t>1</w:t>
                      </w:r>
                      <w:r>
                        <w:rPr>
                          <w:rFonts w:ascii="SimSun" w:hAnsi="SimSun" w:cs="SimSun" w:eastAsia="新宋体"/>
                          <w:sz w:val="17"/>
                          <w:szCs w:val="17"/>
                        </w:rPr>
                        <w:t>字节长的选项类型字段值为</w:t>
                      </w:r>
                      <w:r>
                        <w:rPr>
                          <w:rFonts w:eastAsia="新宋体" w:cs="SimSun" w:ascii="SimSun" w:hAnsi="SimSun"/>
                          <w:sz w:val="17"/>
                          <w:szCs w:val="17"/>
                        </w:rPr>
                        <w:t>11000010</w:t>
                      </w:r>
                      <w:r>
                        <w:rPr>
                          <w:rFonts w:ascii="SimSun" w:hAnsi="SimSun" w:cs="SimSun" w:eastAsia="新宋体"/>
                          <w:sz w:val="17"/>
                          <w:szCs w:val="17"/>
                        </w:rPr>
                        <w:t>，对应的十进制值为</w:t>
                      </w:r>
                      <w:r>
                        <w:rPr>
                          <w:rFonts w:eastAsia="新宋体" w:cs="SimSun" w:ascii="SimSun" w:hAnsi="SimSun"/>
                          <w:sz w:val="17"/>
                          <w:szCs w:val="17"/>
                        </w:rPr>
                        <w:t>194</w:t>
                      </w:r>
                      <w:r>
                        <w:rPr>
                          <w:rFonts w:ascii="SimSun" w:hAnsi="SimSun" w:cs="SimSun" w:eastAsia="新宋体"/>
                          <w:sz w:val="17"/>
                          <w:szCs w:val="17"/>
                        </w:rPr>
                        <w:t>；其最</w:t>
                      </w:r>
                      <w:r>
                        <w:rPr>
                          <w:rFonts w:eastAsia="新宋体" w:cs="SimSun" w:ascii="SimSun" w:hAnsi="SimSun"/>
                          <w:sz w:val="17"/>
                          <w:szCs w:val="17"/>
                        </w:rPr>
                        <w:br/>
                      </w:r>
                      <w:r>
                        <w:rPr>
                          <w:rFonts w:ascii="SimSun" w:hAnsi="SimSun" w:cs="SimSun" w:eastAsia="新宋体"/>
                          <w:sz w:val="17"/>
                          <w:szCs w:val="17"/>
                        </w:rPr>
                        <w:t>高两位</w:t>
                      </w:r>
                      <w:r>
                        <w:rPr>
                          <w:rFonts w:eastAsia="新宋体" w:cs="SimSun" w:ascii="SimSun" w:hAnsi="SimSun"/>
                          <w:sz w:val="17"/>
                          <w:szCs w:val="17"/>
                        </w:rPr>
                        <w:t>11</w:t>
                      </w:r>
                      <w:r>
                        <w:rPr>
                          <w:rFonts w:ascii="SimSun" w:hAnsi="SimSun" w:cs="SimSun" w:eastAsia="新宋体"/>
                          <w:sz w:val="17"/>
                          <w:szCs w:val="17"/>
                        </w:rPr>
                        <w:t>表示不识别此类型，</w:t>
                      </w:r>
                      <w:r>
                        <w:rPr>
                          <w:rFonts w:eastAsia="新宋体" w:cs="SimSun" w:ascii="SimSun" w:hAnsi="SimSun"/>
                          <w:sz w:val="17"/>
                          <w:szCs w:val="17"/>
                        </w:rPr>
                        <w:t>IPv6</w:t>
                      </w:r>
                      <w:r>
                        <w:rPr>
                          <w:rFonts w:ascii="SimSun" w:hAnsi="SimSun" w:cs="SimSun" w:eastAsia="新宋体"/>
                          <w:sz w:val="17"/>
                          <w:szCs w:val="17"/>
                        </w:rPr>
                        <w:t>节点可以丢弃所属的分组，如果分组的目的地址</w:t>
                      </w:r>
                      <w:r>
                        <w:rPr>
                          <w:rFonts w:eastAsia="新宋体" w:cs="SimSun" w:ascii="SimSun" w:hAnsi="SimSun"/>
                          <w:sz w:val="17"/>
                          <w:szCs w:val="17"/>
                        </w:rPr>
                        <w:br/>
                      </w:r>
                      <w:r>
                        <w:rPr>
                          <w:rFonts w:ascii="SimSun" w:hAnsi="SimSun" w:cs="SimSun" w:eastAsia="新宋体"/>
                          <w:sz w:val="17"/>
                          <w:szCs w:val="17"/>
                        </w:rPr>
                        <w:t>不是组播地址，须向源节点发送</w:t>
                      </w:r>
                      <w:r>
                        <w:rPr>
                          <w:rFonts w:eastAsia="新宋体" w:cs="SimSun" w:ascii="SimSun" w:hAnsi="SimSun"/>
                          <w:sz w:val="17"/>
                          <w:szCs w:val="17"/>
                        </w:rPr>
                        <w:t>ICMP</w:t>
                      </w:r>
                      <w:r>
                        <w:rPr>
                          <w:rFonts w:ascii="SimSun" w:hAnsi="SimSun" w:cs="SimSun" w:eastAsia="新宋体"/>
                          <w:sz w:val="17"/>
                          <w:szCs w:val="17"/>
                        </w:rPr>
                        <w:t>参数问题差错报告（</w:t>
                      </w:r>
                      <w:r>
                        <w:rPr>
                          <w:rFonts w:eastAsia="新宋体" w:cs="SimSun" w:ascii="SimSun" w:hAnsi="SimSun"/>
                          <w:sz w:val="17"/>
                          <w:szCs w:val="17"/>
                        </w:rPr>
                        <w:t>code=2</w:t>
                      </w:r>
                      <w:r>
                        <w:rPr>
                          <w:rFonts w:ascii="SimSun" w:hAnsi="SimSun" w:cs="SimSun" w:eastAsia="新宋体"/>
                          <w:sz w:val="17"/>
                          <w:szCs w:val="17"/>
                        </w:rPr>
                        <w:t>），指向该巨型载荷</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2387600</wp:posOffset>
                </wp:positionH>
                <wp:positionV relativeFrom="line">
                  <wp:posOffset>9095740</wp:posOffset>
                </wp:positionV>
                <wp:extent cx="4812665" cy="189230"/>
                <wp:effectExtent l="0" t="0" r="0" b="0"/>
                <wp:wrapSquare wrapText="bothSides"/>
                <wp:docPr id="150" name="Frame10"/>
                <a:graphic xmlns:a="http://schemas.openxmlformats.org/drawingml/2006/main">
                  <a:graphicData uri="http://schemas.microsoft.com/office/word/2010/wordprocessingShape">
                    <wps:wsp>
                      <wps:cNvSpPr txBox="1"/>
                      <wps:spPr>
                        <a:xfrm>
                          <a:off x="0" y="0"/>
                          <a:ext cx="48126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5-46 </w:t>
                            </w:r>
                            <w:r>
                              <w:rPr>
                                <w:rFonts w:ascii="SimSun" w:hAnsi="SimSun" w:cs="SimSun" w:eastAsia="新宋体"/>
                                <w:sz w:val="11"/>
                                <w:szCs w:val="11"/>
                              </w:rPr>
                              <w:t>巨型载荷选项</w:t>
                            </w:r>
                            <w:r>
                              <w:rPr>
                                <w:rFonts w:eastAsia="新宋体" w:cs="SimSun" w:ascii="SimSun" w:hAnsi="SimSun"/>
                                <w:sz w:val="11"/>
                                <w:szCs w:val="11"/>
                              </w:rPr>
                              <w:t>TLV</w:t>
                            </w:r>
                            <w:r>
                              <w:rPr>
                                <w:rFonts w:ascii="SimSun" w:hAnsi="SimSun" w:cs="SimSun" w:eastAsia="新宋体"/>
                                <w:sz w:val="11"/>
                                <w:szCs w:val="11"/>
                              </w:rPr>
                              <w:t>格式</w:t>
                            </w:r>
                          </w:p>
                        </w:txbxContent>
                      </wps:txbx>
                      <wps:bodyPr anchor="t" lIns="53975" tIns="53975" rIns="53975" bIns="53975">
                        <a:spAutoFit/>
                      </wps:bodyPr>
                    </wps:wsp>
                  </a:graphicData>
                </a:graphic>
              </wp:anchor>
            </w:drawing>
          </mc:Choice>
          <mc:Fallback>
            <w:pict>
              <v:rect fillcolor="#729FCF" style="position:absolute;rotation:-0;width:378.95pt;height:14.9pt;mso-wrap-distance-left:5.7pt;mso-wrap-distance-right:5.7pt;mso-wrap-distance-top:5.7pt;mso-wrap-distance-bottom:5.7pt;margin-top:716.2pt;mso-position-vertical-relative:text;margin-left:1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5-46 </w:t>
                      </w:r>
                      <w:r>
                        <w:rPr>
                          <w:rFonts w:ascii="SimSun" w:hAnsi="SimSun" w:cs="SimSun" w:eastAsia="新宋体"/>
                          <w:sz w:val="11"/>
                          <w:szCs w:val="11"/>
                        </w:rPr>
                        <w:t>巨型载荷选项</w:t>
                      </w:r>
                      <w:r>
                        <w:rPr>
                          <w:rFonts w:eastAsia="新宋体" w:cs="SimSun" w:ascii="SimSun" w:hAnsi="SimSun"/>
                          <w:sz w:val="11"/>
                          <w:szCs w:val="11"/>
                        </w:rPr>
                        <w:t>TLV</w:t>
                      </w:r>
                      <w:r>
                        <w:rPr>
                          <w:rFonts w:ascii="SimSun" w:hAnsi="SimSun" w:cs="SimSun" w:eastAsia="新宋体"/>
                          <w:sz w:val="11"/>
                          <w:szCs w:val="11"/>
                        </w:rPr>
                        <w:t>格式</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370840</wp:posOffset>
                </wp:positionH>
                <wp:positionV relativeFrom="line">
                  <wp:posOffset>9441180</wp:posOffset>
                </wp:positionV>
                <wp:extent cx="6828790" cy="799465"/>
                <wp:effectExtent l="0" t="0" r="0" b="0"/>
                <wp:wrapSquare wrapText="bothSides"/>
                <wp:docPr id="151" name="Frame11"/>
                <a:graphic xmlns:a="http://schemas.openxmlformats.org/drawingml/2006/main">
                  <a:graphicData uri="http://schemas.microsoft.com/office/word/2010/wordprocessingShape">
                    <wps:wsp>
                      <wps:cNvSpPr txBox="1"/>
                      <wps:spPr>
                        <a:xfrm>
                          <a:off x="0" y="0"/>
                          <a:ext cx="68287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字节的长度字段值为</w:t>
                            </w:r>
                            <w:r>
                              <w:rPr>
                                <w:rFonts w:eastAsia="新宋体" w:cs="SimSun" w:ascii="SimSun" w:hAnsi="SimSun"/>
                                <w:sz w:val="17"/>
                                <w:szCs w:val="17"/>
                              </w:rPr>
                              <w:t>00000100</w:t>
                            </w:r>
                            <w:r>
                              <w:rPr>
                                <w:rFonts w:ascii="SimSun" w:hAnsi="SimSun" w:cs="SimSun" w:eastAsia="新宋体"/>
                                <w:sz w:val="17"/>
                                <w:szCs w:val="17"/>
                              </w:rPr>
                              <w:t>，十进制值为</w:t>
                            </w:r>
                            <w:r>
                              <w:rPr>
                                <w:rFonts w:eastAsia="新宋体" w:cs="SimSun" w:ascii="SimSun" w:hAnsi="SimSun"/>
                                <w:sz w:val="17"/>
                                <w:szCs w:val="17"/>
                              </w:rPr>
                              <w:t>4</w:t>
                            </w:r>
                            <w:r>
                              <w:rPr>
                                <w:rFonts w:ascii="SimSun" w:hAnsi="SimSun" w:cs="SimSun" w:eastAsia="新宋体"/>
                                <w:sz w:val="17"/>
                                <w:szCs w:val="17"/>
                              </w:rPr>
                              <w:t>，表示紧跟其后的选项数据字段</w:t>
                            </w:r>
                            <w:r>
                              <w:rPr>
                                <w:rFonts w:eastAsia="新宋体" w:cs="SimSun" w:ascii="SimSun" w:hAnsi="SimSun"/>
                                <w:sz w:val="17"/>
                                <w:szCs w:val="17"/>
                              </w:rPr>
                              <w:br/>
                            </w:r>
                            <w:r>
                              <w:rPr>
                                <w:rFonts w:ascii="SimSun" w:hAnsi="SimSun" w:cs="SimSun" w:eastAsia="新宋体"/>
                                <w:sz w:val="17"/>
                                <w:szCs w:val="17"/>
                              </w:rPr>
                              <w:t>只有</w:t>
                            </w:r>
                            <w:r>
                              <w:rPr>
                                <w:rFonts w:eastAsia="新宋体" w:cs="SimSun" w:ascii="SimSun" w:hAnsi="SimSun"/>
                                <w:sz w:val="17"/>
                                <w:szCs w:val="17"/>
                              </w:rPr>
                              <w:t>4</w:t>
                            </w:r>
                            <w:r>
                              <w:rPr>
                                <w:rFonts w:ascii="SimSun" w:hAnsi="SimSun" w:cs="SimSun" w:eastAsia="新宋体"/>
                                <w:sz w:val="17"/>
                                <w:szCs w:val="17"/>
                              </w:rPr>
                              <w:t>字节长</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5-46</w:t>
                            </w:r>
                            <w:r>
                              <w:rPr>
                                <w:rFonts w:ascii="SimSun" w:hAnsi="SimSun" w:cs="SimSun" w:eastAsia="新宋体"/>
                                <w:sz w:val="17"/>
                                <w:szCs w:val="17"/>
                              </w:rPr>
                              <w:t>中的选项数据，长</w:t>
                            </w:r>
                            <w:r>
                              <w:rPr>
                                <w:rFonts w:eastAsia="新宋体" w:cs="SimSun" w:ascii="SimSun" w:hAnsi="SimSun"/>
                                <w:sz w:val="17"/>
                                <w:szCs w:val="17"/>
                              </w:rPr>
                              <w:t>32</w:t>
                            </w:r>
                            <w:r>
                              <w:rPr>
                                <w:rFonts w:ascii="SimSun" w:hAnsi="SimSun" w:cs="SimSun" w:eastAsia="新宋体"/>
                                <w:sz w:val="17"/>
                                <w:szCs w:val="17"/>
                              </w:rPr>
                              <w:t>位，</w:t>
                            </w:r>
                            <w:r>
                              <w:rPr>
                                <w:rFonts w:eastAsia="新宋体" w:cs="SimSun" w:ascii="SimSun" w:hAnsi="SimSun"/>
                                <w:sz w:val="17"/>
                                <w:szCs w:val="17"/>
                              </w:rPr>
                              <w:t>4</w:t>
                            </w:r>
                            <w:r>
                              <w:rPr>
                                <w:rFonts w:ascii="SimSun" w:hAnsi="SimSun" w:cs="SimSun" w:eastAsia="新宋体"/>
                                <w:sz w:val="17"/>
                                <w:szCs w:val="17"/>
                              </w:rPr>
                              <w:t>字节，用</w:t>
                            </w:r>
                            <w:r>
                              <w:rPr>
                                <w:rFonts w:eastAsia="新宋体" w:cs="SimSun" w:ascii="SimSun" w:hAnsi="SimSun"/>
                                <w:sz w:val="17"/>
                                <w:szCs w:val="17"/>
                              </w:rPr>
                              <w:t>4</w:t>
                            </w:r>
                            <w:r>
                              <w:rPr>
                                <w:rFonts w:ascii="SimSun" w:hAnsi="SimSun" w:cs="SimSun" w:eastAsia="新宋体"/>
                                <w:sz w:val="17"/>
                                <w:szCs w:val="17"/>
                              </w:rPr>
                              <w:t>字节表示的巨型载荷的长度，意味着</w:t>
                            </w:r>
                            <w:r>
                              <w:rPr>
                                <w:rFonts w:eastAsia="新宋体" w:cs="SimSun" w:ascii="SimSun" w:hAnsi="SimSun"/>
                                <w:sz w:val="17"/>
                                <w:szCs w:val="17"/>
                              </w:rPr>
                              <w:br/>
                            </w:r>
                            <w:r>
                              <w:rPr>
                                <w:rFonts w:ascii="SimSun" w:hAnsi="SimSun" w:cs="SimSun" w:eastAsia="新宋体"/>
                                <w:sz w:val="17"/>
                                <w:szCs w:val="17"/>
                              </w:rPr>
                              <w:t>可以表示最长为</w:t>
                            </w:r>
                            <w:r>
                              <w:rPr>
                                <w:rFonts w:eastAsia="新宋体" w:cs="SimSun" w:ascii="SimSun" w:hAnsi="SimSun"/>
                                <w:sz w:val="17"/>
                                <w:szCs w:val="17"/>
                              </w:rPr>
                              <w:t>2=4294967296</w:t>
                            </w:r>
                            <w:r>
                              <w:rPr>
                                <w:rFonts w:ascii="SimSun" w:hAnsi="SimSun" w:cs="SimSun" w:eastAsia="新宋体"/>
                                <w:sz w:val="17"/>
                                <w:szCs w:val="17"/>
                              </w:rPr>
                              <w:t>字节的有效载荷</w:t>
                            </w:r>
                          </w:p>
                        </w:txbxContent>
                      </wps:txbx>
                      <wps:bodyPr anchor="t" lIns="53975" tIns="53975" rIns="53975" bIns="53975">
                        <a:spAutoFit/>
                      </wps:bodyPr>
                    </wps:wsp>
                  </a:graphicData>
                </a:graphic>
              </wp:anchor>
            </w:drawing>
          </mc:Choice>
          <mc:Fallback>
            <w:pict>
              <v:rect fillcolor="#729FCF" style="position:absolute;rotation:-0;width:537.7pt;height:62.95pt;mso-wrap-distance-left:5.7pt;mso-wrap-distance-right:5.7pt;mso-wrap-distance-top:5.7pt;mso-wrap-distance-bottom:5.7pt;margin-top:743.4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字节的长度字段值为</w:t>
                      </w:r>
                      <w:r>
                        <w:rPr>
                          <w:rFonts w:eastAsia="新宋体" w:cs="SimSun" w:ascii="SimSun" w:hAnsi="SimSun"/>
                          <w:sz w:val="17"/>
                          <w:szCs w:val="17"/>
                        </w:rPr>
                        <w:t>00000100</w:t>
                      </w:r>
                      <w:r>
                        <w:rPr>
                          <w:rFonts w:ascii="SimSun" w:hAnsi="SimSun" w:cs="SimSun" w:eastAsia="新宋体"/>
                          <w:sz w:val="17"/>
                          <w:szCs w:val="17"/>
                        </w:rPr>
                        <w:t>，十进制值为</w:t>
                      </w:r>
                      <w:r>
                        <w:rPr>
                          <w:rFonts w:eastAsia="新宋体" w:cs="SimSun" w:ascii="SimSun" w:hAnsi="SimSun"/>
                          <w:sz w:val="17"/>
                          <w:szCs w:val="17"/>
                        </w:rPr>
                        <w:t>4</w:t>
                      </w:r>
                      <w:r>
                        <w:rPr>
                          <w:rFonts w:ascii="SimSun" w:hAnsi="SimSun" w:cs="SimSun" w:eastAsia="新宋体"/>
                          <w:sz w:val="17"/>
                          <w:szCs w:val="17"/>
                        </w:rPr>
                        <w:t>，表示紧跟其后的选项数据字段</w:t>
                      </w:r>
                      <w:r>
                        <w:rPr>
                          <w:rFonts w:eastAsia="新宋体" w:cs="SimSun" w:ascii="SimSun" w:hAnsi="SimSun"/>
                          <w:sz w:val="17"/>
                          <w:szCs w:val="17"/>
                        </w:rPr>
                        <w:br/>
                      </w:r>
                      <w:r>
                        <w:rPr>
                          <w:rFonts w:ascii="SimSun" w:hAnsi="SimSun" w:cs="SimSun" w:eastAsia="新宋体"/>
                          <w:sz w:val="17"/>
                          <w:szCs w:val="17"/>
                        </w:rPr>
                        <w:t>只有</w:t>
                      </w:r>
                      <w:r>
                        <w:rPr>
                          <w:rFonts w:eastAsia="新宋体" w:cs="SimSun" w:ascii="SimSun" w:hAnsi="SimSun"/>
                          <w:sz w:val="17"/>
                          <w:szCs w:val="17"/>
                        </w:rPr>
                        <w:t>4</w:t>
                      </w:r>
                      <w:r>
                        <w:rPr>
                          <w:rFonts w:ascii="SimSun" w:hAnsi="SimSun" w:cs="SimSun" w:eastAsia="新宋体"/>
                          <w:sz w:val="17"/>
                          <w:szCs w:val="17"/>
                        </w:rPr>
                        <w:t>字节长</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5-46</w:t>
                      </w:r>
                      <w:r>
                        <w:rPr>
                          <w:rFonts w:ascii="SimSun" w:hAnsi="SimSun" w:cs="SimSun" w:eastAsia="新宋体"/>
                          <w:sz w:val="17"/>
                          <w:szCs w:val="17"/>
                        </w:rPr>
                        <w:t>中的选项数据，长</w:t>
                      </w:r>
                      <w:r>
                        <w:rPr>
                          <w:rFonts w:eastAsia="新宋体" w:cs="SimSun" w:ascii="SimSun" w:hAnsi="SimSun"/>
                          <w:sz w:val="17"/>
                          <w:szCs w:val="17"/>
                        </w:rPr>
                        <w:t>32</w:t>
                      </w:r>
                      <w:r>
                        <w:rPr>
                          <w:rFonts w:ascii="SimSun" w:hAnsi="SimSun" w:cs="SimSun" w:eastAsia="新宋体"/>
                          <w:sz w:val="17"/>
                          <w:szCs w:val="17"/>
                        </w:rPr>
                        <w:t>位，</w:t>
                      </w:r>
                      <w:r>
                        <w:rPr>
                          <w:rFonts w:eastAsia="新宋体" w:cs="SimSun" w:ascii="SimSun" w:hAnsi="SimSun"/>
                          <w:sz w:val="17"/>
                          <w:szCs w:val="17"/>
                        </w:rPr>
                        <w:t>4</w:t>
                      </w:r>
                      <w:r>
                        <w:rPr>
                          <w:rFonts w:ascii="SimSun" w:hAnsi="SimSun" w:cs="SimSun" w:eastAsia="新宋体"/>
                          <w:sz w:val="17"/>
                          <w:szCs w:val="17"/>
                        </w:rPr>
                        <w:t>字节，用</w:t>
                      </w:r>
                      <w:r>
                        <w:rPr>
                          <w:rFonts w:eastAsia="新宋体" w:cs="SimSun" w:ascii="SimSun" w:hAnsi="SimSun"/>
                          <w:sz w:val="17"/>
                          <w:szCs w:val="17"/>
                        </w:rPr>
                        <w:t>4</w:t>
                      </w:r>
                      <w:r>
                        <w:rPr>
                          <w:rFonts w:ascii="SimSun" w:hAnsi="SimSun" w:cs="SimSun" w:eastAsia="新宋体"/>
                          <w:sz w:val="17"/>
                          <w:szCs w:val="17"/>
                        </w:rPr>
                        <w:t>字节表示的巨型载荷的长度，意味着</w:t>
                      </w:r>
                      <w:r>
                        <w:rPr>
                          <w:rFonts w:eastAsia="新宋体" w:cs="SimSun" w:ascii="SimSun" w:hAnsi="SimSun"/>
                          <w:sz w:val="17"/>
                          <w:szCs w:val="17"/>
                        </w:rPr>
                        <w:br/>
                      </w:r>
                      <w:r>
                        <w:rPr>
                          <w:rFonts w:ascii="SimSun" w:hAnsi="SimSun" w:cs="SimSun" w:eastAsia="新宋体"/>
                          <w:sz w:val="17"/>
                          <w:szCs w:val="17"/>
                        </w:rPr>
                        <w:t>可以表示最长为</w:t>
                      </w:r>
                      <w:r>
                        <w:rPr>
                          <w:rFonts w:eastAsia="新宋体" w:cs="SimSun" w:ascii="SimSun" w:hAnsi="SimSun"/>
                          <w:sz w:val="17"/>
                          <w:szCs w:val="17"/>
                        </w:rPr>
                        <w:t>2=4294967296</w:t>
                      </w:r>
                      <w:r>
                        <w:rPr>
                          <w:rFonts w:ascii="SimSun" w:hAnsi="SimSun" w:cs="SimSun" w:eastAsia="新宋体"/>
                          <w:sz w:val="17"/>
                          <w:szCs w:val="17"/>
                        </w:rPr>
                        <w:t>字节的有效载荷</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1383030</wp:posOffset>
            </wp:positionH>
            <wp:positionV relativeFrom="paragraph">
              <wp:posOffset>1728470</wp:posOffset>
            </wp:positionV>
            <wp:extent cx="3800475" cy="923925"/>
            <wp:effectExtent l="0" t="0" r="0" b="0"/>
            <wp:wrapSquare wrapText="largest"/>
            <wp:docPr id="15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descr=""/>
                    <pic:cNvPicPr>
                      <a:picLocks noChangeAspect="1" noChangeArrowheads="1"/>
                    </pic:cNvPicPr>
                  </pic:nvPicPr>
                  <pic:blipFill>
                    <a:blip r:embed="rId23"/>
                    <a:stretch>
                      <a:fillRect/>
                    </a:stretch>
                  </pic:blipFill>
                  <pic:spPr bwMode="auto">
                    <a:xfrm>
                      <a:off x="0" y="0"/>
                      <a:ext cx="3800475" cy="92392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1423670</wp:posOffset>
            </wp:positionH>
            <wp:positionV relativeFrom="paragraph">
              <wp:posOffset>7658100</wp:posOffset>
            </wp:positionV>
            <wp:extent cx="3711575" cy="811530"/>
            <wp:effectExtent l="0" t="0" r="0" b="0"/>
            <wp:wrapSquare wrapText="largest"/>
            <wp:docPr id="15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descr=""/>
                    <pic:cNvPicPr>
                      <a:picLocks noChangeAspect="1" noChangeArrowheads="1"/>
                    </pic:cNvPicPr>
                  </pic:nvPicPr>
                  <pic:blipFill>
                    <a:blip r:embed="rId24"/>
                    <a:stretch>
                      <a:fillRect/>
                    </a:stretch>
                  </pic:blipFill>
                  <pic:spPr bwMode="auto">
                    <a:xfrm>
                      <a:off x="0" y="0"/>
                      <a:ext cx="3711575" cy="8115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5464175</wp:posOffset>
                </wp:positionH>
                <wp:positionV relativeFrom="line">
                  <wp:posOffset>65405</wp:posOffset>
                </wp:positionV>
                <wp:extent cx="1341755" cy="233680"/>
                <wp:effectExtent l="0" t="0" r="0" b="0"/>
                <wp:wrapSquare wrapText="bothSides"/>
                <wp:docPr id="154" name="Frame1"/>
                <a:graphic xmlns:a="http://schemas.openxmlformats.org/drawingml/2006/main">
                  <a:graphicData uri="http://schemas.microsoft.com/office/word/2010/wordprocessingShape">
                    <wps:wsp>
                      <wps:cNvSpPr txBox="1"/>
                      <wps:spPr>
                        <a:xfrm>
                          <a:off x="0" y="0"/>
                          <a:ext cx="13417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5.4IPv6</w:t>
                            </w:r>
                            <w:r>
                              <w:rPr>
                                <w:rFonts w:ascii="SimSun" w:hAnsi="SimSun" w:cs="SimSun" w:eastAsia="新宋体"/>
                                <w:sz w:val="17"/>
                                <w:szCs w:val="17"/>
                              </w:rPr>
                              <w:t>协议</w:t>
                            </w:r>
                          </w:p>
                        </w:txbxContent>
                      </wps:txbx>
                      <wps:bodyPr anchor="t" lIns="53975" tIns="53975" rIns="53975" bIns="53975">
                        <a:spAutoFit/>
                      </wps:bodyPr>
                    </wps:wsp>
                  </a:graphicData>
                </a:graphic>
              </wp:anchor>
            </w:drawing>
          </mc:Choice>
          <mc:Fallback>
            <w:pict>
              <v:rect fillcolor="#729FCF" style="position:absolute;rotation:-0;width:105.65pt;height:18.4pt;mso-wrap-distance-left:5.7pt;mso-wrap-distance-right:5.7pt;mso-wrap-distance-top:5.7pt;mso-wrap-distance-bottom:5.7pt;margin-top:5.15pt;mso-position-vertical-relative:text;margin-left:43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5.4IPv6</w:t>
                      </w:r>
                      <w:r>
                        <w:rPr>
                          <w:rFonts w:ascii="SimSun" w:hAnsi="SimSun" w:cs="SimSun" w:eastAsia="新宋体"/>
                          <w:sz w:val="17"/>
                          <w:szCs w:val="17"/>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6565265</wp:posOffset>
                </wp:positionH>
                <wp:positionV relativeFrom="line">
                  <wp:posOffset>89535</wp:posOffset>
                </wp:positionV>
                <wp:extent cx="634365" cy="241300"/>
                <wp:effectExtent l="0" t="0" r="0" b="0"/>
                <wp:wrapSquare wrapText="bothSides"/>
                <wp:docPr id="155"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243</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7.0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243</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218440</wp:posOffset>
                </wp:positionH>
                <wp:positionV relativeFrom="line">
                  <wp:posOffset>668020</wp:posOffset>
                </wp:positionV>
                <wp:extent cx="6981190" cy="799465"/>
                <wp:effectExtent l="0" t="0" r="0" b="0"/>
                <wp:wrapSquare wrapText="bothSides"/>
                <wp:docPr id="156" name="Frame3"/>
                <a:graphic xmlns:a="http://schemas.openxmlformats.org/drawingml/2006/main">
                  <a:graphicData uri="http://schemas.microsoft.com/office/word/2010/wordprocessingShape">
                    <wps:wsp>
                      <wps:cNvSpPr txBox="1"/>
                      <wps:spPr>
                        <a:xfrm>
                          <a:off x="0" y="0"/>
                          <a:ext cx="69811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）路由头</w:t>
                            </w:r>
                            <w:r>
                              <w:rPr>
                                <w:rFonts w:eastAsia="新宋体" w:cs="SimSun" w:ascii="SimSun" w:hAnsi="SimSun"/>
                                <w:sz w:val="17"/>
                                <w:szCs w:val="17"/>
                              </w:rPr>
                              <w:br/>
                            </w:r>
                            <w:r>
                              <w:rPr>
                                <w:rFonts w:ascii="SimSun" w:hAnsi="SimSun" w:cs="SimSun" w:eastAsia="新宋体"/>
                                <w:sz w:val="17"/>
                                <w:szCs w:val="17"/>
                              </w:rPr>
                              <w:t>下一个头的值为</w:t>
                            </w:r>
                            <w:r>
                              <w:rPr>
                                <w:rFonts w:eastAsia="新宋体" w:cs="SimSun" w:ascii="SimSun" w:hAnsi="SimSun"/>
                                <w:sz w:val="17"/>
                                <w:szCs w:val="17"/>
                              </w:rPr>
                              <w:t>43</w:t>
                            </w:r>
                            <w:r>
                              <w:rPr>
                                <w:rFonts w:ascii="SimSun" w:hAnsi="SimSun" w:cs="SimSun" w:eastAsia="新宋体"/>
                                <w:sz w:val="17"/>
                                <w:szCs w:val="17"/>
                              </w:rPr>
                              <w:t>，指向的扩展头是路由头（简称</w:t>
                            </w:r>
                            <w:r>
                              <w:rPr>
                                <w:rFonts w:eastAsia="新宋体" w:cs="SimSun" w:ascii="SimSun" w:hAnsi="SimSun"/>
                                <w:sz w:val="17"/>
                                <w:szCs w:val="17"/>
                              </w:rPr>
                              <w:t>RH</w:t>
                            </w:r>
                            <w:r>
                              <w:rPr>
                                <w:rFonts w:ascii="SimSun" w:hAnsi="SimSun" w:cs="SimSun" w:eastAsia="新宋体"/>
                                <w:sz w:val="17"/>
                                <w:szCs w:val="17"/>
                              </w:rPr>
                              <w:t>）。</w:t>
                            </w:r>
                            <w:r>
                              <w:rPr>
                                <w:rFonts w:eastAsia="新宋体" w:cs="SimSun" w:ascii="SimSun" w:hAnsi="SimSun"/>
                                <w:sz w:val="17"/>
                                <w:szCs w:val="17"/>
                              </w:rPr>
                              <w:t>IPv6</w:t>
                            </w:r>
                            <w:r>
                              <w:rPr>
                                <w:rFonts w:ascii="SimSun" w:hAnsi="SimSun" w:cs="SimSun" w:eastAsia="新宋体"/>
                                <w:sz w:val="17"/>
                                <w:szCs w:val="17"/>
                              </w:rPr>
                              <w:t>源节点可以使用</w:t>
                            </w:r>
                            <w:r>
                              <w:rPr>
                                <w:rFonts w:eastAsia="新宋体" w:cs="SimSun" w:ascii="SimSun" w:hAnsi="SimSun"/>
                                <w:sz w:val="17"/>
                                <w:szCs w:val="17"/>
                              </w:rPr>
                              <w:br/>
                            </w:r>
                            <w:r>
                              <w:rPr>
                                <w:rFonts w:ascii="SimSun" w:hAnsi="SimSun" w:cs="SimSun" w:eastAsia="新宋体"/>
                                <w:sz w:val="17"/>
                                <w:szCs w:val="17"/>
                              </w:rPr>
                              <w:t>路由头指定从源到目的之间必须经过的一个或多个中间节点，功能类似于</w:t>
                            </w:r>
                            <w:r>
                              <w:rPr>
                                <w:rFonts w:eastAsia="新宋体" w:cs="SimSun" w:ascii="SimSun" w:hAnsi="SimSun"/>
                                <w:sz w:val="17"/>
                                <w:szCs w:val="17"/>
                              </w:rPr>
                              <w:t>IPv4</w:t>
                            </w:r>
                            <w:r>
                              <w:rPr>
                                <w:rFonts w:ascii="SimSun" w:hAnsi="SimSun" w:cs="SimSun" w:eastAsia="新宋体"/>
                                <w:sz w:val="17"/>
                                <w:szCs w:val="17"/>
                              </w:rPr>
                              <w:t>分组</w:t>
                            </w:r>
                            <w:r>
                              <w:rPr>
                                <w:rFonts w:eastAsia="新宋体" w:cs="SimSun" w:ascii="SimSun" w:hAnsi="SimSun"/>
                                <w:sz w:val="17"/>
                                <w:szCs w:val="17"/>
                              </w:rPr>
                              <w:br/>
                            </w:r>
                            <w:r>
                              <w:rPr>
                                <w:rFonts w:ascii="SimSun" w:hAnsi="SimSun" w:cs="SimSun" w:eastAsia="新宋体"/>
                                <w:sz w:val="17"/>
                                <w:szCs w:val="17"/>
                              </w:rPr>
                              <w:t>中的源路由选项。路由头的通用格式如图</w:t>
                            </w:r>
                            <w:r>
                              <w:rPr>
                                <w:rFonts w:eastAsia="新宋体" w:cs="SimSun" w:ascii="SimSun" w:hAnsi="SimSun"/>
                                <w:sz w:val="17"/>
                                <w:szCs w:val="17"/>
                              </w:rPr>
                              <w:t>5-47</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9.7pt;height:62.95pt;mso-wrap-distance-left:5.7pt;mso-wrap-distance-right:5.7pt;mso-wrap-distance-top:5.7pt;mso-wrap-distance-bottom:5.7pt;margin-top:52.6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）路由头</w:t>
                      </w:r>
                      <w:r>
                        <w:rPr>
                          <w:rFonts w:eastAsia="新宋体" w:cs="SimSun" w:ascii="SimSun" w:hAnsi="SimSun"/>
                          <w:sz w:val="17"/>
                          <w:szCs w:val="17"/>
                        </w:rPr>
                        <w:br/>
                      </w:r>
                      <w:r>
                        <w:rPr>
                          <w:rFonts w:ascii="SimSun" w:hAnsi="SimSun" w:cs="SimSun" w:eastAsia="新宋体"/>
                          <w:sz w:val="17"/>
                          <w:szCs w:val="17"/>
                        </w:rPr>
                        <w:t>下一个头的值为</w:t>
                      </w:r>
                      <w:r>
                        <w:rPr>
                          <w:rFonts w:eastAsia="新宋体" w:cs="SimSun" w:ascii="SimSun" w:hAnsi="SimSun"/>
                          <w:sz w:val="17"/>
                          <w:szCs w:val="17"/>
                        </w:rPr>
                        <w:t>43</w:t>
                      </w:r>
                      <w:r>
                        <w:rPr>
                          <w:rFonts w:ascii="SimSun" w:hAnsi="SimSun" w:cs="SimSun" w:eastAsia="新宋体"/>
                          <w:sz w:val="17"/>
                          <w:szCs w:val="17"/>
                        </w:rPr>
                        <w:t>，指向的扩展头是路由头（简称</w:t>
                      </w:r>
                      <w:r>
                        <w:rPr>
                          <w:rFonts w:eastAsia="新宋体" w:cs="SimSun" w:ascii="SimSun" w:hAnsi="SimSun"/>
                          <w:sz w:val="17"/>
                          <w:szCs w:val="17"/>
                        </w:rPr>
                        <w:t>RH</w:t>
                      </w:r>
                      <w:r>
                        <w:rPr>
                          <w:rFonts w:ascii="SimSun" w:hAnsi="SimSun" w:cs="SimSun" w:eastAsia="新宋体"/>
                          <w:sz w:val="17"/>
                          <w:szCs w:val="17"/>
                        </w:rPr>
                        <w:t>）。</w:t>
                      </w:r>
                      <w:r>
                        <w:rPr>
                          <w:rFonts w:eastAsia="新宋体" w:cs="SimSun" w:ascii="SimSun" w:hAnsi="SimSun"/>
                          <w:sz w:val="17"/>
                          <w:szCs w:val="17"/>
                        </w:rPr>
                        <w:t>IPv6</w:t>
                      </w:r>
                      <w:r>
                        <w:rPr>
                          <w:rFonts w:ascii="SimSun" w:hAnsi="SimSun" w:cs="SimSun" w:eastAsia="新宋体"/>
                          <w:sz w:val="17"/>
                          <w:szCs w:val="17"/>
                        </w:rPr>
                        <w:t>源节点可以使用</w:t>
                      </w:r>
                      <w:r>
                        <w:rPr>
                          <w:rFonts w:eastAsia="新宋体" w:cs="SimSun" w:ascii="SimSun" w:hAnsi="SimSun"/>
                          <w:sz w:val="17"/>
                          <w:szCs w:val="17"/>
                        </w:rPr>
                        <w:br/>
                      </w:r>
                      <w:r>
                        <w:rPr>
                          <w:rFonts w:ascii="SimSun" w:hAnsi="SimSun" w:cs="SimSun" w:eastAsia="新宋体"/>
                          <w:sz w:val="17"/>
                          <w:szCs w:val="17"/>
                        </w:rPr>
                        <w:t>路由头指定从源到目的之间必须经过的一个或多个中间节点，功能类似于</w:t>
                      </w:r>
                      <w:r>
                        <w:rPr>
                          <w:rFonts w:eastAsia="新宋体" w:cs="SimSun" w:ascii="SimSun" w:hAnsi="SimSun"/>
                          <w:sz w:val="17"/>
                          <w:szCs w:val="17"/>
                        </w:rPr>
                        <w:t>IPv4</w:t>
                      </w:r>
                      <w:r>
                        <w:rPr>
                          <w:rFonts w:ascii="SimSun" w:hAnsi="SimSun" w:cs="SimSun" w:eastAsia="新宋体"/>
                          <w:sz w:val="17"/>
                          <w:szCs w:val="17"/>
                        </w:rPr>
                        <w:t>分组</w:t>
                      </w:r>
                      <w:r>
                        <w:rPr>
                          <w:rFonts w:eastAsia="新宋体" w:cs="SimSun" w:ascii="SimSun" w:hAnsi="SimSun"/>
                          <w:sz w:val="17"/>
                          <w:szCs w:val="17"/>
                        </w:rPr>
                        <w:br/>
                      </w:r>
                      <w:r>
                        <w:rPr>
                          <w:rFonts w:ascii="SimSun" w:hAnsi="SimSun" w:cs="SimSun" w:eastAsia="新宋体"/>
                          <w:sz w:val="17"/>
                          <w:szCs w:val="17"/>
                        </w:rPr>
                        <w:t>中的源路由选项。路由头的通用格式如图</w:t>
                      </w:r>
                      <w:r>
                        <w:rPr>
                          <w:rFonts w:eastAsia="新宋体" w:cs="SimSun" w:ascii="SimSun" w:hAnsi="SimSun"/>
                          <w:sz w:val="17"/>
                          <w:szCs w:val="17"/>
                        </w:rPr>
                        <w:t>5-47</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5199380</wp:posOffset>
                </wp:positionH>
                <wp:positionV relativeFrom="line">
                  <wp:posOffset>1913255</wp:posOffset>
                </wp:positionV>
                <wp:extent cx="2000250" cy="610870"/>
                <wp:effectExtent l="0" t="0" r="0" b="0"/>
                <wp:wrapSquare wrapText="bothSides"/>
                <wp:docPr id="157" name="Frame4"/>
                <a:graphic xmlns:a="http://schemas.openxmlformats.org/drawingml/2006/main">
                  <a:graphicData uri="http://schemas.microsoft.com/office/word/2010/wordprocessingShape">
                    <wps:wsp>
                      <wps:cNvSpPr txBox="1"/>
                      <wps:spPr>
                        <a:xfrm>
                          <a:off x="0" y="0"/>
                          <a:ext cx="20002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3051</w:t>
                            </w:r>
                            <w:r>
                              <w:rPr>
                                <w:rFonts w:ascii="SimSun" w:hAnsi="SimSun" w:cs="SimSun" w:eastAsia="新宋体"/>
                                <w:sz w:val="17"/>
                                <w:szCs w:val="17"/>
                              </w:rPr>
                              <w:t xml:space="preserve">元小” </w:t>
                            </w:r>
                            <w:r>
                              <w:rPr>
                                <w:rFonts w:eastAsia="新宋体" w:cs="SimSun" w:ascii="SimSun" w:hAnsi="SimSun"/>
                                <w:sz w:val="17"/>
                                <w:szCs w:val="17"/>
                              </w:rPr>
                              <w:t>14”</w:t>
                              <w:br/>
                            </w:r>
                            <w:r>
                              <w:rPr>
                                <w:rFonts w:ascii="SimSun" w:hAnsi="SimSun" w:cs="SimSun" w:eastAsia="新宋体"/>
                                <w:sz w:val="17"/>
                                <w:szCs w:val="17"/>
                              </w:rPr>
                              <w:t>管是基不发</w:t>
                            </w:r>
                            <w:r>
                              <w:rPr>
                                <w:rFonts w:eastAsia="新宋体" w:cs="SimSun" w:ascii="SimSun" w:hAnsi="SimSun"/>
                                <w:sz w:val="17"/>
                                <w:szCs w:val="17"/>
                              </w:rPr>
                              <w:br/>
                            </w:r>
                            <w:r>
                              <w:rPr>
                                <w:rFonts w:ascii="SimSun" w:hAnsi="SimSun" w:cs="SimSun" w:eastAsia="新宋体"/>
                                <w:sz w:val="17"/>
                                <w:szCs w:val="17"/>
                              </w:rPr>
                              <w:t>外</w:t>
                            </w:r>
                            <w:r>
                              <w:rPr>
                                <w:rFonts w:eastAsia="新宋体" w:cs="SimSun" w:ascii="SimSun" w:hAnsi="SimSun"/>
                                <w:sz w:val="17"/>
                                <w:szCs w:val="17"/>
                              </w:rPr>
                              <w:t>:</w:t>
                            </w:r>
                            <w:r>
                              <w:rPr>
                                <w:rFonts w:ascii="SimSun" w:hAnsi="SimSun" w:cs="SimSun" w:eastAsia="新宋体"/>
                                <w:sz w:val="17"/>
                                <w:szCs w:val="17"/>
                              </w:rPr>
                              <w:t>即忌</w:t>
                            </w:r>
                          </w:p>
                        </w:txbxContent>
                      </wps:txbx>
                      <wps:bodyPr anchor="t" lIns="53975" tIns="53975" rIns="53975" bIns="53975">
                        <a:spAutoFit/>
                      </wps:bodyPr>
                    </wps:wsp>
                  </a:graphicData>
                </a:graphic>
              </wp:anchor>
            </w:drawing>
          </mc:Choice>
          <mc:Fallback>
            <w:pict>
              <v:rect fillcolor="#729FCF" style="position:absolute;rotation:-0;width:157.5pt;height:48.1pt;mso-wrap-distance-left:5.7pt;mso-wrap-distance-right:5.7pt;mso-wrap-distance-top:5.7pt;mso-wrap-distance-bottom:5.7pt;margin-top:150.65pt;mso-position-vertical-relative:text;margin-left:40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3051</w:t>
                      </w:r>
                      <w:r>
                        <w:rPr>
                          <w:rFonts w:ascii="SimSun" w:hAnsi="SimSun" w:cs="SimSun" w:eastAsia="新宋体"/>
                          <w:sz w:val="17"/>
                          <w:szCs w:val="17"/>
                        </w:rPr>
                        <w:t xml:space="preserve">元小” </w:t>
                      </w:r>
                      <w:r>
                        <w:rPr>
                          <w:rFonts w:eastAsia="新宋体" w:cs="SimSun" w:ascii="SimSun" w:hAnsi="SimSun"/>
                          <w:sz w:val="17"/>
                          <w:szCs w:val="17"/>
                        </w:rPr>
                        <w:t>14”</w:t>
                        <w:br/>
                      </w:r>
                      <w:r>
                        <w:rPr>
                          <w:rFonts w:ascii="SimSun" w:hAnsi="SimSun" w:cs="SimSun" w:eastAsia="新宋体"/>
                          <w:sz w:val="17"/>
                          <w:szCs w:val="17"/>
                        </w:rPr>
                        <w:t>管是基不发</w:t>
                      </w:r>
                      <w:r>
                        <w:rPr>
                          <w:rFonts w:eastAsia="新宋体" w:cs="SimSun" w:ascii="SimSun" w:hAnsi="SimSun"/>
                          <w:sz w:val="17"/>
                          <w:szCs w:val="17"/>
                        </w:rPr>
                        <w:br/>
                      </w:r>
                      <w:r>
                        <w:rPr>
                          <w:rFonts w:ascii="SimSun" w:hAnsi="SimSun" w:cs="SimSun" w:eastAsia="新宋体"/>
                          <w:sz w:val="17"/>
                          <w:szCs w:val="17"/>
                        </w:rPr>
                        <w:t>外</w:t>
                      </w:r>
                      <w:r>
                        <w:rPr>
                          <w:rFonts w:eastAsia="新宋体" w:cs="SimSun" w:ascii="SimSun" w:hAnsi="SimSun"/>
                          <w:sz w:val="17"/>
                          <w:szCs w:val="17"/>
                        </w:rPr>
                        <w:t>:</w:t>
                      </w:r>
                      <w:r>
                        <w:rPr>
                          <w:rFonts w:ascii="SimSun" w:hAnsi="SimSun" w:cs="SimSun" w:eastAsia="新宋体"/>
                          <w:sz w:val="17"/>
                          <w:szCs w:val="17"/>
                        </w:rPr>
                        <w:t>即忌</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2387600</wp:posOffset>
                </wp:positionH>
                <wp:positionV relativeFrom="line">
                  <wp:posOffset>2693035</wp:posOffset>
                </wp:positionV>
                <wp:extent cx="2996565" cy="189230"/>
                <wp:effectExtent l="0" t="0" r="0" b="0"/>
                <wp:wrapSquare wrapText="bothSides"/>
                <wp:docPr id="158" name="Frame5"/>
                <a:graphic xmlns:a="http://schemas.openxmlformats.org/drawingml/2006/main">
                  <a:graphicData uri="http://schemas.microsoft.com/office/word/2010/wordprocessingShape">
                    <wps:wsp>
                      <wps:cNvSpPr txBox="1"/>
                      <wps:spPr>
                        <a:xfrm>
                          <a:off x="0" y="0"/>
                          <a:ext cx="29965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5-47</w:t>
                            </w:r>
                            <w:r>
                              <w:rPr>
                                <w:rFonts w:ascii="SimSun" w:hAnsi="SimSun" w:cs="SimSun" w:eastAsia="新宋体"/>
                                <w:sz w:val="11"/>
                                <w:szCs w:val="11"/>
                              </w:rPr>
                              <w:t>路由头的通用格式</w:t>
                            </w:r>
                          </w:p>
                        </w:txbxContent>
                      </wps:txbx>
                      <wps:bodyPr anchor="t" lIns="53975" tIns="53975" rIns="53975" bIns="53975">
                        <a:spAutoFit/>
                      </wps:bodyPr>
                    </wps:wsp>
                  </a:graphicData>
                </a:graphic>
              </wp:anchor>
            </w:drawing>
          </mc:Choice>
          <mc:Fallback>
            <w:pict>
              <v:rect fillcolor="#729FCF" style="position:absolute;rotation:-0;width:235.95pt;height:14.9pt;mso-wrap-distance-left:5.7pt;mso-wrap-distance-right:5.7pt;mso-wrap-distance-top:5.7pt;mso-wrap-distance-bottom:5.7pt;margin-top:212.05pt;mso-position-vertical-relative:text;margin-left:1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5-47</w:t>
                      </w:r>
                      <w:r>
                        <w:rPr>
                          <w:rFonts w:ascii="SimSun" w:hAnsi="SimSun" w:cs="SimSun" w:eastAsia="新宋体"/>
                          <w:sz w:val="11"/>
                          <w:szCs w:val="11"/>
                        </w:rPr>
                        <w:t>路由头的通用格式</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5384165</wp:posOffset>
                </wp:positionH>
                <wp:positionV relativeFrom="line">
                  <wp:posOffset>2708910</wp:posOffset>
                </wp:positionV>
                <wp:extent cx="1816100" cy="233680"/>
                <wp:effectExtent l="0" t="0" r="0" b="0"/>
                <wp:wrapSquare wrapText="bothSides"/>
                <wp:docPr id="159" name="Frame6"/>
                <a:graphic xmlns:a="http://schemas.openxmlformats.org/drawingml/2006/main">
                  <a:graphicData uri="http://schemas.microsoft.com/office/word/2010/wordprocessingShape">
                    <wps:wsp>
                      <wps:cNvSpPr txBox="1"/>
                      <wps:spPr>
                        <a:xfrm>
                          <a:off x="0" y="0"/>
                          <a:ext cx="18161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胜食圆仓亚</w:t>
                            </w:r>
                          </w:p>
                        </w:txbxContent>
                      </wps:txbx>
                      <wps:bodyPr anchor="t" lIns="53975" tIns="53975" rIns="53975" bIns="53975">
                        <a:spAutoFit/>
                      </wps:bodyPr>
                    </wps:wsp>
                  </a:graphicData>
                </a:graphic>
              </wp:anchor>
            </w:drawing>
          </mc:Choice>
          <mc:Fallback>
            <w:pict>
              <v:rect fillcolor="#729FCF" style="position:absolute;rotation:-0;width:143pt;height:18.4pt;mso-wrap-distance-left:5.7pt;mso-wrap-distance-right:5.7pt;mso-wrap-distance-top:5.7pt;mso-wrap-distance-bottom:5.7pt;margin-top:213.3pt;mso-position-vertical-relative:text;margin-left:423.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胜食圆仓亚</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234315</wp:posOffset>
                </wp:positionH>
                <wp:positionV relativeFrom="line">
                  <wp:posOffset>3030220</wp:posOffset>
                </wp:positionV>
                <wp:extent cx="6965950" cy="610870"/>
                <wp:effectExtent l="0" t="0" r="0" b="0"/>
                <wp:wrapSquare wrapText="bothSides"/>
                <wp:docPr id="160" name="Frame7"/>
                <a:graphic xmlns:a="http://schemas.openxmlformats.org/drawingml/2006/main">
                  <a:graphicData uri="http://schemas.microsoft.com/office/word/2010/wordprocessingShape">
                    <wps:wsp>
                      <wps:cNvSpPr txBox="1"/>
                      <wps:spPr>
                        <a:xfrm>
                          <a:off x="0" y="0"/>
                          <a:ext cx="69659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其值指示了紧跟其后的扩展头或上层协议。</w:t>
                            </w:r>
                            <w:r>
                              <w:rPr>
                                <w:rFonts w:eastAsia="新宋体" w:cs="SimSun" w:ascii="SimSun" w:hAnsi="SimSun"/>
                                <w:sz w:val="17"/>
                                <w:szCs w:val="17"/>
                              </w:rPr>
                              <w:br/>
                            </w:r>
                            <w:r>
                              <w:rPr>
                                <w:rFonts w:ascii="SimSun" w:hAnsi="SimSun" w:cs="SimSun" w:eastAsia="新宋体"/>
                                <w:sz w:val="17"/>
                                <w:szCs w:val="17"/>
                              </w:rPr>
                              <w:t>头部长度：长</w:t>
                            </w:r>
                            <w:r>
                              <w:rPr>
                                <w:rFonts w:eastAsia="新宋体" w:cs="SimSun" w:ascii="SimSun" w:hAnsi="SimSun"/>
                                <w:sz w:val="17"/>
                                <w:szCs w:val="17"/>
                              </w:rPr>
                              <w:t>1</w:t>
                            </w:r>
                            <w:r>
                              <w:rPr>
                                <w:rFonts w:ascii="SimSun" w:hAnsi="SimSun" w:cs="SimSun" w:eastAsia="新宋体"/>
                                <w:sz w:val="17"/>
                                <w:szCs w:val="17"/>
                              </w:rPr>
                              <w:t>字节，其值表示本路由头的长度，以</w:t>
                            </w:r>
                            <w:r>
                              <w:rPr>
                                <w:rFonts w:eastAsia="新宋体" w:cs="SimSun" w:ascii="SimSun" w:hAnsi="SimSun"/>
                                <w:sz w:val="17"/>
                                <w:szCs w:val="17"/>
                              </w:rPr>
                              <w:t>8</w:t>
                            </w:r>
                            <w:r>
                              <w:rPr>
                                <w:rFonts w:ascii="SimSun" w:hAnsi="SimSun" w:cs="SimSun" w:eastAsia="新宋体"/>
                                <w:sz w:val="17"/>
                                <w:szCs w:val="17"/>
                              </w:rPr>
                              <w:t>字节为单位，但不包括前</w:t>
                            </w:r>
                            <w:r>
                              <w:rPr>
                                <w:rFonts w:eastAsia="新宋体" w:cs="SimSun" w:ascii="SimSun" w:hAnsi="SimSun"/>
                                <w:sz w:val="17"/>
                                <w:szCs w:val="17"/>
                              </w:rPr>
                              <w:t>8</w:t>
                              <w:br/>
                            </w:r>
                            <w:r>
                              <w:rPr>
                                <w:rFonts w:ascii="SimSun" w:hAnsi="SimSun" w:cs="SimSun" w:eastAsia="新宋体"/>
                                <w:sz w:val="17"/>
                                <w:szCs w:val="17"/>
                              </w:rPr>
                              <w:t>字节。</w:t>
                            </w:r>
                          </w:p>
                        </w:txbxContent>
                      </wps:txbx>
                      <wps:bodyPr anchor="t" lIns="53975" tIns="53975" rIns="53975" bIns="53975">
                        <a:spAutoFit/>
                      </wps:bodyPr>
                    </wps:wsp>
                  </a:graphicData>
                </a:graphic>
              </wp:anchor>
            </w:drawing>
          </mc:Choice>
          <mc:Fallback>
            <w:pict>
              <v:rect fillcolor="#729FCF" style="position:absolute;rotation:-0;width:548.5pt;height:48.1pt;mso-wrap-distance-left:5.7pt;mso-wrap-distance-right:5.7pt;mso-wrap-distance-top:5.7pt;mso-wrap-distance-bottom:5.7pt;margin-top:238.6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其值指示了紧跟其后的扩展头或上层协议。</w:t>
                      </w:r>
                      <w:r>
                        <w:rPr>
                          <w:rFonts w:eastAsia="新宋体" w:cs="SimSun" w:ascii="SimSun" w:hAnsi="SimSun"/>
                          <w:sz w:val="17"/>
                          <w:szCs w:val="17"/>
                        </w:rPr>
                        <w:br/>
                      </w:r>
                      <w:r>
                        <w:rPr>
                          <w:rFonts w:ascii="SimSun" w:hAnsi="SimSun" w:cs="SimSun" w:eastAsia="新宋体"/>
                          <w:sz w:val="17"/>
                          <w:szCs w:val="17"/>
                        </w:rPr>
                        <w:t>头部长度：长</w:t>
                      </w:r>
                      <w:r>
                        <w:rPr>
                          <w:rFonts w:eastAsia="新宋体" w:cs="SimSun" w:ascii="SimSun" w:hAnsi="SimSun"/>
                          <w:sz w:val="17"/>
                          <w:szCs w:val="17"/>
                        </w:rPr>
                        <w:t>1</w:t>
                      </w:r>
                      <w:r>
                        <w:rPr>
                          <w:rFonts w:ascii="SimSun" w:hAnsi="SimSun" w:cs="SimSun" w:eastAsia="新宋体"/>
                          <w:sz w:val="17"/>
                          <w:szCs w:val="17"/>
                        </w:rPr>
                        <w:t>字节，其值表示本路由头的长度，以</w:t>
                      </w:r>
                      <w:r>
                        <w:rPr>
                          <w:rFonts w:eastAsia="新宋体" w:cs="SimSun" w:ascii="SimSun" w:hAnsi="SimSun"/>
                          <w:sz w:val="17"/>
                          <w:szCs w:val="17"/>
                        </w:rPr>
                        <w:t>8</w:t>
                      </w:r>
                      <w:r>
                        <w:rPr>
                          <w:rFonts w:ascii="SimSun" w:hAnsi="SimSun" w:cs="SimSun" w:eastAsia="新宋体"/>
                          <w:sz w:val="17"/>
                          <w:szCs w:val="17"/>
                        </w:rPr>
                        <w:t>字节为单位，但不包括前</w:t>
                      </w:r>
                      <w:r>
                        <w:rPr>
                          <w:rFonts w:eastAsia="新宋体" w:cs="SimSun" w:ascii="SimSun" w:hAnsi="SimSun"/>
                          <w:sz w:val="17"/>
                          <w:szCs w:val="17"/>
                        </w:rPr>
                        <w:t>8</w:t>
                        <w:br/>
                      </w:r>
                      <w:r>
                        <w:rPr>
                          <w:rFonts w:ascii="SimSun" w:hAnsi="SimSun" w:cs="SimSun" w:eastAsia="新宋体"/>
                          <w:sz w:val="17"/>
                          <w:szCs w:val="17"/>
                        </w:rPr>
                        <w:t>字节。</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210185</wp:posOffset>
                </wp:positionH>
                <wp:positionV relativeFrom="line">
                  <wp:posOffset>3785235</wp:posOffset>
                </wp:positionV>
                <wp:extent cx="6989445" cy="1176655"/>
                <wp:effectExtent l="0" t="0" r="0" b="0"/>
                <wp:wrapSquare wrapText="bothSides"/>
                <wp:docPr id="161" name="Frame8"/>
                <a:graphic xmlns:a="http://schemas.openxmlformats.org/drawingml/2006/main">
                  <a:graphicData uri="http://schemas.microsoft.com/office/word/2010/wordprocessingShape">
                    <wps:wsp>
                      <wps:cNvSpPr txBox="1"/>
                      <wps:spPr>
                        <a:xfrm>
                          <a:off x="0" y="0"/>
                          <a:ext cx="698944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路由类型：长</w:t>
                            </w:r>
                            <w:r>
                              <w:rPr>
                                <w:rFonts w:eastAsia="新宋体" w:cs="SimSun" w:ascii="SimSun" w:hAnsi="SimSun"/>
                                <w:sz w:val="17"/>
                                <w:szCs w:val="17"/>
                              </w:rPr>
                              <w:t>1</w:t>
                            </w:r>
                            <w:r>
                              <w:rPr>
                                <w:rFonts w:ascii="SimSun" w:hAnsi="SimSun" w:cs="SimSun" w:eastAsia="新宋体"/>
                                <w:sz w:val="17"/>
                                <w:szCs w:val="17"/>
                              </w:rPr>
                              <w:t>字节，不同的值代表某种特别的路由头。路由类型可以取值</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br/>
                              <w:t>2</w:t>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w:t>
                            </w:r>
                            <w:r>
                              <w:rPr>
                                <w:rFonts w:eastAsia="新宋体" w:cs="SimSun" w:ascii="SimSun" w:hAnsi="SimSun"/>
                                <w:sz w:val="17"/>
                                <w:szCs w:val="17"/>
                              </w:rPr>
                              <w:t>253</w:t>
                            </w:r>
                            <w:r>
                              <w:rPr>
                                <w:rFonts w:ascii="SimSun" w:hAnsi="SimSun" w:cs="SimSun" w:eastAsia="新宋体"/>
                                <w:sz w:val="17"/>
                                <w:szCs w:val="17"/>
                              </w:rPr>
                              <w:t>、</w:t>
                            </w:r>
                            <w:r>
                              <w:rPr>
                                <w:rFonts w:eastAsia="新宋体" w:cs="SimSun" w:ascii="SimSun" w:hAnsi="SimSun"/>
                                <w:sz w:val="17"/>
                                <w:szCs w:val="17"/>
                              </w:rPr>
                              <w:t>254</w:t>
                            </w:r>
                            <w:r>
                              <w:rPr>
                                <w:rFonts w:ascii="SimSun" w:hAnsi="SimSun" w:cs="SimSun" w:eastAsia="新宋体"/>
                                <w:sz w:val="17"/>
                                <w:szCs w:val="17"/>
                              </w:rPr>
                              <w:t>等，其余大部分值还未被定义。其中路由类型值为“</w:t>
                            </w:r>
                            <w:r>
                              <w:rPr>
                                <w:rFonts w:eastAsia="新宋体" w:cs="SimSun" w:ascii="SimSun" w:hAnsi="SimSun"/>
                                <w:sz w:val="17"/>
                                <w:szCs w:val="17"/>
                              </w:rPr>
                              <w:t>0”</w:t>
                            </w:r>
                            <w:r>
                              <w:rPr>
                                <w:rFonts w:ascii="SimSun" w:hAnsi="SimSun" w:cs="SimSun" w:eastAsia="新宋体"/>
                                <w:sz w:val="17"/>
                                <w:szCs w:val="17"/>
                              </w:rPr>
                              <w:t>的扩展头</w:t>
                            </w:r>
                            <w:r>
                              <w:rPr>
                                <w:rFonts w:eastAsia="新宋体" w:cs="SimSun" w:ascii="SimSun" w:hAnsi="SimSun"/>
                                <w:sz w:val="17"/>
                                <w:szCs w:val="17"/>
                              </w:rPr>
                              <w:br/>
                            </w:r>
                            <w:r>
                              <w:rPr>
                                <w:rFonts w:ascii="SimSun" w:hAnsi="SimSun" w:cs="SimSun" w:eastAsia="新宋体"/>
                                <w:sz w:val="17"/>
                                <w:szCs w:val="17"/>
                              </w:rPr>
                              <w:t>被称为</w:t>
                            </w:r>
                            <w:r>
                              <w:rPr>
                                <w:rFonts w:eastAsia="新宋体" w:cs="SimSun" w:ascii="SimSun" w:hAnsi="SimSun"/>
                                <w:sz w:val="17"/>
                                <w:szCs w:val="17"/>
                              </w:rPr>
                              <w:t>RH0</w:t>
                            </w:r>
                            <w:r>
                              <w:rPr>
                                <w:rFonts w:ascii="SimSun" w:hAnsi="SimSun" w:cs="SimSun" w:eastAsia="新宋体"/>
                                <w:sz w:val="17"/>
                                <w:szCs w:val="17"/>
                              </w:rPr>
                              <w:t>，因为安全的原因，在</w:t>
                            </w:r>
                            <w:r>
                              <w:rPr>
                                <w:rFonts w:eastAsia="新宋体" w:cs="SimSun" w:ascii="SimSun" w:hAnsi="SimSun"/>
                                <w:sz w:val="17"/>
                                <w:szCs w:val="17"/>
                              </w:rPr>
                              <w:t>RFC5095</w:t>
                            </w:r>
                            <w:r>
                              <w:rPr>
                                <w:rFonts w:ascii="SimSun" w:hAnsi="SimSun" w:cs="SimSun" w:eastAsia="新宋体"/>
                                <w:sz w:val="17"/>
                                <w:szCs w:val="17"/>
                              </w:rPr>
                              <w:t>（</w:t>
                            </w:r>
                            <w:r>
                              <w:rPr>
                                <w:rFonts w:eastAsia="新宋体" w:cs="SimSun" w:ascii="SimSun" w:hAnsi="SimSun"/>
                                <w:sz w:val="17"/>
                                <w:szCs w:val="17"/>
                              </w:rPr>
                              <w:t>2007</w:t>
                            </w:r>
                            <w:r>
                              <w:rPr>
                                <w:rFonts w:ascii="SimSun" w:hAnsi="SimSun" w:cs="SimSun" w:eastAsia="新宋体"/>
                                <w:sz w:val="17"/>
                                <w:szCs w:val="17"/>
                              </w:rPr>
                              <w:t>年）中被建议弃用，可以使用路由类</w:t>
                            </w:r>
                            <w:r>
                              <w:rPr>
                                <w:rFonts w:eastAsia="新宋体" w:cs="SimSun" w:ascii="SimSun" w:hAnsi="SimSun"/>
                                <w:sz w:val="17"/>
                                <w:szCs w:val="17"/>
                              </w:rPr>
                              <w:br/>
                            </w:r>
                            <w:r>
                              <w:rPr>
                                <w:rFonts w:ascii="SimSun" w:hAnsi="SimSun" w:cs="SimSun" w:eastAsia="新宋体"/>
                                <w:sz w:val="17"/>
                                <w:szCs w:val="17"/>
                              </w:rPr>
                              <w:t>型为“</w:t>
                            </w:r>
                            <w:r>
                              <w:rPr>
                                <w:rFonts w:eastAsia="新宋体" w:cs="SimSun" w:ascii="SimSun" w:hAnsi="SimSun"/>
                                <w:sz w:val="17"/>
                                <w:szCs w:val="17"/>
                              </w:rPr>
                              <w:t>3”</w:t>
                            </w:r>
                            <w:r>
                              <w:rPr>
                                <w:rFonts w:ascii="SimSun" w:hAnsi="SimSun" w:cs="SimSun" w:eastAsia="新宋体"/>
                                <w:sz w:val="17"/>
                                <w:szCs w:val="17"/>
                              </w:rPr>
                              <w:t>的源路由头实现相似的功能。当该值为“</w:t>
                            </w:r>
                            <w:r>
                              <w:rPr>
                                <w:rFonts w:eastAsia="新宋体" w:cs="SimSun" w:ascii="SimSun" w:hAnsi="SimSun"/>
                                <w:sz w:val="17"/>
                                <w:szCs w:val="17"/>
                              </w:rPr>
                              <w:t>4”</w:t>
                            </w:r>
                            <w:r>
                              <w:rPr>
                                <w:rFonts w:ascii="SimSun" w:hAnsi="SimSun" w:cs="SimSun" w:eastAsia="新宋体"/>
                                <w:sz w:val="17"/>
                                <w:szCs w:val="17"/>
                              </w:rPr>
                              <w:t>时，表示分段路由头（</w:t>
                            </w:r>
                            <w:r>
                              <w:rPr>
                                <w:rFonts w:eastAsia="新宋体" w:cs="SimSun" w:ascii="SimSun" w:hAnsi="SimSun"/>
                                <w:sz w:val="17"/>
                                <w:szCs w:val="17"/>
                              </w:rPr>
                              <w:t>segment</w:t>
                              <w:br/>
                              <w:t>routingheader</w:t>
                            </w:r>
                            <w:r>
                              <w:rPr>
                                <w:rFonts w:ascii="SimSun" w:hAnsi="SimSun" w:cs="SimSun" w:eastAsia="新宋体"/>
                                <w:sz w:val="17"/>
                                <w:szCs w:val="17"/>
                              </w:rPr>
                              <w:t>），用于实现分段路由，即目前业界推广部署的</w:t>
                            </w:r>
                            <w:r>
                              <w:rPr>
                                <w:rFonts w:eastAsia="新宋体" w:cs="SimSun" w:ascii="SimSun" w:hAnsi="SimSun"/>
                                <w:sz w:val="17"/>
                                <w:szCs w:val="17"/>
                              </w:rPr>
                              <w:t>SRv6</w:t>
                            </w:r>
                            <w:r>
                              <w:rPr>
                                <w:rFonts w:ascii="SimSun" w:hAnsi="SimSun" w:cs="SimSun" w:eastAsia="新宋体"/>
                                <w:sz w:val="17"/>
                                <w:szCs w:val="17"/>
                              </w:rPr>
                              <w:t>，是</w:t>
                            </w:r>
                            <w:r>
                              <w:rPr>
                                <w:rFonts w:eastAsia="新宋体" w:cs="SimSun" w:ascii="SimSun" w:hAnsi="SimSun"/>
                                <w:sz w:val="17"/>
                                <w:szCs w:val="17"/>
                              </w:rPr>
                              <w:t>IPv6</w:t>
                            </w:r>
                            <w:r>
                              <w:rPr>
                                <w:rFonts w:ascii="SimSun" w:hAnsi="SimSun" w:cs="SimSun" w:eastAsia="新宋体"/>
                                <w:sz w:val="17"/>
                                <w:szCs w:val="17"/>
                              </w:rPr>
                              <w:t>十的一个</w:t>
                            </w:r>
                            <w:r>
                              <w:rPr>
                                <w:rFonts w:eastAsia="新宋体" w:cs="SimSun" w:ascii="SimSun" w:hAnsi="SimSun"/>
                                <w:sz w:val="17"/>
                                <w:szCs w:val="17"/>
                              </w:rPr>
                              <w:br/>
                            </w:r>
                            <w:r>
                              <w:rPr>
                                <w:rFonts w:ascii="SimSun" w:hAnsi="SimSun" w:cs="SimSun" w:eastAsia="新宋体"/>
                                <w:sz w:val="17"/>
                                <w:szCs w:val="17"/>
                              </w:rPr>
                              <w:t>重要内容。</w:t>
                            </w:r>
                          </w:p>
                        </w:txbxContent>
                      </wps:txbx>
                      <wps:bodyPr anchor="t" lIns="53975" tIns="53975" rIns="53975" bIns="53975">
                        <a:spAutoFit/>
                      </wps:bodyPr>
                    </wps:wsp>
                  </a:graphicData>
                </a:graphic>
              </wp:anchor>
            </w:drawing>
          </mc:Choice>
          <mc:Fallback>
            <w:pict>
              <v:rect fillcolor="#729FCF" style="position:absolute;rotation:-0;width:550.35pt;height:92.65pt;mso-wrap-distance-left:5.7pt;mso-wrap-distance-right:5.7pt;mso-wrap-distance-top:5.7pt;mso-wrap-distance-bottom:5.7pt;margin-top:298.0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路由类型：长</w:t>
                      </w:r>
                      <w:r>
                        <w:rPr>
                          <w:rFonts w:eastAsia="新宋体" w:cs="SimSun" w:ascii="SimSun" w:hAnsi="SimSun"/>
                          <w:sz w:val="17"/>
                          <w:szCs w:val="17"/>
                        </w:rPr>
                        <w:t>1</w:t>
                      </w:r>
                      <w:r>
                        <w:rPr>
                          <w:rFonts w:ascii="SimSun" w:hAnsi="SimSun" w:cs="SimSun" w:eastAsia="新宋体"/>
                          <w:sz w:val="17"/>
                          <w:szCs w:val="17"/>
                        </w:rPr>
                        <w:t>字节，不同的值代表某种特别的路由头。路由类型可以取值</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br/>
                        <w:t>2</w:t>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w:t>
                      </w:r>
                      <w:r>
                        <w:rPr>
                          <w:rFonts w:eastAsia="新宋体" w:cs="SimSun" w:ascii="SimSun" w:hAnsi="SimSun"/>
                          <w:sz w:val="17"/>
                          <w:szCs w:val="17"/>
                        </w:rPr>
                        <w:t>253</w:t>
                      </w:r>
                      <w:r>
                        <w:rPr>
                          <w:rFonts w:ascii="SimSun" w:hAnsi="SimSun" w:cs="SimSun" w:eastAsia="新宋体"/>
                          <w:sz w:val="17"/>
                          <w:szCs w:val="17"/>
                        </w:rPr>
                        <w:t>、</w:t>
                      </w:r>
                      <w:r>
                        <w:rPr>
                          <w:rFonts w:eastAsia="新宋体" w:cs="SimSun" w:ascii="SimSun" w:hAnsi="SimSun"/>
                          <w:sz w:val="17"/>
                          <w:szCs w:val="17"/>
                        </w:rPr>
                        <w:t>254</w:t>
                      </w:r>
                      <w:r>
                        <w:rPr>
                          <w:rFonts w:ascii="SimSun" w:hAnsi="SimSun" w:cs="SimSun" w:eastAsia="新宋体"/>
                          <w:sz w:val="17"/>
                          <w:szCs w:val="17"/>
                        </w:rPr>
                        <w:t>等，其余大部分值还未被定义。其中路由类型值为“</w:t>
                      </w:r>
                      <w:r>
                        <w:rPr>
                          <w:rFonts w:eastAsia="新宋体" w:cs="SimSun" w:ascii="SimSun" w:hAnsi="SimSun"/>
                          <w:sz w:val="17"/>
                          <w:szCs w:val="17"/>
                        </w:rPr>
                        <w:t>0”</w:t>
                      </w:r>
                      <w:r>
                        <w:rPr>
                          <w:rFonts w:ascii="SimSun" w:hAnsi="SimSun" w:cs="SimSun" w:eastAsia="新宋体"/>
                          <w:sz w:val="17"/>
                          <w:szCs w:val="17"/>
                        </w:rPr>
                        <w:t>的扩展头</w:t>
                      </w:r>
                      <w:r>
                        <w:rPr>
                          <w:rFonts w:eastAsia="新宋体" w:cs="SimSun" w:ascii="SimSun" w:hAnsi="SimSun"/>
                          <w:sz w:val="17"/>
                          <w:szCs w:val="17"/>
                        </w:rPr>
                        <w:br/>
                      </w:r>
                      <w:r>
                        <w:rPr>
                          <w:rFonts w:ascii="SimSun" w:hAnsi="SimSun" w:cs="SimSun" w:eastAsia="新宋体"/>
                          <w:sz w:val="17"/>
                          <w:szCs w:val="17"/>
                        </w:rPr>
                        <w:t>被称为</w:t>
                      </w:r>
                      <w:r>
                        <w:rPr>
                          <w:rFonts w:eastAsia="新宋体" w:cs="SimSun" w:ascii="SimSun" w:hAnsi="SimSun"/>
                          <w:sz w:val="17"/>
                          <w:szCs w:val="17"/>
                        </w:rPr>
                        <w:t>RH0</w:t>
                      </w:r>
                      <w:r>
                        <w:rPr>
                          <w:rFonts w:ascii="SimSun" w:hAnsi="SimSun" w:cs="SimSun" w:eastAsia="新宋体"/>
                          <w:sz w:val="17"/>
                          <w:szCs w:val="17"/>
                        </w:rPr>
                        <w:t>，因为安全的原因，在</w:t>
                      </w:r>
                      <w:r>
                        <w:rPr>
                          <w:rFonts w:eastAsia="新宋体" w:cs="SimSun" w:ascii="SimSun" w:hAnsi="SimSun"/>
                          <w:sz w:val="17"/>
                          <w:szCs w:val="17"/>
                        </w:rPr>
                        <w:t>RFC5095</w:t>
                      </w:r>
                      <w:r>
                        <w:rPr>
                          <w:rFonts w:ascii="SimSun" w:hAnsi="SimSun" w:cs="SimSun" w:eastAsia="新宋体"/>
                          <w:sz w:val="17"/>
                          <w:szCs w:val="17"/>
                        </w:rPr>
                        <w:t>（</w:t>
                      </w:r>
                      <w:r>
                        <w:rPr>
                          <w:rFonts w:eastAsia="新宋体" w:cs="SimSun" w:ascii="SimSun" w:hAnsi="SimSun"/>
                          <w:sz w:val="17"/>
                          <w:szCs w:val="17"/>
                        </w:rPr>
                        <w:t>2007</w:t>
                      </w:r>
                      <w:r>
                        <w:rPr>
                          <w:rFonts w:ascii="SimSun" w:hAnsi="SimSun" w:cs="SimSun" w:eastAsia="新宋体"/>
                          <w:sz w:val="17"/>
                          <w:szCs w:val="17"/>
                        </w:rPr>
                        <w:t>年）中被建议弃用，可以使用路由类</w:t>
                      </w:r>
                      <w:r>
                        <w:rPr>
                          <w:rFonts w:eastAsia="新宋体" w:cs="SimSun" w:ascii="SimSun" w:hAnsi="SimSun"/>
                          <w:sz w:val="17"/>
                          <w:szCs w:val="17"/>
                        </w:rPr>
                        <w:br/>
                      </w:r>
                      <w:r>
                        <w:rPr>
                          <w:rFonts w:ascii="SimSun" w:hAnsi="SimSun" w:cs="SimSun" w:eastAsia="新宋体"/>
                          <w:sz w:val="17"/>
                          <w:szCs w:val="17"/>
                        </w:rPr>
                        <w:t>型为“</w:t>
                      </w:r>
                      <w:r>
                        <w:rPr>
                          <w:rFonts w:eastAsia="新宋体" w:cs="SimSun" w:ascii="SimSun" w:hAnsi="SimSun"/>
                          <w:sz w:val="17"/>
                          <w:szCs w:val="17"/>
                        </w:rPr>
                        <w:t>3”</w:t>
                      </w:r>
                      <w:r>
                        <w:rPr>
                          <w:rFonts w:ascii="SimSun" w:hAnsi="SimSun" w:cs="SimSun" w:eastAsia="新宋体"/>
                          <w:sz w:val="17"/>
                          <w:szCs w:val="17"/>
                        </w:rPr>
                        <w:t>的源路由头实现相似的功能。当该值为“</w:t>
                      </w:r>
                      <w:r>
                        <w:rPr>
                          <w:rFonts w:eastAsia="新宋体" w:cs="SimSun" w:ascii="SimSun" w:hAnsi="SimSun"/>
                          <w:sz w:val="17"/>
                          <w:szCs w:val="17"/>
                        </w:rPr>
                        <w:t>4”</w:t>
                      </w:r>
                      <w:r>
                        <w:rPr>
                          <w:rFonts w:ascii="SimSun" w:hAnsi="SimSun" w:cs="SimSun" w:eastAsia="新宋体"/>
                          <w:sz w:val="17"/>
                          <w:szCs w:val="17"/>
                        </w:rPr>
                        <w:t>时，表示分段路由头（</w:t>
                      </w:r>
                      <w:r>
                        <w:rPr>
                          <w:rFonts w:eastAsia="新宋体" w:cs="SimSun" w:ascii="SimSun" w:hAnsi="SimSun"/>
                          <w:sz w:val="17"/>
                          <w:szCs w:val="17"/>
                        </w:rPr>
                        <w:t>segment</w:t>
                        <w:br/>
                        <w:t>routingheader</w:t>
                      </w:r>
                      <w:r>
                        <w:rPr>
                          <w:rFonts w:ascii="SimSun" w:hAnsi="SimSun" w:cs="SimSun" w:eastAsia="新宋体"/>
                          <w:sz w:val="17"/>
                          <w:szCs w:val="17"/>
                        </w:rPr>
                        <w:t>），用于实现分段路由，即目前业界推广部署的</w:t>
                      </w:r>
                      <w:r>
                        <w:rPr>
                          <w:rFonts w:eastAsia="新宋体" w:cs="SimSun" w:ascii="SimSun" w:hAnsi="SimSun"/>
                          <w:sz w:val="17"/>
                          <w:szCs w:val="17"/>
                        </w:rPr>
                        <w:t>SRv6</w:t>
                      </w:r>
                      <w:r>
                        <w:rPr>
                          <w:rFonts w:ascii="SimSun" w:hAnsi="SimSun" w:cs="SimSun" w:eastAsia="新宋体"/>
                          <w:sz w:val="17"/>
                          <w:szCs w:val="17"/>
                        </w:rPr>
                        <w:t>，是</w:t>
                      </w:r>
                      <w:r>
                        <w:rPr>
                          <w:rFonts w:eastAsia="新宋体" w:cs="SimSun" w:ascii="SimSun" w:hAnsi="SimSun"/>
                          <w:sz w:val="17"/>
                          <w:szCs w:val="17"/>
                        </w:rPr>
                        <w:t>IPv6</w:t>
                      </w:r>
                      <w:r>
                        <w:rPr>
                          <w:rFonts w:ascii="SimSun" w:hAnsi="SimSun" w:cs="SimSun" w:eastAsia="新宋体"/>
                          <w:sz w:val="17"/>
                          <w:szCs w:val="17"/>
                        </w:rPr>
                        <w:t>十的一个</w:t>
                      </w:r>
                      <w:r>
                        <w:rPr>
                          <w:rFonts w:eastAsia="新宋体" w:cs="SimSun" w:ascii="SimSun" w:hAnsi="SimSun"/>
                          <w:sz w:val="17"/>
                          <w:szCs w:val="17"/>
                        </w:rPr>
                        <w:br/>
                      </w:r>
                      <w:r>
                        <w:rPr>
                          <w:rFonts w:ascii="SimSun" w:hAnsi="SimSun" w:cs="SimSun" w:eastAsia="新宋体"/>
                          <w:sz w:val="17"/>
                          <w:szCs w:val="17"/>
                        </w:rPr>
                        <w:t>重要内容。</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218440</wp:posOffset>
                </wp:positionH>
                <wp:positionV relativeFrom="line">
                  <wp:posOffset>5311775</wp:posOffset>
                </wp:positionV>
                <wp:extent cx="6981190" cy="799465"/>
                <wp:effectExtent l="0" t="0" r="0" b="0"/>
                <wp:wrapSquare wrapText="bothSides"/>
                <wp:docPr id="162" name="Frame9"/>
                <a:graphic xmlns:a="http://schemas.openxmlformats.org/drawingml/2006/main">
                  <a:graphicData uri="http://schemas.microsoft.com/office/word/2010/wordprocessingShape">
                    <wps:wsp>
                      <wps:cNvSpPr txBox="1"/>
                      <wps:spPr>
                        <a:xfrm>
                          <a:off x="0" y="0"/>
                          <a:ext cx="69811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段剩余：长</w:t>
                            </w:r>
                            <w:r>
                              <w:rPr>
                                <w:rFonts w:eastAsia="新宋体" w:cs="SimSun" w:ascii="SimSun" w:hAnsi="SimSun"/>
                                <w:sz w:val="17"/>
                                <w:szCs w:val="17"/>
                              </w:rPr>
                              <w:t>1</w:t>
                            </w:r>
                            <w:r>
                              <w:rPr>
                                <w:rFonts w:ascii="SimSun" w:hAnsi="SimSun" w:cs="SimSun" w:eastAsia="新宋体"/>
                                <w:sz w:val="17"/>
                                <w:szCs w:val="17"/>
                              </w:rPr>
                              <w:t>字节，表示到达目的节点还剩下的路由段数量，比如，明确列出的到</w:t>
                            </w:r>
                            <w:r>
                              <w:rPr>
                                <w:rFonts w:eastAsia="新宋体" w:cs="SimSun" w:ascii="SimSun" w:hAnsi="SimSun"/>
                                <w:sz w:val="17"/>
                                <w:szCs w:val="17"/>
                              </w:rPr>
                              <w:br/>
                            </w:r>
                            <w:r>
                              <w:rPr>
                                <w:rFonts w:ascii="SimSun" w:hAnsi="SimSun" w:cs="SimSun" w:eastAsia="新宋体"/>
                                <w:sz w:val="17"/>
                                <w:szCs w:val="17"/>
                              </w:rPr>
                              <w:t>达目的节点前，待访问中间节点的数量。</w:t>
                            </w:r>
                            <w:r>
                              <w:rPr>
                                <w:rFonts w:eastAsia="新宋体" w:cs="SimSun" w:ascii="SimSun" w:hAnsi="SimSun"/>
                                <w:sz w:val="17"/>
                                <w:szCs w:val="17"/>
                              </w:rPr>
                              <w:br/>
                            </w:r>
                            <w:r>
                              <w:rPr>
                                <w:rFonts w:ascii="SimSun" w:hAnsi="SimSun" w:cs="SimSun" w:eastAsia="新宋体"/>
                                <w:sz w:val="17"/>
                                <w:szCs w:val="17"/>
                              </w:rPr>
                              <w:t>类型相关数据：其数据和格式由路由类型决定，长度可变，但是要保证整个路由</w:t>
                            </w:r>
                            <w:r>
                              <w:rPr>
                                <w:rFonts w:eastAsia="新宋体" w:cs="SimSun" w:ascii="SimSun" w:hAnsi="SimSun"/>
                                <w:sz w:val="17"/>
                                <w:szCs w:val="17"/>
                              </w:rPr>
                              <w:br/>
                            </w:r>
                            <w:r>
                              <w:rPr>
                                <w:rFonts w:ascii="SimSun" w:hAnsi="SimSun" w:cs="SimSun" w:eastAsia="新宋体"/>
                                <w:sz w:val="17"/>
                                <w:szCs w:val="17"/>
                              </w:rPr>
                              <w:t>扩展头的长度是</w:t>
                            </w:r>
                            <w:r>
                              <w:rPr>
                                <w:rFonts w:eastAsia="新宋体" w:cs="SimSun" w:ascii="SimSun" w:hAnsi="SimSun"/>
                                <w:sz w:val="17"/>
                                <w:szCs w:val="17"/>
                              </w:rPr>
                              <w:t>8</w:t>
                            </w:r>
                            <w:r>
                              <w:rPr>
                                <w:rFonts w:ascii="SimSun" w:hAnsi="SimSun" w:cs="SimSun" w:eastAsia="新宋体"/>
                                <w:sz w:val="17"/>
                                <w:szCs w:val="17"/>
                              </w:rPr>
                              <w:t>字节的整数倍</w:t>
                            </w:r>
                          </w:p>
                        </w:txbxContent>
                      </wps:txbx>
                      <wps:bodyPr anchor="t" lIns="53975" tIns="53975" rIns="53975" bIns="53975">
                        <a:spAutoFit/>
                      </wps:bodyPr>
                    </wps:wsp>
                  </a:graphicData>
                </a:graphic>
              </wp:anchor>
            </w:drawing>
          </mc:Choice>
          <mc:Fallback>
            <w:pict>
              <v:rect fillcolor="#729FCF" style="position:absolute;rotation:-0;width:549.7pt;height:62.95pt;mso-wrap-distance-left:5.7pt;mso-wrap-distance-right:5.7pt;mso-wrap-distance-top:5.7pt;mso-wrap-distance-bottom:5.7pt;margin-top:418.2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段剩余：长</w:t>
                      </w:r>
                      <w:r>
                        <w:rPr>
                          <w:rFonts w:eastAsia="新宋体" w:cs="SimSun" w:ascii="SimSun" w:hAnsi="SimSun"/>
                          <w:sz w:val="17"/>
                          <w:szCs w:val="17"/>
                        </w:rPr>
                        <w:t>1</w:t>
                      </w:r>
                      <w:r>
                        <w:rPr>
                          <w:rFonts w:ascii="SimSun" w:hAnsi="SimSun" w:cs="SimSun" w:eastAsia="新宋体"/>
                          <w:sz w:val="17"/>
                          <w:szCs w:val="17"/>
                        </w:rPr>
                        <w:t>字节，表示到达目的节点还剩下的路由段数量，比如，明确列出的到</w:t>
                      </w:r>
                      <w:r>
                        <w:rPr>
                          <w:rFonts w:eastAsia="新宋体" w:cs="SimSun" w:ascii="SimSun" w:hAnsi="SimSun"/>
                          <w:sz w:val="17"/>
                          <w:szCs w:val="17"/>
                        </w:rPr>
                        <w:br/>
                      </w:r>
                      <w:r>
                        <w:rPr>
                          <w:rFonts w:ascii="SimSun" w:hAnsi="SimSun" w:cs="SimSun" w:eastAsia="新宋体"/>
                          <w:sz w:val="17"/>
                          <w:szCs w:val="17"/>
                        </w:rPr>
                        <w:t>达目的节点前，待访问中间节点的数量。</w:t>
                      </w:r>
                      <w:r>
                        <w:rPr>
                          <w:rFonts w:eastAsia="新宋体" w:cs="SimSun" w:ascii="SimSun" w:hAnsi="SimSun"/>
                          <w:sz w:val="17"/>
                          <w:szCs w:val="17"/>
                        </w:rPr>
                        <w:br/>
                      </w:r>
                      <w:r>
                        <w:rPr>
                          <w:rFonts w:ascii="SimSun" w:hAnsi="SimSun" w:cs="SimSun" w:eastAsia="新宋体"/>
                          <w:sz w:val="17"/>
                          <w:szCs w:val="17"/>
                        </w:rPr>
                        <w:t>类型相关数据：其数据和格式由路由类型决定，长度可变，但是要保证整个路由</w:t>
                      </w:r>
                      <w:r>
                        <w:rPr>
                          <w:rFonts w:eastAsia="新宋体" w:cs="SimSun" w:ascii="SimSun" w:hAnsi="SimSun"/>
                          <w:sz w:val="17"/>
                          <w:szCs w:val="17"/>
                        </w:rPr>
                        <w:br/>
                      </w:r>
                      <w:r>
                        <w:rPr>
                          <w:rFonts w:ascii="SimSun" w:hAnsi="SimSun" w:cs="SimSun" w:eastAsia="新宋体"/>
                          <w:sz w:val="17"/>
                          <w:szCs w:val="17"/>
                        </w:rPr>
                        <w:t>扩展头的长度是</w:t>
                      </w:r>
                      <w:r>
                        <w:rPr>
                          <w:rFonts w:eastAsia="新宋体" w:cs="SimSun" w:ascii="SimSun" w:hAnsi="SimSun"/>
                          <w:sz w:val="17"/>
                          <w:szCs w:val="17"/>
                        </w:rPr>
                        <w:t>8</w:t>
                      </w:r>
                      <w:r>
                        <w:rPr>
                          <w:rFonts w:ascii="SimSun" w:hAnsi="SimSun" w:cs="SimSun" w:eastAsia="新宋体"/>
                          <w:sz w:val="17"/>
                          <w:szCs w:val="17"/>
                        </w:rPr>
                        <w:t>字节的整数倍</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210185</wp:posOffset>
                </wp:positionH>
                <wp:positionV relativeFrom="line">
                  <wp:posOffset>6332220</wp:posOffset>
                </wp:positionV>
                <wp:extent cx="6989445" cy="988060"/>
                <wp:effectExtent l="0" t="0" r="0" b="0"/>
                <wp:wrapSquare wrapText="bothSides"/>
                <wp:docPr id="163" name="Frame10"/>
                <a:graphic xmlns:a="http://schemas.openxmlformats.org/drawingml/2006/main">
                  <a:graphicData uri="http://schemas.microsoft.com/office/word/2010/wordprocessingShape">
                    <wps:wsp>
                      <wps:cNvSpPr txBox="1"/>
                      <wps:spPr>
                        <a:xfrm>
                          <a:off x="0" y="0"/>
                          <a:ext cx="698944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）分片头</w:t>
                            </w:r>
                            <w:r>
                              <w:rPr>
                                <w:rFonts w:eastAsia="新宋体" w:cs="SimSun" w:ascii="SimSun" w:hAnsi="SimSun"/>
                                <w:sz w:val="17"/>
                                <w:szCs w:val="17"/>
                              </w:rPr>
                              <w:br/>
                            </w:r>
                            <w:r>
                              <w:rPr>
                                <w:rFonts w:ascii="SimSun" w:hAnsi="SimSun" w:cs="SimSun" w:eastAsia="新宋体"/>
                                <w:sz w:val="17"/>
                                <w:szCs w:val="17"/>
                              </w:rPr>
                              <w:t>下一个头的值为</w:t>
                            </w:r>
                            <w:r>
                              <w:rPr>
                                <w:rFonts w:eastAsia="新宋体" w:cs="SimSun" w:ascii="SimSun" w:hAnsi="SimSun"/>
                                <w:sz w:val="17"/>
                                <w:szCs w:val="17"/>
                              </w:rPr>
                              <w:t>44</w:t>
                            </w:r>
                            <w:r>
                              <w:rPr>
                                <w:rFonts w:ascii="SimSun" w:hAnsi="SimSun" w:cs="SimSun" w:eastAsia="新宋体"/>
                                <w:sz w:val="17"/>
                                <w:szCs w:val="17"/>
                              </w:rPr>
                              <w:t>，指向的扩展头是分片头。当</w:t>
                            </w:r>
                            <w:r>
                              <w:rPr>
                                <w:rFonts w:eastAsia="新宋体" w:cs="SimSun" w:ascii="SimSun" w:hAnsi="SimSun"/>
                                <w:sz w:val="17"/>
                                <w:szCs w:val="17"/>
                              </w:rPr>
                              <w:t>IPv6</w:t>
                            </w:r>
                            <w:r>
                              <w:rPr>
                                <w:rFonts w:ascii="SimSun" w:hAnsi="SimSun" w:cs="SimSun" w:eastAsia="新宋体"/>
                                <w:sz w:val="17"/>
                                <w:szCs w:val="17"/>
                              </w:rPr>
                              <w:t>源节点发现分组比从源到</w:t>
                            </w:r>
                            <w:r>
                              <w:rPr>
                                <w:rFonts w:eastAsia="新宋体" w:cs="SimSun" w:ascii="SimSun" w:hAnsi="SimSun"/>
                                <w:sz w:val="17"/>
                                <w:szCs w:val="17"/>
                              </w:rPr>
                              <w:br/>
                            </w:r>
                            <w:r>
                              <w:rPr>
                                <w:rFonts w:ascii="SimSun" w:hAnsi="SimSun" w:cs="SimSun" w:eastAsia="新宋体"/>
                                <w:sz w:val="17"/>
                                <w:szCs w:val="17"/>
                              </w:rPr>
                              <w:t>达目的经过的路径上的所有网络的最小</w:t>
                            </w:r>
                            <w:r>
                              <w:rPr>
                                <w:rFonts w:eastAsia="新宋体" w:cs="SimSun" w:ascii="SimSun" w:hAnsi="SimSun"/>
                                <w:sz w:val="17"/>
                                <w:szCs w:val="17"/>
                              </w:rPr>
                              <w:t>MTU</w:t>
                            </w:r>
                            <w:r>
                              <w:rPr>
                                <w:rFonts w:ascii="SimSun" w:hAnsi="SimSun" w:cs="SimSun" w:eastAsia="新宋体"/>
                                <w:sz w:val="17"/>
                                <w:szCs w:val="17"/>
                              </w:rPr>
                              <w:t>（</w:t>
                            </w:r>
                            <w:r>
                              <w:rPr>
                                <w:rFonts w:eastAsia="新宋体" w:cs="SimSun" w:ascii="SimSun" w:hAnsi="SimSun"/>
                                <w:sz w:val="17"/>
                                <w:szCs w:val="17"/>
                              </w:rPr>
                              <w:t>PMTU</w:t>
                            </w:r>
                            <w:r>
                              <w:rPr>
                                <w:rFonts w:ascii="SimSun" w:hAnsi="SimSun" w:cs="SimSun" w:eastAsia="新宋体"/>
                                <w:sz w:val="17"/>
                                <w:szCs w:val="17"/>
                              </w:rPr>
                              <w:t>，见</w:t>
                            </w:r>
                            <w:r>
                              <w:rPr>
                                <w:rFonts w:eastAsia="新宋体" w:cs="SimSun" w:ascii="SimSun" w:hAnsi="SimSun"/>
                                <w:sz w:val="17"/>
                                <w:szCs w:val="17"/>
                              </w:rPr>
                              <w:t>5.3.2</w:t>
                            </w:r>
                            <w:r>
                              <w:rPr>
                                <w:rFonts w:ascii="SimSun" w:hAnsi="SimSun" w:cs="SimSun" w:eastAsia="新宋体"/>
                                <w:sz w:val="17"/>
                                <w:szCs w:val="17"/>
                              </w:rPr>
                              <w:t>节）还要大时，则该分</w:t>
                            </w:r>
                            <w:r>
                              <w:rPr>
                                <w:rFonts w:eastAsia="新宋体" w:cs="SimSun" w:ascii="SimSun" w:hAnsi="SimSun"/>
                                <w:sz w:val="17"/>
                                <w:szCs w:val="17"/>
                              </w:rPr>
                              <w:br/>
                            </w:r>
                            <w:r>
                              <w:rPr>
                                <w:rFonts w:ascii="SimSun" w:hAnsi="SimSun" w:cs="SimSun" w:eastAsia="新宋体"/>
                                <w:sz w:val="17"/>
                                <w:szCs w:val="17"/>
                              </w:rPr>
                              <w:t>组需要被分片，这时就要用到分片头。目的节点收到所有分片后进行重组。分片头的</w:t>
                            </w:r>
                            <w:r>
                              <w:rPr>
                                <w:rFonts w:eastAsia="新宋体" w:cs="SimSun" w:ascii="SimSun" w:hAnsi="SimSun"/>
                                <w:sz w:val="17"/>
                                <w:szCs w:val="17"/>
                              </w:rPr>
                              <w:br/>
                            </w:r>
                            <w:r>
                              <w:rPr>
                                <w:rFonts w:ascii="SimSun" w:hAnsi="SimSun" w:cs="SimSun" w:eastAsia="新宋体"/>
                                <w:sz w:val="17"/>
                                <w:szCs w:val="17"/>
                              </w:rPr>
                              <w:t>格式如图</w:t>
                            </w:r>
                            <w:r>
                              <w:rPr>
                                <w:rFonts w:eastAsia="新宋体" w:cs="SimSun" w:ascii="SimSun" w:hAnsi="SimSun"/>
                                <w:sz w:val="17"/>
                                <w:szCs w:val="17"/>
                              </w:rPr>
                              <w:t>5-48</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50.35pt;height:77.8pt;mso-wrap-distance-left:5.7pt;mso-wrap-distance-right:5.7pt;mso-wrap-distance-top:5.7pt;mso-wrap-distance-bottom:5.7pt;margin-top:498.6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）分片头</w:t>
                      </w:r>
                      <w:r>
                        <w:rPr>
                          <w:rFonts w:eastAsia="新宋体" w:cs="SimSun" w:ascii="SimSun" w:hAnsi="SimSun"/>
                          <w:sz w:val="17"/>
                          <w:szCs w:val="17"/>
                        </w:rPr>
                        <w:br/>
                      </w:r>
                      <w:r>
                        <w:rPr>
                          <w:rFonts w:ascii="SimSun" w:hAnsi="SimSun" w:cs="SimSun" w:eastAsia="新宋体"/>
                          <w:sz w:val="17"/>
                          <w:szCs w:val="17"/>
                        </w:rPr>
                        <w:t>下一个头的值为</w:t>
                      </w:r>
                      <w:r>
                        <w:rPr>
                          <w:rFonts w:eastAsia="新宋体" w:cs="SimSun" w:ascii="SimSun" w:hAnsi="SimSun"/>
                          <w:sz w:val="17"/>
                          <w:szCs w:val="17"/>
                        </w:rPr>
                        <w:t>44</w:t>
                      </w:r>
                      <w:r>
                        <w:rPr>
                          <w:rFonts w:ascii="SimSun" w:hAnsi="SimSun" w:cs="SimSun" w:eastAsia="新宋体"/>
                          <w:sz w:val="17"/>
                          <w:szCs w:val="17"/>
                        </w:rPr>
                        <w:t>，指向的扩展头是分片头。当</w:t>
                      </w:r>
                      <w:r>
                        <w:rPr>
                          <w:rFonts w:eastAsia="新宋体" w:cs="SimSun" w:ascii="SimSun" w:hAnsi="SimSun"/>
                          <w:sz w:val="17"/>
                          <w:szCs w:val="17"/>
                        </w:rPr>
                        <w:t>IPv6</w:t>
                      </w:r>
                      <w:r>
                        <w:rPr>
                          <w:rFonts w:ascii="SimSun" w:hAnsi="SimSun" w:cs="SimSun" w:eastAsia="新宋体"/>
                          <w:sz w:val="17"/>
                          <w:szCs w:val="17"/>
                        </w:rPr>
                        <w:t>源节点发现分组比从源到</w:t>
                      </w:r>
                      <w:r>
                        <w:rPr>
                          <w:rFonts w:eastAsia="新宋体" w:cs="SimSun" w:ascii="SimSun" w:hAnsi="SimSun"/>
                          <w:sz w:val="17"/>
                          <w:szCs w:val="17"/>
                        </w:rPr>
                        <w:br/>
                      </w:r>
                      <w:r>
                        <w:rPr>
                          <w:rFonts w:ascii="SimSun" w:hAnsi="SimSun" w:cs="SimSun" w:eastAsia="新宋体"/>
                          <w:sz w:val="17"/>
                          <w:szCs w:val="17"/>
                        </w:rPr>
                        <w:t>达目的经过的路径上的所有网络的最小</w:t>
                      </w:r>
                      <w:r>
                        <w:rPr>
                          <w:rFonts w:eastAsia="新宋体" w:cs="SimSun" w:ascii="SimSun" w:hAnsi="SimSun"/>
                          <w:sz w:val="17"/>
                          <w:szCs w:val="17"/>
                        </w:rPr>
                        <w:t>MTU</w:t>
                      </w:r>
                      <w:r>
                        <w:rPr>
                          <w:rFonts w:ascii="SimSun" w:hAnsi="SimSun" w:cs="SimSun" w:eastAsia="新宋体"/>
                          <w:sz w:val="17"/>
                          <w:szCs w:val="17"/>
                        </w:rPr>
                        <w:t>（</w:t>
                      </w:r>
                      <w:r>
                        <w:rPr>
                          <w:rFonts w:eastAsia="新宋体" w:cs="SimSun" w:ascii="SimSun" w:hAnsi="SimSun"/>
                          <w:sz w:val="17"/>
                          <w:szCs w:val="17"/>
                        </w:rPr>
                        <w:t>PMTU</w:t>
                      </w:r>
                      <w:r>
                        <w:rPr>
                          <w:rFonts w:ascii="SimSun" w:hAnsi="SimSun" w:cs="SimSun" w:eastAsia="新宋体"/>
                          <w:sz w:val="17"/>
                          <w:szCs w:val="17"/>
                        </w:rPr>
                        <w:t>，见</w:t>
                      </w:r>
                      <w:r>
                        <w:rPr>
                          <w:rFonts w:eastAsia="新宋体" w:cs="SimSun" w:ascii="SimSun" w:hAnsi="SimSun"/>
                          <w:sz w:val="17"/>
                          <w:szCs w:val="17"/>
                        </w:rPr>
                        <w:t>5.3.2</w:t>
                      </w:r>
                      <w:r>
                        <w:rPr>
                          <w:rFonts w:ascii="SimSun" w:hAnsi="SimSun" w:cs="SimSun" w:eastAsia="新宋体"/>
                          <w:sz w:val="17"/>
                          <w:szCs w:val="17"/>
                        </w:rPr>
                        <w:t>节）还要大时，则该分</w:t>
                      </w:r>
                      <w:r>
                        <w:rPr>
                          <w:rFonts w:eastAsia="新宋体" w:cs="SimSun" w:ascii="SimSun" w:hAnsi="SimSun"/>
                          <w:sz w:val="17"/>
                          <w:szCs w:val="17"/>
                        </w:rPr>
                        <w:br/>
                      </w:r>
                      <w:r>
                        <w:rPr>
                          <w:rFonts w:ascii="SimSun" w:hAnsi="SimSun" w:cs="SimSun" w:eastAsia="新宋体"/>
                          <w:sz w:val="17"/>
                          <w:szCs w:val="17"/>
                        </w:rPr>
                        <w:t>组需要被分片，这时就要用到分片头。目的节点收到所有分片后进行重组。分片头的</w:t>
                      </w:r>
                      <w:r>
                        <w:rPr>
                          <w:rFonts w:eastAsia="新宋体" w:cs="SimSun" w:ascii="SimSun" w:hAnsi="SimSun"/>
                          <w:sz w:val="17"/>
                          <w:szCs w:val="17"/>
                        </w:rPr>
                        <w:br/>
                      </w:r>
                      <w:r>
                        <w:rPr>
                          <w:rFonts w:ascii="SimSun" w:hAnsi="SimSun" w:cs="SimSun" w:eastAsia="新宋体"/>
                          <w:sz w:val="17"/>
                          <w:szCs w:val="17"/>
                        </w:rPr>
                        <w:t>格式如图</w:t>
                      </w:r>
                      <w:r>
                        <w:rPr>
                          <w:rFonts w:eastAsia="新宋体" w:cs="SimSun" w:ascii="SimSun" w:hAnsi="SimSun"/>
                          <w:sz w:val="17"/>
                          <w:szCs w:val="17"/>
                        </w:rPr>
                        <w:t>5-48</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5175250</wp:posOffset>
                </wp:positionH>
                <wp:positionV relativeFrom="line">
                  <wp:posOffset>7746365</wp:posOffset>
                </wp:positionV>
                <wp:extent cx="2024380" cy="422275"/>
                <wp:effectExtent l="0" t="0" r="0" b="0"/>
                <wp:wrapSquare wrapText="bothSides"/>
                <wp:docPr id="164" name="Frame11"/>
                <a:graphic xmlns:a="http://schemas.openxmlformats.org/drawingml/2006/main">
                  <a:graphicData uri="http://schemas.microsoft.com/office/word/2010/wordprocessingShape">
                    <wps:wsp>
                      <wps:cNvSpPr txBox="1"/>
                      <wps:spPr>
                        <a:xfrm>
                          <a:off x="0" y="0"/>
                          <a:ext cx="202438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个绍于前極形</w:t>
                            </w:r>
                            <w:r>
                              <w:rPr>
                                <w:rFonts w:eastAsia="新宋体" w:cs="SimSun" w:ascii="SimSun" w:hAnsi="SimSun"/>
                                <w:sz w:val="17"/>
                                <w:szCs w:val="17"/>
                              </w:rPr>
                              <w:br/>
                            </w:r>
                            <w:r>
                              <w:rPr>
                                <w:rFonts w:ascii="SimSun" w:hAnsi="SimSun" w:cs="SimSun" w:eastAsia="新宋体"/>
                                <w:sz w:val="17"/>
                                <w:szCs w:val="17"/>
                              </w:rPr>
                              <w:t>当诗高踪的计个</w:t>
                            </w:r>
                          </w:p>
                        </w:txbxContent>
                      </wps:txbx>
                      <wps:bodyPr anchor="t" lIns="53975" tIns="53975" rIns="53975" bIns="53975">
                        <a:spAutoFit/>
                      </wps:bodyPr>
                    </wps:wsp>
                  </a:graphicData>
                </a:graphic>
              </wp:anchor>
            </w:drawing>
          </mc:Choice>
          <mc:Fallback>
            <w:pict>
              <v:rect fillcolor="#729FCF" style="position:absolute;rotation:-0;width:159.4pt;height:33.25pt;mso-wrap-distance-left:5.7pt;mso-wrap-distance-right:5.7pt;mso-wrap-distance-top:5.7pt;mso-wrap-distance-bottom:5.7pt;margin-top:609.95pt;mso-position-vertical-relative:text;margin-left:4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个绍于前極形</w:t>
                      </w:r>
                      <w:r>
                        <w:rPr>
                          <w:rFonts w:eastAsia="新宋体" w:cs="SimSun" w:ascii="SimSun" w:hAnsi="SimSun"/>
                          <w:sz w:val="17"/>
                          <w:szCs w:val="17"/>
                        </w:rPr>
                        <w:br/>
                      </w:r>
                      <w:r>
                        <w:rPr>
                          <w:rFonts w:ascii="SimSun" w:hAnsi="SimSun" w:cs="SimSun" w:eastAsia="新宋体"/>
                          <w:sz w:val="17"/>
                          <w:szCs w:val="17"/>
                        </w:rPr>
                        <w:t>当诗高踪的计个</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226695</wp:posOffset>
                </wp:positionH>
                <wp:positionV relativeFrom="line">
                  <wp:posOffset>8211820</wp:posOffset>
                </wp:positionV>
                <wp:extent cx="1196975" cy="233680"/>
                <wp:effectExtent l="0" t="0" r="0" b="0"/>
                <wp:wrapSquare wrapText="bothSides"/>
                <wp:docPr id="165" name="Frame12"/>
                <a:graphic xmlns:a="http://schemas.openxmlformats.org/drawingml/2006/main">
                  <a:graphicData uri="http://schemas.microsoft.com/office/word/2010/wordprocessingShape">
                    <wps:wsp>
                      <wps:cNvSpPr txBox="1"/>
                      <wps:spPr>
                        <a:xfrm>
                          <a:off x="0" y="0"/>
                          <a:ext cx="11969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指菌间啊</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94.25pt;height:18.4pt;mso-wrap-distance-left:5.7pt;mso-wrap-distance-right:5.7pt;mso-wrap-distance-top:5.7pt;mso-wrap-distance-bottom:5.7pt;margin-top:646.6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指菌间啊</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2548255</wp:posOffset>
                </wp:positionH>
                <wp:positionV relativeFrom="line">
                  <wp:posOffset>8517255</wp:posOffset>
                </wp:positionV>
                <wp:extent cx="4651375" cy="241300"/>
                <wp:effectExtent l="0" t="0" r="0" b="0"/>
                <wp:wrapSquare wrapText="bothSides"/>
                <wp:docPr id="166" name="Frame13"/>
                <a:graphic xmlns:a="http://schemas.openxmlformats.org/drawingml/2006/main">
                  <a:graphicData uri="http://schemas.microsoft.com/office/word/2010/wordprocessingShape">
                    <wps:wsp>
                      <wps:cNvSpPr txBox="1"/>
                      <wps:spPr>
                        <a:xfrm>
                          <a:off x="0" y="0"/>
                          <a:ext cx="46513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5-48</w:t>
                            </w:r>
                            <w:r>
                              <w:rPr>
                                <w:rFonts w:ascii="SimSun" w:hAnsi="SimSun" w:cs="SimSun" w:eastAsia="新宋体"/>
                                <w:sz w:val="18"/>
                                <w:szCs w:val="18"/>
                              </w:rPr>
                              <w:t>分片头的格式</w:t>
                            </w:r>
                          </w:p>
                        </w:txbxContent>
                      </wps:txbx>
                      <wps:bodyPr anchor="t" lIns="53975" tIns="53975" rIns="53975" bIns="53975">
                        <a:spAutoFit/>
                      </wps:bodyPr>
                    </wps:wsp>
                  </a:graphicData>
                </a:graphic>
              </wp:anchor>
            </w:drawing>
          </mc:Choice>
          <mc:Fallback>
            <w:pict>
              <v:rect fillcolor="#729FCF" style="position:absolute;rotation:-0;width:366.25pt;height:19pt;mso-wrap-distance-left:5.7pt;mso-wrap-distance-right:5.7pt;mso-wrap-distance-top:5.7pt;mso-wrap-distance-bottom:5.7pt;margin-top:670.65pt;mso-position-vertical-relative:text;margin-left:200.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5-48</w:t>
                      </w:r>
                      <w:r>
                        <w:rPr>
                          <w:rFonts w:ascii="SimSun" w:hAnsi="SimSun" w:cs="SimSun" w:eastAsia="新宋体"/>
                          <w:sz w:val="18"/>
                          <w:szCs w:val="18"/>
                        </w:rPr>
                        <w:t>分片头的格式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234315</wp:posOffset>
                </wp:positionH>
                <wp:positionV relativeFrom="line">
                  <wp:posOffset>8855075</wp:posOffset>
                </wp:positionV>
                <wp:extent cx="6965950" cy="610870"/>
                <wp:effectExtent l="0" t="0" r="0" b="0"/>
                <wp:wrapSquare wrapText="bothSides"/>
                <wp:docPr id="167" name="Frame14"/>
                <a:graphic xmlns:a="http://schemas.openxmlformats.org/drawingml/2006/main">
                  <a:graphicData uri="http://schemas.microsoft.com/office/word/2010/wordprocessingShape">
                    <wps:wsp>
                      <wps:cNvSpPr txBox="1"/>
                      <wps:spPr>
                        <a:xfrm>
                          <a:off x="0" y="0"/>
                          <a:ext cx="69659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保留：分片头中有两个字段暂时未分配，共占</w:t>
                            </w:r>
                            <w:r>
                              <w:rPr>
                                <w:rFonts w:eastAsia="新宋体" w:cs="SimSun" w:ascii="SimSun" w:hAnsi="SimSun"/>
                                <w:sz w:val="17"/>
                                <w:szCs w:val="17"/>
                              </w:rPr>
                              <w:t>10</w:t>
                            </w:r>
                            <w:r>
                              <w:rPr>
                                <w:rFonts w:ascii="SimSun" w:hAnsi="SimSun" w:cs="SimSun" w:eastAsia="新宋体"/>
                                <w:sz w:val="17"/>
                                <w:szCs w:val="17"/>
                              </w:rPr>
                              <w:t>位，置为“</w:t>
                            </w:r>
                            <w:r>
                              <w:rPr>
                                <w:rFonts w:eastAsia="新宋体" w:cs="SimSun" w:ascii="SimSun" w:hAnsi="SimSun"/>
                                <w:sz w:val="17"/>
                                <w:szCs w:val="17"/>
                              </w:rPr>
                              <w:t>0”</w:t>
                            </w:r>
                            <w:r>
                              <w:rPr>
                                <w:rFonts w:ascii="SimSun" w:hAnsi="SimSun" w:cs="SimSun" w:eastAsia="新宋体"/>
                                <w:sz w:val="17"/>
                                <w:szCs w:val="17"/>
                              </w:rPr>
                              <w:t>，接收方会忽略</w:t>
                            </w:r>
                            <w:r>
                              <w:rPr>
                                <w:rFonts w:eastAsia="新宋体" w:cs="SimSun" w:ascii="SimSun" w:hAnsi="SimSun"/>
                                <w:sz w:val="17"/>
                                <w:szCs w:val="17"/>
                              </w:rPr>
                              <w:br/>
                            </w:r>
                            <w:r>
                              <w:rPr>
                                <w:rFonts w:ascii="SimSun" w:hAnsi="SimSun" w:cs="SimSun" w:eastAsia="新宋体"/>
                                <w:sz w:val="17"/>
                                <w:szCs w:val="17"/>
                              </w:rPr>
                              <w:t>它们。</w:t>
                            </w:r>
                            <w:r>
                              <w:rPr>
                                <w:rFonts w:eastAsia="新宋体" w:cs="SimSun" w:ascii="SimSun" w:hAnsi="SimSun"/>
                                <w:sz w:val="17"/>
                                <w:szCs w:val="17"/>
                              </w:rPr>
                              <w:br/>
                            </w:r>
                            <w:r>
                              <w:rPr>
                                <w:rFonts w:ascii="SimSun" w:hAnsi="SimSun" w:cs="SimSun" w:eastAsia="新宋体"/>
                                <w:sz w:val="17"/>
                                <w:szCs w:val="17"/>
                              </w:rPr>
                              <w:t>下一个头：长</w:t>
                            </w:r>
                            <w:r>
                              <w:rPr>
                                <w:rFonts w:eastAsia="新宋体" w:cs="SimSun" w:ascii="SimSun" w:hAnsi="SimSun"/>
                                <w:sz w:val="17"/>
                                <w:szCs w:val="17"/>
                              </w:rPr>
                              <w:t>8</w:t>
                            </w:r>
                            <w:r>
                              <w:rPr>
                                <w:rFonts w:ascii="SimSun" w:hAnsi="SimSun" w:cs="SimSun" w:eastAsia="新宋体"/>
                                <w:sz w:val="17"/>
                                <w:szCs w:val="17"/>
                              </w:rPr>
                              <w:t>位，即</w:t>
                            </w:r>
                            <w:r>
                              <w:rPr>
                                <w:rFonts w:eastAsia="新宋体" w:cs="SimSun" w:ascii="SimSun" w:hAnsi="SimSun"/>
                                <w:sz w:val="17"/>
                                <w:szCs w:val="17"/>
                              </w:rPr>
                              <w:t>1</w:t>
                            </w:r>
                            <w:r>
                              <w:rPr>
                                <w:rFonts w:ascii="SimSun" w:hAnsi="SimSun" w:cs="SimSun" w:eastAsia="新宋体"/>
                                <w:sz w:val="17"/>
                                <w:szCs w:val="17"/>
                              </w:rPr>
                              <w:t>字节，表示紧跟其后的头部类型或上层协议。</w:t>
                            </w:r>
                          </w:p>
                        </w:txbxContent>
                      </wps:txbx>
                      <wps:bodyPr anchor="t" lIns="53975" tIns="53975" rIns="53975" bIns="53975">
                        <a:spAutoFit/>
                      </wps:bodyPr>
                    </wps:wsp>
                  </a:graphicData>
                </a:graphic>
              </wp:anchor>
            </w:drawing>
          </mc:Choice>
          <mc:Fallback>
            <w:pict>
              <v:rect fillcolor="#729FCF" style="position:absolute;rotation:-0;width:548.5pt;height:48.1pt;mso-wrap-distance-left:5.7pt;mso-wrap-distance-right:5.7pt;mso-wrap-distance-top:5.7pt;mso-wrap-distance-bottom:5.7pt;margin-top:697.2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保留：分片头中有两个字段暂时未分配，共占</w:t>
                      </w:r>
                      <w:r>
                        <w:rPr>
                          <w:rFonts w:eastAsia="新宋体" w:cs="SimSun" w:ascii="SimSun" w:hAnsi="SimSun"/>
                          <w:sz w:val="17"/>
                          <w:szCs w:val="17"/>
                        </w:rPr>
                        <w:t>10</w:t>
                      </w:r>
                      <w:r>
                        <w:rPr>
                          <w:rFonts w:ascii="SimSun" w:hAnsi="SimSun" w:cs="SimSun" w:eastAsia="新宋体"/>
                          <w:sz w:val="17"/>
                          <w:szCs w:val="17"/>
                        </w:rPr>
                        <w:t>位，置为“</w:t>
                      </w:r>
                      <w:r>
                        <w:rPr>
                          <w:rFonts w:eastAsia="新宋体" w:cs="SimSun" w:ascii="SimSun" w:hAnsi="SimSun"/>
                          <w:sz w:val="17"/>
                          <w:szCs w:val="17"/>
                        </w:rPr>
                        <w:t>0”</w:t>
                      </w:r>
                      <w:r>
                        <w:rPr>
                          <w:rFonts w:ascii="SimSun" w:hAnsi="SimSun" w:cs="SimSun" w:eastAsia="新宋体"/>
                          <w:sz w:val="17"/>
                          <w:szCs w:val="17"/>
                        </w:rPr>
                        <w:t>，接收方会忽略</w:t>
                      </w:r>
                      <w:r>
                        <w:rPr>
                          <w:rFonts w:eastAsia="新宋体" w:cs="SimSun" w:ascii="SimSun" w:hAnsi="SimSun"/>
                          <w:sz w:val="17"/>
                          <w:szCs w:val="17"/>
                        </w:rPr>
                        <w:br/>
                      </w:r>
                      <w:r>
                        <w:rPr>
                          <w:rFonts w:ascii="SimSun" w:hAnsi="SimSun" w:cs="SimSun" w:eastAsia="新宋体"/>
                          <w:sz w:val="17"/>
                          <w:szCs w:val="17"/>
                        </w:rPr>
                        <w:t>它们。</w:t>
                      </w:r>
                      <w:r>
                        <w:rPr>
                          <w:rFonts w:eastAsia="新宋体" w:cs="SimSun" w:ascii="SimSun" w:hAnsi="SimSun"/>
                          <w:sz w:val="17"/>
                          <w:szCs w:val="17"/>
                        </w:rPr>
                        <w:br/>
                      </w:r>
                      <w:r>
                        <w:rPr>
                          <w:rFonts w:ascii="SimSun" w:hAnsi="SimSun" w:cs="SimSun" w:eastAsia="新宋体"/>
                          <w:sz w:val="17"/>
                          <w:szCs w:val="17"/>
                        </w:rPr>
                        <w:t>下一个头：长</w:t>
                      </w:r>
                      <w:r>
                        <w:rPr>
                          <w:rFonts w:eastAsia="新宋体" w:cs="SimSun" w:ascii="SimSun" w:hAnsi="SimSun"/>
                          <w:sz w:val="17"/>
                          <w:szCs w:val="17"/>
                        </w:rPr>
                        <w:t>8</w:t>
                      </w:r>
                      <w:r>
                        <w:rPr>
                          <w:rFonts w:ascii="SimSun" w:hAnsi="SimSun" w:cs="SimSun" w:eastAsia="新宋体"/>
                          <w:sz w:val="17"/>
                          <w:szCs w:val="17"/>
                        </w:rPr>
                        <w:t>位，即</w:t>
                      </w:r>
                      <w:r>
                        <w:rPr>
                          <w:rFonts w:eastAsia="新宋体" w:cs="SimSun" w:ascii="SimSun" w:hAnsi="SimSun"/>
                          <w:sz w:val="17"/>
                          <w:szCs w:val="17"/>
                        </w:rPr>
                        <w:t>1</w:t>
                      </w:r>
                      <w:r>
                        <w:rPr>
                          <w:rFonts w:ascii="SimSun" w:hAnsi="SimSun" w:cs="SimSun" w:eastAsia="新宋体"/>
                          <w:sz w:val="17"/>
                          <w:szCs w:val="17"/>
                        </w:rPr>
                        <w:t>字节，表示紧跟其后的头部类型或上层协议。</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218440</wp:posOffset>
                </wp:positionH>
                <wp:positionV relativeFrom="line">
                  <wp:posOffset>9610090</wp:posOffset>
                </wp:positionV>
                <wp:extent cx="6981190" cy="610870"/>
                <wp:effectExtent l="0" t="0" r="0" b="0"/>
                <wp:wrapSquare wrapText="bothSides"/>
                <wp:docPr id="168" name="Frame15"/>
                <a:graphic xmlns:a="http://schemas.openxmlformats.org/drawingml/2006/main">
                  <a:graphicData uri="http://schemas.microsoft.com/office/word/2010/wordprocessingShape">
                    <wps:wsp>
                      <wps:cNvSpPr txBox="1"/>
                      <wps:spPr>
                        <a:xfrm>
                          <a:off x="0" y="0"/>
                          <a:ext cx="69811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片偏移：字段长</w:t>
                            </w:r>
                            <w:r>
                              <w:rPr>
                                <w:rFonts w:eastAsia="新宋体" w:cs="SimSun" w:ascii="SimSun" w:hAnsi="SimSun"/>
                                <w:sz w:val="17"/>
                                <w:szCs w:val="17"/>
                              </w:rPr>
                              <w:t>13</w:t>
                            </w:r>
                            <w:r>
                              <w:rPr>
                                <w:rFonts w:ascii="SimSun" w:hAnsi="SimSun" w:cs="SimSun" w:eastAsia="新宋体"/>
                                <w:sz w:val="17"/>
                                <w:szCs w:val="17"/>
                              </w:rPr>
                              <w:t>位，表示相对于原始分组的可分片部分开始处的相对位置，以</w:t>
                            </w:r>
                            <w:r>
                              <w:rPr>
                                <w:rFonts w:eastAsia="新宋体" w:cs="SimSun" w:ascii="SimSun" w:hAnsi="SimSun"/>
                                <w:sz w:val="17"/>
                                <w:szCs w:val="17"/>
                              </w:rPr>
                              <w:br/>
                              <w:t>8</w:t>
                            </w:r>
                            <w:r>
                              <w:rPr>
                                <w:rFonts w:ascii="SimSun" w:hAnsi="SimSun" w:cs="SimSun" w:eastAsia="新宋体"/>
                                <w:sz w:val="17"/>
                                <w:szCs w:val="17"/>
                              </w:rPr>
                              <w:t>字节为单位，最大值是</w:t>
                            </w:r>
                            <w:r>
                              <w:rPr>
                                <w:rFonts w:eastAsia="新宋体" w:cs="SimSun" w:ascii="SimSun" w:hAnsi="SimSun"/>
                                <w:sz w:val="17"/>
                                <w:szCs w:val="17"/>
                              </w:rPr>
                              <w:t>8192</w:t>
                            </w:r>
                            <w:r>
                              <w:rPr>
                                <w:rFonts w:ascii="SimSun" w:hAnsi="SimSun" w:cs="SimSun" w:eastAsia="新宋体"/>
                                <w:sz w:val="17"/>
                                <w:szCs w:val="17"/>
                              </w:rPr>
                              <w:t>。第一个分片的片偏移值为</w:t>
                            </w:r>
                            <w:r>
                              <w:rPr>
                                <w:rFonts w:eastAsia="新宋体" w:cs="SimSun" w:ascii="SimSun" w:hAnsi="SimSun"/>
                                <w:sz w:val="17"/>
                                <w:szCs w:val="17"/>
                              </w:rPr>
                              <w:t>0</w:t>
                            </w:r>
                            <w:r>
                              <w:rPr>
                                <w:rFonts w:ascii="SimSun" w:hAnsi="SimSun" w:cs="SimSun" w:eastAsia="新宋体"/>
                                <w:sz w:val="17"/>
                                <w:szCs w:val="17"/>
                              </w:rPr>
                              <w:t>。用法与</w:t>
                            </w:r>
                            <w:r>
                              <w:rPr>
                                <w:rFonts w:eastAsia="新宋体" w:cs="SimSun" w:ascii="SimSun" w:hAnsi="SimSun"/>
                                <w:sz w:val="17"/>
                                <w:szCs w:val="17"/>
                              </w:rPr>
                              <w:t>IPv4</w:t>
                            </w:r>
                            <w:r>
                              <w:rPr>
                                <w:rFonts w:ascii="SimSun" w:hAnsi="SimSun" w:cs="SimSun" w:eastAsia="新宋体"/>
                                <w:sz w:val="17"/>
                                <w:szCs w:val="17"/>
                              </w:rPr>
                              <w:t>中的片偏</w:t>
                            </w:r>
                            <w:r>
                              <w:rPr>
                                <w:rFonts w:eastAsia="新宋体" w:cs="SimSun" w:ascii="SimSun" w:hAnsi="SimSun"/>
                                <w:sz w:val="17"/>
                                <w:szCs w:val="17"/>
                              </w:rPr>
                              <w:br/>
                            </w:r>
                            <w:r>
                              <w:rPr>
                                <w:rFonts w:ascii="SimSun" w:hAnsi="SimSun" w:cs="SimSun" w:eastAsia="新宋体"/>
                                <w:sz w:val="17"/>
                                <w:szCs w:val="17"/>
                              </w:rPr>
                              <w:t>移字段相同，参考</w:t>
                            </w:r>
                            <w:r>
                              <w:rPr>
                                <w:rFonts w:eastAsia="新宋体" w:cs="SimSun" w:ascii="SimSun" w:hAnsi="SimSun"/>
                                <w:sz w:val="17"/>
                                <w:szCs w:val="17"/>
                              </w:rPr>
                              <w:t>5.2.1</w:t>
                            </w:r>
                            <w:r>
                              <w:rPr>
                                <w:rFonts w:ascii="SimSun" w:hAnsi="SimSun" w:cs="SimSun" w:eastAsia="新宋体"/>
                                <w:sz w:val="17"/>
                                <w:szCs w:val="17"/>
                              </w:rPr>
                              <w:t>节</w:t>
                            </w:r>
                          </w:p>
                        </w:txbxContent>
                      </wps:txbx>
                      <wps:bodyPr anchor="t" lIns="53975" tIns="53975" rIns="53975" bIns="53975">
                        <a:spAutoFit/>
                      </wps:bodyPr>
                    </wps:wsp>
                  </a:graphicData>
                </a:graphic>
              </wp:anchor>
            </w:drawing>
          </mc:Choice>
          <mc:Fallback>
            <w:pict>
              <v:rect fillcolor="#729FCF" style="position:absolute;rotation:-0;width:549.7pt;height:48.1pt;mso-wrap-distance-left:5.7pt;mso-wrap-distance-right:5.7pt;mso-wrap-distance-top:5.7pt;mso-wrap-distance-bottom:5.7pt;margin-top:756.7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片偏移：字段长</w:t>
                      </w:r>
                      <w:r>
                        <w:rPr>
                          <w:rFonts w:eastAsia="新宋体" w:cs="SimSun" w:ascii="SimSun" w:hAnsi="SimSun"/>
                          <w:sz w:val="17"/>
                          <w:szCs w:val="17"/>
                        </w:rPr>
                        <w:t>13</w:t>
                      </w:r>
                      <w:r>
                        <w:rPr>
                          <w:rFonts w:ascii="SimSun" w:hAnsi="SimSun" w:cs="SimSun" w:eastAsia="新宋体"/>
                          <w:sz w:val="17"/>
                          <w:szCs w:val="17"/>
                        </w:rPr>
                        <w:t>位，表示相对于原始分组的可分片部分开始处的相对位置，以</w:t>
                      </w:r>
                      <w:r>
                        <w:rPr>
                          <w:rFonts w:eastAsia="新宋体" w:cs="SimSun" w:ascii="SimSun" w:hAnsi="SimSun"/>
                          <w:sz w:val="17"/>
                          <w:szCs w:val="17"/>
                        </w:rPr>
                        <w:br/>
                        <w:t>8</w:t>
                      </w:r>
                      <w:r>
                        <w:rPr>
                          <w:rFonts w:ascii="SimSun" w:hAnsi="SimSun" w:cs="SimSun" w:eastAsia="新宋体"/>
                          <w:sz w:val="17"/>
                          <w:szCs w:val="17"/>
                        </w:rPr>
                        <w:t>字节为单位，最大值是</w:t>
                      </w:r>
                      <w:r>
                        <w:rPr>
                          <w:rFonts w:eastAsia="新宋体" w:cs="SimSun" w:ascii="SimSun" w:hAnsi="SimSun"/>
                          <w:sz w:val="17"/>
                          <w:szCs w:val="17"/>
                        </w:rPr>
                        <w:t>8192</w:t>
                      </w:r>
                      <w:r>
                        <w:rPr>
                          <w:rFonts w:ascii="SimSun" w:hAnsi="SimSun" w:cs="SimSun" w:eastAsia="新宋体"/>
                          <w:sz w:val="17"/>
                          <w:szCs w:val="17"/>
                        </w:rPr>
                        <w:t>。第一个分片的片偏移值为</w:t>
                      </w:r>
                      <w:r>
                        <w:rPr>
                          <w:rFonts w:eastAsia="新宋体" w:cs="SimSun" w:ascii="SimSun" w:hAnsi="SimSun"/>
                          <w:sz w:val="17"/>
                          <w:szCs w:val="17"/>
                        </w:rPr>
                        <w:t>0</w:t>
                      </w:r>
                      <w:r>
                        <w:rPr>
                          <w:rFonts w:ascii="SimSun" w:hAnsi="SimSun" w:cs="SimSun" w:eastAsia="新宋体"/>
                          <w:sz w:val="17"/>
                          <w:szCs w:val="17"/>
                        </w:rPr>
                        <w:t>。用法与</w:t>
                      </w:r>
                      <w:r>
                        <w:rPr>
                          <w:rFonts w:eastAsia="新宋体" w:cs="SimSun" w:ascii="SimSun" w:hAnsi="SimSun"/>
                          <w:sz w:val="17"/>
                          <w:szCs w:val="17"/>
                        </w:rPr>
                        <w:t>IPv4</w:t>
                      </w:r>
                      <w:r>
                        <w:rPr>
                          <w:rFonts w:ascii="SimSun" w:hAnsi="SimSun" w:cs="SimSun" w:eastAsia="新宋体"/>
                          <w:sz w:val="17"/>
                          <w:szCs w:val="17"/>
                        </w:rPr>
                        <w:t>中的片偏</w:t>
                      </w:r>
                      <w:r>
                        <w:rPr>
                          <w:rFonts w:eastAsia="新宋体" w:cs="SimSun" w:ascii="SimSun" w:hAnsi="SimSun"/>
                          <w:sz w:val="17"/>
                          <w:szCs w:val="17"/>
                        </w:rPr>
                        <w:br/>
                      </w:r>
                      <w:r>
                        <w:rPr>
                          <w:rFonts w:ascii="SimSun" w:hAnsi="SimSun" w:cs="SimSun" w:eastAsia="新宋体"/>
                          <w:sz w:val="17"/>
                          <w:szCs w:val="17"/>
                        </w:rPr>
                        <w:t>移字段相同，参考</w:t>
                      </w:r>
                      <w:r>
                        <w:rPr>
                          <w:rFonts w:eastAsia="新宋体" w:cs="SimSun" w:ascii="SimSun" w:hAnsi="SimSun"/>
                          <w:sz w:val="17"/>
                          <w:szCs w:val="17"/>
                        </w:rPr>
                        <w:t>5.2.1</w:t>
                      </w:r>
                      <w:r>
                        <w:rPr>
                          <w:rFonts w:ascii="SimSun" w:hAnsi="SimSun" w:cs="SimSun" w:eastAsia="新宋体"/>
                          <w:sz w:val="17"/>
                          <w:szCs w:val="17"/>
                        </w:rPr>
                        <w:t>节</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539750</wp:posOffset>
                </wp:positionH>
                <wp:positionV relativeFrom="line">
                  <wp:posOffset>10365105</wp:posOffset>
                </wp:positionV>
                <wp:extent cx="6660515" cy="233680"/>
                <wp:effectExtent l="0" t="0" r="0" b="0"/>
                <wp:wrapSquare wrapText="bothSides"/>
                <wp:docPr id="169" name="Frame16"/>
                <a:graphic xmlns:a="http://schemas.openxmlformats.org/drawingml/2006/main">
                  <a:graphicData uri="http://schemas.microsoft.com/office/word/2010/wordprocessingShape">
                    <wps:wsp>
                      <wps:cNvSpPr txBox="1"/>
                      <wps:spPr>
                        <a:xfrm>
                          <a:off x="0" y="0"/>
                          <a:ext cx="66605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原始分组可以分为不可分片部分和可分片部分两大部分。不可分片部分指的是</w:t>
                            </w:r>
                          </w:p>
                        </w:txbxContent>
                      </wps:txbx>
                      <wps:bodyPr anchor="t" lIns="53975" tIns="53975" rIns="53975" bIns="53975">
                        <a:spAutoFit/>
                      </wps:bodyPr>
                    </wps:wsp>
                  </a:graphicData>
                </a:graphic>
              </wp:anchor>
            </w:drawing>
          </mc:Choice>
          <mc:Fallback>
            <w:pict>
              <v:rect fillcolor="#729FCF" style="position:absolute;rotation:-0;width:524.45pt;height:18.4pt;mso-wrap-distance-left:5.7pt;mso-wrap-distance-right:5.7pt;mso-wrap-distance-top:5.7pt;mso-wrap-distance-bottom:5.7pt;margin-top:816.1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原始分组可以分为不可分片部分和可分片部分两大部分。不可分片部分指的是</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1303020</wp:posOffset>
            </wp:positionH>
            <wp:positionV relativeFrom="paragraph">
              <wp:posOffset>3503930</wp:posOffset>
            </wp:positionV>
            <wp:extent cx="4474845" cy="2313940"/>
            <wp:effectExtent l="0" t="0" r="0" b="0"/>
            <wp:wrapSquare wrapText="largest"/>
            <wp:docPr id="17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 descr=""/>
                    <pic:cNvPicPr>
                      <a:picLocks noChangeAspect="1" noChangeArrowheads="1"/>
                    </pic:cNvPicPr>
                  </pic:nvPicPr>
                  <pic:blipFill>
                    <a:blip r:embed="rId25"/>
                    <a:stretch>
                      <a:fillRect/>
                    </a:stretch>
                  </pic:blipFill>
                  <pic:spPr bwMode="auto">
                    <a:xfrm>
                      <a:off x="0" y="0"/>
                      <a:ext cx="4474845" cy="23139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9525</wp:posOffset>
                </wp:positionH>
                <wp:positionV relativeFrom="line">
                  <wp:posOffset>73660</wp:posOffset>
                </wp:positionV>
                <wp:extent cx="7190105" cy="233680"/>
                <wp:effectExtent l="0" t="0" r="0" b="0"/>
                <wp:wrapSquare wrapText="bothSides"/>
                <wp:docPr id="171" name="Frame1"/>
                <a:graphic xmlns:a="http://schemas.openxmlformats.org/drawingml/2006/main">
                  <a:graphicData uri="http://schemas.microsoft.com/office/word/2010/wordprocessingShape">
                    <wps:wsp>
                      <wps:cNvSpPr txBox="1"/>
                      <wps:spPr>
                        <a:xfrm>
                          <a:off x="0" y="0"/>
                          <a:ext cx="71901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244</w:t>
                            </w:r>
                          </w:p>
                        </w:txbxContent>
                      </wps:txbx>
                      <wps:bodyPr anchor="t" lIns="53975" tIns="53975" rIns="53975" bIns="53975">
                        <a:spAutoFit/>
                      </wps:bodyPr>
                    </wps:wsp>
                  </a:graphicData>
                </a:graphic>
              </wp:anchor>
            </w:drawing>
          </mc:Choice>
          <mc:Fallback>
            <w:pict>
              <v:rect fillcolor="#729FCF" style="position:absolute;rotation:-0;width:566.15pt;height:18.4pt;mso-wrap-distance-left:5.7pt;mso-wrap-distance-right:5.7pt;mso-wrap-distance-top:5.7pt;mso-wrap-distance-bottom:5.7pt;margin-top:5.8pt;mso-position-vertical-relative:text;margin-left: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244</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443230</wp:posOffset>
                </wp:positionH>
                <wp:positionV relativeFrom="line">
                  <wp:posOffset>660400</wp:posOffset>
                </wp:positionV>
                <wp:extent cx="6756400" cy="988060"/>
                <wp:effectExtent l="0" t="0" r="0" b="0"/>
                <wp:wrapSquare wrapText="bothSides"/>
                <wp:docPr id="172" name="Frame2"/>
                <a:graphic xmlns:a="http://schemas.openxmlformats.org/drawingml/2006/main">
                  <a:graphicData uri="http://schemas.microsoft.com/office/word/2010/wordprocessingShape">
                    <wps:wsp>
                      <wps:cNvSpPr txBox="1"/>
                      <wps:spPr>
                        <a:xfrm>
                          <a:off x="0" y="0"/>
                          <a:ext cx="675640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分组的基本头部，外加上需要沿途中间节点进行处理的所有扩展头：也就是说</w:t>
                            </w:r>
                            <w:r>
                              <w:rPr>
                                <w:rFonts w:eastAsia="新宋体" w:cs="SimSun" w:ascii="SimSun" w:hAnsi="SimSun"/>
                                <w:sz w:val="17"/>
                                <w:szCs w:val="17"/>
                              </w:rPr>
                              <w:br/>
                            </w:r>
                            <w:r>
                              <w:rPr>
                                <w:rFonts w:ascii="SimSun" w:hAnsi="SimSun" w:cs="SimSun" w:eastAsia="新宋体"/>
                                <w:sz w:val="17"/>
                                <w:szCs w:val="17"/>
                              </w:rPr>
                              <w:t>如果存在逐跳选项扩展头，不可分片部分得算上它，如果还存在路由头，不可分片部分</w:t>
                            </w:r>
                            <w:r>
                              <w:rPr>
                                <w:rFonts w:eastAsia="新宋体" w:cs="SimSun" w:ascii="SimSun" w:hAnsi="SimSun"/>
                                <w:sz w:val="17"/>
                                <w:szCs w:val="17"/>
                              </w:rPr>
                              <w:br/>
                            </w:r>
                            <w:r>
                              <w:rPr>
                                <w:rFonts w:ascii="SimSun" w:hAnsi="SimSun" w:cs="SimSun" w:eastAsia="新宋体"/>
                                <w:sz w:val="17"/>
                                <w:szCs w:val="17"/>
                              </w:rPr>
                              <w:t>也得算上它，如果这两种扩展头都不存在，则不可分片部分只有基本头部，而不包括任</w:t>
                            </w:r>
                            <w:r>
                              <w:rPr>
                                <w:rFonts w:eastAsia="新宋体" w:cs="SimSun" w:ascii="SimSun" w:hAnsi="SimSun"/>
                                <w:sz w:val="17"/>
                                <w:szCs w:val="17"/>
                              </w:rPr>
                              <w:br/>
                            </w:r>
                            <w:r>
                              <w:rPr>
                                <w:rFonts w:ascii="SimSun" w:hAnsi="SimSun" w:cs="SimSun" w:eastAsia="新宋体"/>
                                <w:sz w:val="17"/>
                                <w:szCs w:val="17"/>
                              </w:rPr>
                              <w:t>何其他扩展头。其余部分就是可分片部分，包括仅由目的节点处理的扩展头和上层协</w:t>
                            </w:r>
                            <w:r>
                              <w:rPr>
                                <w:rFonts w:eastAsia="新宋体" w:cs="SimSun" w:ascii="SimSun" w:hAnsi="SimSun"/>
                                <w:sz w:val="17"/>
                                <w:szCs w:val="17"/>
                              </w:rPr>
                              <w:br/>
                            </w:r>
                            <w:r>
                              <w:rPr>
                                <w:rFonts w:ascii="SimSun" w:hAnsi="SimSun" w:cs="SimSun" w:eastAsia="新宋体"/>
                                <w:sz w:val="17"/>
                                <w:szCs w:val="17"/>
                              </w:rPr>
                              <w:t>议数据。</w:t>
                            </w:r>
                          </w:p>
                        </w:txbxContent>
                      </wps:txbx>
                      <wps:bodyPr anchor="t" lIns="53975" tIns="53975" rIns="53975" bIns="53975">
                        <a:spAutoFit/>
                      </wps:bodyPr>
                    </wps:wsp>
                  </a:graphicData>
                </a:graphic>
              </wp:anchor>
            </w:drawing>
          </mc:Choice>
          <mc:Fallback>
            <w:pict>
              <v:rect fillcolor="#729FCF" style="position:absolute;rotation:-0;width:532pt;height:77.8pt;mso-wrap-distance-left:5.7pt;mso-wrap-distance-right:5.7pt;mso-wrap-distance-top:5.7pt;mso-wrap-distance-bottom:5.7pt;margin-top:52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分组的基本头部，外加上需要沿途中间节点进行处理的所有扩展头：也就是说</w:t>
                      </w:r>
                      <w:r>
                        <w:rPr>
                          <w:rFonts w:eastAsia="新宋体" w:cs="SimSun" w:ascii="SimSun" w:hAnsi="SimSun"/>
                          <w:sz w:val="17"/>
                          <w:szCs w:val="17"/>
                        </w:rPr>
                        <w:br/>
                      </w:r>
                      <w:r>
                        <w:rPr>
                          <w:rFonts w:ascii="SimSun" w:hAnsi="SimSun" w:cs="SimSun" w:eastAsia="新宋体"/>
                          <w:sz w:val="17"/>
                          <w:szCs w:val="17"/>
                        </w:rPr>
                        <w:t>如果存在逐跳选项扩展头，不可分片部分得算上它，如果还存在路由头，不可分片部分</w:t>
                      </w:r>
                      <w:r>
                        <w:rPr>
                          <w:rFonts w:eastAsia="新宋体" w:cs="SimSun" w:ascii="SimSun" w:hAnsi="SimSun"/>
                          <w:sz w:val="17"/>
                          <w:szCs w:val="17"/>
                        </w:rPr>
                        <w:br/>
                      </w:r>
                      <w:r>
                        <w:rPr>
                          <w:rFonts w:ascii="SimSun" w:hAnsi="SimSun" w:cs="SimSun" w:eastAsia="新宋体"/>
                          <w:sz w:val="17"/>
                          <w:szCs w:val="17"/>
                        </w:rPr>
                        <w:t>也得算上它，如果这两种扩展头都不存在，则不可分片部分只有基本头部，而不包括任</w:t>
                      </w:r>
                      <w:r>
                        <w:rPr>
                          <w:rFonts w:eastAsia="新宋体" w:cs="SimSun" w:ascii="SimSun" w:hAnsi="SimSun"/>
                          <w:sz w:val="17"/>
                          <w:szCs w:val="17"/>
                        </w:rPr>
                        <w:br/>
                      </w:r>
                      <w:r>
                        <w:rPr>
                          <w:rFonts w:ascii="SimSun" w:hAnsi="SimSun" w:cs="SimSun" w:eastAsia="新宋体"/>
                          <w:sz w:val="17"/>
                          <w:szCs w:val="17"/>
                        </w:rPr>
                        <w:t>何其他扩展头。其余部分就是可分片部分，包括仅由目的节点处理的扩展头和上层协</w:t>
                      </w:r>
                      <w:r>
                        <w:rPr>
                          <w:rFonts w:eastAsia="新宋体" w:cs="SimSun" w:ascii="SimSun" w:hAnsi="SimSun"/>
                          <w:sz w:val="17"/>
                          <w:szCs w:val="17"/>
                        </w:rPr>
                        <w:br/>
                      </w:r>
                      <w:r>
                        <w:rPr>
                          <w:rFonts w:ascii="SimSun" w:hAnsi="SimSun" w:cs="SimSun" w:eastAsia="新宋体"/>
                          <w:sz w:val="17"/>
                          <w:szCs w:val="17"/>
                        </w:rPr>
                        <w:t>议数据。</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443230</wp:posOffset>
                </wp:positionH>
                <wp:positionV relativeFrom="line">
                  <wp:posOffset>1937385</wp:posOffset>
                </wp:positionV>
                <wp:extent cx="6756400" cy="799465"/>
                <wp:effectExtent l="0" t="0" r="0" b="0"/>
                <wp:wrapSquare wrapText="bothSides"/>
                <wp:docPr id="173" name="Frame3"/>
                <a:graphic xmlns:a="http://schemas.openxmlformats.org/drawingml/2006/main">
                  <a:graphicData uri="http://schemas.microsoft.com/office/word/2010/wordprocessingShape">
                    <wps:wsp>
                      <wps:cNvSpPr txBox="1"/>
                      <wps:spPr>
                        <a:xfrm>
                          <a:off x="0" y="0"/>
                          <a:ext cx="67564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eastAsia="新宋体" w:cs="SimSun" w:ascii="SimSun" w:hAnsi="SimSun"/>
                                <w:sz w:val="17"/>
                                <w:szCs w:val="17"/>
                              </w:rPr>
                              <w:t>M”</w:t>
                            </w:r>
                            <w:r>
                              <w:rPr>
                                <w:rFonts w:ascii="SimSun" w:hAnsi="SimSun" w:cs="SimSun" w:eastAsia="新宋体"/>
                                <w:sz w:val="17"/>
                                <w:szCs w:val="17"/>
                              </w:rPr>
                              <w:t>标记位：表示是否最后一个分片，值为“</w:t>
                            </w:r>
                            <w:r>
                              <w:rPr>
                                <w:rFonts w:eastAsia="新宋体" w:cs="SimSun" w:ascii="SimSun" w:hAnsi="SimSun"/>
                                <w:sz w:val="17"/>
                                <w:szCs w:val="17"/>
                              </w:rPr>
                              <w:t>0”</w:t>
                            </w:r>
                            <w:r>
                              <w:rPr>
                                <w:rFonts w:ascii="SimSun" w:hAnsi="SimSun" w:cs="SimSun" w:eastAsia="新宋体"/>
                                <w:sz w:val="17"/>
                                <w:szCs w:val="17"/>
                              </w:rPr>
                              <w:t>表示最后一个分片，值为“</w:t>
                            </w:r>
                            <w:r>
                              <w:rPr>
                                <w:rFonts w:eastAsia="新宋体" w:cs="SimSun" w:ascii="SimSun" w:hAnsi="SimSun"/>
                                <w:sz w:val="17"/>
                                <w:szCs w:val="17"/>
                              </w:rPr>
                              <w:t>1”</w:t>
                            </w:r>
                            <w:r>
                              <w:rPr>
                                <w:rFonts w:ascii="SimSun" w:hAnsi="SimSun" w:cs="SimSun" w:eastAsia="新宋体"/>
                                <w:sz w:val="17"/>
                                <w:szCs w:val="17"/>
                              </w:rPr>
                              <w:t>表示</w:t>
                            </w:r>
                            <w:r>
                              <w:rPr>
                                <w:rFonts w:eastAsia="新宋体" w:cs="SimSun" w:ascii="SimSun" w:hAnsi="SimSun"/>
                                <w:sz w:val="17"/>
                                <w:szCs w:val="17"/>
                              </w:rPr>
                              <w:br/>
                            </w:r>
                            <w:r>
                              <w:rPr>
                                <w:rFonts w:ascii="SimSun" w:hAnsi="SimSun" w:cs="SimSun" w:eastAsia="新宋体"/>
                                <w:sz w:val="17"/>
                                <w:szCs w:val="17"/>
                              </w:rPr>
                              <w:t>这不是最后一个分片</w:t>
                            </w:r>
                            <w:r>
                              <w:rPr>
                                <w:rFonts w:eastAsia="新宋体" w:cs="SimSun" w:ascii="SimSun" w:hAnsi="SimSun"/>
                                <w:sz w:val="17"/>
                                <w:szCs w:val="17"/>
                              </w:rPr>
                              <w:t>,</w:t>
                            </w:r>
                            <w:r>
                              <w:rPr>
                                <w:rFonts w:ascii="SimSun" w:hAnsi="SimSun" w:cs="SimSun" w:eastAsia="新宋体"/>
                                <w:sz w:val="17"/>
                                <w:szCs w:val="17"/>
                              </w:rPr>
                              <w:t>后面还有。</w:t>
                            </w:r>
                            <w:r>
                              <w:rPr>
                                <w:rFonts w:eastAsia="新宋体" w:cs="SimSun" w:ascii="SimSun" w:hAnsi="SimSun"/>
                                <w:sz w:val="17"/>
                                <w:szCs w:val="17"/>
                              </w:rPr>
                              <w:br/>
                            </w:r>
                            <w:r>
                              <w:rPr>
                                <w:rFonts w:ascii="SimSun" w:hAnsi="SimSun" w:cs="SimSun" w:eastAsia="新宋体"/>
                                <w:sz w:val="17"/>
                                <w:szCs w:val="17"/>
                              </w:rPr>
                              <w:t>标识：长</w:t>
                            </w:r>
                            <w:r>
                              <w:rPr>
                                <w:rFonts w:eastAsia="新宋体" w:cs="SimSun" w:ascii="SimSun" w:hAnsi="SimSun"/>
                                <w:sz w:val="17"/>
                                <w:szCs w:val="17"/>
                              </w:rPr>
                              <w:t>32</w:t>
                            </w:r>
                            <w:r>
                              <w:rPr>
                                <w:rFonts w:ascii="SimSun" w:hAnsi="SimSun" w:cs="SimSun" w:eastAsia="新宋体"/>
                                <w:sz w:val="17"/>
                                <w:szCs w:val="17"/>
                              </w:rPr>
                              <w:t>位，是未分片的原始分组的唯一标记，由源节点维护，每增加一个需</w:t>
                            </w:r>
                            <w:r>
                              <w:rPr>
                                <w:rFonts w:eastAsia="新宋体" w:cs="SimSun" w:ascii="SimSun" w:hAnsi="SimSun"/>
                                <w:sz w:val="17"/>
                                <w:szCs w:val="17"/>
                              </w:rPr>
                              <w:br/>
                            </w:r>
                            <w:r>
                              <w:rPr>
                                <w:rFonts w:ascii="SimSun" w:hAnsi="SimSun" w:cs="SimSun" w:eastAsia="新宋体"/>
                                <w:sz w:val="17"/>
                                <w:szCs w:val="17"/>
                              </w:rPr>
                              <w:t>要分割的分组，标识号也增加</w:t>
                            </w:r>
                            <w:r>
                              <w:rPr>
                                <w:rFonts w:eastAsia="新宋体" w:cs="SimSun" w:ascii="SimSun" w:hAnsi="SimSun"/>
                                <w:sz w:val="17"/>
                                <w:szCs w:val="17"/>
                              </w:rPr>
                              <w:t>1</w:t>
                            </w:r>
                            <w:r>
                              <w:rPr>
                                <w:rFonts w:ascii="SimSun" w:hAnsi="SimSun" w:cs="SimSun" w:eastAsia="新宋体"/>
                                <w:sz w:val="17"/>
                                <w:szCs w:val="17"/>
                              </w:rPr>
                              <w:t>。目的节点根据标识号和片偏移进行重组</w:t>
                            </w:r>
                          </w:p>
                        </w:txbxContent>
                      </wps:txbx>
                      <wps:bodyPr anchor="t" lIns="53975" tIns="53975" rIns="53975" bIns="53975">
                        <a:spAutoFit/>
                      </wps:bodyPr>
                    </wps:wsp>
                  </a:graphicData>
                </a:graphic>
              </wp:anchor>
            </w:drawing>
          </mc:Choice>
          <mc:Fallback>
            <w:pict>
              <v:rect fillcolor="#729FCF" style="position:absolute;rotation:-0;width:532pt;height:62.95pt;mso-wrap-distance-left:5.7pt;mso-wrap-distance-right:5.7pt;mso-wrap-distance-top:5.7pt;mso-wrap-distance-bottom:5.7pt;margin-top:152.5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eastAsia="新宋体" w:cs="SimSun" w:ascii="SimSun" w:hAnsi="SimSun"/>
                          <w:sz w:val="17"/>
                          <w:szCs w:val="17"/>
                        </w:rPr>
                        <w:t>M”</w:t>
                      </w:r>
                      <w:r>
                        <w:rPr>
                          <w:rFonts w:ascii="SimSun" w:hAnsi="SimSun" w:cs="SimSun" w:eastAsia="新宋体"/>
                          <w:sz w:val="17"/>
                          <w:szCs w:val="17"/>
                        </w:rPr>
                        <w:t>标记位：表示是否最后一个分片，值为“</w:t>
                      </w:r>
                      <w:r>
                        <w:rPr>
                          <w:rFonts w:eastAsia="新宋体" w:cs="SimSun" w:ascii="SimSun" w:hAnsi="SimSun"/>
                          <w:sz w:val="17"/>
                          <w:szCs w:val="17"/>
                        </w:rPr>
                        <w:t>0”</w:t>
                      </w:r>
                      <w:r>
                        <w:rPr>
                          <w:rFonts w:ascii="SimSun" w:hAnsi="SimSun" w:cs="SimSun" w:eastAsia="新宋体"/>
                          <w:sz w:val="17"/>
                          <w:szCs w:val="17"/>
                        </w:rPr>
                        <w:t>表示最后一个分片，值为“</w:t>
                      </w:r>
                      <w:r>
                        <w:rPr>
                          <w:rFonts w:eastAsia="新宋体" w:cs="SimSun" w:ascii="SimSun" w:hAnsi="SimSun"/>
                          <w:sz w:val="17"/>
                          <w:szCs w:val="17"/>
                        </w:rPr>
                        <w:t>1”</w:t>
                      </w:r>
                      <w:r>
                        <w:rPr>
                          <w:rFonts w:ascii="SimSun" w:hAnsi="SimSun" w:cs="SimSun" w:eastAsia="新宋体"/>
                          <w:sz w:val="17"/>
                          <w:szCs w:val="17"/>
                        </w:rPr>
                        <w:t>表示</w:t>
                      </w:r>
                      <w:r>
                        <w:rPr>
                          <w:rFonts w:eastAsia="新宋体" w:cs="SimSun" w:ascii="SimSun" w:hAnsi="SimSun"/>
                          <w:sz w:val="17"/>
                          <w:szCs w:val="17"/>
                        </w:rPr>
                        <w:br/>
                      </w:r>
                      <w:r>
                        <w:rPr>
                          <w:rFonts w:ascii="SimSun" w:hAnsi="SimSun" w:cs="SimSun" w:eastAsia="新宋体"/>
                          <w:sz w:val="17"/>
                          <w:szCs w:val="17"/>
                        </w:rPr>
                        <w:t>这不是最后一个分片</w:t>
                      </w:r>
                      <w:r>
                        <w:rPr>
                          <w:rFonts w:eastAsia="新宋体" w:cs="SimSun" w:ascii="SimSun" w:hAnsi="SimSun"/>
                          <w:sz w:val="17"/>
                          <w:szCs w:val="17"/>
                        </w:rPr>
                        <w:t>,</w:t>
                      </w:r>
                      <w:r>
                        <w:rPr>
                          <w:rFonts w:ascii="SimSun" w:hAnsi="SimSun" w:cs="SimSun" w:eastAsia="新宋体"/>
                          <w:sz w:val="17"/>
                          <w:szCs w:val="17"/>
                        </w:rPr>
                        <w:t>后面还有。</w:t>
                      </w:r>
                      <w:r>
                        <w:rPr>
                          <w:rFonts w:eastAsia="新宋体" w:cs="SimSun" w:ascii="SimSun" w:hAnsi="SimSun"/>
                          <w:sz w:val="17"/>
                          <w:szCs w:val="17"/>
                        </w:rPr>
                        <w:br/>
                      </w:r>
                      <w:r>
                        <w:rPr>
                          <w:rFonts w:ascii="SimSun" w:hAnsi="SimSun" w:cs="SimSun" w:eastAsia="新宋体"/>
                          <w:sz w:val="17"/>
                          <w:szCs w:val="17"/>
                        </w:rPr>
                        <w:t>标识：长</w:t>
                      </w:r>
                      <w:r>
                        <w:rPr>
                          <w:rFonts w:eastAsia="新宋体" w:cs="SimSun" w:ascii="SimSun" w:hAnsi="SimSun"/>
                          <w:sz w:val="17"/>
                          <w:szCs w:val="17"/>
                        </w:rPr>
                        <w:t>32</w:t>
                      </w:r>
                      <w:r>
                        <w:rPr>
                          <w:rFonts w:ascii="SimSun" w:hAnsi="SimSun" w:cs="SimSun" w:eastAsia="新宋体"/>
                          <w:sz w:val="17"/>
                          <w:szCs w:val="17"/>
                        </w:rPr>
                        <w:t>位，是未分片的原始分组的唯一标记，由源节点维护，每增加一个需</w:t>
                      </w:r>
                      <w:r>
                        <w:rPr>
                          <w:rFonts w:eastAsia="新宋体" w:cs="SimSun" w:ascii="SimSun" w:hAnsi="SimSun"/>
                          <w:sz w:val="17"/>
                          <w:szCs w:val="17"/>
                        </w:rPr>
                        <w:br/>
                      </w:r>
                      <w:r>
                        <w:rPr>
                          <w:rFonts w:ascii="SimSun" w:hAnsi="SimSun" w:cs="SimSun" w:eastAsia="新宋体"/>
                          <w:sz w:val="17"/>
                          <w:szCs w:val="17"/>
                        </w:rPr>
                        <w:t>要分割的分组，标识号也增加</w:t>
                      </w:r>
                      <w:r>
                        <w:rPr>
                          <w:rFonts w:eastAsia="新宋体" w:cs="SimSun" w:ascii="SimSun" w:hAnsi="SimSun"/>
                          <w:sz w:val="17"/>
                          <w:szCs w:val="17"/>
                        </w:rPr>
                        <w:t>1</w:t>
                      </w:r>
                      <w:r>
                        <w:rPr>
                          <w:rFonts w:ascii="SimSun" w:hAnsi="SimSun" w:cs="SimSun" w:eastAsia="新宋体"/>
                          <w:sz w:val="17"/>
                          <w:szCs w:val="17"/>
                        </w:rPr>
                        <w:t>。目的节点根据标识号和片偏移进行重组</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467360</wp:posOffset>
                </wp:positionH>
                <wp:positionV relativeFrom="line">
                  <wp:posOffset>2941955</wp:posOffset>
                </wp:positionV>
                <wp:extent cx="6732270" cy="422275"/>
                <wp:effectExtent l="0" t="0" r="0" b="0"/>
                <wp:wrapSquare wrapText="bothSides"/>
                <wp:docPr id="174" name="Frame4"/>
                <a:graphic xmlns:a="http://schemas.openxmlformats.org/drawingml/2006/main">
                  <a:graphicData uri="http://schemas.microsoft.com/office/word/2010/wordprocessingShape">
                    <wps:wsp>
                      <wps:cNvSpPr txBox="1"/>
                      <wps:spPr>
                        <a:xfrm>
                          <a:off x="0" y="0"/>
                          <a:ext cx="673227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源节点分片的方法类似</w:t>
                            </w:r>
                            <w:r>
                              <w:rPr>
                                <w:rFonts w:eastAsia="新宋体" w:cs="SimSun" w:ascii="SimSun" w:hAnsi="SimSun"/>
                                <w:sz w:val="17"/>
                                <w:szCs w:val="17"/>
                              </w:rPr>
                              <w:t>IPv4</w:t>
                            </w:r>
                            <w:r>
                              <w:rPr>
                                <w:rFonts w:ascii="SimSun" w:hAnsi="SimSun" w:cs="SimSun" w:eastAsia="新宋体"/>
                                <w:sz w:val="17"/>
                                <w:szCs w:val="17"/>
                              </w:rPr>
                              <w:t>分片的方法。分片前的原始分组和分片后的</w:t>
                            </w:r>
                            <w:r>
                              <w:rPr>
                                <w:rFonts w:eastAsia="新宋体" w:cs="SimSun" w:ascii="SimSun" w:hAnsi="SimSun"/>
                                <w:sz w:val="17"/>
                                <w:szCs w:val="17"/>
                              </w:rPr>
                              <w:br/>
                            </w:r>
                            <w:r>
                              <w:rPr>
                                <w:rFonts w:ascii="SimSun" w:hAnsi="SimSun" w:cs="SimSun" w:eastAsia="新宋体"/>
                                <w:sz w:val="17"/>
                                <w:szCs w:val="17"/>
                              </w:rPr>
                              <w:t>一系列分组构成如图</w:t>
                            </w:r>
                            <w:r>
                              <w:rPr>
                                <w:rFonts w:eastAsia="新宋体" w:cs="SimSun" w:ascii="SimSun" w:hAnsi="SimSun"/>
                                <w:sz w:val="17"/>
                                <w:szCs w:val="17"/>
                              </w:rPr>
                              <w:t>5-49</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30.1pt;height:33.25pt;mso-wrap-distance-left:5.7pt;mso-wrap-distance-right:5.7pt;mso-wrap-distance-top:5.7pt;mso-wrap-distance-bottom:5.7pt;margin-top:231.6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源节点分片的方法类似</w:t>
                      </w:r>
                      <w:r>
                        <w:rPr>
                          <w:rFonts w:eastAsia="新宋体" w:cs="SimSun" w:ascii="SimSun" w:hAnsi="SimSun"/>
                          <w:sz w:val="17"/>
                          <w:szCs w:val="17"/>
                        </w:rPr>
                        <w:t>IPv4</w:t>
                      </w:r>
                      <w:r>
                        <w:rPr>
                          <w:rFonts w:ascii="SimSun" w:hAnsi="SimSun" w:cs="SimSun" w:eastAsia="新宋体"/>
                          <w:sz w:val="17"/>
                          <w:szCs w:val="17"/>
                        </w:rPr>
                        <w:t>分片的方法。分片前的原始分组和分片后的</w:t>
                      </w:r>
                      <w:r>
                        <w:rPr>
                          <w:rFonts w:eastAsia="新宋体" w:cs="SimSun" w:ascii="SimSun" w:hAnsi="SimSun"/>
                          <w:sz w:val="17"/>
                          <w:szCs w:val="17"/>
                        </w:rPr>
                        <w:br/>
                      </w:r>
                      <w:r>
                        <w:rPr>
                          <w:rFonts w:ascii="SimSun" w:hAnsi="SimSun" w:cs="SimSun" w:eastAsia="新宋体"/>
                          <w:sz w:val="17"/>
                          <w:szCs w:val="17"/>
                        </w:rPr>
                        <w:t>一系列分组构成如图</w:t>
                      </w:r>
                      <w:r>
                        <w:rPr>
                          <w:rFonts w:eastAsia="新宋体" w:cs="SimSun" w:ascii="SimSun" w:hAnsi="SimSun"/>
                          <w:sz w:val="17"/>
                          <w:szCs w:val="17"/>
                        </w:rPr>
                        <w:t>5-49</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555625</wp:posOffset>
                </wp:positionH>
                <wp:positionV relativeFrom="line">
                  <wp:posOffset>4355465</wp:posOffset>
                </wp:positionV>
                <wp:extent cx="755015" cy="233680"/>
                <wp:effectExtent l="0" t="0" r="0" b="0"/>
                <wp:wrapSquare wrapText="bothSides"/>
                <wp:docPr id="175" name="Frame5"/>
                <a:graphic xmlns:a="http://schemas.openxmlformats.org/drawingml/2006/main">
                  <a:graphicData uri="http://schemas.microsoft.com/office/word/2010/wordprocessingShape">
                    <wps:wsp>
                      <wps:cNvSpPr txBox="1"/>
                      <wps:spPr>
                        <a:xfrm>
                          <a:off x="0" y="0"/>
                          <a:ext cx="7550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述圍用</w:t>
                            </w:r>
                            <w:r>
                              <w:rPr>
                                <w:rFonts w:eastAsia="新宋体" w:cs="SimSun" w:ascii="SimSun" w:hAnsi="SimSun"/>
                                <w:sz w:val="17"/>
                                <w:szCs w:val="17"/>
                              </w:rPr>
                              <w:t>3</w:t>
                            </w:r>
                            <w:r>
                              <w:rPr>
                                <w:rFonts w:ascii="SimSun" w:hAnsi="SimSun" w:cs="SimSun" w:eastAsia="新宋体"/>
                                <w:sz w:val="17"/>
                                <w:szCs w:val="17"/>
                              </w:rPr>
                              <w:t>退</w:t>
                            </w:r>
                          </w:p>
                        </w:txbxContent>
                      </wps:txbx>
                      <wps:bodyPr anchor="t" lIns="53975" tIns="53975" rIns="53975" bIns="53975">
                        <a:spAutoFit/>
                      </wps:bodyPr>
                    </wps:wsp>
                  </a:graphicData>
                </a:graphic>
              </wp:anchor>
            </w:drawing>
          </mc:Choice>
          <mc:Fallback>
            <w:pict>
              <v:rect fillcolor="#729FCF" style="position:absolute;rotation:-0;width:59.45pt;height:18.4pt;mso-wrap-distance-left:5.7pt;mso-wrap-distance-right:5.7pt;mso-wrap-distance-top:5.7pt;mso-wrap-distance-bottom:5.7pt;margin-top:342.9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述圍用</w:t>
                      </w:r>
                      <w:r>
                        <w:rPr>
                          <w:rFonts w:eastAsia="新宋体" w:cs="SimSun" w:ascii="SimSun" w:hAnsi="SimSun"/>
                          <w:sz w:val="17"/>
                          <w:szCs w:val="17"/>
                        </w:rPr>
                        <w:t>3</w:t>
                      </w:r>
                      <w:r>
                        <w:rPr>
                          <w:rFonts w:ascii="SimSun" w:hAnsi="SimSun" w:cs="SimSun" w:eastAsia="新宋体"/>
                          <w:sz w:val="17"/>
                          <w:szCs w:val="17"/>
                        </w:rPr>
                        <w:t>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5054600</wp:posOffset>
                </wp:positionH>
                <wp:positionV relativeFrom="line">
                  <wp:posOffset>4605020</wp:posOffset>
                </wp:positionV>
                <wp:extent cx="2145030" cy="422275"/>
                <wp:effectExtent l="0" t="0" r="0" b="0"/>
                <wp:wrapSquare wrapText="bothSides"/>
                <wp:docPr id="176" name="Frame6"/>
                <a:graphic xmlns:a="http://schemas.openxmlformats.org/drawingml/2006/main">
                  <a:graphicData uri="http://schemas.microsoft.com/office/word/2010/wordprocessingShape">
                    <wps:wsp>
                      <wps:cNvSpPr txBox="1"/>
                      <wps:spPr>
                        <a:xfrm>
                          <a:off x="0" y="0"/>
                          <a:ext cx="214503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由谓就</w:t>
                            </w:r>
                            <w:r>
                              <w:rPr>
                                <w:rFonts w:eastAsia="新宋体" w:cs="SimSun" w:ascii="SimSun" w:hAnsi="SimSun"/>
                                <w:sz w:val="17"/>
                                <w:szCs w:val="17"/>
                              </w:rPr>
                              <w:t>078“</w:t>
                            </w:r>
                            <w:r>
                              <w:rPr>
                                <w:rFonts w:ascii="SimSun" w:hAnsi="SimSun" w:cs="SimSun" w:eastAsia="新宋体"/>
                                <w:sz w:val="17"/>
                                <w:szCs w:val="17"/>
                              </w:rPr>
                              <w:t>式</w:t>
                            </w:r>
                            <w:r>
                              <w:rPr>
                                <w:rFonts w:eastAsia="新宋体" w:cs="SimSun" w:ascii="SimSun" w:hAnsi="SimSun"/>
                                <w:sz w:val="17"/>
                                <w:szCs w:val="17"/>
                              </w:rPr>
                              <w:br/>
                            </w:r>
                            <w:r>
                              <w:rPr>
                                <w:rFonts w:ascii="SimSun" w:hAnsi="SimSun" w:cs="SimSun" w:eastAsia="新宋体"/>
                                <w:sz w:val="17"/>
                                <w:szCs w:val="17"/>
                              </w:rPr>
                              <w:t xml:space="preserve">雨 </w:t>
                            </w:r>
                            <w:r>
                              <w:rPr>
                                <w:rFonts w:eastAsia="新宋体" w:cs="SimSun" w:ascii="SimSun" w:hAnsi="SimSun"/>
                                <w:sz w:val="17"/>
                                <w:szCs w:val="17"/>
                              </w:rPr>
                              <w:t>hdb.</w:t>
                            </w:r>
                            <w:r>
                              <w:rPr>
                                <w:rFonts w:ascii="SimSun" w:hAnsi="SimSun" w:cs="SimSun" w:eastAsia="新宋体"/>
                                <w:sz w:val="17"/>
                                <w:szCs w:val="17"/>
                              </w:rPr>
                              <w:t>面</w:t>
                            </w:r>
                          </w:p>
                        </w:txbxContent>
                      </wps:txbx>
                      <wps:bodyPr anchor="t" lIns="53975" tIns="53975" rIns="53975" bIns="53975">
                        <a:spAutoFit/>
                      </wps:bodyPr>
                    </wps:wsp>
                  </a:graphicData>
                </a:graphic>
              </wp:anchor>
            </w:drawing>
          </mc:Choice>
          <mc:Fallback>
            <w:pict>
              <v:rect fillcolor="#729FCF" style="position:absolute;rotation:-0;width:168.9pt;height:33.25pt;mso-wrap-distance-left:5.7pt;mso-wrap-distance-right:5.7pt;mso-wrap-distance-top:5.7pt;mso-wrap-distance-bottom:5.7pt;margin-top:362.6pt;mso-position-vertical-relative:text;margin-left:39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由谓就</w:t>
                      </w:r>
                      <w:r>
                        <w:rPr>
                          <w:rFonts w:eastAsia="新宋体" w:cs="SimSun" w:ascii="SimSun" w:hAnsi="SimSun"/>
                          <w:sz w:val="17"/>
                          <w:szCs w:val="17"/>
                        </w:rPr>
                        <w:t>078“</w:t>
                      </w:r>
                      <w:r>
                        <w:rPr>
                          <w:rFonts w:ascii="SimSun" w:hAnsi="SimSun" w:cs="SimSun" w:eastAsia="新宋体"/>
                          <w:sz w:val="17"/>
                          <w:szCs w:val="17"/>
                        </w:rPr>
                        <w:t>式</w:t>
                      </w:r>
                      <w:r>
                        <w:rPr>
                          <w:rFonts w:eastAsia="新宋体" w:cs="SimSun" w:ascii="SimSun" w:hAnsi="SimSun"/>
                          <w:sz w:val="17"/>
                          <w:szCs w:val="17"/>
                        </w:rPr>
                        <w:br/>
                      </w:r>
                      <w:r>
                        <w:rPr>
                          <w:rFonts w:ascii="SimSun" w:hAnsi="SimSun" w:cs="SimSun" w:eastAsia="新宋体"/>
                          <w:sz w:val="17"/>
                          <w:szCs w:val="17"/>
                        </w:rPr>
                        <w:t xml:space="preserve">雨 </w:t>
                      </w:r>
                      <w:r>
                        <w:rPr>
                          <w:rFonts w:eastAsia="新宋体" w:cs="SimSun" w:ascii="SimSun" w:hAnsi="SimSun"/>
                          <w:sz w:val="17"/>
                          <w:szCs w:val="17"/>
                        </w:rPr>
                        <w:t>hdb.</w:t>
                      </w:r>
                      <w:r>
                        <w:rPr>
                          <w:rFonts w:ascii="SimSun" w:hAnsi="SimSun" w:cs="SimSun" w:eastAsia="新宋体"/>
                          <w:sz w:val="17"/>
                          <w:szCs w:val="17"/>
                        </w:rPr>
                        <w:t>面</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5046980</wp:posOffset>
                </wp:positionH>
                <wp:positionV relativeFrom="line">
                  <wp:posOffset>5352415</wp:posOffset>
                </wp:positionV>
                <wp:extent cx="2153285" cy="610870"/>
                <wp:effectExtent l="0" t="0" r="0" b="0"/>
                <wp:wrapSquare wrapText="bothSides"/>
                <wp:docPr id="177" name="Frame7"/>
                <a:graphic xmlns:a="http://schemas.openxmlformats.org/drawingml/2006/main">
                  <a:graphicData uri="http://schemas.microsoft.com/office/word/2010/wordprocessingShape">
                    <wps:wsp>
                      <wps:cNvSpPr txBox="1"/>
                      <wps:spPr>
                        <a:xfrm>
                          <a:off x="0" y="0"/>
                          <a:ext cx="215328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电工金织堡</w:t>
                            </w:r>
                            <w:r>
                              <w:rPr>
                                <w:rFonts w:eastAsia="新宋体" w:cs="SimSun" w:ascii="SimSun" w:hAnsi="SimSun"/>
                                <w:sz w:val="17"/>
                                <w:szCs w:val="17"/>
                              </w:rPr>
                              <w:br/>
                            </w:r>
                            <w:r>
                              <w:rPr>
                                <w:rFonts w:ascii="SimSun" w:hAnsi="SimSun" w:cs="SimSun" w:eastAsia="新宋体"/>
                                <w:sz w:val="17"/>
                                <w:szCs w:val="17"/>
                              </w:rPr>
                              <w:t>可覆省</w:t>
                            </w:r>
                            <w:r>
                              <w:rPr>
                                <w:rFonts w:eastAsia="新宋体" w:cs="SimSun" w:ascii="SimSun" w:hAnsi="SimSun"/>
                                <w:sz w:val="17"/>
                                <w:szCs w:val="17"/>
                              </w:rPr>
                              <w:t>,</w:t>
                            </w:r>
                            <w:r>
                              <w:rPr>
                                <w:rFonts w:ascii="SimSun" w:hAnsi="SimSun" w:cs="SimSun" w:eastAsia="新宋体"/>
                                <w:sz w:val="17"/>
                                <w:szCs w:val="17"/>
                              </w:rPr>
                              <w:t>曲点年面目出</w:t>
                            </w:r>
                            <w:r>
                              <w:rPr>
                                <w:rFonts w:eastAsia="新宋体" w:cs="SimSun" w:ascii="SimSun" w:hAnsi="SimSun"/>
                                <w:sz w:val="17"/>
                                <w:szCs w:val="17"/>
                              </w:rPr>
                              <w:br/>
                              <w:t>:</w:t>
                            </w:r>
                            <w:r>
                              <w:rPr>
                                <w:rFonts w:ascii="SimSun" w:hAnsi="SimSun" w:cs="SimSun" w:eastAsia="新宋体"/>
                                <w:sz w:val="17"/>
                                <w:szCs w:val="17"/>
                              </w:rPr>
                              <w:t>陳錢关前摄炎</w:t>
                            </w:r>
                          </w:p>
                        </w:txbxContent>
                      </wps:txbx>
                      <wps:bodyPr anchor="t" lIns="53975" tIns="53975" rIns="53975" bIns="53975">
                        <a:spAutoFit/>
                      </wps:bodyPr>
                    </wps:wsp>
                  </a:graphicData>
                </a:graphic>
              </wp:anchor>
            </w:drawing>
          </mc:Choice>
          <mc:Fallback>
            <w:pict>
              <v:rect fillcolor="#729FCF" style="position:absolute;rotation:-0;width:169.55pt;height:48.1pt;mso-wrap-distance-left:5.7pt;mso-wrap-distance-right:5.7pt;mso-wrap-distance-top:5.7pt;mso-wrap-distance-bottom:5.7pt;margin-top:421.45pt;mso-position-vertical-relative:text;margin-left:39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电工金织堡</w:t>
                      </w:r>
                      <w:r>
                        <w:rPr>
                          <w:rFonts w:eastAsia="新宋体" w:cs="SimSun" w:ascii="SimSun" w:hAnsi="SimSun"/>
                          <w:sz w:val="17"/>
                          <w:szCs w:val="17"/>
                        </w:rPr>
                        <w:br/>
                      </w:r>
                      <w:r>
                        <w:rPr>
                          <w:rFonts w:ascii="SimSun" w:hAnsi="SimSun" w:cs="SimSun" w:eastAsia="新宋体"/>
                          <w:sz w:val="17"/>
                          <w:szCs w:val="17"/>
                        </w:rPr>
                        <w:t>可覆省</w:t>
                      </w:r>
                      <w:r>
                        <w:rPr>
                          <w:rFonts w:eastAsia="新宋体" w:cs="SimSun" w:ascii="SimSun" w:hAnsi="SimSun"/>
                          <w:sz w:val="17"/>
                          <w:szCs w:val="17"/>
                        </w:rPr>
                        <w:t>,</w:t>
                      </w:r>
                      <w:r>
                        <w:rPr>
                          <w:rFonts w:ascii="SimSun" w:hAnsi="SimSun" w:cs="SimSun" w:eastAsia="新宋体"/>
                          <w:sz w:val="17"/>
                          <w:szCs w:val="17"/>
                        </w:rPr>
                        <w:t>曲点年面目出</w:t>
                      </w:r>
                      <w:r>
                        <w:rPr>
                          <w:rFonts w:eastAsia="新宋体" w:cs="SimSun" w:ascii="SimSun" w:hAnsi="SimSun"/>
                          <w:sz w:val="17"/>
                          <w:szCs w:val="17"/>
                        </w:rPr>
                        <w:br/>
                        <w:t>:</w:t>
                      </w:r>
                      <w:r>
                        <w:rPr>
                          <w:rFonts w:ascii="SimSun" w:hAnsi="SimSun" w:cs="SimSun" w:eastAsia="新宋体"/>
                          <w:sz w:val="17"/>
                          <w:szCs w:val="17"/>
                        </w:rPr>
                        <w:t>陳錢关前摄炎</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828675</wp:posOffset>
                </wp:positionH>
                <wp:positionV relativeFrom="line">
                  <wp:posOffset>5850255</wp:posOffset>
                </wp:positionV>
                <wp:extent cx="1237615" cy="233680"/>
                <wp:effectExtent l="0" t="0" r="0" b="0"/>
                <wp:wrapSquare wrapText="bothSides"/>
                <wp:docPr id="178" name="Frame8"/>
                <a:graphic xmlns:a="http://schemas.openxmlformats.org/drawingml/2006/main">
                  <a:graphicData uri="http://schemas.microsoft.com/office/word/2010/wordprocessingShape">
                    <wps:wsp>
                      <wps:cNvSpPr txBox="1"/>
                      <wps:spPr>
                        <a:xfrm>
                          <a:off x="0" y="0"/>
                          <a:ext cx="12376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不額面晏要是</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97.45pt;height:18.4pt;mso-wrap-distance-left:5.7pt;mso-wrap-distance-right:5.7pt;mso-wrap-distance-top:5.7pt;mso-wrap-distance-bottom:5.7pt;margin-top:460.65pt;mso-position-vertical-relative:text;margin-left:6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不額面晏要是</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2066290</wp:posOffset>
                </wp:positionH>
                <wp:positionV relativeFrom="line">
                  <wp:posOffset>5898515</wp:posOffset>
                </wp:positionV>
                <wp:extent cx="3061335" cy="189230"/>
                <wp:effectExtent l="0" t="0" r="0" b="0"/>
                <wp:wrapSquare wrapText="bothSides"/>
                <wp:docPr id="179" name="Frame9"/>
                <a:graphic xmlns:a="http://schemas.openxmlformats.org/drawingml/2006/main">
                  <a:graphicData uri="http://schemas.microsoft.com/office/word/2010/wordprocessingShape">
                    <wps:wsp>
                      <wps:cNvSpPr txBox="1"/>
                      <wps:spPr>
                        <a:xfrm>
                          <a:off x="0" y="0"/>
                          <a:ext cx="30613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5-49</w:t>
                            </w:r>
                            <w:r>
                              <w:rPr>
                                <w:rFonts w:ascii="SimSun" w:hAnsi="SimSun" w:cs="SimSun" w:eastAsia="新宋体"/>
                                <w:sz w:val="11"/>
                                <w:szCs w:val="11"/>
                              </w:rPr>
                              <w:t>原始分组和分片后的一系列分组构成</w:t>
                            </w:r>
                          </w:p>
                        </w:txbxContent>
                      </wps:txbx>
                      <wps:bodyPr anchor="t" lIns="53975" tIns="53975" rIns="53975" bIns="53975">
                        <a:spAutoFit/>
                      </wps:bodyPr>
                    </wps:wsp>
                  </a:graphicData>
                </a:graphic>
              </wp:anchor>
            </w:drawing>
          </mc:Choice>
          <mc:Fallback>
            <w:pict>
              <v:rect fillcolor="#729FCF" style="position:absolute;rotation:-0;width:241.05pt;height:14.9pt;mso-wrap-distance-left:5.7pt;mso-wrap-distance-right:5.7pt;mso-wrap-distance-top:5.7pt;mso-wrap-distance-bottom:5.7pt;margin-top:464.45pt;mso-position-vertical-relative:text;margin-left:162.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5-49</w:t>
                      </w:r>
                      <w:r>
                        <w:rPr>
                          <w:rFonts w:ascii="SimSun" w:hAnsi="SimSun" w:cs="SimSun" w:eastAsia="新宋体"/>
                          <w:sz w:val="11"/>
                          <w:szCs w:val="11"/>
                        </w:rPr>
                        <w:t>原始分组和分片后的一系列分组构成</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459105</wp:posOffset>
                </wp:positionH>
                <wp:positionV relativeFrom="line">
                  <wp:posOffset>6219825</wp:posOffset>
                </wp:positionV>
                <wp:extent cx="6740525" cy="799465"/>
                <wp:effectExtent l="0" t="0" r="0" b="0"/>
                <wp:wrapSquare wrapText="bothSides"/>
                <wp:docPr id="180" name="Frame10"/>
                <a:graphic xmlns:a="http://schemas.openxmlformats.org/drawingml/2006/main">
                  <a:graphicData uri="http://schemas.microsoft.com/office/word/2010/wordprocessingShape">
                    <wps:wsp>
                      <wps:cNvSpPr txBox="1"/>
                      <wps:spPr>
                        <a:xfrm>
                          <a:off x="0" y="0"/>
                          <a:ext cx="674052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每个分片构成一个新的分组，由不可分片部分、分片头和分片本身三部分构成</w:t>
                            </w:r>
                            <w:r>
                              <w:rPr>
                                <w:rFonts w:eastAsia="新宋体" w:cs="SimSun" w:ascii="SimSun" w:hAnsi="SimSun"/>
                                <w:sz w:val="17"/>
                                <w:szCs w:val="17"/>
                              </w:rPr>
                              <w:br/>
                            </w:r>
                            <w:r>
                              <w:rPr>
                                <w:rFonts w:ascii="SimSun" w:hAnsi="SimSun" w:cs="SimSun" w:eastAsia="新宋体"/>
                                <w:sz w:val="17"/>
                                <w:szCs w:val="17"/>
                              </w:rPr>
                              <w:t>其中不可分片部分包含的基本头部中的载荷长度字段的值应该为新分组的载荷长度</w:t>
                            </w:r>
                            <w:r>
                              <w:rPr>
                                <w:rFonts w:eastAsia="新宋体" w:cs="SimSun" w:ascii="SimSun" w:hAnsi="SimSun"/>
                                <w:sz w:val="17"/>
                                <w:szCs w:val="17"/>
                              </w:rPr>
                              <w:br/>
                            </w:r>
                            <w:r>
                              <w:rPr>
                                <w:rFonts w:ascii="SimSun" w:hAnsi="SimSun" w:cs="SimSun" w:eastAsia="新宋体"/>
                                <w:sz w:val="17"/>
                                <w:szCs w:val="17"/>
                              </w:rPr>
                              <w:t>分片头长度与当前分片的长度之和，并不包含基本头部的长度；同时，不可分片部分包</w:t>
                            </w:r>
                            <w:r>
                              <w:rPr>
                                <w:rFonts w:eastAsia="新宋体" w:cs="SimSun" w:ascii="SimSun" w:hAnsi="SimSun"/>
                                <w:sz w:val="17"/>
                                <w:szCs w:val="17"/>
                              </w:rPr>
                              <w:br/>
                            </w:r>
                            <w:r>
                              <w:rPr>
                                <w:rFonts w:ascii="SimSun" w:hAnsi="SimSun" w:cs="SimSun" w:eastAsia="新宋体"/>
                                <w:sz w:val="17"/>
                                <w:szCs w:val="17"/>
                              </w:rPr>
                              <w:t>含的最后一个头中的下一个头字段的值应为“</w:t>
                            </w:r>
                            <w:r>
                              <w:rPr>
                                <w:rFonts w:eastAsia="新宋体" w:cs="SimSun" w:ascii="SimSun" w:hAnsi="SimSun"/>
                                <w:sz w:val="17"/>
                                <w:szCs w:val="17"/>
                              </w:rPr>
                              <w:t>44”</w:t>
                            </w:r>
                          </w:p>
                        </w:txbxContent>
                      </wps:txbx>
                      <wps:bodyPr anchor="t" lIns="53975" tIns="53975" rIns="53975" bIns="53975">
                        <a:spAutoFit/>
                      </wps:bodyPr>
                    </wps:wsp>
                  </a:graphicData>
                </a:graphic>
              </wp:anchor>
            </w:drawing>
          </mc:Choice>
          <mc:Fallback>
            <w:pict>
              <v:rect fillcolor="#729FCF" style="position:absolute;rotation:-0;width:530.75pt;height:62.95pt;mso-wrap-distance-left:5.7pt;mso-wrap-distance-right:5.7pt;mso-wrap-distance-top:5.7pt;mso-wrap-distance-bottom:5.7pt;margin-top:489.7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每个分片构成一个新的分组，由不可分片部分、分片头和分片本身三部分构成</w:t>
                      </w:r>
                      <w:r>
                        <w:rPr>
                          <w:rFonts w:eastAsia="新宋体" w:cs="SimSun" w:ascii="SimSun" w:hAnsi="SimSun"/>
                          <w:sz w:val="17"/>
                          <w:szCs w:val="17"/>
                        </w:rPr>
                        <w:br/>
                      </w:r>
                      <w:r>
                        <w:rPr>
                          <w:rFonts w:ascii="SimSun" w:hAnsi="SimSun" w:cs="SimSun" w:eastAsia="新宋体"/>
                          <w:sz w:val="17"/>
                          <w:szCs w:val="17"/>
                        </w:rPr>
                        <w:t>其中不可分片部分包含的基本头部中的载荷长度字段的值应该为新分组的载荷长度</w:t>
                      </w:r>
                      <w:r>
                        <w:rPr>
                          <w:rFonts w:eastAsia="新宋体" w:cs="SimSun" w:ascii="SimSun" w:hAnsi="SimSun"/>
                          <w:sz w:val="17"/>
                          <w:szCs w:val="17"/>
                        </w:rPr>
                        <w:br/>
                      </w:r>
                      <w:r>
                        <w:rPr>
                          <w:rFonts w:ascii="SimSun" w:hAnsi="SimSun" w:cs="SimSun" w:eastAsia="新宋体"/>
                          <w:sz w:val="17"/>
                          <w:szCs w:val="17"/>
                        </w:rPr>
                        <w:t>分片头长度与当前分片的长度之和，并不包含基本头部的长度；同时，不可分片部分包</w:t>
                      </w:r>
                      <w:r>
                        <w:rPr>
                          <w:rFonts w:eastAsia="新宋体" w:cs="SimSun" w:ascii="SimSun" w:hAnsi="SimSun"/>
                          <w:sz w:val="17"/>
                          <w:szCs w:val="17"/>
                        </w:rPr>
                        <w:br/>
                      </w:r>
                      <w:r>
                        <w:rPr>
                          <w:rFonts w:ascii="SimSun" w:hAnsi="SimSun" w:cs="SimSun" w:eastAsia="新宋体"/>
                          <w:sz w:val="17"/>
                          <w:szCs w:val="17"/>
                        </w:rPr>
                        <w:t>含的最后一个头中的下一个头字段的值应为“</w:t>
                      </w:r>
                      <w:r>
                        <w:rPr>
                          <w:rFonts w:eastAsia="新宋体" w:cs="SimSun" w:ascii="SimSun" w:hAnsi="SimSun"/>
                          <w:sz w:val="17"/>
                          <w:szCs w:val="17"/>
                        </w:rPr>
                        <w:t>44”</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450850</wp:posOffset>
                </wp:positionH>
                <wp:positionV relativeFrom="line">
                  <wp:posOffset>7232015</wp:posOffset>
                </wp:positionV>
                <wp:extent cx="6748780" cy="799465"/>
                <wp:effectExtent l="0" t="0" r="0" b="0"/>
                <wp:wrapSquare wrapText="bothSides"/>
                <wp:docPr id="181" name="Frame11"/>
                <a:graphic xmlns:a="http://schemas.openxmlformats.org/drawingml/2006/main">
                  <a:graphicData uri="http://schemas.microsoft.com/office/word/2010/wordprocessingShape">
                    <wps:wsp>
                      <wps:cNvSpPr txBox="1"/>
                      <wps:spPr>
                        <a:xfrm>
                          <a:off x="0" y="0"/>
                          <a:ext cx="674878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接收方将所有具有相同源地址、相同自的地址和相同标识的分片进行重组。重组</w:t>
                            </w:r>
                            <w:r>
                              <w:rPr>
                                <w:rFonts w:eastAsia="新宋体" w:cs="SimSun" w:ascii="SimSun" w:hAnsi="SimSun"/>
                                <w:sz w:val="17"/>
                                <w:szCs w:val="17"/>
                              </w:rPr>
                              <w:br/>
                            </w:r>
                            <w:r>
                              <w:rPr>
                                <w:rFonts w:ascii="SimSun" w:hAnsi="SimSun" w:cs="SimSun" w:eastAsia="新宋体"/>
                                <w:sz w:val="17"/>
                                <w:szCs w:val="17"/>
                              </w:rPr>
                              <w:t>后的分组的不可分片部分中的最后一个扩展头的下一个头字段值从第一个分片的分</w:t>
                            </w:r>
                            <w:r>
                              <w:rPr>
                                <w:rFonts w:eastAsia="新宋体" w:cs="SimSun" w:ascii="SimSun" w:hAnsi="SimSun"/>
                                <w:sz w:val="17"/>
                                <w:szCs w:val="17"/>
                              </w:rPr>
                              <w:br/>
                            </w:r>
                            <w:r>
                              <w:rPr>
                                <w:rFonts w:ascii="SimSun" w:hAnsi="SimSun" w:cs="SimSun" w:eastAsia="新宋体"/>
                                <w:sz w:val="17"/>
                                <w:szCs w:val="17"/>
                              </w:rPr>
                              <w:t>片头中的下一个字段获取；载荷长度字段值需要重新计算，使用第一个分片、最后一个</w:t>
                            </w:r>
                            <w:r>
                              <w:rPr>
                                <w:rFonts w:eastAsia="新宋体" w:cs="SimSun" w:ascii="SimSun" w:hAnsi="SimSun"/>
                                <w:sz w:val="17"/>
                                <w:szCs w:val="17"/>
                              </w:rPr>
                              <w:br/>
                            </w:r>
                            <w:r>
                              <w:rPr>
                                <w:rFonts w:ascii="SimSun" w:hAnsi="SimSun" w:cs="SimSun" w:eastAsia="新宋体"/>
                                <w:sz w:val="17"/>
                                <w:szCs w:val="17"/>
                              </w:rPr>
                              <w:t>分片的载荷长度值和分片长度值计算。</w:t>
                            </w:r>
                          </w:p>
                        </w:txbxContent>
                      </wps:txbx>
                      <wps:bodyPr anchor="t" lIns="53975" tIns="53975" rIns="53975" bIns="53975">
                        <a:spAutoFit/>
                      </wps:bodyPr>
                    </wps:wsp>
                  </a:graphicData>
                </a:graphic>
              </wp:anchor>
            </w:drawing>
          </mc:Choice>
          <mc:Fallback>
            <w:pict>
              <v:rect fillcolor="#729FCF" style="position:absolute;rotation:-0;width:531.4pt;height:62.95pt;mso-wrap-distance-left:5.7pt;mso-wrap-distance-right:5.7pt;mso-wrap-distance-top:5.7pt;mso-wrap-distance-bottom:5.7pt;margin-top:569.4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接收方将所有具有相同源地址、相同自的地址和相同标识的分片进行重组。重组</w:t>
                      </w:r>
                      <w:r>
                        <w:rPr>
                          <w:rFonts w:eastAsia="新宋体" w:cs="SimSun" w:ascii="SimSun" w:hAnsi="SimSun"/>
                          <w:sz w:val="17"/>
                          <w:szCs w:val="17"/>
                        </w:rPr>
                        <w:br/>
                      </w:r>
                      <w:r>
                        <w:rPr>
                          <w:rFonts w:ascii="SimSun" w:hAnsi="SimSun" w:cs="SimSun" w:eastAsia="新宋体"/>
                          <w:sz w:val="17"/>
                          <w:szCs w:val="17"/>
                        </w:rPr>
                        <w:t>后的分组的不可分片部分中的最后一个扩展头的下一个头字段值从第一个分片的分</w:t>
                      </w:r>
                      <w:r>
                        <w:rPr>
                          <w:rFonts w:eastAsia="新宋体" w:cs="SimSun" w:ascii="SimSun" w:hAnsi="SimSun"/>
                          <w:sz w:val="17"/>
                          <w:szCs w:val="17"/>
                        </w:rPr>
                        <w:br/>
                      </w:r>
                      <w:r>
                        <w:rPr>
                          <w:rFonts w:ascii="SimSun" w:hAnsi="SimSun" w:cs="SimSun" w:eastAsia="新宋体"/>
                          <w:sz w:val="17"/>
                          <w:szCs w:val="17"/>
                        </w:rPr>
                        <w:t>片头中的下一个字段获取；载荷长度字段值需要重新计算，使用第一个分片、最后一个</w:t>
                      </w:r>
                      <w:r>
                        <w:rPr>
                          <w:rFonts w:eastAsia="新宋体" w:cs="SimSun" w:ascii="SimSun" w:hAnsi="SimSun"/>
                          <w:sz w:val="17"/>
                          <w:szCs w:val="17"/>
                        </w:rPr>
                        <w:br/>
                      </w:r>
                      <w:r>
                        <w:rPr>
                          <w:rFonts w:ascii="SimSun" w:hAnsi="SimSun" w:cs="SimSun" w:eastAsia="新宋体"/>
                          <w:sz w:val="17"/>
                          <w:szCs w:val="17"/>
                        </w:rPr>
                        <w:t>分片的载荷长度值和分片长度值计算。</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450850</wp:posOffset>
                </wp:positionH>
                <wp:positionV relativeFrom="line">
                  <wp:posOffset>8244205</wp:posOffset>
                </wp:positionV>
                <wp:extent cx="6748780" cy="422275"/>
                <wp:effectExtent l="0" t="0" r="0" b="0"/>
                <wp:wrapSquare wrapText="bothSides"/>
                <wp:docPr id="182" name="Frame12"/>
                <a:graphic xmlns:a="http://schemas.openxmlformats.org/drawingml/2006/main">
                  <a:graphicData uri="http://schemas.microsoft.com/office/word/2010/wordprocessingShape">
                    <wps:wsp>
                      <wps:cNvSpPr txBox="1"/>
                      <wps:spPr>
                        <a:xfrm>
                          <a:off x="0" y="0"/>
                          <a:ext cx="674878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与</w:t>
                            </w:r>
                            <w:r>
                              <w:rPr>
                                <w:rFonts w:eastAsia="新宋体" w:cs="SimSun" w:ascii="SimSun" w:hAnsi="SimSun"/>
                                <w:sz w:val="17"/>
                                <w:szCs w:val="17"/>
                              </w:rPr>
                              <w:t>IPv4</w:t>
                            </w:r>
                            <w:r>
                              <w:rPr>
                                <w:rFonts w:ascii="SimSun" w:hAnsi="SimSun" w:cs="SimSun" w:eastAsia="新宋体"/>
                                <w:sz w:val="17"/>
                                <w:szCs w:val="17"/>
                              </w:rPr>
                              <w:t>分组分片不同的是，</w:t>
                            </w:r>
                            <w:r>
                              <w:rPr>
                                <w:rFonts w:eastAsia="新宋体" w:cs="SimSun" w:ascii="SimSun" w:hAnsi="SimSun"/>
                                <w:sz w:val="17"/>
                                <w:szCs w:val="17"/>
                              </w:rPr>
                              <w:t>IPv6</w:t>
                            </w:r>
                            <w:r>
                              <w:rPr>
                                <w:rFonts w:ascii="SimSun" w:hAnsi="SimSun" w:cs="SimSun" w:eastAsia="新宋体"/>
                                <w:sz w:val="17"/>
                                <w:szCs w:val="17"/>
                              </w:rPr>
                              <w:t>分片只能在源主机（发送方）上进行，中间的路</w:t>
                            </w:r>
                            <w:r>
                              <w:rPr>
                                <w:rFonts w:eastAsia="新宋体" w:cs="SimSun" w:ascii="SimSun" w:hAnsi="SimSun"/>
                                <w:sz w:val="17"/>
                                <w:szCs w:val="17"/>
                              </w:rPr>
                              <w:br/>
                            </w:r>
                            <w:r>
                              <w:rPr>
                                <w:rFonts w:ascii="SimSun" w:hAnsi="SimSun" w:cs="SimSun" w:eastAsia="新宋体"/>
                                <w:sz w:val="17"/>
                                <w:szCs w:val="17"/>
                              </w:rPr>
                              <w:t>由器都不参与分片。</w:t>
                            </w:r>
                          </w:p>
                        </w:txbxContent>
                      </wps:txbx>
                      <wps:bodyPr anchor="t" lIns="53975" tIns="53975" rIns="53975" bIns="53975">
                        <a:spAutoFit/>
                      </wps:bodyPr>
                    </wps:wsp>
                  </a:graphicData>
                </a:graphic>
              </wp:anchor>
            </w:drawing>
          </mc:Choice>
          <mc:Fallback>
            <w:pict>
              <v:rect fillcolor="#729FCF" style="position:absolute;rotation:-0;width:531.4pt;height:33.25pt;mso-wrap-distance-left:5.7pt;mso-wrap-distance-right:5.7pt;mso-wrap-distance-top:5.7pt;mso-wrap-distance-bottom:5.7pt;margin-top:649.1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与</w:t>
                      </w:r>
                      <w:r>
                        <w:rPr>
                          <w:rFonts w:eastAsia="新宋体" w:cs="SimSun" w:ascii="SimSun" w:hAnsi="SimSun"/>
                          <w:sz w:val="17"/>
                          <w:szCs w:val="17"/>
                        </w:rPr>
                        <w:t>IPv4</w:t>
                      </w:r>
                      <w:r>
                        <w:rPr>
                          <w:rFonts w:ascii="SimSun" w:hAnsi="SimSun" w:cs="SimSun" w:eastAsia="新宋体"/>
                          <w:sz w:val="17"/>
                          <w:szCs w:val="17"/>
                        </w:rPr>
                        <w:t>分组分片不同的是，</w:t>
                      </w:r>
                      <w:r>
                        <w:rPr>
                          <w:rFonts w:eastAsia="新宋体" w:cs="SimSun" w:ascii="SimSun" w:hAnsi="SimSun"/>
                          <w:sz w:val="17"/>
                          <w:szCs w:val="17"/>
                        </w:rPr>
                        <w:t>IPv6</w:t>
                      </w:r>
                      <w:r>
                        <w:rPr>
                          <w:rFonts w:ascii="SimSun" w:hAnsi="SimSun" w:cs="SimSun" w:eastAsia="新宋体"/>
                          <w:sz w:val="17"/>
                          <w:szCs w:val="17"/>
                        </w:rPr>
                        <w:t>分片只能在源主机（发送方）上进行，中间的路</w:t>
                      </w:r>
                      <w:r>
                        <w:rPr>
                          <w:rFonts w:eastAsia="新宋体" w:cs="SimSun" w:ascii="SimSun" w:hAnsi="SimSun"/>
                          <w:sz w:val="17"/>
                          <w:szCs w:val="17"/>
                        </w:rPr>
                        <w:br/>
                      </w:r>
                      <w:r>
                        <w:rPr>
                          <w:rFonts w:ascii="SimSun" w:hAnsi="SimSun" w:cs="SimSun" w:eastAsia="新宋体"/>
                          <w:sz w:val="17"/>
                          <w:szCs w:val="17"/>
                        </w:rPr>
                        <w:t>由器都不参与分片。</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788670</wp:posOffset>
                </wp:positionH>
                <wp:positionV relativeFrom="line">
                  <wp:posOffset>8750300</wp:posOffset>
                </wp:positionV>
                <wp:extent cx="6410960" cy="233680"/>
                <wp:effectExtent l="0" t="0" r="0" b="0"/>
                <wp:wrapSquare wrapText="bothSides"/>
                <wp:docPr id="183" name="Frame13"/>
                <a:graphic xmlns:a="http://schemas.openxmlformats.org/drawingml/2006/main">
                  <a:graphicData uri="http://schemas.microsoft.com/office/word/2010/wordprocessingShape">
                    <wps:wsp>
                      <wps:cNvSpPr txBox="1"/>
                      <wps:spPr>
                        <a:xfrm>
                          <a:off x="0" y="0"/>
                          <a:ext cx="64109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w:t>
                            </w:r>
                            <w:r>
                              <w:rPr>
                                <w:rFonts w:ascii="SimSun" w:hAnsi="SimSun" w:cs="SimSun" w:eastAsia="新宋体"/>
                                <w:sz w:val="17"/>
                                <w:szCs w:val="17"/>
                              </w:rPr>
                              <w:t>）认证扩展头</w:t>
                            </w:r>
                          </w:p>
                        </w:txbxContent>
                      </wps:txbx>
                      <wps:bodyPr anchor="t" lIns="53975" tIns="53975" rIns="53975" bIns="53975">
                        <a:spAutoFit/>
                      </wps:bodyPr>
                    </wps:wsp>
                  </a:graphicData>
                </a:graphic>
              </wp:anchor>
            </w:drawing>
          </mc:Choice>
          <mc:Fallback>
            <w:pict>
              <v:rect fillcolor="#729FCF" style="position:absolute;rotation:-0;width:504.8pt;height:18.4pt;mso-wrap-distance-left:5.7pt;mso-wrap-distance-right:5.7pt;mso-wrap-distance-top:5.7pt;mso-wrap-distance-bottom:5.7pt;margin-top:689pt;mso-position-vertical-relative:text;margin-left:6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w:t>
                      </w:r>
                      <w:r>
                        <w:rPr>
                          <w:rFonts w:ascii="SimSun" w:hAnsi="SimSun" w:cs="SimSun" w:eastAsia="新宋体"/>
                          <w:sz w:val="17"/>
                          <w:szCs w:val="17"/>
                        </w:rPr>
                        <w:t>）认证扩展头</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443230</wp:posOffset>
                </wp:positionH>
                <wp:positionV relativeFrom="line">
                  <wp:posOffset>9007475</wp:posOffset>
                </wp:positionV>
                <wp:extent cx="6756400" cy="988060"/>
                <wp:effectExtent l="0" t="0" r="0" b="0"/>
                <wp:wrapSquare wrapText="bothSides"/>
                <wp:docPr id="184" name="Frame14"/>
                <a:graphic xmlns:a="http://schemas.openxmlformats.org/drawingml/2006/main">
                  <a:graphicData uri="http://schemas.microsoft.com/office/word/2010/wordprocessingShape">
                    <wps:wsp>
                      <wps:cNvSpPr txBox="1"/>
                      <wps:spPr>
                        <a:xfrm>
                          <a:off x="0" y="0"/>
                          <a:ext cx="675640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IPsec</w:t>
                            </w:r>
                            <w:r>
                              <w:rPr>
                                <w:rFonts w:ascii="SimSun" w:hAnsi="SimSun" w:cs="SimSun" w:eastAsia="新宋体"/>
                                <w:sz w:val="17"/>
                                <w:szCs w:val="17"/>
                              </w:rPr>
                              <w:t>是定义在网络层上的安全架构，既可用于</w:t>
                            </w:r>
                            <w:r>
                              <w:rPr>
                                <w:rFonts w:eastAsia="新宋体" w:cs="SimSun" w:ascii="SimSun" w:hAnsi="SimSun"/>
                                <w:sz w:val="17"/>
                                <w:szCs w:val="17"/>
                              </w:rPr>
                              <w:t>IPv4</w:t>
                            </w:r>
                            <w:r>
                              <w:rPr>
                                <w:rFonts w:ascii="SimSun" w:hAnsi="SimSun" w:cs="SimSun" w:eastAsia="新宋体"/>
                                <w:sz w:val="17"/>
                                <w:szCs w:val="17"/>
                              </w:rPr>
                              <w:t>，也可用于</w:t>
                            </w:r>
                            <w:r>
                              <w:rPr>
                                <w:rFonts w:eastAsia="新宋体" w:cs="SimSun" w:ascii="SimSun" w:hAnsi="SimSun"/>
                                <w:sz w:val="17"/>
                                <w:szCs w:val="17"/>
                              </w:rPr>
                              <w:t>IPv6</w:t>
                            </w:r>
                            <w:r>
                              <w:rPr>
                                <w:rFonts w:ascii="SimSun" w:hAnsi="SimSun" w:cs="SimSun" w:eastAsia="新宋体"/>
                                <w:sz w:val="17"/>
                                <w:szCs w:val="17"/>
                              </w:rPr>
                              <w:t>。而认证</w:t>
                            </w:r>
                            <w:r>
                              <w:rPr>
                                <w:rFonts w:eastAsia="新宋体" w:cs="SimSun" w:ascii="SimSun" w:hAnsi="SimSun"/>
                                <w:sz w:val="17"/>
                                <w:szCs w:val="17"/>
                              </w:rPr>
                              <w:br/>
                            </w:r>
                            <w:r>
                              <w:rPr>
                                <w:rFonts w:ascii="SimSun" w:hAnsi="SimSun" w:cs="SimSun" w:eastAsia="新宋体"/>
                                <w:sz w:val="17"/>
                                <w:szCs w:val="17"/>
                              </w:rPr>
                              <w:t>扩展头和封装安全载荷扩展头是</w:t>
                            </w:r>
                            <w:r>
                              <w:rPr>
                                <w:rFonts w:eastAsia="新宋体" w:cs="SimSun" w:ascii="SimSun" w:hAnsi="SimSun"/>
                                <w:sz w:val="17"/>
                                <w:szCs w:val="17"/>
                              </w:rPr>
                              <w:t>IPv6</w:t>
                            </w:r>
                            <w:r>
                              <w:rPr>
                                <w:rFonts w:ascii="SimSun" w:hAnsi="SimSun" w:cs="SimSun" w:eastAsia="新宋体"/>
                                <w:sz w:val="17"/>
                                <w:szCs w:val="17"/>
                              </w:rPr>
                              <w:t>环境下实现</w:t>
                            </w:r>
                            <w:r>
                              <w:rPr>
                                <w:rFonts w:eastAsia="新宋体" w:cs="SimSun" w:ascii="SimSun" w:hAnsi="SimSun"/>
                                <w:sz w:val="17"/>
                                <w:szCs w:val="17"/>
                              </w:rPr>
                              <w:t>IPsec</w:t>
                            </w:r>
                            <w:r>
                              <w:rPr>
                                <w:rFonts w:ascii="SimSun" w:hAnsi="SimSun" w:cs="SimSun" w:eastAsia="新宋体"/>
                                <w:sz w:val="17"/>
                                <w:szCs w:val="17"/>
                              </w:rPr>
                              <w:t>框架（参考</w:t>
                            </w:r>
                            <w:r>
                              <w:rPr>
                                <w:rFonts w:eastAsia="新宋体" w:cs="SimSun" w:ascii="SimSun" w:hAnsi="SimSun"/>
                                <w:sz w:val="17"/>
                                <w:szCs w:val="17"/>
                              </w:rPr>
                              <w:t>9.3.5</w:t>
                            </w:r>
                            <w:r>
                              <w:rPr>
                                <w:rFonts w:ascii="SimSun" w:hAnsi="SimSun" w:cs="SimSun" w:eastAsia="新宋体"/>
                                <w:sz w:val="17"/>
                                <w:szCs w:val="17"/>
                              </w:rPr>
                              <w:t>节）的构件。</w:t>
                            </w:r>
                            <w:r>
                              <w:rPr>
                                <w:rFonts w:eastAsia="新宋体" w:cs="SimSun" w:ascii="SimSun" w:hAnsi="SimSun"/>
                                <w:sz w:val="17"/>
                                <w:szCs w:val="17"/>
                              </w:rPr>
                              <w:br/>
                              <w:t>“</w:t>
                            </w:r>
                            <w:r>
                              <w:rPr>
                                <w:rFonts w:ascii="SimSun" w:hAnsi="SimSun" w:cs="SimSun" w:eastAsia="新宋体"/>
                                <w:sz w:val="17"/>
                                <w:szCs w:val="17"/>
                              </w:rPr>
                              <w:t>下一个头”字段值为</w:t>
                            </w:r>
                            <w:r>
                              <w:rPr>
                                <w:rFonts w:eastAsia="新宋体" w:cs="SimSun" w:ascii="SimSun" w:hAnsi="SimSun"/>
                                <w:sz w:val="17"/>
                                <w:szCs w:val="17"/>
                              </w:rPr>
                              <w:t>51</w:t>
                            </w:r>
                            <w:r>
                              <w:rPr>
                                <w:rFonts w:ascii="SimSun" w:hAnsi="SimSun" w:cs="SimSun" w:eastAsia="新宋体"/>
                                <w:sz w:val="17"/>
                                <w:szCs w:val="17"/>
                              </w:rPr>
                              <w:t>，指向的扩展头是认证扩展头（简称</w:t>
                            </w:r>
                            <w:r>
                              <w:rPr>
                                <w:rFonts w:eastAsia="新宋体" w:cs="SimSun" w:ascii="SimSun" w:hAnsi="SimSun"/>
                                <w:sz w:val="17"/>
                                <w:szCs w:val="17"/>
                              </w:rPr>
                              <w:t>AH</w:t>
                            </w:r>
                            <w:r>
                              <w:rPr>
                                <w:rFonts w:ascii="SimSun" w:hAnsi="SimSun" w:cs="SimSun" w:eastAsia="新宋体"/>
                                <w:sz w:val="17"/>
                                <w:szCs w:val="17"/>
                              </w:rPr>
                              <w:t>）。认证扩展头</w:t>
                            </w:r>
                            <w:r>
                              <w:rPr>
                                <w:rFonts w:eastAsia="新宋体" w:cs="SimSun" w:ascii="SimSun" w:hAnsi="SimSun"/>
                                <w:sz w:val="17"/>
                                <w:szCs w:val="17"/>
                              </w:rPr>
                              <w:br/>
                            </w:r>
                            <w:r>
                              <w:rPr>
                                <w:rFonts w:ascii="SimSun" w:hAnsi="SimSun" w:cs="SimSun" w:eastAsia="新宋体"/>
                                <w:sz w:val="17"/>
                                <w:szCs w:val="17"/>
                              </w:rPr>
                              <w:t>旨在实现数据的完整性和对数据分组来源的认证，且提供重放攻击（</w:t>
                            </w:r>
                            <w:r>
                              <w:rPr>
                                <w:rFonts w:eastAsia="新宋体" w:cs="SimSun" w:ascii="SimSun" w:hAnsi="SimSun"/>
                                <w:sz w:val="17"/>
                                <w:szCs w:val="17"/>
                              </w:rPr>
                              <w:t>replayattacks</w:t>
                            </w:r>
                            <w:r>
                              <w:rPr>
                                <w:rFonts w:ascii="SimSun" w:hAnsi="SimSun" w:cs="SimSun" w:eastAsia="新宋体"/>
                                <w:sz w:val="17"/>
                                <w:szCs w:val="17"/>
                              </w:rPr>
                              <w:t>）保</w:t>
                            </w:r>
                            <w:r>
                              <w:rPr>
                                <w:rFonts w:eastAsia="新宋体" w:cs="SimSun" w:ascii="SimSun" w:hAnsi="SimSun"/>
                                <w:sz w:val="17"/>
                                <w:szCs w:val="17"/>
                              </w:rPr>
                              <w:br/>
                            </w:r>
                            <w:r>
                              <w:rPr>
                                <w:rFonts w:ascii="SimSun" w:hAnsi="SimSun" w:cs="SimSun" w:eastAsia="新宋体"/>
                                <w:sz w:val="17"/>
                                <w:szCs w:val="17"/>
                              </w:rPr>
                              <w:t>护。完整性指的是分组在传输过程不被篡改；来源认证保证数据确实来自源地址所标</w:t>
                            </w:r>
                          </w:p>
                        </w:txbxContent>
                      </wps:txbx>
                      <wps:bodyPr anchor="t" lIns="53975" tIns="53975" rIns="53975" bIns="53975">
                        <a:spAutoFit/>
                      </wps:bodyPr>
                    </wps:wsp>
                  </a:graphicData>
                </a:graphic>
              </wp:anchor>
            </w:drawing>
          </mc:Choice>
          <mc:Fallback>
            <w:pict>
              <v:rect fillcolor="#729FCF" style="position:absolute;rotation:-0;width:532pt;height:77.8pt;mso-wrap-distance-left:5.7pt;mso-wrap-distance-right:5.7pt;mso-wrap-distance-top:5.7pt;mso-wrap-distance-bottom:5.7pt;margin-top:709.2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IPsec</w:t>
                      </w:r>
                      <w:r>
                        <w:rPr>
                          <w:rFonts w:ascii="SimSun" w:hAnsi="SimSun" w:cs="SimSun" w:eastAsia="新宋体"/>
                          <w:sz w:val="17"/>
                          <w:szCs w:val="17"/>
                        </w:rPr>
                        <w:t>是定义在网络层上的安全架构，既可用于</w:t>
                      </w:r>
                      <w:r>
                        <w:rPr>
                          <w:rFonts w:eastAsia="新宋体" w:cs="SimSun" w:ascii="SimSun" w:hAnsi="SimSun"/>
                          <w:sz w:val="17"/>
                          <w:szCs w:val="17"/>
                        </w:rPr>
                        <w:t>IPv4</w:t>
                      </w:r>
                      <w:r>
                        <w:rPr>
                          <w:rFonts w:ascii="SimSun" w:hAnsi="SimSun" w:cs="SimSun" w:eastAsia="新宋体"/>
                          <w:sz w:val="17"/>
                          <w:szCs w:val="17"/>
                        </w:rPr>
                        <w:t>，也可用于</w:t>
                      </w:r>
                      <w:r>
                        <w:rPr>
                          <w:rFonts w:eastAsia="新宋体" w:cs="SimSun" w:ascii="SimSun" w:hAnsi="SimSun"/>
                          <w:sz w:val="17"/>
                          <w:szCs w:val="17"/>
                        </w:rPr>
                        <w:t>IPv6</w:t>
                      </w:r>
                      <w:r>
                        <w:rPr>
                          <w:rFonts w:ascii="SimSun" w:hAnsi="SimSun" w:cs="SimSun" w:eastAsia="新宋体"/>
                          <w:sz w:val="17"/>
                          <w:szCs w:val="17"/>
                        </w:rPr>
                        <w:t>。而认证</w:t>
                      </w:r>
                      <w:r>
                        <w:rPr>
                          <w:rFonts w:eastAsia="新宋体" w:cs="SimSun" w:ascii="SimSun" w:hAnsi="SimSun"/>
                          <w:sz w:val="17"/>
                          <w:szCs w:val="17"/>
                        </w:rPr>
                        <w:br/>
                      </w:r>
                      <w:r>
                        <w:rPr>
                          <w:rFonts w:ascii="SimSun" w:hAnsi="SimSun" w:cs="SimSun" w:eastAsia="新宋体"/>
                          <w:sz w:val="17"/>
                          <w:szCs w:val="17"/>
                        </w:rPr>
                        <w:t>扩展头和封装安全载荷扩展头是</w:t>
                      </w:r>
                      <w:r>
                        <w:rPr>
                          <w:rFonts w:eastAsia="新宋体" w:cs="SimSun" w:ascii="SimSun" w:hAnsi="SimSun"/>
                          <w:sz w:val="17"/>
                          <w:szCs w:val="17"/>
                        </w:rPr>
                        <w:t>IPv6</w:t>
                      </w:r>
                      <w:r>
                        <w:rPr>
                          <w:rFonts w:ascii="SimSun" w:hAnsi="SimSun" w:cs="SimSun" w:eastAsia="新宋体"/>
                          <w:sz w:val="17"/>
                          <w:szCs w:val="17"/>
                        </w:rPr>
                        <w:t>环境下实现</w:t>
                      </w:r>
                      <w:r>
                        <w:rPr>
                          <w:rFonts w:eastAsia="新宋体" w:cs="SimSun" w:ascii="SimSun" w:hAnsi="SimSun"/>
                          <w:sz w:val="17"/>
                          <w:szCs w:val="17"/>
                        </w:rPr>
                        <w:t>IPsec</w:t>
                      </w:r>
                      <w:r>
                        <w:rPr>
                          <w:rFonts w:ascii="SimSun" w:hAnsi="SimSun" w:cs="SimSun" w:eastAsia="新宋体"/>
                          <w:sz w:val="17"/>
                          <w:szCs w:val="17"/>
                        </w:rPr>
                        <w:t>框架（参考</w:t>
                      </w:r>
                      <w:r>
                        <w:rPr>
                          <w:rFonts w:eastAsia="新宋体" w:cs="SimSun" w:ascii="SimSun" w:hAnsi="SimSun"/>
                          <w:sz w:val="17"/>
                          <w:szCs w:val="17"/>
                        </w:rPr>
                        <w:t>9.3.5</w:t>
                      </w:r>
                      <w:r>
                        <w:rPr>
                          <w:rFonts w:ascii="SimSun" w:hAnsi="SimSun" w:cs="SimSun" w:eastAsia="新宋体"/>
                          <w:sz w:val="17"/>
                          <w:szCs w:val="17"/>
                        </w:rPr>
                        <w:t>节）的构件。</w:t>
                      </w:r>
                      <w:r>
                        <w:rPr>
                          <w:rFonts w:eastAsia="新宋体" w:cs="SimSun" w:ascii="SimSun" w:hAnsi="SimSun"/>
                          <w:sz w:val="17"/>
                          <w:szCs w:val="17"/>
                        </w:rPr>
                        <w:br/>
                        <w:t>“</w:t>
                      </w:r>
                      <w:r>
                        <w:rPr>
                          <w:rFonts w:ascii="SimSun" w:hAnsi="SimSun" w:cs="SimSun" w:eastAsia="新宋体"/>
                          <w:sz w:val="17"/>
                          <w:szCs w:val="17"/>
                        </w:rPr>
                        <w:t>下一个头”字段值为</w:t>
                      </w:r>
                      <w:r>
                        <w:rPr>
                          <w:rFonts w:eastAsia="新宋体" w:cs="SimSun" w:ascii="SimSun" w:hAnsi="SimSun"/>
                          <w:sz w:val="17"/>
                          <w:szCs w:val="17"/>
                        </w:rPr>
                        <w:t>51</w:t>
                      </w:r>
                      <w:r>
                        <w:rPr>
                          <w:rFonts w:ascii="SimSun" w:hAnsi="SimSun" w:cs="SimSun" w:eastAsia="新宋体"/>
                          <w:sz w:val="17"/>
                          <w:szCs w:val="17"/>
                        </w:rPr>
                        <w:t>，指向的扩展头是认证扩展头（简称</w:t>
                      </w:r>
                      <w:r>
                        <w:rPr>
                          <w:rFonts w:eastAsia="新宋体" w:cs="SimSun" w:ascii="SimSun" w:hAnsi="SimSun"/>
                          <w:sz w:val="17"/>
                          <w:szCs w:val="17"/>
                        </w:rPr>
                        <w:t>AH</w:t>
                      </w:r>
                      <w:r>
                        <w:rPr>
                          <w:rFonts w:ascii="SimSun" w:hAnsi="SimSun" w:cs="SimSun" w:eastAsia="新宋体"/>
                          <w:sz w:val="17"/>
                          <w:szCs w:val="17"/>
                        </w:rPr>
                        <w:t>）。认证扩展头</w:t>
                      </w:r>
                      <w:r>
                        <w:rPr>
                          <w:rFonts w:eastAsia="新宋体" w:cs="SimSun" w:ascii="SimSun" w:hAnsi="SimSun"/>
                          <w:sz w:val="17"/>
                          <w:szCs w:val="17"/>
                        </w:rPr>
                        <w:br/>
                      </w:r>
                      <w:r>
                        <w:rPr>
                          <w:rFonts w:ascii="SimSun" w:hAnsi="SimSun" w:cs="SimSun" w:eastAsia="新宋体"/>
                          <w:sz w:val="17"/>
                          <w:szCs w:val="17"/>
                        </w:rPr>
                        <w:t>旨在实现数据的完整性和对数据分组来源的认证，且提供重放攻击（</w:t>
                      </w:r>
                      <w:r>
                        <w:rPr>
                          <w:rFonts w:eastAsia="新宋体" w:cs="SimSun" w:ascii="SimSun" w:hAnsi="SimSun"/>
                          <w:sz w:val="17"/>
                          <w:szCs w:val="17"/>
                        </w:rPr>
                        <w:t>replayattacks</w:t>
                      </w:r>
                      <w:r>
                        <w:rPr>
                          <w:rFonts w:ascii="SimSun" w:hAnsi="SimSun" w:cs="SimSun" w:eastAsia="新宋体"/>
                          <w:sz w:val="17"/>
                          <w:szCs w:val="17"/>
                        </w:rPr>
                        <w:t>）保</w:t>
                      </w:r>
                      <w:r>
                        <w:rPr>
                          <w:rFonts w:eastAsia="新宋体" w:cs="SimSun" w:ascii="SimSun" w:hAnsi="SimSun"/>
                          <w:sz w:val="17"/>
                          <w:szCs w:val="17"/>
                        </w:rPr>
                        <w:br/>
                      </w:r>
                      <w:r>
                        <w:rPr>
                          <w:rFonts w:ascii="SimSun" w:hAnsi="SimSun" w:cs="SimSun" w:eastAsia="新宋体"/>
                          <w:sz w:val="17"/>
                          <w:szCs w:val="17"/>
                        </w:rPr>
                        <w:t>护。完整性指的是分组在传输过程不被篡改；来源认证保证数据确实来自源地址所标</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692150</wp:posOffset>
                </wp:positionH>
                <wp:positionV relativeFrom="line">
                  <wp:posOffset>10558145</wp:posOffset>
                </wp:positionV>
                <wp:extent cx="6507480" cy="189230"/>
                <wp:effectExtent l="0" t="0" r="0" b="0"/>
                <wp:wrapSquare wrapText="bothSides"/>
                <wp:docPr id="185" name="Frame15"/>
                <a:graphic xmlns:a="http://schemas.openxmlformats.org/drawingml/2006/main">
                  <a:graphicData uri="http://schemas.microsoft.com/office/word/2010/wordprocessingShape">
                    <wps:wsp>
                      <wps:cNvSpPr txBox="1"/>
                      <wps:spPr>
                        <a:xfrm>
                          <a:off x="0" y="0"/>
                          <a:ext cx="65074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 RFC4301</w:t>
                            </w:r>
                            <w:r>
                              <w:rPr>
                                <w:rFonts w:ascii="SimSun" w:hAnsi="SimSun" w:cs="SimSun" w:eastAsia="新宋体"/>
                                <w:sz w:val="11"/>
                                <w:szCs w:val="11"/>
                              </w:rPr>
                              <w:t>，描述了</w:t>
                            </w:r>
                            <w:r>
                              <w:rPr>
                                <w:rFonts w:eastAsia="新宋体" w:cs="SimSun" w:ascii="SimSun" w:hAnsi="SimSun"/>
                                <w:sz w:val="11"/>
                                <w:szCs w:val="11"/>
                              </w:rPr>
                              <w:t>IPsec</w:t>
                            </w:r>
                            <w:r>
                              <w:rPr>
                                <w:rFonts w:ascii="SimSun" w:hAnsi="SimSun" w:cs="SimSun" w:eastAsia="新宋体"/>
                                <w:sz w:val="11"/>
                                <w:szCs w:val="11"/>
                              </w:rPr>
                              <w:t>的安全架构（</w:t>
                            </w:r>
                            <w:r>
                              <w:rPr>
                                <w:rFonts w:eastAsia="新宋体" w:cs="SimSun" w:ascii="SimSun" w:hAnsi="SimSun"/>
                                <w:sz w:val="11"/>
                                <w:szCs w:val="11"/>
                              </w:rPr>
                              <w:t>SecurityArchitecture</w:t>
                            </w:r>
                            <w:r>
                              <w:rPr>
                                <w:rFonts w:ascii="SimSun" w:hAnsi="SimSun" w:cs="SimSun" w:eastAsia="新宋体"/>
                                <w:sz w:val="11"/>
                                <w:szCs w:val="11"/>
                              </w:rPr>
                              <w:t>）的构成部分，以及如何提供网络层面的安全性。</w:t>
                            </w:r>
                          </w:p>
                        </w:txbxContent>
                      </wps:txbx>
                      <wps:bodyPr anchor="t" lIns="53975" tIns="53975" rIns="53975" bIns="53975">
                        <a:spAutoFit/>
                      </wps:bodyPr>
                    </wps:wsp>
                  </a:graphicData>
                </a:graphic>
              </wp:anchor>
            </w:drawing>
          </mc:Choice>
          <mc:Fallback>
            <w:pict>
              <v:rect fillcolor="#729FCF" style="position:absolute;rotation:-0;width:512.4pt;height:14.9pt;mso-wrap-distance-left:5.7pt;mso-wrap-distance-right:5.7pt;mso-wrap-distance-top:5.7pt;mso-wrap-distance-bottom:5.7pt;margin-top:831.35pt;mso-position-vertical-relative:text;margin-left: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 RFC4301</w:t>
                      </w:r>
                      <w:r>
                        <w:rPr>
                          <w:rFonts w:ascii="SimSun" w:hAnsi="SimSun" w:cs="SimSun" w:eastAsia="新宋体"/>
                          <w:sz w:val="11"/>
                          <w:szCs w:val="11"/>
                        </w:rPr>
                        <w:t>，描述了</w:t>
                      </w:r>
                      <w:r>
                        <w:rPr>
                          <w:rFonts w:eastAsia="新宋体" w:cs="SimSun" w:ascii="SimSun" w:hAnsi="SimSun"/>
                          <w:sz w:val="11"/>
                          <w:szCs w:val="11"/>
                        </w:rPr>
                        <w:t>IPsec</w:t>
                      </w:r>
                      <w:r>
                        <w:rPr>
                          <w:rFonts w:ascii="SimSun" w:hAnsi="SimSun" w:cs="SimSun" w:eastAsia="新宋体"/>
                          <w:sz w:val="11"/>
                          <w:szCs w:val="11"/>
                        </w:rPr>
                        <w:t>的安全架构（</w:t>
                      </w:r>
                      <w:r>
                        <w:rPr>
                          <w:rFonts w:eastAsia="新宋体" w:cs="SimSun" w:ascii="SimSun" w:hAnsi="SimSun"/>
                          <w:sz w:val="11"/>
                          <w:szCs w:val="11"/>
                        </w:rPr>
                        <w:t>SecurityArchitecture</w:t>
                      </w:r>
                      <w:r>
                        <w:rPr>
                          <w:rFonts w:ascii="SimSun" w:hAnsi="SimSun" w:cs="SimSun" w:eastAsia="新宋体"/>
                          <w:sz w:val="11"/>
                          <w:szCs w:val="11"/>
                        </w:rPr>
                        <w:t>）的构成部分，以及如何提供网络层面的安全性。</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1383030</wp:posOffset>
            </wp:positionH>
            <wp:positionV relativeFrom="paragraph">
              <wp:posOffset>1214755</wp:posOffset>
            </wp:positionV>
            <wp:extent cx="3815715" cy="1470025"/>
            <wp:effectExtent l="0" t="0" r="0" b="0"/>
            <wp:wrapSquare wrapText="largest"/>
            <wp:docPr id="18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descr=""/>
                    <pic:cNvPicPr>
                      <a:picLocks noChangeAspect="1" noChangeArrowheads="1"/>
                    </pic:cNvPicPr>
                  </pic:nvPicPr>
                  <pic:blipFill>
                    <a:blip r:embed="rId26"/>
                    <a:stretch>
                      <a:fillRect/>
                    </a:stretch>
                  </pic:blipFill>
                  <pic:spPr bwMode="auto">
                    <a:xfrm>
                      <a:off x="0" y="0"/>
                      <a:ext cx="3815715" cy="14700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5456555</wp:posOffset>
                </wp:positionH>
                <wp:positionV relativeFrom="line">
                  <wp:posOffset>73660</wp:posOffset>
                </wp:positionV>
                <wp:extent cx="1349375" cy="233680"/>
                <wp:effectExtent l="0" t="0" r="0" b="0"/>
                <wp:wrapSquare wrapText="bothSides"/>
                <wp:docPr id="187" name="Frame1"/>
                <a:graphic xmlns:a="http://schemas.openxmlformats.org/drawingml/2006/main">
                  <a:graphicData uri="http://schemas.microsoft.com/office/word/2010/wordprocessingShape">
                    <wps:wsp>
                      <wps:cNvSpPr txBox="1"/>
                      <wps:spPr>
                        <a:xfrm>
                          <a:off x="0" y="0"/>
                          <a:ext cx="13493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5.4IPv6</w:t>
                            </w:r>
                            <w:r>
                              <w:rPr>
                                <w:rFonts w:ascii="SimSun" w:hAnsi="SimSun" w:cs="SimSun" w:eastAsia="新宋体"/>
                                <w:sz w:val="17"/>
                                <w:szCs w:val="17"/>
                              </w:rPr>
                              <w:t>协议</w:t>
                            </w:r>
                          </w:p>
                        </w:txbxContent>
                      </wps:txbx>
                      <wps:bodyPr anchor="t" lIns="53975" tIns="53975" rIns="53975" bIns="53975">
                        <a:spAutoFit/>
                      </wps:bodyPr>
                    </wps:wsp>
                  </a:graphicData>
                </a:graphic>
              </wp:anchor>
            </w:drawing>
          </mc:Choice>
          <mc:Fallback>
            <w:pict>
              <v:rect fillcolor="#729FCF" style="position:absolute;rotation:-0;width:106.25pt;height:18.4pt;mso-wrap-distance-left:5.7pt;mso-wrap-distance-right:5.7pt;mso-wrap-distance-top:5.7pt;mso-wrap-distance-bottom:5.7pt;margin-top:5.8pt;mso-position-vertical-relative:text;margin-left:429.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5.4IPv6</w:t>
                      </w:r>
                      <w:r>
                        <w:rPr>
                          <w:rFonts w:ascii="SimSun" w:hAnsi="SimSun" w:cs="SimSun" w:eastAsia="新宋体"/>
                          <w:sz w:val="17"/>
                          <w:szCs w:val="17"/>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6565265</wp:posOffset>
                </wp:positionH>
                <wp:positionV relativeFrom="line">
                  <wp:posOffset>89535</wp:posOffset>
                </wp:positionV>
                <wp:extent cx="634365" cy="241300"/>
                <wp:effectExtent l="0" t="0" r="0" b="0"/>
                <wp:wrapSquare wrapText="bothSides"/>
                <wp:docPr id="188"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245</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7.0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245</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226695</wp:posOffset>
                </wp:positionH>
                <wp:positionV relativeFrom="line">
                  <wp:posOffset>676275</wp:posOffset>
                </wp:positionV>
                <wp:extent cx="6973570" cy="422275"/>
                <wp:effectExtent l="0" t="0" r="0" b="0"/>
                <wp:wrapSquare wrapText="bothSides"/>
                <wp:docPr id="189" name="Frame3"/>
                <a:graphic xmlns:a="http://schemas.openxmlformats.org/drawingml/2006/main">
                  <a:graphicData uri="http://schemas.microsoft.com/office/word/2010/wordprocessingShape">
                    <wps:wsp>
                      <wps:cNvSpPr txBox="1"/>
                      <wps:spPr>
                        <a:xfrm>
                          <a:off x="0" y="0"/>
                          <a:ext cx="697357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记的接口</w:t>
                            </w:r>
                            <w:r>
                              <w:rPr>
                                <w:rFonts w:eastAsia="新宋体" w:cs="SimSun" w:ascii="SimSun" w:hAnsi="SimSun"/>
                                <w:sz w:val="17"/>
                                <w:szCs w:val="17"/>
                              </w:rPr>
                              <w:br/>
                            </w:r>
                            <w:r>
                              <w:rPr>
                                <w:rFonts w:ascii="SimSun" w:hAnsi="SimSun" w:cs="SimSun" w:eastAsia="新宋体"/>
                                <w:sz w:val="17"/>
                                <w:szCs w:val="17"/>
                              </w:rPr>
                              <w:t>如图</w:t>
                            </w:r>
                            <w:r>
                              <w:rPr>
                                <w:rFonts w:eastAsia="新宋体" w:cs="SimSun" w:ascii="SimSun" w:hAnsi="SimSun"/>
                                <w:sz w:val="17"/>
                                <w:szCs w:val="17"/>
                              </w:rPr>
                              <w:t>5-50</w:t>
                            </w:r>
                            <w:r>
                              <w:rPr>
                                <w:rFonts w:ascii="SimSun" w:hAnsi="SimSun" w:cs="SimSun" w:eastAsia="新宋体"/>
                                <w:sz w:val="17"/>
                                <w:szCs w:val="17"/>
                              </w:rPr>
                              <w:t>所示，下面逐个说明认证扩展头中各字段的名称和含义。</w:t>
                            </w:r>
                          </w:p>
                        </w:txbxContent>
                      </wps:txbx>
                      <wps:bodyPr anchor="t" lIns="53975" tIns="53975" rIns="53975" bIns="53975">
                        <a:spAutoFit/>
                      </wps:bodyPr>
                    </wps:wsp>
                  </a:graphicData>
                </a:graphic>
              </wp:anchor>
            </w:drawing>
          </mc:Choice>
          <mc:Fallback>
            <w:pict>
              <v:rect fillcolor="#729FCF" style="position:absolute;rotation:-0;width:549.1pt;height:33.25pt;mso-wrap-distance-left:5.7pt;mso-wrap-distance-right:5.7pt;mso-wrap-distance-top:5.7pt;mso-wrap-distance-bottom:5.7pt;margin-top:53.2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记的接口</w:t>
                      </w:r>
                      <w:r>
                        <w:rPr>
                          <w:rFonts w:eastAsia="新宋体" w:cs="SimSun" w:ascii="SimSun" w:hAnsi="SimSun"/>
                          <w:sz w:val="17"/>
                          <w:szCs w:val="17"/>
                        </w:rPr>
                        <w:br/>
                      </w:r>
                      <w:r>
                        <w:rPr>
                          <w:rFonts w:ascii="SimSun" w:hAnsi="SimSun" w:cs="SimSun" w:eastAsia="新宋体"/>
                          <w:sz w:val="17"/>
                          <w:szCs w:val="17"/>
                        </w:rPr>
                        <w:t>如图</w:t>
                      </w:r>
                      <w:r>
                        <w:rPr>
                          <w:rFonts w:eastAsia="新宋体" w:cs="SimSun" w:ascii="SimSun" w:hAnsi="SimSun"/>
                          <w:sz w:val="17"/>
                          <w:szCs w:val="17"/>
                        </w:rPr>
                        <w:t>5-50</w:t>
                      </w:r>
                      <w:r>
                        <w:rPr>
                          <w:rFonts w:ascii="SimSun" w:hAnsi="SimSun" w:cs="SimSun" w:eastAsia="新宋体"/>
                          <w:sz w:val="17"/>
                          <w:szCs w:val="17"/>
                        </w:rPr>
                        <w:t>所示，下面逐个说明认证扩展头中各字段的名称和含义。</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2395220</wp:posOffset>
                </wp:positionH>
                <wp:positionV relativeFrom="line">
                  <wp:posOffset>2733040</wp:posOffset>
                </wp:positionV>
                <wp:extent cx="4804410" cy="189230"/>
                <wp:effectExtent l="0" t="0" r="0" b="0"/>
                <wp:wrapSquare wrapText="bothSides"/>
                <wp:docPr id="190" name="Frame4"/>
                <a:graphic xmlns:a="http://schemas.openxmlformats.org/drawingml/2006/main">
                  <a:graphicData uri="http://schemas.microsoft.com/office/word/2010/wordprocessingShape">
                    <wps:wsp>
                      <wps:cNvSpPr txBox="1"/>
                      <wps:spPr>
                        <a:xfrm>
                          <a:off x="0" y="0"/>
                          <a:ext cx="48044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5-50</w:t>
                            </w:r>
                            <w:r>
                              <w:rPr>
                                <w:rFonts w:ascii="SimSun" w:hAnsi="SimSun" w:cs="SimSun" w:eastAsia="新宋体"/>
                                <w:sz w:val="11"/>
                                <w:szCs w:val="11"/>
                              </w:rPr>
                              <w:t>认证扩展头的格式</w:t>
                            </w:r>
                          </w:p>
                        </w:txbxContent>
                      </wps:txbx>
                      <wps:bodyPr anchor="t" lIns="53975" tIns="53975" rIns="53975" bIns="53975">
                        <a:spAutoFit/>
                      </wps:bodyPr>
                    </wps:wsp>
                  </a:graphicData>
                </a:graphic>
              </wp:anchor>
            </w:drawing>
          </mc:Choice>
          <mc:Fallback>
            <w:pict>
              <v:rect fillcolor="#729FCF" style="position:absolute;rotation:-0;width:378.3pt;height:14.9pt;mso-wrap-distance-left:5.7pt;mso-wrap-distance-right:5.7pt;mso-wrap-distance-top:5.7pt;mso-wrap-distance-bottom:5.7pt;margin-top:215.2pt;mso-position-vertical-relative:text;margin-left:188.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5-50</w:t>
                      </w:r>
                      <w:r>
                        <w:rPr>
                          <w:rFonts w:ascii="SimSun" w:hAnsi="SimSun" w:cs="SimSun" w:eastAsia="新宋体"/>
                          <w:sz w:val="11"/>
                          <w:szCs w:val="11"/>
                        </w:rPr>
                        <w:t>认证扩展头的格式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579755</wp:posOffset>
                </wp:positionH>
                <wp:positionV relativeFrom="line">
                  <wp:posOffset>3102610</wp:posOffset>
                </wp:positionV>
                <wp:extent cx="6619875" cy="233680"/>
                <wp:effectExtent l="0" t="0" r="0" b="0"/>
                <wp:wrapSquare wrapText="bothSides"/>
                <wp:docPr id="191" name="Frame5"/>
                <a:graphic xmlns:a="http://schemas.openxmlformats.org/drawingml/2006/main">
                  <a:graphicData uri="http://schemas.microsoft.com/office/word/2010/wordprocessingShape">
                    <wps:wsp>
                      <wps:cNvSpPr txBox="1"/>
                      <wps:spPr>
                        <a:xfrm>
                          <a:off x="0" y="0"/>
                          <a:ext cx="66198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字节</w:t>
                            </w:r>
                            <w:r>
                              <w:rPr>
                                <w:rFonts w:eastAsia="新宋体" w:cs="SimSun" w:ascii="SimSun" w:hAnsi="SimSun"/>
                                <w:sz w:val="17"/>
                                <w:szCs w:val="17"/>
                              </w:rPr>
                              <w:t>,</w:t>
                            </w:r>
                            <w:r>
                              <w:rPr>
                                <w:rFonts w:ascii="SimSun" w:hAnsi="SimSun" w:cs="SimSun" w:eastAsia="新宋体"/>
                                <w:sz w:val="17"/>
                                <w:szCs w:val="17"/>
                              </w:rPr>
                              <w:t>表示紧跟其后的扩展头或上层协议</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521.25pt;height:18.4pt;mso-wrap-distance-left:5.7pt;mso-wrap-distance-right:5.7pt;mso-wrap-distance-top:5.7pt;mso-wrap-distance-bottom:5.7pt;margin-top:244.3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字节</w:t>
                      </w:r>
                      <w:r>
                        <w:rPr>
                          <w:rFonts w:eastAsia="新宋体" w:cs="SimSun" w:ascii="SimSun" w:hAnsi="SimSun"/>
                          <w:sz w:val="17"/>
                          <w:szCs w:val="17"/>
                        </w:rPr>
                        <w:t>,</w:t>
                      </w:r>
                      <w:r>
                        <w:rPr>
                          <w:rFonts w:ascii="SimSun" w:hAnsi="SimSun" w:cs="SimSun" w:eastAsia="新宋体"/>
                          <w:sz w:val="17"/>
                          <w:szCs w:val="17"/>
                        </w:rPr>
                        <w:t>表示紧跟其后的扩展头或上层协议</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218440</wp:posOffset>
                </wp:positionH>
                <wp:positionV relativeFrom="line">
                  <wp:posOffset>3351530</wp:posOffset>
                </wp:positionV>
                <wp:extent cx="6981190" cy="799465"/>
                <wp:effectExtent l="0" t="0" r="0" b="0"/>
                <wp:wrapSquare wrapText="bothSides"/>
                <wp:docPr id="192" name="Frame6"/>
                <a:graphic xmlns:a="http://schemas.openxmlformats.org/drawingml/2006/main">
                  <a:graphicData uri="http://schemas.microsoft.com/office/word/2010/wordprocessingShape">
                    <wps:wsp>
                      <wps:cNvSpPr txBox="1"/>
                      <wps:spPr>
                        <a:xfrm>
                          <a:off x="0" y="0"/>
                          <a:ext cx="69811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载荷长度：长</w:t>
                            </w:r>
                            <w:r>
                              <w:rPr>
                                <w:rFonts w:eastAsia="新宋体" w:cs="SimSun" w:ascii="SimSun" w:hAnsi="SimSun"/>
                                <w:sz w:val="17"/>
                                <w:szCs w:val="17"/>
                              </w:rPr>
                              <w:t>1</w:t>
                            </w:r>
                            <w:r>
                              <w:rPr>
                                <w:rFonts w:ascii="SimSun" w:hAnsi="SimSun" w:cs="SimSun" w:eastAsia="新宋体"/>
                                <w:sz w:val="17"/>
                                <w:szCs w:val="17"/>
                              </w:rPr>
                              <w:t>字节，表示以</w:t>
                            </w:r>
                            <w:r>
                              <w:rPr>
                                <w:rFonts w:eastAsia="新宋体" w:cs="SimSun" w:ascii="SimSun" w:hAnsi="SimSun"/>
                                <w:sz w:val="17"/>
                                <w:szCs w:val="17"/>
                              </w:rPr>
                              <w:t>4</w:t>
                            </w:r>
                            <w:r>
                              <w:rPr>
                                <w:rFonts w:ascii="SimSun" w:hAnsi="SimSun" w:cs="SimSun" w:eastAsia="新宋体"/>
                                <w:sz w:val="17"/>
                                <w:szCs w:val="17"/>
                              </w:rPr>
                              <w:t>字节为单位的认证扩展头的长度再减去</w:t>
                            </w:r>
                            <w:r>
                              <w:rPr>
                                <w:rFonts w:eastAsia="新宋体" w:cs="SimSun" w:ascii="SimSun" w:hAnsi="SimSun"/>
                                <w:sz w:val="17"/>
                                <w:szCs w:val="17"/>
                              </w:rPr>
                              <w:t>2</w:t>
                            </w:r>
                            <w:r>
                              <w:rPr>
                                <w:rFonts w:ascii="SimSun" w:hAnsi="SimSun" w:cs="SimSun" w:eastAsia="新宋体"/>
                                <w:sz w:val="17"/>
                                <w:szCs w:val="17"/>
                              </w:rPr>
                              <w:t>。举个</w:t>
                            </w:r>
                            <w:r>
                              <w:rPr>
                                <w:rFonts w:eastAsia="新宋体" w:cs="SimSun" w:ascii="SimSun" w:hAnsi="SimSun"/>
                                <w:sz w:val="17"/>
                                <w:szCs w:val="17"/>
                              </w:rPr>
                              <w:br/>
                            </w:r>
                            <w:r>
                              <w:rPr>
                                <w:rFonts w:ascii="SimSun" w:hAnsi="SimSun" w:cs="SimSun" w:eastAsia="新宋体"/>
                                <w:sz w:val="17"/>
                                <w:szCs w:val="17"/>
                              </w:rPr>
                              <w:t>例子，如果完整性校验算法产生的数据是</w:t>
                            </w:r>
                            <w:r>
                              <w:rPr>
                                <w:rFonts w:eastAsia="新宋体" w:cs="SimSun" w:ascii="SimSun" w:hAnsi="SimSun"/>
                                <w:sz w:val="17"/>
                                <w:szCs w:val="17"/>
                              </w:rPr>
                              <w:t>96</w:t>
                            </w:r>
                            <w:r>
                              <w:rPr>
                                <w:rFonts w:ascii="SimSun" w:hAnsi="SimSun" w:cs="SimSun" w:eastAsia="新宋体"/>
                                <w:sz w:val="17"/>
                                <w:szCs w:val="17"/>
                              </w:rPr>
                              <w:t>位（</w:t>
                            </w:r>
                            <w:r>
                              <w:rPr>
                                <w:rFonts w:eastAsia="新宋体" w:cs="SimSun" w:ascii="SimSun" w:hAnsi="SimSun"/>
                                <w:sz w:val="17"/>
                                <w:szCs w:val="17"/>
                              </w:rPr>
                              <w:t>3×4B</w:t>
                            </w:r>
                            <w:r>
                              <w:rPr>
                                <w:rFonts w:ascii="SimSun" w:hAnsi="SimSun" w:cs="SimSun" w:eastAsia="新宋体"/>
                                <w:sz w:val="17"/>
                                <w:szCs w:val="17"/>
                              </w:rPr>
                              <w:t>），整个认证扩展头的长度为</w:t>
                            </w:r>
                            <w:r>
                              <w:rPr>
                                <w:rFonts w:eastAsia="新宋体" w:cs="SimSun" w:ascii="SimSun" w:hAnsi="SimSun"/>
                                <w:sz w:val="17"/>
                                <w:szCs w:val="17"/>
                              </w:rPr>
                              <w:t>6</w:t>
                              <w:br/>
                            </w:r>
                            <w:r>
                              <w:rPr>
                                <w:rFonts w:ascii="SimSun" w:hAnsi="SimSun" w:cs="SimSun" w:eastAsia="新宋体"/>
                                <w:sz w:val="17"/>
                                <w:szCs w:val="17"/>
                              </w:rPr>
                              <w:t>（</w:t>
                            </w:r>
                            <w:r>
                              <w:rPr>
                                <w:rFonts w:eastAsia="新宋体" w:cs="SimSun" w:ascii="SimSun" w:hAnsi="SimSun"/>
                                <w:sz w:val="17"/>
                                <w:szCs w:val="17"/>
                              </w:rPr>
                              <w:t>6X4B</w:t>
                            </w:r>
                            <w:r>
                              <w:rPr>
                                <w:rFonts w:ascii="SimSun" w:hAnsi="SimSun" w:cs="SimSun" w:eastAsia="新宋体"/>
                                <w:sz w:val="17"/>
                                <w:szCs w:val="17"/>
                              </w:rPr>
                              <w:t>），则该字段长度应该为</w:t>
                            </w:r>
                            <w:r>
                              <w:rPr>
                                <w:rFonts w:eastAsia="新宋体" w:cs="SimSun" w:ascii="SimSun" w:hAnsi="SimSun"/>
                                <w:sz w:val="17"/>
                                <w:szCs w:val="17"/>
                              </w:rPr>
                              <w:t>4</w:t>
                            </w:r>
                            <w:r>
                              <w:rPr>
                                <w:rFonts w:ascii="SimSun" w:hAnsi="SimSun" w:cs="SimSun" w:eastAsia="新宋体"/>
                                <w:sz w:val="17"/>
                                <w:szCs w:val="17"/>
                              </w:rPr>
                              <w:t>（即</w:t>
                            </w:r>
                            <w:r>
                              <w:rPr>
                                <w:rFonts w:eastAsia="新宋体" w:cs="SimSun" w:ascii="SimSun" w:hAnsi="SimSun"/>
                                <w:sz w:val="17"/>
                                <w:szCs w:val="17"/>
                              </w:rPr>
                              <w:t>6</w:t>
                            </w:r>
                            <w:r>
                              <w:rPr>
                                <w:rFonts w:ascii="SimSun" w:hAnsi="SimSun" w:cs="SimSun" w:eastAsia="新宋体"/>
                                <w:sz w:val="17"/>
                                <w:szCs w:val="17"/>
                              </w:rPr>
                              <w:t>一</w:t>
                            </w:r>
                            <w:r>
                              <w:rPr>
                                <w:rFonts w:eastAsia="新宋体" w:cs="SimSun" w:ascii="SimSun" w:hAnsi="SimSun"/>
                                <w:sz w:val="17"/>
                                <w:szCs w:val="17"/>
                              </w:rPr>
                              <w:t>2=4</w:t>
                            </w:r>
                            <w:r>
                              <w:rPr>
                                <w:rFonts w:ascii="SimSun" w:hAnsi="SimSun" w:cs="SimSun" w:eastAsia="新宋体"/>
                                <w:sz w:val="17"/>
                                <w:szCs w:val="17"/>
                              </w:rPr>
                              <w:t>）。还要提醒读者注意，</w:t>
                            </w:r>
                            <w:r>
                              <w:rPr>
                                <w:rFonts w:eastAsia="新宋体" w:cs="SimSun" w:ascii="SimSun" w:hAnsi="SimSun"/>
                                <w:sz w:val="17"/>
                                <w:szCs w:val="17"/>
                              </w:rPr>
                              <w:t>IPv6</w:t>
                            </w:r>
                            <w:r>
                              <w:rPr>
                                <w:rFonts w:ascii="SimSun" w:hAnsi="SimSun" w:cs="SimSun" w:eastAsia="新宋体"/>
                                <w:sz w:val="17"/>
                                <w:szCs w:val="17"/>
                              </w:rPr>
                              <w:t>分组的全部</w:t>
                            </w:r>
                            <w:r>
                              <w:rPr>
                                <w:rFonts w:eastAsia="新宋体" w:cs="SimSun" w:ascii="SimSun" w:hAnsi="SimSun"/>
                                <w:sz w:val="17"/>
                                <w:szCs w:val="17"/>
                              </w:rPr>
                              <w:br/>
                            </w:r>
                            <w:r>
                              <w:rPr>
                                <w:rFonts w:ascii="SimSun" w:hAnsi="SimSun" w:cs="SimSun" w:eastAsia="新宋体"/>
                                <w:sz w:val="17"/>
                                <w:szCs w:val="17"/>
                              </w:rPr>
                              <w:t>头部长度必须是</w:t>
                            </w:r>
                            <w:r>
                              <w:rPr>
                                <w:rFonts w:eastAsia="新宋体" w:cs="SimSun" w:ascii="SimSun" w:hAnsi="SimSun"/>
                                <w:sz w:val="17"/>
                                <w:szCs w:val="17"/>
                              </w:rPr>
                              <w:t>8</w:t>
                            </w:r>
                            <w:r>
                              <w:rPr>
                                <w:rFonts w:ascii="SimSun" w:hAnsi="SimSun" w:cs="SimSun" w:eastAsia="新宋体"/>
                                <w:sz w:val="17"/>
                                <w:szCs w:val="17"/>
                              </w:rPr>
                              <w:t>字节的整数倍</w:t>
                            </w:r>
                          </w:p>
                        </w:txbxContent>
                      </wps:txbx>
                      <wps:bodyPr anchor="t" lIns="53975" tIns="53975" rIns="53975" bIns="53975">
                        <a:spAutoFit/>
                      </wps:bodyPr>
                    </wps:wsp>
                  </a:graphicData>
                </a:graphic>
              </wp:anchor>
            </w:drawing>
          </mc:Choice>
          <mc:Fallback>
            <w:pict>
              <v:rect fillcolor="#729FCF" style="position:absolute;rotation:-0;width:549.7pt;height:62.95pt;mso-wrap-distance-left:5.7pt;mso-wrap-distance-right:5.7pt;mso-wrap-distance-top:5.7pt;mso-wrap-distance-bottom:5.7pt;margin-top:263.9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载荷长度：长</w:t>
                      </w:r>
                      <w:r>
                        <w:rPr>
                          <w:rFonts w:eastAsia="新宋体" w:cs="SimSun" w:ascii="SimSun" w:hAnsi="SimSun"/>
                          <w:sz w:val="17"/>
                          <w:szCs w:val="17"/>
                        </w:rPr>
                        <w:t>1</w:t>
                      </w:r>
                      <w:r>
                        <w:rPr>
                          <w:rFonts w:ascii="SimSun" w:hAnsi="SimSun" w:cs="SimSun" w:eastAsia="新宋体"/>
                          <w:sz w:val="17"/>
                          <w:szCs w:val="17"/>
                        </w:rPr>
                        <w:t>字节，表示以</w:t>
                      </w:r>
                      <w:r>
                        <w:rPr>
                          <w:rFonts w:eastAsia="新宋体" w:cs="SimSun" w:ascii="SimSun" w:hAnsi="SimSun"/>
                          <w:sz w:val="17"/>
                          <w:szCs w:val="17"/>
                        </w:rPr>
                        <w:t>4</w:t>
                      </w:r>
                      <w:r>
                        <w:rPr>
                          <w:rFonts w:ascii="SimSun" w:hAnsi="SimSun" w:cs="SimSun" w:eastAsia="新宋体"/>
                          <w:sz w:val="17"/>
                          <w:szCs w:val="17"/>
                        </w:rPr>
                        <w:t>字节为单位的认证扩展头的长度再减去</w:t>
                      </w:r>
                      <w:r>
                        <w:rPr>
                          <w:rFonts w:eastAsia="新宋体" w:cs="SimSun" w:ascii="SimSun" w:hAnsi="SimSun"/>
                          <w:sz w:val="17"/>
                          <w:szCs w:val="17"/>
                        </w:rPr>
                        <w:t>2</w:t>
                      </w:r>
                      <w:r>
                        <w:rPr>
                          <w:rFonts w:ascii="SimSun" w:hAnsi="SimSun" w:cs="SimSun" w:eastAsia="新宋体"/>
                          <w:sz w:val="17"/>
                          <w:szCs w:val="17"/>
                        </w:rPr>
                        <w:t>。举个</w:t>
                      </w:r>
                      <w:r>
                        <w:rPr>
                          <w:rFonts w:eastAsia="新宋体" w:cs="SimSun" w:ascii="SimSun" w:hAnsi="SimSun"/>
                          <w:sz w:val="17"/>
                          <w:szCs w:val="17"/>
                        </w:rPr>
                        <w:br/>
                      </w:r>
                      <w:r>
                        <w:rPr>
                          <w:rFonts w:ascii="SimSun" w:hAnsi="SimSun" w:cs="SimSun" w:eastAsia="新宋体"/>
                          <w:sz w:val="17"/>
                          <w:szCs w:val="17"/>
                        </w:rPr>
                        <w:t>例子，如果完整性校验算法产生的数据是</w:t>
                      </w:r>
                      <w:r>
                        <w:rPr>
                          <w:rFonts w:eastAsia="新宋体" w:cs="SimSun" w:ascii="SimSun" w:hAnsi="SimSun"/>
                          <w:sz w:val="17"/>
                          <w:szCs w:val="17"/>
                        </w:rPr>
                        <w:t>96</w:t>
                      </w:r>
                      <w:r>
                        <w:rPr>
                          <w:rFonts w:ascii="SimSun" w:hAnsi="SimSun" w:cs="SimSun" w:eastAsia="新宋体"/>
                          <w:sz w:val="17"/>
                          <w:szCs w:val="17"/>
                        </w:rPr>
                        <w:t>位（</w:t>
                      </w:r>
                      <w:r>
                        <w:rPr>
                          <w:rFonts w:eastAsia="新宋体" w:cs="SimSun" w:ascii="SimSun" w:hAnsi="SimSun"/>
                          <w:sz w:val="17"/>
                          <w:szCs w:val="17"/>
                        </w:rPr>
                        <w:t>3×4B</w:t>
                      </w:r>
                      <w:r>
                        <w:rPr>
                          <w:rFonts w:ascii="SimSun" w:hAnsi="SimSun" w:cs="SimSun" w:eastAsia="新宋体"/>
                          <w:sz w:val="17"/>
                          <w:szCs w:val="17"/>
                        </w:rPr>
                        <w:t>），整个认证扩展头的长度为</w:t>
                      </w:r>
                      <w:r>
                        <w:rPr>
                          <w:rFonts w:eastAsia="新宋体" w:cs="SimSun" w:ascii="SimSun" w:hAnsi="SimSun"/>
                          <w:sz w:val="17"/>
                          <w:szCs w:val="17"/>
                        </w:rPr>
                        <w:t>6</w:t>
                        <w:br/>
                      </w:r>
                      <w:r>
                        <w:rPr>
                          <w:rFonts w:ascii="SimSun" w:hAnsi="SimSun" w:cs="SimSun" w:eastAsia="新宋体"/>
                          <w:sz w:val="17"/>
                          <w:szCs w:val="17"/>
                        </w:rPr>
                        <w:t>（</w:t>
                      </w:r>
                      <w:r>
                        <w:rPr>
                          <w:rFonts w:eastAsia="新宋体" w:cs="SimSun" w:ascii="SimSun" w:hAnsi="SimSun"/>
                          <w:sz w:val="17"/>
                          <w:szCs w:val="17"/>
                        </w:rPr>
                        <w:t>6X4B</w:t>
                      </w:r>
                      <w:r>
                        <w:rPr>
                          <w:rFonts w:ascii="SimSun" w:hAnsi="SimSun" w:cs="SimSun" w:eastAsia="新宋体"/>
                          <w:sz w:val="17"/>
                          <w:szCs w:val="17"/>
                        </w:rPr>
                        <w:t>），则该字段长度应该为</w:t>
                      </w:r>
                      <w:r>
                        <w:rPr>
                          <w:rFonts w:eastAsia="新宋体" w:cs="SimSun" w:ascii="SimSun" w:hAnsi="SimSun"/>
                          <w:sz w:val="17"/>
                          <w:szCs w:val="17"/>
                        </w:rPr>
                        <w:t>4</w:t>
                      </w:r>
                      <w:r>
                        <w:rPr>
                          <w:rFonts w:ascii="SimSun" w:hAnsi="SimSun" w:cs="SimSun" w:eastAsia="新宋体"/>
                          <w:sz w:val="17"/>
                          <w:szCs w:val="17"/>
                        </w:rPr>
                        <w:t>（即</w:t>
                      </w:r>
                      <w:r>
                        <w:rPr>
                          <w:rFonts w:eastAsia="新宋体" w:cs="SimSun" w:ascii="SimSun" w:hAnsi="SimSun"/>
                          <w:sz w:val="17"/>
                          <w:szCs w:val="17"/>
                        </w:rPr>
                        <w:t>6</w:t>
                      </w:r>
                      <w:r>
                        <w:rPr>
                          <w:rFonts w:ascii="SimSun" w:hAnsi="SimSun" w:cs="SimSun" w:eastAsia="新宋体"/>
                          <w:sz w:val="17"/>
                          <w:szCs w:val="17"/>
                        </w:rPr>
                        <w:t>一</w:t>
                      </w:r>
                      <w:r>
                        <w:rPr>
                          <w:rFonts w:eastAsia="新宋体" w:cs="SimSun" w:ascii="SimSun" w:hAnsi="SimSun"/>
                          <w:sz w:val="17"/>
                          <w:szCs w:val="17"/>
                        </w:rPr>
                        <w:t>2=4</w:t>
                      </w:r>
                      <w:r>
                        <w:rPr>
                          <w:rFonts w:ascii="SimSun" w:hAnsi="SimSun" w:cs="SimSun" w:eastAsia="新宋体"/>
                          <w:sz w:val="17"/>
                          <w:szCs w:val="17"/>
                        </w:rPr>
                        <w:t>）。还要提醒读者注意，</w:t>
                      </w:r>
                      <w:r>
                        <w:rPr>
                          <w:rFonts w:eastAsia="新宋体" w:cs="SimSun" w:ascii="SimSun" w:hAnsi="SimSun"/>
                          <w:sz w:val="17"/>
                          <w:szCs w:val="17"/>
                        </w:rPr>
                        <w:t>IPv6</w:t>
                      </w:r>
                      <w:r>
                        <w:rPr>
                          <w:rFonts w:ascii="SimSun" w:hAnsi="SimSun" w:cs="SimSun" w:eastAsia="新宋体"/>
                          <w:sz w:val="17"/>
                          <w:szCs w:val="17"/>
                        </w:rPr>
                        <w:t>分组的全部</w:t>
                      </w:r>
                      <w:r>
                        <w:rPr>
                          <w:rFonts w:eastAsia="新宋体" w:cs="SimSun" w:ascii="SimSun" w:hAnsi="SimSun"/>
                          <w:sz w:val="17"/>
                          <w:szCs w:val="17"/>
                        </w:rPr>
                        <w:br/>
                      </w:r>
                      <w:r>
                        <w:rPr>
                          <w:rFonts w:ascii="SimSun" w:hAnsi="SimSun" w:cs="SimSun" w:eastAsia="新宋体"/>
                          <w:sz w:val="17"/>
                          <w:szCs w:val="17"/>
                        </w:rPr>
                        <w:t>头部长度必须是</w:t>
                      </w:r>
                      <w:r>
                        <w:rPr>
                          <w:rFonts w:eastAsia="新宋体" w:cs="SimSun" w:ascii="SimSun" w:hAnsi="SimSun"/>
                          <w:sz w:val="17"/>
                          <w:szCs w:val="17"/>
                        </w:rPr>
                        <w:t>8</w:t>
                      </w:r>
                      <w:r>
                        <w:rPr>
                          <w:rFonts w:ascii="SimSun" w:hAnsi="SimSun" w:cs="SimSun" w:eastAsia="新宋体"/>
                          <w:sz w:val="17"/>
                          <w:szCs w:val="17"/>
                        </w:rPr>
                        <w:t>字节的整数倍</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218440</wp:posOffset>
                </wp:positionH>
                <wp:positionV relativeFrom="line">
                  <wp:posOffset>4379595</wp:posOffset>
                </wp:positionV>
                <wp:extent cx="6981190" cy="1176655"/>
                <wp:effectExtent l="0" t="0" r="0" b="0"/>
                <wp:wrapSquare wrapText="bothSides"/>
                <wp:docPr id="193" name="Frame7"/>
                <a:graphic xmlns:a="http://schemas.openxmlformats.org/drawingml/2006/main">
                  <a:graphicData uri="http://schemas.microsoft.com/office/word/2010/wordprocessingShape">
                    <wps:wsp>
                      <wps:cNvSpPr txBox="1"/>
                      <wps:spPr>
                        <a:xfrm>
                          <a:off x="0" y="0"/>
                          <a:ext cx="698119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保留：接下来的</w:t>
                            </w:r>
                            <w:r>
                              <w:rPr>
                                <w:rFonts w:eastAsia="新宋体" w:cs="SimSun" w:ascii="SimSun" w:hAnsi="SimSun"/>
                                <w:sz w:val="17"/>
                                <w:szCs w:val="17"/>
                              </w:rPr>
                              <w:t>2</w:t>
                            </w:r>
                            <w:r>
                              <w:rPr>
                                <w:rFonts w:ascii="SimSun" w:hAnsi="SimSun" w:cs="SimSun" w:eastAsia="新宋体"/>
                                <w:sz w:val="17"/>
                                <w:szCs w:val="17"/>
                              </w:rPr>
                              <w:t>字节长的字段，未被定义，全部位被源节点置为“</w:t>
                            </w:r>
                            <w:r>
                              <w:rPr>
                                <w:rFonts w:eastAsia="新宋体" w:cs="SimSun" w:ascii="SimSun" w:hAnsi="SimSun"/>
                                <w:sz w:val="17"/>
                                <w:szCs w:val="17"/>
                              </w:rPr>
                              <w:t>0”</w:t>
                              <w:br/>
                            </w:r>
                            <w:r>
                              <w:rPr>
                                <w:rFonts w:ascii="SimSun" w:hAnsi="SimSun" w:cs="SimSun" w:eastAsia="新宋体"/>
                                <w:sz w:val="17"/>
                                <w:szCs w:val="17"/>
                              </w:rPr>
                              <w:t>安全参数索引</w:t>
                            </w:r>
                            <w:r>
                              <w:rPr>
                                <w:rFonts w:eastAsia="新宋体" w:cs="SimSun" w:ascii="SimSun" w:hAnsi="SimSun"/>
                                <w:sz w:val="17"/>
                                <w:szCs w:val="17"/>
                              </w:rPr>
                              <w:t>l</w:t>
                            </w:r>
                            <w:r>
                              <w:rPr>
                                <w:rFonts w:ascii="SimSun" w:hAnsi="SimSun" w:cs="SimSun" w:eastAsia="新宋体"/>
                                <w:sz w:val="17"/>
                                <w:szCs w:val="17"/>
                              </w:rPr>
                              <w:t>（</w:t>
                            </w:r>
                            <w:r>
                              <w:rPr>
                                <w:rFonts w:eastAsia="新宋体" w:cs="SimSun" w:ascii="SimSun" w:hAnsi="SimSun"/>
                                <w:sz w:val="17"/>
                                <w:szCs w:val="17"/>
                              </w:rPr>
                              <w:t>SecurityParametersIndex</w:t>
                            </w:r>
                            <w:r>
                              <w:rPr>
                                <w:rFonts w:ascii="SimSun" w:hAnsi="SimSun" w:cs="SimSun" w:eastAsia="新宋体"/>
                                <w:sz w:val="17"/>
                                <w:szCs w:val="17"/>
                              </w:rPr>
                              <w:t>，</w:t>
                            </w:r>
                            <w:r>
                              <w:rPr>
                                <w:rFonts w:eastAsia="新宋体" w:cs="SimSun" w:ascii="SimSun" w:hAnsi="SimSun"/>
                                <w:sz w:val="17"/>
                                <w:szCs w:val="17"/>
                              </w:rPr>
                              <w:t>SPI</w:t>
                            </w:r>
                            <w:r>
                              <w:rPr>
                                <w:rFonts w:ascii="SimSun" w:hAnsi="SimSun" w:cs="SimSun" w:eastAsia="新宋体"/>
                                <w:sz w:val="17"/>
                                <w:szCs w:val="17"/>
                              </w:rPr>
                              <w:t>）：长</w:t>
                            </w:r>
                            <w:r>
                              <w:rPr>
                                <w:rFonts w:eastAsia="新宋体" w:cs="SimSun" w:ascii="SimSun" w:hAnsi="SimSun"/>
                                <w:sz w:val="17"/>
                                <w:szCs w:val="17"/>
                              </w:rPr>
                              <w:t>32</w:t>
                            </w:r>
                            <w:r>
                              <w:rPr>
                                <w:rFonts w:ascii="SimSun" w:hAnsi="SimSun" w:cs="SimSun" w:eastAsia="新宋体"/>
                                <w:sz w:val="17"/>
                                <w:szCs w:val="17"/>
                              </w:rPr>
                              <w:t>位，其值是一个任意的</w:t>
                            </w:r>
                            <w:r>
                              <w:rPr>
                                <w:rFonts w:eastAsia="新宋体" w:cs="SimSun" w:ascii="SimSun" w:hAnsi="SimSun"/>
                                <w:sz w:val="17"/>
                                <w:szCs w:val="17"/>
                              </w:rPr>
                              <w:t>32</w:t>
                              <w:br/>
                            </w:r>
                            <w:r>
                              <w:rPr>
                                <w:rFonts w:ascii="SimSun" w:hAnsi="SimSun" w:cs="SimSun" w:eastAsia="新宋体"/>
                                <w:sz w:val="17"/>
                                <w:szCs w:val="17"/>
                              </w:rPr>
                              <w:t>位值，接收端使用它识别收到的分组所绑定的源地址；唯一地指明了该分组的安全关</w:t>
                            </w:r>
                            <w:r>
                              <w:rPr>
                                <w:rFonts w:eastAsia="新宋体" w:cs="SimSun" w:ascii="SimSun" w:hAnsi="SimSun"/>
                                <w:sz w:val="17"/>
                                <w:szCs w:val="17"/>
                              </w:rPr>
                              <w:br/>
                            </w:r>
                            <w:r>
                              <w:rPr>
                                <w:rFonts w:ascii="SimSun" w:hAnsi="SimSun" w:cs="SimSun" w:eastAsia="新宋体"/>
                                <w:sz w:val="17"/>
                                <w:szCs w:val="17"/>
                              </w:rPr>
                              <w:t>联（</w:t>
                            </w:r>
                            <w:r>
                              <w:rPr>
                                <w:rFonts w:eastAsia="新宋体" w:cs="SimSun" w:ascii="SimSun" w:hAnsi="SimSun"/>
                                <w:sz w:val="17"/>
                                <w:szCs w:val="17"/>
                              </w:rPr>
                              <w:t>SecurityAssociation</w:t>
                            </w:r>
                            <w:r>
                              <w:rPr>
                                <w:rFonts w:ascii="SimSun" w:hAnsi="SimSun" w:cs="SimSun" w:eastAsia="新宋体"/>
                                <w:sz w:val="17"/>
                                <w:szCs w:val="17"/>
                              </w:rPr>
                              <w:t>，</w:t>
                            </w:r>
                            <w:r>
                              <w:rPr>
                                <w:rFonts w:eastAsia="新宋体" w:cs="SimSun" w:ascii="SimSun" w:hAnsi="SimSun"/>
                                <w:sz w:val="17"/>
                                <w:szCs w:val="17"/>
                              </w:rPr>
                              <w:t>SA</w:t>
                            </w:r>
                            <w:r>
                              <w:rPr>
                                <w:rFonts w:ascii="SimSun" w:hAnsi="SimSun" w:cs="SimSun" w:eastAsia="新宋体"/>
                                <w:sz w:val="17"/>
                                <w:szCs w:val="17"/>
                              </w:rPr>
                              <w:t>）。例如，当</w:t>
                            </w:r>
                            <w:r>
                              <w:rPr>
                                <w:rFonts w:eastAsia="新宋体" w:cs="SimSun" w:ascii="SimSun" w:hAnsi="SimSun"/>
                                <w:sz w:val="17"/>
                                <w:szCs w:val="17"/>
                              </w:rPr>
                              <w:t>IPsec</w:t>
                            </w:r>
                            <w:r>
                              <w:rPr>
                                <w:rFonts w:ascii="SimSun" w:hAnsi="SimSun" w:cs="SimSun" w:eastAsia="新宋体"/>
                                <w:sz w:val="17"/>
                                <w:szCs w:val="17"/>
                              </w:rPr>
                              <w:t>实现请求其密钥管理实体建立新的安</w:t>
                            </w:r>
                            <w:r>
                              <w:rPr>
                                <w:rFonts w:eastAsia="新宋体" w:cs="SimSun" w:ascii="SimSun" w:hAnsi="SimSun"/>
                                <w:sz w:val="17"/>
                                <w:szCs w:val="17"/>
                              </w:rPr>
                              <w:br/>
                            </w:r>
                            <w:r>
                              <w:rPr>
                                <w:rFonts w:ascii="SimSun" w:hAnsi="SimSun" w:cs="SimSun" w:eastAsia="新宋体"/>
                                <w:sz w:val="17"/>
                                <w:szCs w:val="17"/>
                              </w:rPr>
                              <w:t>全关联，但安全关联尚未建立时，密钥管理实现可用</w:t>
                            </w:r>
                            <w:r>
                              <w:rPr>
                                <w:rFonts w:eastAsia="新宋体" w:cs="SimSun" w:ascii="SimSun" w:hAnsi="SimSun"/>
                                <w:sz w:val="17"/>
                                <w:szCs w:val="17"/>
                              </w:rPr>
                              <w:t>SPI</w:t>
                            </w:r>
                            <w:r>
                              <w:rPr>
                                <w:rFonts w:ascii="SimSun" w:hAnsi="SimSun" w:cs="SimSun" w:eastAsia="新宋体"/>
                                <w:sz w:val="17"/>
                                <w:szCs w:val="17"/>
                              </w:rPr>
                              <w:t>值为“</w:t>
                            </w:r>
                            <w:r>
                              <w:rPr>
                                <w:rFonts w:eastAsia="新宋体" w:cs="SimSun" w:ascii="SimSun" w:hAnsi="SimSun"/>
                                <w:sz w:val="17"/>
                                <w:szCs w:val="17"/>
                              </w:rPr>
                              <w:t>O”</w:t>
                            </w:r>
                            <w:r>
                              <w:rPr>
                                <w:rFonts w:ascii="SimSun" w:hAnsi="SimSun" w:cs="SimSun" w:eastAsia="新宋体"/>
                                <w:sz w:val="17"/>
                                <w:szCs w:val="17"/>
                              </w:rPr>
                              <w:t>，表示不存在安全关</w:t>
                            </w:r>
                            <w:r>
                              <w:rPr>
                                <w:rFonts w:eastAsia="新宋体" w:cs="SimSun" w:ascii="SimSun" w:hAnsi="SimSun"/>
                                <w:sz w:val="17"/>
                                <w:szCs w:val="17"/>
                              </w:rPr>
                              <w:br/>
                            </w:r>
                            <w:r>
                              <w:rPr>
                                <w:rFonts w:ascii="SimSun" w:hAnsi="SimSun" w:cs="SimSun" w:eastAsia="新宋体"/>
                                <w:sz w:val="17"/>
                                <w:szCs w:val="17"/>
                              </w:rPr>
                              <w:t>联；</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255]</w:t>
                            </w:r>
                            <w:r>
                              <w:rPr>
                                <w:rFonts w:ascii="SimSun" w:hAnsi="SimSun" w:cs="SimSun" w:eastAsia="新宋体"/>
                                <w:sz w:val="17"/>
                                <w:szCs w:val="17"/>
                              </w:rPr>
                              <w:t>保留未使用，</w:t>
                            </w:r>
                            <w:r>
                              <w:rPr>
                                <w:rFonts w:eastAsia="新宋体" w:cs="SimSun" w:ascii="SimSun" w:hAnsi="SimSun"/>
                                <w:sz w:val="17"/>
                                <w:szCs w:val="17"/>
                              </w:rPr>
                              <w:t>SP1</w:t>
                            </w:r>
                            <w:r>
                              <w:rPr>
                                <w:rFonts w:ascii="SimSun" w:hAnsi="SimSun" w:cs="SimSun" w:eastAsia="新宋体"/>
                                <w:sz w:val="17"/>
                                <w:szCs w:val="17"/>
                              </w:rPr>
                              <w:t>值的范围是</w:t>
                            </w:r>
                            <w:r>
                              <w:rPr>
                                <w:rFonts w:eastAsia="新宋体" w:cs="SimSun" w:ascii="SimSun" w:hAnsi="SimSun"/>
                                <w:sz w:val="17"/>
                                <w:szCs w:val="17"/>
                              </w:rPr>
                              <w:t>[256</w:t>
                            </w:r>
                            <w:r>
                              <w:rPr>
                                <w:rFonts w:ascii="SimSun" w:hAnsi="SimSun" w:cs="SimSun" w:eastAsia="新宋体"/>
                                <w:sz w:val="17"/>
                                <w:szCs w:val="17"/>
                              </w:rPr>
                              <w:t>，</w:t>
                            </w:r>
                            <w:r>
                              <w:rPr>
                                <w:rFonts w:eastAsia="新宋体" w:cs="SimSun" w:ascii="SimSun" w:hAnsi="SimSun"/>
                                <w:sz w:val="17"/>
                                <w:szCs w:val="17"/>
                              </w:rPr>
                              <w:t>23</w:t>
                            </w:r>
                            <w:r>
                              <w:rPr>
                                <w:rFonts w:ascii="SimSun" w:hAnsi="SimSun" w:cs="SimSun" w:eastAsia="新宋体"/>
                                <w:sz w:val="17"/>
                                <w:szCs w:val="17"/>
                              </w:rPr>
                              <w:t>一</w:t>
                            </w:r>
                            <w:r>
                              <w:rPr>
                                <w:rFonts w:eastAsia="新宋体" w:cs="SimSun" w:ascii="SimSun" w:hAnsi="SimSun"/>
                                <w:sz w:val="17"/>
                                <w:szCs w:val="17"/>
                              </w:rPr>
                              <w:t>1]</w:t>
                            </w:r>
                          </w:p>
                        </w:txbxContent>
                      </wps:txbx>
                      <wps:bodyPr anchor="t" lIns="53975" tIns="53975" rIns="53975" bIns="53975">
                        <a:spAutoFit/>
                      </wps:bodyPr>
                    </wps:wsp>
                  </a:graphicData>
                </a:graphic>
              </wp:anchor>
            </w:drawing>
          </mc:Choice>
          <mc:Fallback>
            <w:pict>
              <v:rect fillcolor="#729FCF" style="position:absolute;rotation:-0;width:549.7pt;height:92.65pt;mso-wrap-distance-left:5.7pt;mso-wrap-distance-right:5.7pt;mso-wrap-distance-top:5.7pt;mso-wrap-distance-bottom:5.7pt;margin-top:344.8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保留：接下来的</w:t>
                      </w:r>
                      <w:r>
                        <w:rPr>
                          <w:rFonts w:eastAsia="新宋体" w:cs="SimSun" w:ascii="SimSun" w:hAnsi="SimSun"/>
                          <w:sz w:val="17"/>
                          <w:szCs w:val="17"/>
                        </w:rPr>
                        <w:t>2</w:t>
                      </w:r>
                      <w:r>
                        <w:rPr>
                          <w:rFonts w:ascii="SimSun" w:hAnsi="SimSun" w:cs="SimSun" w:eastAsia="新宋体"/>
                          <w:sz w:val="17"/>
                          <w:szCs w:val="17"/>
                        </w:rPr>
                        <w:t>字节长的字段，未被定义，全部位被源节点置为“</w:t>
                      </w:r>
                      <w:r>
                        <w:rPr>
                          <w:rFonts w:eastAsia="新宋体" w:cs="SimSun" w:ascii="SimSun" w:hAnsi="SimSun"/>
                          <w:sz w:val="17"/>
                          <w:szCs w:val="17"/>
                        </w:rPr>
                        <w:t>0”</w:t>
                        <w:br/>
                      </w:r>
                      <w:r>
                        <w:rPr>
                          <w:rFonts w:ascii="SimSun" w:hAnsi="SimSun" w:cs="SimSun" w:eastAsia="新宋体"/>
                          <w:sz w:val="17"/>
                          <w:szCs w:val="17"/>
                        </w:rPr>
                        <w:t>安全参数索引</w:t>
                      </w:r>
                      <w:r>
                        <w:rPr>
                          <w:rFonts w:eastAsia="新宋体" w:cs="SimSun" w:ascii="SimSun" w:hAnsi="SimSun"/>
                          <w:sz w:val="17"/>
                          <w:szCs w:val="17"/>
                        </w:rPr>
                        <w:t>l</w:t>
                      </w:r>
                      <w:r>
                        <w:rPr>
                          <w:rFonts w:ascii="SimSun" w:hAnsi="SimSun" w:cs="SimSun" w:eastAsia="新宋体"/>
                          <w:sz w:val="17"/>
                          <w:szCs w:val="17"/>
                        </w:rPr>
                        <w:t>（</w:t>
                      </w:r>
                      <w:r>
                        <w:rPr>
                          <w:rFonts w:eastAsia="新宋体" w:cs="SimSun" w:ascii="SimSun" w:hAnsi="SimSun"/>
                          <w:sz w:val="17"/>
                          <w:szCs w:val="17"/>
                        </w:rPr>
                        <w:t>SecurityParametersIndex</w:t>
                      </w:r>
                      <w:r>
                        <w:rPr>
                          <w:rFonts w:ascii="SimSun" w:hAnsi="SimSun" w:cs="SimSun" w:eastAsia="新宋体"/>
                          <w:sz w:val="17"/>
                          <w:szCs w:val="17"/>
                        </w:rPr>
                        <w:t>，</w:t>
                      </w:r>
                      <w:r>
                        <w:rPr>
                          <w:rFonts w:eastAsia="新宋体" w:cs="SimSun" w:ascii="SimSun" w:hAnsi="SimSun"/>
                          <w:sz w:val="17"/>
                          <w:szCs w:val="17"/>
                        </w:rPr>
                        <w:t>SPI</w:t>
                      </w:r>
                      <w:r>
                        <w:rPr>
                          <w:rFonts w:ascii="SimSun" w:hAnsi="SimSun" w:cs="SimSun" w:eastAsia="新宋体"/>
                          <w:sz w:val="17"/>
                          <w:szCs w:val="17"/>
                        </w:rPr>
                        <w:t>）：长</w:t>
                      </w:r>
                      <w:r>
                        <w:rPr>
                          <w:rFonts w:eastAsia="新宋体" w:cs="SimSun" w:ascii="SimSun" w:hAnsi="SimSun"/>
                          <w:sz w:val="17"/>
                          <w:szCs w:val="17"/>
                        </w:rPr>
                        <w:t>32</w:t>
                      </w:r>
                      <w:r>
                        <w:rPr>
                          <w:rFonts w:ascii="SimSun" w:hAnsi="SimSun" w:cs="SimSun" w:eastAsia="新宋体"/>
                          <w:sz w:val="17"/>
                          <w:szCs w:val="17"/>
                        </w:rPr>
                        <w:t>位，其值是一个任意的</w:t>
                      </w:r>
                      <w:r>
                        <w:rPr>
                          <w:rFonts w:eastAsia="新宋体" w:cs="SimSun" w:ascii="SimSun" w:hAnsi="SimSun"/>
                          <w:sz w:val="17"/>
                          <w:szCs w:val="17"/>
                        </w:rPr>
                        <w:t>32</w:t>
                        <w:br/>
                      </w:r>
                      <w:r>
                        <w:rPr>
                          <w:rFonts w:ascii="SimSun" w:hAnsi="SimSun" w:cs="SimSun" w:eastAsia="新宋体"/>
                          <w:sz w:val="17"/>
                          <w:szCs w:val="17"/>
                        </w:rPr>
                        <w:t>位值，接收端使用它识别收到的分组所绑定的源地址；唯一地指明了该分组的安全关</w:t>
                      </w:r>
                      <w:r>
                        <w:rPr>
                          <w:rFonts w:eastAsia="新宋体" w:cs="SimSun" w:ascii="SimSun" w:hAnsi="SimSun"/>
                          <w:sz w:val="17"/>
                          <w:szCs w:val="17"/>
                        </w:rPr>
                        <w:br/>
                      </w:r>
                      <w:r>
                        <w:rPr>
                          <w:rFonts w:ascii="SimSun" w:hAnsi="SimSun" w:cs="SimSun" w:eastAsia="新宋体"/>
                          <w:sz w:val="17"/>
                          <w:szCs w:val="17"/>
                        </w:rPr>
                        <w:t>联（</w:t>
                      </w:r>
                      <w:r>
                        <w:rPr>
                          <w:rFonts w:eastAsia="新宋体" w:cs="SimSun" w:ascii="SimSun" w:hAnsi="SimSun"/>
                          <w:sz w:val="17"/>
                          <w:szCs w:val="17"/>
                        </w:rPr>
                        <w:t>SecurityAssociation</w:t>
                      </w:r>
                      <w:r>
                        <w:rPr>
                          <w:rFonts w:ascii="SimSun" w:hAnsi="SimSun" w:cs="SimSun" w:eastAsia="新宋体"/>
                          <w:sz w:val="17"/>
                          <w:szCs w:val="17"/>
                        </w:rPr>
                        <w:t>，</w:t>
                      </w:r>
                      <w:r>
                        <w:rPr>
                          <w:rFonts w:eastAsia="新宋体" w:cs="SimSun" w:ascii="SimSun" w:hAnsi="SimSun"/>
                          <w:sz w:val="17"/>
                          <w:szCs w:val="17"/>
                        </w:rPr>
                        <w:t>SA</w:t>
                      </w:r>
                      <w:r>
                        <w:rPr>
                          <w:rFonts w:ascii="SimSun" w:hAnsi="SimSun" w:cs="SimSun" w:eastAsia="新宋体"/>
                          <w:sz w:val="17"/>
                          <w:szCs w:val="17"/>
                        </w:rPr>
                        <w:t>）。例如，当</w:t>
                      </w:r>
                      <w:r>
                        <w:rPr>
                          <w:rFonts w:eastAsia="新宋体" w:cs="SimSun" w:ascii="SimSun" w:hAnsi="SimSun"/>
                          <w:sz w:val="17"/>
                          <w:szCs w:val="17"/>
                        </w:rPr>
                        <w:t>IPsec</w:t>
                      </w:r>
                      <w:r>
                        <w:rPr>
                          <w:rFonts w:ascii="SimSun" w:hAnsi="SimSun" w:cs="SimSun" w:eastAsia="新宋体"/>
                          <w:sz w:val="17"/>
                          <w:szCs w:val="17"/>
                        </w:rPr>
                        <w:t>实现请求其密钥管理实体建立新的安</w:t>
                      </w:r>
                      <w:r>
                        <w:rPr>
                          <w:rFonts w:eastAsia="新宋体" w:cs="SimSun" w:ascii="SimSun" w:hAnsi="SimSun"/>
                          <w:sz w:val="17"/>
                          <w:szCs w:val="17"/>
                        </w:rPr>
                        <w:br/>
                      </w:r>
                      <w:r>
                        <w:rPr>
                          <w:rFonts w:ascii="SimSun" w:hAnsi="SimSun" w:cs="SimSun" w:eastAsia="新宋体"/>
                          <w:sz w:val="17"/>
                          <w:szCs w:val="17"/>
                        </w:rPr>
                        <w:t>全关联，但安全关联尚未建立时，密钥管理实现可用</w:t>
                      </w:r>
                      <w:r>
                        <w:rPr>
                          <w:rFonts w:eastAsia="新宋体" w:cs="SimSun" w:ascii="SimSun" w:hAnsi="SimSun"/>
                          <w:sz w:val="17"/>
                          <w:szCs w:val="17"/>
                        </w:rPr>
                        <w:t>SPI</w:t>
                      </w:r>
                      <w:r>
                        <w:rPr>
                          <w:rFonts w:ascii="SimSun" w:hAnsi="SimSun" w:cs="SimSun" w:eastAsia="新宋体"/>
                          <w:sz w:val="17"/>
                          <w:szCs w:val="17"/>
                        </w:rPr>
                        <w:t>值为“</w:t>
                      </w:r>
                      <w:r>
                        <w:rPr>
                          <w:rFonts w:eastAsia="新宋体" w:cs="SimSun" w:ascii="SimSun" w:hAnsi="SimSun"/>
                          <w:sz w:val="17"/>
                          <w:szCs w:val="17"/>
                        </w:rPr>
                        <w:t>O”</w:t>
                      </w:r>
                      <w:r>
                        <w:rPr>
                          <w:rFonts w:ascii="SimSun" w:hAnsi="SimSun" w:cs="SimSun" w:eastAsia="新宋体"/>
                          <w:sz w:val="17"/>
                          <w:szCs w:val="17"/>
                        </w:rPr>
                        <w:t>，表示不存在安全关</w:t>
                      </w:r>
                      <w:r>
                        <w:rPr>
                          <w:rFonts w:eastAsia="新宋体" w:cs="SimSun" w:ascii="SimSun" w:hAnsi="SimSun"/>
                          <w:sz w:val="17"/>
                          <w:szCs w:val="17"/>
                        </w:rPr>
                        <w:br/>
                      </w:r>
                      <w:r>
                        <w:rPr>
                          <w:rFonts w:ascii="SimSun" w:hAnsi="SimSun" w:cs="SimSun" w:eastAsia="新宋体"/>
                          <w:sz w:val="17"/>
                          <w:szCs w:val="17"/>
                        </w:rPr>
                        <w:t>联；</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255]</w:t>
                      </w:r>
                      <w:r>
                        <w:rPr>
                          <w:rFonts w:ascii="SimSun" w:hAnsi="SimSun" w:cs="SimSun" w:eastAsia="新宋体"/>
                          <w:sz w:val="17"/>
                          <w:szCs w:val="17"/>
                        </w:rPr>
                        <w:t>保留未使用，</w:t>
                      </w:r>
                      <w:r>
                        <w:rPr>
                          <w:rFonts w:eastAsia="新宋体" w:cs="SimSun" w:ascii="SimSun" w:hAnsi="SimSun"/>
                          <w:sz w:val="17"/>
                          <w:szCs w:val="17"/>
                        </w:rPr>
                        <w:t>SP1</w:t>
                      </w:r>
                      <w:r>
                        <w:rPr>
                          <w:rFonts w:ascii="SimSun" w:hAnsi="SimSun" w:cs="SimSun" w:eastAsia="新宋体"/>
                          <w:sz w:val="17"/>
                          <w:szCs w:val="17"/>
                        </w:rPr>
                        <w:t>值的范围是</w:t>
                      </w:r>
                      <w:r>
                        <w:rPr>
                          <w:rFonts w:eastAsia="新宋体" w:cs="SimSun" w:ascii="SimSun" w:hAnsi="SimSun"/>
                          <w:sz w:val="17"/>
                          <w:szCs w:val="17"/>
                        </w:rPr>
                        <w:t>[256</w:t>
                      </w:r>
                      <w:r>
                        <w:rPr>
                          <w:rFonts w:ascii="SimSun" w:hAnsi="SimSun" w:cs="SimSun" w:eastAsia="新宋体"/>
                          <w:sz w:val="17"/>
                          <w:szCs w:val="17"/>
                        </w:rPr>
                        <w:t>，</w:t>
                      </w:r>
                      <w:r>
                        <w:rPr>
                          <w:rFonts w:eastAsia="新宋体" w:cs="SimSun" w:ascii="SimSun" w:hAnsi="SimSun"/>
                          <w:sz w:val="17"/>
                          <w:szCs w:val="17"/>
                        </w:rPr>
                        <w:t>23</w:t>
                      </w:r>
                      <w:r>
                        <w:rPr>
                          <w:rFonts w:ascii="SimSun" w:hAnsi="SimSun" w:cs="SimSun" w:eastAsia="新宋体"/>
                          <w:sz w:val="17"/>
                          <w:szCs w:val="17"/>
                        </w:rPr>
                        <w:t>一</w:t>
                      </w:r>
                      <w:r>
                        <w:rPr>
                          <w:rFonts w:eastAsia="新宋体" w:cs="SimSun" w:ascii="SimSun" w:hAnsi="SimSun"/>
                          <w:sz w:val="17"/>
                          <w:szCs w:val="17"/>
                        </w:rPr>
                        <w:t>1]</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218440</wp:posOffset>
                </wp:positionH>
                <wp:positionV relativeFrom="line">
                  <wp:posOffset>5898515</wp:posOffset>
                </wp:positionV>
                <wp:extent cx="6981190" cy="1176655"/>
                <wp:effectExtent l="0" t="0" r="0" b="0"/>
                <wp:wrapSquare wrapText="bothSides"/>
                <wp:docPr id="194" name="Frame8"/>
                <a:graphic xmlns:a="http://schemas.openxmlformats.org/drawingml/2006/main">
                  <a:graphicData uri="http://schemas.microsoft.com/office/word/2010/wordprocessingShape">
                    <wps:wsp>
                      <wps:cNvSpPr txBox="1"/>
                      <wps:spPr>
                        <a:xfrm>
                          <a:off x="0" y="0"/>
                          <a:ext cx="698119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序列号：长</w:t>
                            </w:r>
                            <w:r>
                              <w:rPr>
                                <w:rFonts w:eastAsia="新宋体" w:cs="SimSun" w:ascii="SimSun" w:hAnsi="SimSun"/>
                                <w:sz w:val="17"/>
                                <w:szCs w:val="17"/>
                              </w:rPr>
                              <w:t>32</w:t>
                            </w:r>
                            <w:r>
                              <w:rPr>
                                <w:rFonts w:ascii="SimSun" w:hAnsi="SimSun" w:cs="SimSun" w:eastAsia="新宋体"/>
                                <w:sz w:val="17"/>
                                <w:szCs w:val="17"/>
                              </w:rPr>
                              <w:t>位，对应一个“增</w:t>
                            </w:r>
                            <w:r>
                              <w:rPr>
                                <w:rFonts w:eastAsia="新宋体" w:cs="SimSun" w:ascii="SimSun" w:hAnsi="SimSun"/>
                                <w:sz w:val="17"/>
                                <w:szCs w:val="17"/>
                              </w:rPr>
                              <w:t>1”</w:t>
                            </w:r>
                            <w:r>
                              <w:rPr>
                                <w:rFonts w:ascii="SimSun" w:hAnsi="SimSun" w:cs="SimSun" w:eastAsia="新宋体"/>
                                <w:sz w:val="17"/>
                                <w:szCs w:val="17"/>
                              </w:rPr>
                              <w:t>的计数器，源接口每发出一个分组，都赋予一个</w:t>
                            </w:r>
                            <w:r>
                              <w:rPr>
                                <w:rFonts w:eastAsia="新宋体" w:cs="SimSun" w:ascii="SimSun" w:hAnsi="SimSun"/>
                                <w:sz w:val="17"/>
                                <w:szCs w:val="17"/>
                              </w:rPr>
                              <w:br/>
                            </w:r>
                            <w:r>
                              <w:rPr>
                                <w:rFonts w:ascii="SimSun" w:hAnsi="SimSun" w:cs="SimSun" w:eastAsia="新宋体"/>
                                <w:sz w:val="17"/>
                                <w:szCs w:val="17"/>
                              </w:rPr>
                              <w:t>增</w:t>
                            </w:r>
                            <w:r>
                              <w:rPr>
                                <w:rFonts w:eastAsia="新宋体" w:cs="SimSun" w:ascii="SimSun" w:hAnsi="SimSun"/>
                                <w:sz w:val="17"/>
                                <w:szCs w:val="17"/>
                              </w:rPr>
                              <w:t>1</w:t>
                            </w:r>
                            <w:r>
                              <w:rPr>
                                <w:rFonts w:ascii="SimSun" w:hAnsi="SimSun" w:cs="SimSun" w:eastAsia="新宋体"/>
                                <w:sz w:val="17"/>
                                <w:szCs w:val="17"/>
                              </w:rPr>
                              <w:t>的序列号，如果某个分组的序列号已经到达最大值</w:t>
                            </w:r>
                            <w:r>
                              <w:rPr>
                                <w:rFonts w:eastAsia="新宋体" w:cs="SimSun" w:ascii="SimSun" w:hAnsi="SimSun"/>
                                <w:sz w:val="17"/>
                                <w:szCs w:val="17"/>
                              </w:rPr>
                              <w:t>2</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，发下一个分组时，计数</w:t>
                            </w:r>
                            <w:r>
                              <w:rPr>
                                <w:rFonts w:eastAsia="新宋体" w:cs="SimSun" w:ascii="SimSun" w:hAnsi="SimSun"/>
                                <w:sz w:val="17"/>
                                <w:szCs w:val="17"/>
                              </w:rPr>
                              <w:br/>
                            </w:r>
                            <w:r>
                              <w:rPr>
                                <w:rFonts w:ascii="SimSun" w:hAnsi="SimSun" w:cs="SimSun" w:eastAsia="新宋体"/>
                                <w:sz w:val="17"/>
                                <w:szCs w:val="17"/>
                              </w:rPr>
                              <w:t>器须重置，且通信双方必须重协商</w:t>
                            </w:r>
                            <w:r>
                              <w:rPr>
                                <w:rFonts w:eastAsia="新宋体" w:cs="SimSun" w:ascii="SimSun" w:hAnsi="SimSun"/>
                                <w:sz w:val="17"/>
                                <w:szCs w:val="17"/>
                              </w:rPr>
                              <w:t>SA</w:t>
                            </w:r>
                            <w:r>
                              <w:rPr>
                                <w:rFonts w:ascii="SimSun" w:hAnsi="SimSun" w:cs="SimSun" w:eastAsia="新宋体"/>
                                <w:sz w:val="17"/>
                                <w:szCs w:val="17"/>
                              </w:rPr>
                              <w:t>，否则，接收方会丢弃所有新收到的对应源头发</w:t>
                            </w:r>
                            <w:r>
                              <w:rPr>
                                <w:rFonts w:eastAsia="新宋体" w:cs="SimSun" w:ascii="SimSun" w:hAnsi="SimSun"/>
                                <w:sz w:val="17"/>
                                <w:szCs w:val="17"/>
                              </w:rPr>
                              <w:br/>
                            </w:r>
                            <w:r>
                              <w:rPr>
                                <w:rFonts w:ascii="SimSun" w:hAnsi="SimSun" w:cs="SimSun" w:eastAsia="新宋体"/>
                                <w:sz w:val="17"/>
                                <w:szCs w:val="17"/>
                              </w:rPr>
                              <w:t>出的分组。当通信双方建立</w:t>
                            </w:r>
                            <w:r>
                              <w:rPr>
                                <w:rFonts w:eastAsia="新宋体" w:cs="SimSun" w:ascii="SimSun" w:hAnsi="SimSun"/>
                                <w:sz w:val="17"/>
                                <w:szCs w:val="17"/>
                              </w:rPr>
                              <w:t>SA</w:t>
                            </w:r>
                            <w:r>
                              <w:rPr>
                                <w:rFonts w:ascii="SimSun" w:hAnsi="SimSun" w:cs="SimSun" w:eastAsia="新宋体"/>
                                <w:sz w:val="17"/>
                                <w:szCs w:val="17"/>
                              </w:rPr>
                              <w:t>时，计数初值为</w:t>
                            </w:r>
                            <w:r>
                              <w:rPr>
                                <w:rFonts w:eastAsia="新宋体" w:cs="SimSun" w:ascii="SimSun" w:hAnsi="SimSun"/>
                                <w:sz w:val="17"/>
                                <w:szCs w:val="17"/>
                              </w:rPr>
                              <w:t>O</w:t>
                            </w:r>
                            <w:r>
                              <w:rPr>
                                <w:rFonts w:ascii="SimSun" w:hAnsi="SimSun" w:cs="SimSun" w:eastAsia="新宋体"/>
                                <w:sz w:val="17"/>
                                <w:szCs w:val="17"/>
                              </w:rPr>
                              <w:t>，</w:t>
                            </w:r>
                            <w:r>
                              <w:rPr>
                                <w:rFonts w:eastAsia="新宋体" w:cs="SimSun" w:ascii="SimSun" w:hAnsi="SimSun"/>
                                <w:sz w:val="17"/>
                                <w:szCs w:val="17"/>
                              </w:rPr>
                              <w:t>SA</w:t>
                            </w:r>
                            <w:r>
                              <w:rPr>
                                <w:rFonts w:ascii="SimSun" w:hAnsi="SimSun" w:cs="SimSun" w:eastAsia="新宋体"/>
                                <w:sz w:val="17"/>
                                <w:szCs w:val="17"/>
                              </w:rPr>
                              <w:t>是单向逻辑连接，每发出一个</w:t>
                            </w:r>
                            <w:r>
                              <w:rPr>
                                <w:rFonts w:eastAsia="新宋体" w:cs="SimSun" w:ascii="SimSun" w:hAnsi="SimSun"/>
                                <w:sz w:val="17"/>
                                <w:szCs w:val="17"/>
                              </w:rPr>
                              <w:br/>
                            </w:r>
                            <w:r>
                              <w:rPr>
                                <w:rFonts w:ascii="SimSun" w:hAnsi="SimSun" w:cs="SimSun" w:eastAsia="新宋体"/>
                                <w:sz w:val="17"/>
                                <w:szCs w:val="17"/>
                              </w:rPr>
                              <w:t>分组，外出</w:t>
                            </w:r>
                            <w:r>
                              <w:rPr>
                                <w:rFonts w:eastAsia="新宋体" w:cs="SimSun" w:ascii="SimSun" w:hAnsi="SimSun"/>
                                <w:sz w:val="17"/>
                                <w:szCs w:val="17"/>
                              </w:rPr>
                              <w:t>SA</w:t>
                            </w:r>
                            <w:r>
                              <w:rPr>
                                <w:rFonts w:ascii="SimSun" w:hAnsi="SimSun" w:cs="SimSun" w:eastAsia="新宋体"/>
                                <w:sz w:val="17"/>
                                <w:szCs w:val="17"/>
                              </w:rPr>
                              <w:t>的计数器增</w:t>
                            </w:r>
                            <w:r>
                              <w:rPr>
                                <w:rFonts w:eastAsia="新宋体" w:cs="SimSun" w:ascii="SimSun" w:hAnsi="SimSun"/>
                                <w:sz w:val="17"/>
                                <w:szCs w:val="17"/>
                              </w:rPr>
                              <w:t>1</w:t>
                            </w:r>
                            <w:r>
                              <w:rPr>
                                <w:rFonts w:ascii="SimSun" w:hAnsi="SimSun" w:cs="SimSun" w:eastAsia="新宋体"/>
                                <w:sz w:val="17"/>
                                <w:szCs w:val="17"/>
                              </w:rPr>
                              <w:t>；每收到一个分组，进入</w:t>
                            </w:r>
                            <w:r>
                              <w:rPr>
                                <w:rFonts w:eastAsia="新宋体" w:cs="SimSun" w:ascii="SimSun" w:hAnsi="SimSun"/>
                                <w:sz w:val="17"/>
                                <w:szCs w:val="17"/>
                              </w:rPr>
                              <w:t>SA</w:t>
                            </w:r>
                            <w:r>
                              <w:rPr>
                                <w:rFonts w:ascii="SimSun" w:hAnsi="SimSun" w:cs="SimSun" w:eastAsia="新宋体"/>
                                <w:sz w:val="17"/>
                                <w:szCs w:val="17"/>
                              </w:rPr>
                              <w:t>的计数器减</w:t>
                            </w:r>
                            <w:r>
                              <w:rPr>
                                <w:rFonts w:eastAsia="新宋体" w:cs="SimSun" w:ascii="SimSun" w:hAnsi="SimSun"/>
                                <w:sz w:val="17"/>
                                <w:szCs w:val="17"/>
                              </w:rPr>
                              <w:t>1</w:t>
                            </w:r>
                            <w:r>
                              <w:rPr>
                                <w:rFonts w:ascii="SimSun" w:hAnsi="SimSun" w:cs="SimSun" w:eastAsia="新宋体"/>
                                <w:sz w:val="17"/>
                                <w:szCs w:val="17"/>
                              </w:rPr>
                              <w:t>；该字段可用于</w:t>
                            </w:r>
                            <w:r>
                              <w:rPr>
                                <w:rFonts w:eastAsia="新宋体" w:cs="SimSun" w:ascii="SimSun" w:hAnsi="SimSun"/>
                                <w:sz w:val="17"/>
                                <w:szCs w:val="17"/>
                              </w:rPr>
                              <w:br/>
                            </w:r>
                            <w:r>
                              <w:rPr>
                                <w:rFonts w:ascii="SimSun" w:hAnsi="SimSun" w:cs="SimSun" w:eastAsia="新宋体"/>
                                <w:sz w:val="17"/>
                                <w:szCs w:val="17"/>
                              </w:rPr>
                              <w:t>抗重放（</w:t>
                            </w:r>
                            <w:r>
                              <w:rPr>
                                <w:rFonts w:eastAsia="新宋体" w:cs="SimSun" w:ascii="SimSun" w:hAnsi="SimSun"/>
                                <w:sz w:val="17"/>
                                <w:szCs w:val="17"/>
                              </w:rPr>
                              <w:t>anti-replay</w:t>
                            </w:r>
                            <w:r>
                              <w:rPr>
                                <w:rFonts w:ascii="SimSun" w:hAnsi="SimSun" w:cs="SimSun" w:eastAsia="新宋体"/>
                                <w:sz w:val="17"/>
                                <w:szCs w:val="17"/>
                              </w:rPr>
                              <w:t>）攻击</w:t>
                            </w:r>
                          </w:p>
                        </w:txbxContent>
                      </wps:txbx>
                      <wps:bodyPr anchor="t" lIns="53975" tIns="53975" rIns="53975" bIns="53975">
                        <a:spAutoFit/>
                      </wps:bodyPr>
                    </wps:wsp>
                  </a:graphicData>
                </a:graphic>
              </wp:anchor>
            </w:drawing>
          </mc:Choice>
          <mc:Fallback>
            <w:pict>
              <v:rect fillcolor="#729FCF" style="position:absolute;rotation:-0;width:549.7pt;height:92.65pt;mso-wrap-distance-left:5.7pt;mso-wrap-distance-right:5.7pt;mso-wrap-distance-top:5.7pt;mso-wrap-distance-bottom:5.7pt;margin-top:464.4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序列号：长</w:t>
                      </w:r>
                      <w:r>
                        <w:rPr>
                          <w:rFonts w:eastAsia="新宋体" w:cs="SimSun" w:ascii="SimSun" w:hAnsi="SimSun"/>
                          <w:sz w:val="17"/>
                          <w:szCs w:val="17"/>
                        </w:rPr>
                        <w:t>32</w:t>
                      </w:r>
                      <w:r>
                        <w:rPr>
                          <w:rFonts w:ascii="SimSun" w:hAnsi="SimSun" w:cs="SimSun" w:eastAsia="新宋体"/>
                          <w:sz w:val="17"/>
                          <w:szCs w:val="17"/>
                        </w:rPr>
                        <w:t>位，对应一个“增</w:t>
                      </w:r>
                      <w:r>
                        <w:rPr>
                          <w:rFonts w:eastAsia="新宋体" w:cs="SimSun" w:ascii="SimSun" w:hAnsi="SimSun"/>
                          <w:sz w:val="17"/>
                          <w:szCs w:val="17"/>
                        </w:rPr>
                        <w:t>1”</w:t>
                      </w:r>
                      <w:r>
                        <w:rPr>
                          <w:rFonts w:ascii="SimSun" w:hAnsi="SimSun" w:cs="SimSun" w:eastAsia="新宋体"/>
                          <w:sz w:val="17"/>
                          <w:szCs w:val="17"/>
                        </w:rPr>
                        <w:t>的计数器，源接口每发出一个分组，都赋予一个</w:t>
                      </w:r>
                      <w:r>
                        <w:rPr>
                          <w:rFonts w:eastAsia="新宋体" w:cs="SimSun" w:ascii="SimSun" w:hAnsi="SimSun"/>
                          <w:sz w:val="17"/>
                          <w:szCs w:val="17"/>
                        </w:rPr>
                        <w:br/>
                      </w:r>
                      <w:r>
                        <w:rPr>
                          <w:rFonts w:ascii="SimSun" w:hAnsi="SimSun" w:cs="SimSun" w:eastAsia="新宋体"/>
                          <w:sz w:val="17"/>
                          <w:szCs w:val="17"/>
                        </w:rPr>
                        <w:t>增</w:t>
                      </w:r>
                      <w:r>
                        <w:rPr>
                          <w:rFonts w:eastAsia="新宋体" w:cs="SimSun" w:ascii="SimSun" w:hAnsi="SimSun"/>
                          <w:sz w:val="17"/>
                          <w:szCs w:val="17"/>
                        </w:rPr>
                        <w:t>1</w:t>
                      </w:r>
                      <w:r>
                        <w:rPr>
                          <w:rFonts w:ascii="SimSun" w:hAnsi="SimSun" w:cs="SimSun" w:eastAsia="新宋体"/>
                          <w:sz w:val="17"/>
                          <w:szCs w:val="17"/>
                        </w:rPr>
                        <w:t>的序列号，如果某个分组的序列号已经到达最大值</w:t>
                      </w:r>
                      <w:r>
                        <w:rPr>
                          <w:rFonts w:eastAsia="新宋体" w:cs="SimSun" w:ascii="SimSun" w:hAnsi="SimSun"/>
                          <w:sz w:val="17"/>
                          <w:szCs w:val="17"/>
                        </w:rPr>
                        <w:t>2</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，发下一个分组时，计数</w:t>
                      </w:r>
                      <w:r>
                        <w:rPr>
                          <w:rFonts w:eastAsia="新宋体" w:cs="SimSun" w:ascii="SimSun" w:hAnsi="SimSun"/>
                          <w:sz w:val="17"/>
                          <w:szCs w:val="17"/>
                        </w:rPr>
                        <w:br/>
                      </w:r>
                      <w:r>
                        <w:rPr>
                          <w:rFonts w:ascii="SimSun" w:hAnsi="SimSun" w:cs="SimSun" w:eastAsia="新宋体"/>
                          <w:sz w:val="17"/>
                          <w:szCs w:val="17"/>
                        </w:rPr>
                        <w:t>器须重置，且通信双方必须重协商</w:t>
                      </w:r>
                      <w:r>
                        <w:rPr>
                          <w:rFonts w:eastAsia="新宋体" w:cs="SimSun" w:ascii="SimSun" w:hAnsi="SimSun"/>
                          <w:sz w:val="17"/>
                          <w:szCs w:val="17"/>
                        </w:rPr>
                        <w:t>SA</w:t>
                      </w:r>
                      <w:r>
                        <w:rPr>
                          <w:rFonts w:ascii="SimSun" w:hAnsi="SimSun" w:cs="SimSun" w:eastAsia="新宋体"/>
                          <w:sz w:val="17"/>
                          <w:szCs w:val="17"/>
                        </w:rPr>
                        <w:t>，否则，接收方会丢弃所有新收到的对应源头发</w:t>
                      </w:r>
                      <w:r>
                        <w:rPr>
                          <w:rFonts w:eastAsia="新宋体" w:cs="SimSun" w:ascii="SimSun" w:hAnsi="SimSun"/>
                          <w:sz w:val="17"/>
                          <w:szCs w:val="17"/>
                        </w:rPr>
                        <w:br/>
                      </w:r>
                      <w:r>
                        <w:rPr>
                          <w:rFonts w:ascii="SimSun" w:hAnsi="SimSun" w:cs="SimSun" w:eastAsia="新宋体"/>
                          <w:sz w:val="17"/>
                          <w:szCs w:val="17"/>
                        </w:rPr>
                        <w:t>出的分组。当通信双方建立</w:t>
                      </w:r>
                      <w:r>
                        <w:rPr>
                          <w:rFonts w:eastAsia="新宋体" w:cs="SimSun" w:ascii="SimSun" w:hAnsi="SimSun"/>
                          <w:sz w:val="17"/>
                          <w:szCs w:val="17"/>
                        </w:rPr>
                        <w:t>SA</w:t>
                      </w:r>
                      <w:r>
                        <w:rPr>
                          <w:rFonts w:ascii="SimSun" w:hAnsi="SimSun" w:cs="SimSun" w:eastAsia="新宋体"/>
                          <w:sz w:val="17"/>
                          <w:szCs w:val="17"/>
                        </w:rPr>
                        <w:t>时，计数初值为</w:t>
                      </w:r>
                      <w:r>
                        <w:rPr>
                          <w:rFonts w:eastAsia="新宋体" w:cs="SimSun" w:ascii="SimSun" w:hAnsi="SimSun"/>
                          <w:sz w:val="17"/>
                          <w:szCs w:val="17"/>
                        </w:rPr>
                        <w:t>O</w:t>
                      </w:r>
                      <w:r>
                        <w:rPr>
                          <w:rFonts w:ascii="SimSun" w:hAnsi="SimSun" w:cs="SimSun" w:eastAsia="新宋体"/>
                          <w:sz w:val="17"/>
                          <w:szCs w:val="17"/>
                        </w:rPr>
                        <w:t>，</w:t>
                      </w:r>
                      <w:r>
                        <w:rPr>
                          <w:rFonts w:eastAsia="新宋体" w:cs="SimSun" w:ascii="SimSun" w:hAnsi="SimSun"/>
                          <w:sz w:val="17"/>
                          <w:szCs w:val="17"/>
                        </w:rPr>
                        <w:t>SA</w:t>
                      </w:r>
                      <w:r>
                        <w:rPr>
                          <w:rFonts w:ascii="SimSun" w:hAnsi="SimSun" w:cs="SimSun" w:eastAsia="新宋体"/>
                          <w:sz w:val="17"/>
                          <w:szCs w:val="17"/>
                        </w:rPr>
                        <w:t>是单向逻辑连接，每发出一个</w:t>
                      </w:r>
                      <w:r>
                        <w:rPr>
                          <w:rFonts w:eastAsia="新宋体" w:cs="SimSun" w:ascii="SimSun" w:hAnsi="SimSun"/>
                          <w:sz w:val="17"/>
                          <w:szCs w:val="17"/>
                        </w:rPr>
                        <w:br/>
                      </w:r>
                      <w:r>
                        <w:rPr>
                          <w:rFonts w:ascii="SimSun" w:hAnsi="SimSun" w:cs="SimSun" w:eastAsia="新宋体"/>
                          <w:sz w:val="17"/>
                          <w:szCs w:val="17"/>
                        </w:rPr>
                        <w:t>分组，外出</w:t>
                      </w:r>
                      <w:r>
                        <w:rPr>
                          <w:rFonts w:eastAsia="新宋体" w:cs="SimSun" w:ascii="SimSun" w:hAnsi="SimSun"/>
                          <w:sz w:val="17"/>
                          <w:szCs w:val="17"/>
                        </w:rPr>
                        <w:t>SA</w:t>
                      </w:r>
                      <w:r>
                        <w:rPr>
                          <w:rFonts w:ascii="SimSun" w:hAnsi="SimSun" w:cs="SimSun" w:eastAsia="新宋体"/>
                          <w:sz w:val="17"/>
                          <w:szCs w:val="17"/>
                        </w:rPr>
                        <w:t>的计数器增</w:t>
                      </w:r>
                      <w:r>
                        <w:rPr>
                          <w:rFonts w:eastAsia="新宋体" w:cs="SimSun" w:ascii="SimSun" w:hAnsi="SimSun"/>
                          <w:sz w:val="17"/>
                          <w:szCs w:val="17"/>
                        </w:rPr>
                        <w:t>1</w:t>
                      </w:r>
                      <w:r>
                        <w:rPr>
                          <w:rFonts w:ascii="SimSun" w:hAnsi="SimSun" w:cs="SimSun" w:eastAsia="新宋体"/>
                          <w:sz w:val="17"/>
                          <w:szCs w:val="17"/>
                        </w:rPr>
                        <w:t>；每收到一个分组，进入</w:t>
                      </w:r>
                      <w:r>
                        <w:rPr>
                          <w:rFonts w:eastAsia="新宋体" w:cs="SimSun" w:ascii="SimSun" w:hAnsi="SimSun"/>
                          <w:sz w:val="17"/>
                          <w:szCs w:val="17"/>
                        </w:rPr>
                        <w:t>SA</w:t>
                      </w:r>
                      <w:r>
                        <w:rPr>
                          <w:rFonts w:ascii="SimSun" w:hAnsi="SimSun" w:cs="SimSun" w:eastAsia="新宋体"/>
                          <w:sz w:val="17"/>
                          <w:szCs w:val="17"/>
                        </w:rPr>
                        <w:t>的计数器减</w:t>
                      </w:r>
                      <w:r>
                        <w:rPr>
                          <w:rFonts w:eastAsia="新宋体" w:cs="SimSun" w:ascii="SimSun" w:hAnsi="SimSun"/>
                          <w:sz w:val="17"/>
                          <w:szCs w:val="17"/>
                        </w:rPr>
                        <w:t>1</w:t>
                      </w:r>
                      <w:r>
                        <w:rPr>
                          <w:rFonts w:ascii="SimSun" w:hAnsi="SimSun" w:cs="SimSun" w:eastAsia="新宋体"/>
                          <w:sz w:val="17"/>
                          <w:szCs w:val="17"/>
                        </w:rPr>
                        <w:t>；该字段可用于</w:t>
                      </w:r>
                      <w:r>
                        <w:rPr>
                          <w:rFonts w:eastAsia="新宋体" w:cs="SimSun" w:ascii="SimSun" w:hAnsi="SimSun"/>
                          <w:sz w:val="17"/>
                          <w:szCs w:val="17"/>
                        </w:rPr>
                        <w:br/>
                      </w:r>
                      <w:r>
                        <w:rPr>
                          <w:rFonts w:ascii="SimSun" w:hAnsi="SimSun" w:cs="SimSun" w:eastAsia="新宋体"/>
                          <w:sz w:val="17"/>
                          <w:szCs w:val="17"/>
                        </w:rPr>
                        <w:t>抗重放（</w:t>
                      </w:r>
                      <w:r>
                        <w:rPr>
                          <w:rFonts w:eastAsia="新宋体" w:cs="SimSun" w:ascii="SimSun" w:hAnsi="SimSun"/>
                          <w:sz w:val="17"/>
                          <w:szCs w:val="17"/>
                        </w:rPr>
                        <w:t>anti-replay</w:t>
                      </w:r>
                      <w:r>
                        <w:rPr>
                          <w:rFonts w:ascii="SimSun" w:hAnsi="SimSun" w:cs="SimSun" w:eastAsia="新宋体"/>
                          <w:sz w:val="17"/>
                          <w:szCs w:val="17"/>
                        </w:rPr>
                        <w:t>）攻击</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218440</wp:posOffset>
                </wp:positionH>
                <wp:positionV relativeFrom="line">
                  <wp:posOffset>7448550</wp:posOffset>
                </wp:positionV>
                <wp:extent cx="6981190" cy="610870"/>
                <wp:effectExtent l="0" t="0" r="0" b="0"/>
                <wp:wrapSquare wrapText="bothSides"/>
                <wp:docPr id="195" name="Frame9"/>
                <a:graphic xmlns:a="http://schemas.openxmlformats.org/drawingml/2006/main">
                  <a:graphicData uri="http://schemas.microsoft.com/office/word/2010/wordprocessingShape">
                    <wps:wsp>
                      <wps:cNvSpPr txBox="1"/>
                      <wps:spPr>
                        <a:xfrm>
                          <a:off x="0" y="0"/>
                          <a:ext cx="69811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完整性校验值（</w:t>
                            </w:r>
                            <w:r>
                              <w:rPr>
                                <w:rFonts w:eastAsia="新宋体" w:cs="SimSun" w:ascii="SimSun" w:hAnsi="SimSun"/>
                                <w:sz w:val="17"/>
                                <w:szCs w:val="17"/>
                              </w:rPr>
                              <w:t>IntegrityCheckValue</w:t>
                            </w:r>
                            <w:r>
                              <w:rPr>
                                <w:rFonts w:ascii="SimSun" w:hAnsi="SimSun" w:cs="SimSun" w:eastAsia="新宋体"/>
                                <w:sz w:val="17"/>
                                <w:szCs w:val="17"/>
                              </w:rPr>
                              <w:t>，</w:t>
                            </w:r>
                            <w:r>
                              <w:rPr>
                                <w:rFonts w:eastAsia="新宋体" w:cs="SimSun" w:ascii="SimSun" w:hAnsi="SimSun"/>
                                <w:sz w:val="17"/>
                                <w:szCs w:val="17"/>
                              </w:rPr>
                              <w:t>ICV</w:t>
                            </w:r>
                            <w:r>
                              <w:rPr>
                                <w:rFonts w:ascii="SimSun" w:hAnsi="SimSun" w:cs="SimSun" w:eastAsia="新宋体"/>
                                <w:sz w:val="17"/>
                                <w:szCs w:val="17"/>
                              </w:rPr>
                              <w:t>）：长度可变，但必须是</w:t>
                            </w:r>
                            <w:r>
                              <w:rPr>
                                <w:rFonts w:eastAsia="新宋体" w:cs="SimSun" w:ascii="SimSun" w:hAnsi="SimSun"/>
                                <w:sz w:val="17"/>
                                <w:szCs w:val="17"/>
                              </w:rPr>
                              <w:t>4</w:t>
                            </w:r>
                            <w:r>
                              <w:rPr>
                                <w:rFonts w:ascii="SimSun" w:hAnsi="SimSun" w:cs="SimSun" w:eastAsia="新宋体"/>
                                <w:sz w:val="17"/>
                                <w:szCs w:val="17"/>
                              </w:rPr>
                              <w:t>字节的整数</w:t>
                            </w:r>
                            <w:r>
                              <w:rPr>
                                <w:rFonts w:eastAsia="新宋体" w:cs="SimSun" w:ascii="SimSun" w:hAnsi="SimSun"/>
                                <w:sz w:val="17"/>
                                <w:szCs w:val="17"/>
                              </w:rPr>
                              <w:br/>
                            </w:r>
                            <w:r>
                              <w:rPr>
                                <w:rFonts w:ascii="SimSun" w:hAnsi="SimSun" w:cs="SimSun" w:eastAsia="新宋体"/>
                                <w:sz w:val="17"/>
                                <w:szCs w:val="17"/>
                              </w:rPr>
                              <w:t>倍，可能包含填充数据，保证</w:t>
                            </w:r>
                            <w:r>
                              <w:rPr>
                                <w:rFonts w:eastAsia="新宋体" w:cs="SimSun" w:ascii="SimSun" w:hAnsi="SimSun"/>
                                <w:sz w:val="17"/>
                                <w:szCs w:val="17"/>
                              </w:rPr>
                              <w:t>IPv6</w:t>
                            </w:r>
                            <w:r>
                              <w:rPr>
                                <w:rFonts w:ascii="SimSun" w:hAnsi="SimSun" w:cs="SimSun" w:eastAsia="新宋体"/>
                                <w:sz w:val="17"/>
                                <w:szCs w:val="17"/>
                              </w:rPr>
                              <w:t>分组的头部长度是</w:t>
                            </w:r>
                            <w:r>
                              <w:rPr>
                                <w:rFonts w:eastAsia="新宋体" w:cs="SimSun" w:ascii="SimSun" w:hAnsi="SimSun"/>
                                <w:sz w:val="17"/>
                                <w:szCs w:val="17"/>
                              </w:rPr>
                              <w:t>8</w:t>
                            </w:r>
                            <w:r>
                              <w:rPr>
                                <w:rFonts w:ascii="SimSun" w:hAnsi="SimSun" w:cs="SimSun" w:eastAsia="新宋体"/>
                                <w:sz w:val="17"/>
                                <w:szCs w:val="17"/>
                              </w:rPr>
                              <w:t>字节的整数倍。用于计算该字</w:t>
                            </w:r>
                            <w:r>
                              <w:rPr>
                                <w:rFonts w:eastAsia="新宋体" w:cs="SimSun" w:ascii="SimSun" w:hAnsi="SimSun"/>
                                <w:sz w:val="17"/>
                                <w:szCs w:val="17"/>
                              </w:rPr>
                              <w:br/>
                            </w:r>
                            <w:r>
                              <w:rPr>
                                <w:rFonts w:ascii="SimSun" w:hAnsi="SimSun" w:cs="SimSun" w:eastAsia="新宋体"/>
                                <w:sz w:val="17"/>
                                <w:szCs w:val="17"/>
                              </w:rPr>
                              <w:t>段值的</w:t>
                            </w:r>
                            <w:r>
                              <w:rPr>
                                <w:rFonts w:eastAsia="新宋体" w:cs="SimSun" w:ascii="SimSun" w:hAnsi="SimSun"/>
                                <w:sz w:val="17"/>
                                <w:szCs w:val="17"/>
                              </w:rPr>
                              <w:t>ICV</w:t>
                            </w:r>
                            <w:r>
                              <w:rPr>
                                <w:rFonts w:ascii="SimSun" w:hAnsi="SimSun" w:cs="SimSun" w:eastAsia="新宋体"/>
                                <w:sz w:val="17"/>
                                <w:szCs w:val="17"/>
                              </w:rPr>
                              <w:t>算法在</w:t>
                            </w:r>
                            <w:r>
                              <w:rPr>
                                <w:rFonts w:eastAsia="新宋体" w:cs="SimSun" w:ascii="SimSun" w:hAnsi="SimSun"/>
                                <w:sz w:val="17"/>
                                <w:szCs w:val="17"/>
                              </w:rPr>
                              <w:t>SA</w:t>
                            </w:r>
                            <w:r>
                              <w:rPr>
                                <w:rFonts w:ascii="SimSun" w:hAnsi="SimSun" w:cs="SimSun" w:eastAsia="新宋体"/>
                                <w:sz w:val="17"/>
                                <w:szCs w:val="17"/>
                              </w:rPr>
                              <w:t>中指定，常用</w:t>
                            </w:r>
                            <w:r>
                              <w:rPr>
                                <w:rFonts w:eastAsia="新宋体" w:cs="SimSun" w:ascii="SimSun" w:hAnsi="SimSun"/>
                                <w:sz w:val="17"/>
                                <w:szCs w:val="17"/>
                              </w:rPr>
                              <w:t>HMAC</w:t>
                            </w:r>
                            <w:r>
                              <w:rPr>
                                <w:rFonts w:ascii="SimSun" w:hAnsi="SimSun" w:cs="SimSun" w:eastAsia="新宋体"/>
                                <w:sz w:val="17"/>
                                <w:szCs w:val="17"/>
                              </w:rPr>
                              <w:t>算法（参考</w:t>
                            </w:r>
                            <w:r>
                              <w:rPr>
                                <w:rFonts w:eastAsia="新宋体" w:cs="SimSun" w:ascii="SimSun" w:hAnsi="SimSun"/>
                                <w:sz w:val="17"/>
                                <w:szCs w:val="17"/>
                              </w:rPr>
                              <w:t>9.3.4</w:t>
                            </w:r>
                            <w:r>
                              <w:rPr>
                                <w:rFonts w:ascii="SimSun" w:hAnsi="SimSun" w:cs="SimSun" w:eastAsia="新宋体"/>
                                <w:sz w:val="17"/>
                                <w:szCs w:val="17"/>
                              </w:rPr>
                              <w:t>节）</w:t>
                            </w:r>
                          </w:p>
                        </w:txbxContent>
                      </wps:txbx>
                      <wps:bodyPr anchor="t" lIns="53975" tIns="53975" rIns="53975" bIns="53975">
                        <a:spAutoFit/>
                      </wps:bodyPr>
                    </wps:wsp>
                  </a:graphicData>
                </a:graphic>
              </wp:anchor>
            </w:drawing>
          </mc:Choice>
          <mc:Fallback>
            <w:pict>
              <v:rect fillcolor="#729FCF" style="position:absolute;rotation:-0;width:549.7pt;height:48.1pt;mso-wrap-distance-left:5.7pt;mso-wrap-distance-right:5.7pt;mso-wrap-distance-top:5.7pt;mso-wrap-distance-bottom:5.7pt;margin-top:586.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完整性校验值（</w:t>
                      </w:r>
                      <w:r>
                        <w:rPr>
                          <w:rFonts w:eastAsia="新宋体" w:cs="SimSun" w:ascii="SimSun" w:hAnsi="SimSun"/>
                          <w:sz w:val="17"/>
                          <w:szCs w:val="17"/>
                        </w:rPr>
                        <w:t>IntegrityCheckValue</w:t>
                      </w:r>
                      <w:r>
                        <w:rPr>
                          <w:rFonts w:ascii="SimSun" w:hAnsi="SimSun" w:cs="SimSun" w:eastAsia="新宋体"/>
                          <w:sz w:val="17"/>
                          <w:szCs w:val="17"/>
                        </w:rPr>
                        <w:t>，</w:t>
                      </w:r>
                      <w:r>
                        <w:rPr>
                          <w:rFonts w:eastAsia="新宋体" w:cs="SimSun" w:ascii="SimSun" w:hAnsi="SimSun"/>
                          <w:sz w:val="17"/>
                          <w:szCs w:val="17"/>
                        </w:rPr>
                        <w:t>ICV</w:t>
                      </w:r>
                      <w:r>
                        <w:rPr>
                          <w:rFonts w:ascii="SimSun" w:hAnsi="SimSun" w:cs="SimSun" w:eastAsia="新宋体"/>
                          <w:sz w:val="17"/>
                          <w:szCs w:val="17"/>
                        </w:rPr>
                        <w:t>）：长度可变，但必须是</w:t>
                      </w:r>
                      <w:r>
                        <w:rPr>
                          <w:rFonts w:eastAsia="新宋体" w:cs="SimSun" w:ascii="SimSun" w:hAnsi="SimSun"/>
                          <w:sz w:val="17"/>
                          <w:szCs w:val="17"/>
                        </w:rPr>
                        <w:t>4</w:t>
                      </w:r>
                      <w:r>
                        <w:rPr>
                          <w:rFonts w:ascii="SimSun" w:hAnsi="SimSun" w:cs="SimSun" w:eastAsia="新宋体"/>
                          <w:sz w:val="17"/>
                          <w:szCs w:val="17"/>
                        </w:rPr>
                        <w:t>字节的整数</w:t>
                      </w:r>
                      <w:r>
                        <w:rPr>
                          <w:rFonts w:eastAsia="新宋体" w:cs="SimSun" w:ascii="SimSun" w:hAnsi="SimSun"/>
                          <w:sz w:val="17"/>
                          <w:szCs w:val="17"/>
                        </w:rPr>
                        <w:br/>
                      </w:r>
                      <w:r>
                        <w:rPr>
                          <w:rFonts w:ascii="SimSun" w:hAnsi="SimSun" w:cs="SimSun" w:eastAsia="新宋体"/>
                          <w:sz w:val="17"/>
                          <w:szCs w:val="17"/>
                        </w:rPr>
                        <w:t>倍，可能包含填充数据，保证</w:t>
                      </w:r>
                      <w:r>
                        <w:rPr>
                          <w:rFonts w:eastAsia="新宋体" w:cs="SimSun" w:ascii="SimSun" w:hAnsi="SimSun"/>
                          <w:sz w:val="17"/>
                          <w:szCs w:val="17"/>
                        </w:rPr>
                        <w:t>IPv6</w:t>
                      </w:r>
                      <w:r>
                        <w:rPr>
                          <w:rFonts w:ascii="SimSun" w:hAnsi="SimSun" w:cs="SimSun" w:eastAsia="新宋体"/>
                          <w:sz w:val="17"/>
                          <w:szCs w:val="17"/>
                        </w:rPr>
                        <w:t>分组的头部长度是</w:t>
                      </w:r>
                      <w:r>
                        <w:rPr>
                          <w:rFonts w:eastAsia="新宋体" w:cs="SimSun" w:ascii="SimSun" w:hAnsi="SimSun"/>
                          <w:sz w:val="17"/>
                          <w:szCs w:val="17"/>
                        </w:rPr>
                        <w:t>8</w:t>
                      </w:r>
                      <w:r>
                        <w:rPr>
                          <w:rFonts w:ascii="SimSun" w:hAnsi="SimSun" w:cs="SimSun" w:eastAsia="新宋体"/>
                          <w:sz w:val="17"/>
                          <w:szCs w:val="17"/>
                        </w:rPr>
                        <w:t>字节的整数倍。用于计算该字</w:t>
                      </w:r>
                      <w:r>
                        <w:rPr>
                          <w:rFonts w:eastAsia="新宋体" w:cs="SimSun" w:ascii="SimSun" w:hAnsi="SimSun"/>
                          <w:sz w:val="17"/>
                          <w:szCs w:val="17"/>
                        </w:rPr>
                        <w:br/>
                      </w:r>
                      <w:r>
                        <w:rPr>
                          <w:rFonts w:ascii="SimSun" w:hAnsi="SimSun" w:cs="SimSun" w:eastAsia="新宋体"/>
                          <w:sz w:val="17"/>
                          <w:szCs w:val="17"/>
                        </w:rPr>
                        <w:t>段值的</w:t>
                      </w:r>
                      <w:r>
                        <w:rPr>
                          <w:rFonts w:eastAsia="新宋体" w:cs="SimSun" w:ascii="SimSun" w:hAnsi="SimSun"/>
                          <w:sz w:val="17"/>
                          <w:szCs w:val="17"/>
                        </w:rPr>
                        <w:t>ICV</w:t>
                      </w:r>
                      <w:r>
                        <w:rPr>
                          <w:rFonts w:ascii="SimSun" w:hAnsi="SimSun" w:cs="SimSun" w:eastAsia="新宋体"/>
                          <w:sz w:val="17"/>
                          <w:szCs w:val="17"/>
                        </w:rPr>
                        <w:t>算法在</w:t>
                      </w:r>
                      <w:r>
                        <w:rPr>
                          <w:rFonts w:eastAsia="新宋体" w:cs="SimSun" w:ascii="SimSun" w:hAnsi="SimSun"/>
                          <w:sz w:val="17"/>
                          <w:szCs w:val="17"/>
                        </w:rPr>
                        <w:t>SA</w:t>
                      </w:r>
                      <w:r>
                        <w:rPr>
                          <w:rFonts w:ascii="SimSun" w:hAnsi="SimSun" w:cs="SimSun" w:eastAsia="新宋体"/>
                          <w:sz w:val="17"/>
                          <w:szCs w:val="17"/>
                        </w:rPr>
                        <w:t>中指定，常用</w:t>
                      </w:r>
                      <w:r>
                        <w:rPr>
                          <w:rFonts w:eastAsia="新宋体" w:cs="SimSun" w:ascii="SimSun" w:hAnsi="SimSun"/>
                          <w:sz w:val="17"/>
                          <w:szCs w:val="17"/>
                        </w:rPr>
                        <w:t>HMAC</w:t>
                      </w:r>
                      <w:r>
                        <w:rPr>
                          <w:rFonts w:ascii="SimSun" w:hAnsi="SimSun" w:cs="SimSun" w:eastAsia="新宋体"/>
                          <w:sz w:val="17"/>
                          <w:szCs w:val="17"/>
                        </w:rPr>
                        <w:t>算法（参考</w:t>
                      </w:r>
                      <w:r>
                        <w:rPr>
                          <w:rFonts w:eastAsia="新宋体" w:cs="SimSun" w:ascii="SimSun" w:hAnsi="SimSun"/>
                          <w:sz w:val="17"/>
                          <w:szCs w:val="17"/>
                        </w:rPr>
                        <w:t>9.3.4</w:t>
                      </w:r>
                      <w:r>
                        <w:rPr>
                          <w:rFonts w:ascii="SimSun" w:hAnsi="SimSun" w:cs="SimSun" w:eastAsia="新宋体"/>
                          <w:sz w:val="17"/>
                          <w:szCs w:val="17"/>
                        </w:rPr>
                        <w:t>节）</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218440</wp:posOffset>
                </wp:positionH>
                <wp:positionV relativeFrom="line">
                  <wp:posOffset>8204200</wp:posOffset>
                </wp:positionV>
                <wp:extent cx="6981190" cy="1176655"/>
                <wp:effectExtent l="0" t="0" r="0" b="0"/>
                <wp:wrapSquare wrapText="bothSides"/>
                <wp:docPr id="196" name="Frame10"/>
                <a:graphic xmlns:a="http://schemas.openxmlformats.org/drawingml/2006/main">
                  <a:graphicData uri="http://schemas.microsoft.com/office/word/2010/wordprocessingShape">
                    <wps:wsp>
                      <wps:cNvSpPr txBox="1"/>
                      <wps:spPr>
                        <a:xfrm>
                          <a:off x="0" y="0"/>
                          <a:ext cx="698119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w:t>
                            </w:r>
                            <w:r>
                              <w:rPr>
                                <w:rFonts w:ascii="SimSun" w:hAnsi="SimSun" w:cs="SimSun" w:eastAsia="新宋体"/>
                                <w:sz w:val="17"/>
                                <w:szCs w:val="17"/>
                              </w:rPr>
                              <w:t>）封装安全载荷扩展头</w:t>
                            </w:r>
                            <w:r>
                              <w:rPr>
                                <w:rFonts w:eastAsia="新宋体" w:cs="SimSun" w:ascii="SimSun" w:hAnsi="SimSun"/>
                                <w:sz w:val="17"/>
                                <w:szCs w:val="17"/>
                              </w:rPr>
                              <w:br/>
                            </w:r>
                            <w:r>
                              <w:rPr>
                                <w:rFonts w:ascii="SimSun" w:hAnsi="SimSun" w:cs="SimSun" w:eastAsia="新宋体"/>
                                <w:sz w:val="17"/>
                                <w:szCs w:val="17"/>
                              </w:rPr>
                              <w:t>封装安全载荷扩展头旨在实现端到端的加密功能，也是</w:t>
                            </w:r>
                            <w:r>
                              <w:rPr>
                                <w:rFonts w:eastAsia="新宋体" w:cs="SimSun" w:ascii="SimSun" w:hAnsi="SimSun"/>
                                <w:sz w:val="17"/>
                                <w:szCs w:val="17"/>
                              </w:rPr>
                              <w:t>IPsec</w:t>
                            </w:r>
                            <w:r>
                              <w:rPr>
                                <w:rFonts w:ascii="SimSun" w:hAnsi="SimSun" w:cs="SimSun" w:eastAsia="新宋体"/>
                                <w:sz w:val="17"/>
                                <w:szCs w:val="17"/>
                              </w:rPr>
                              <w:t>的构件之一。封装</w:t>
                            </w:r>
                            <w:r>
                              <w:rPr>
                                <w:rFonts w:eastAsia="新宋体" w:cs="SimSun" w:ascii="SimSun" w:hAnsi="SimSun"/>
                                <w:sz w:val="17"/>
                                <w:szCs w:val="17"/>
                              </w:rPr>
                              <w:br/>
                            </w:r>
                            <w:r>
                              <w:rPr>
                                <w:rFonts w:ascii="SimSun" w:hAnsi="SimSun" w:cs="SimSun" w:eastAsia="新宋体"/>
                                <w:sz w:val="17"/>
                                <w:szCs w:val="17"/>
                              </w:rPr>
                              <w:t>安全载荷扩展头用于提供加密、数据源认证、无连接完整性、抗重放、有限流量加密服</w:t>
                            </w:r>
                            <w:r>
                              <w:rPr>
                                <w:rFonts w:eastAsia="新宋体" w:cs="SimSun" w:ascii="SimSun" w:hAnsi="SimSun"/>
                                <w:sz w:val="17"/>
                                <w:szCs w:val="17"/>
                              </w:rPr>
                              <w:br/>
                            </w:r>
                            <w:r>
                              <w:rPr>
                                <w:rFonts w:ascii="SimSun" w:hAnsi="SimSun" w:cs="SimSun" w:eastAsia="新宋体"/>
                                <w:sz w:val="17"/>
                                <w:szCs w:val="17"/>
                              </w:rPr>
                              <w:t>务等；其部分功能和认证扩展头的功能重复，但也有差别，主要差别在于两者覆盖的范</w:t>
                            </w:r>
                            <w:r>
                              <w:rPr>
                                <w:rFonts w:eastAsia="新宋体" w:cs="SimSun" w:ascii="SimSun" w:hAnsi="SimSun"/>
                                <w:sz w:val="17"/>
                                <w:szCs w:val="17"/>
                              </w:rPr>
                              <w:br/>
                            </w:r>
                            <w:r>
                              <w:rPr>
                                <w:rFonts w:ascii="SimSun" w:hAnsi="SimSun" w:cs="SimSun" w:eastAsia="新宋体"/>
                                <w:sz w:val="17"/>
                                <w:szCs w:val="17"/>
                              </w:rPr>
                              <w:t>围不同，比如</w:t>
                            </w:r>
                            <w:r>
                              <w:rPr>
                                <w:rFonts w:eastAsia="新宋体" w:cs="SimSun" w:ascii="SimSun" w:hAnsi="SimSun"/>
                                <w:sz w:val="17"/>
                                <w:szCs w:val="17"/>
                              </w:rPr>
                              <w:t>ESP</w:t>
                            </w:r>
                            <w:r>
                              <w:rPr>
                                <w:rFonts w:ascii="SimSun" w:hAnsi="SimSun" w:cs="SimSun" w:eastAsia="新宋体"/>
                                <w:sz w:val="17"/>
                                <w:szCs w:val="17"/>
                              </w:rPr>
                              <w:t>不为任何分组头部字段提供保护，除非那些字段被整个封装（比如</w:t>
                            </w:r>
                            <w:r>
                              <w:rPr>
                                <w:rFonts w:eastAsia="新宋体" w:cs="SimSun" w:ascii="SimSun" w:hAnsi="SimSun"/>
                                <w:sz w:val="17"/>
                                <w:szCs w:val="17"/>
                              </w:rPr>
                              <w:br/>
                            </w:r>
                            <w:r>
                              <w:rPr>
                                <w:rFonts w:ascii="SimSun" w:hAnsi="SimSun" w:cs="SimSun" w:eastAsia="新宋体"/>
                                <w:sz w:val="17"/>
                                <w:szCs w:val="17"/>
                              </w:rPr>
                              <w:t>隧道模式中的分组）起来。</w:t>
                            </w:r>
                          </w:p>
                        </w:txbxContent>
                      </wps:txbx>
                      <wps:bodyPr anchor="t" lIns="53975" tIns="53975" rIns="53975" bIns="53975">
                        <a:spAutoFit/>
                      </wps:bodyPr>
                    </wps:wsp>
                  </a:graphicData>
                </a:graphic>
              </wp:anchor>
            </w:drawing>
          </mc:Choice>
          <mc:Fallback>
            <w:pict>
              <v:rect fillcolor="#729FCF" style="position:absolute;rotation:-0;width:549.7pt;height:92.65pt;mso-wrap-distance-left:5.7pt;mso-wrap-distance-right:5.7pt;mso-wrap-distance-top:5.7pt;mso-wrap-distance-bottom:5.7pt;margin-top:646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w:t>
                      </w:r>
                      <w:r>
                        <w:rPr>
                          <w:rFonts w:ascii="SimSun" w:hAnsi="SimSun" w:cs="SimSun" w:eastAsia="新宋体"/>
                          <w:sz w:val="17"/>
                          <w:szCs w:val="17"/>
                        </w:rPr>
                        <w:t>）封装安全载荷扩展头</w:t>
                      </w:r>
                      <w:r>
                        <w:rPr>
                          <w:rFonts w:eastAsia="新宋体" w:cs="SimSun" w:ascii="SimSun" w:hAnsi="SimSun"/>
                          <w:sz w:val="17"/>
                          <w:szCs w:val="17"/>
                        </w:rPr>
                        <w:br/>
                      </w:r>
                      <w:r>
                        <w:rPr>
                          <w:rFonts w:ascii="SimSun" w:hAnsi="SimSun" w:cs="SimSun" w:eastAsia="新宋体"/>
                          <w:sz w:val="17"/>
                          <w:szCs w:val="17"/>
                        </w:rPr>
                        <w:t>封装安全载荷扩展头旨在实现端到端的加密功能，也是</w:t>
                      </w:r>
                      <w:r>
                        <w:rPr>
                          <w:rFonts w:eastAsia="新宋体" w:cs="SimSun" w:ascii="SimSun" w:hAnsi="SimSun"/>
                          <w:sz w:val="17"/>
                          <w:szCs w:val="17"/>
                        </w:rPr>
                        <w:t>IPsec</w:t>
                      </w:r>
                      <w:r>
                        <w:rPr>
                          <w:rFonts w:ascii="SimSun" w:hAnsi="SimSun" w:cs="SimSun" w:eastAsia="新宋体"/>
                          <w:sz w:val="17"/>
                          <w:szCs w:val="17"/>
                        </w:rPr>
                        <w:t>的构件之一。封装</w:t>
                      </w:r>
                      <w:r>
                        <w:rPr>
                          <w:rFonts w:eastAsia="新宋体" w:cs="SimSun" w:ascii="SimSun" w:hAnsi="SimSun"/>
                          <w:sz w:val="17"/>
                          <w:szCs w:val="17"/>
                        </w:rPr>
                        <w:br/>
                      </w:r>
                      <w:r>
                        <w:rPr>
                          <w:rFonts w:ascii="SimSun" w:hAnsi="SimSun" w:cs="SimSun" w:eastAsia="新宋体"/>
                          <w:sz w:val="17"/>
                          <w:szCs w:val="17"/>
                        </w:rPr>
                        <w:t>安全载荷扩展头用于提供加密、数据源认证、无连接完整性、抗重放、有限流量加密服</w:t>
                      </w:r>
                      <w:r>
                        <w:rPr>
                          <w:rFonts w:eastAsia="新宋体" w:cs="SimSun" w:ascii="SimSun" w:hAnsi="SimSun"/>
                          <w:sz w:val="17"/>
                          <w:szCs w:val="17"/>
                        </w:rPr>
                        <w:br/>
                      </w:r>
                      <w:r>
                        <w:rPr>
                          <w:rFonts w:ascii="SimSun" w:hAnsi="SimSun" w:cs="SimSun" w:eastAsia="新宋体"/>
                          <w:sz w:val="17"/>
                          <w:szCs w:val="17"/>
                        </w:rPr>
                        <w:t>务等；其部分功能和认证扩展头的功能重复，但也有差别，主要差别在于两者覆盖的范</w:t>
                      </w:r>
                      <w:r>
                        <w:rPr>
                          <w:rFonts w:eastAsia="新宋体" w:cs="SimSun" w:ascii="SimSun" w:hAnsi="SimSun"/>
                          <w:sz w:val="17"/>
                          <w:szCs w:val="17"/>
                        </w:rPr>
                        <w:br/>
                      </w:r>
                      <w:r>
                        <w:rPr>
                          <w:rFonts w:ascii="SimSun" w:hAnsi="SimSun" w:cs="SimSun" w:eastAsia="新宋体"/>
                          <w:sz w:val="17"/>
                          <w:szCs w:val="17"/>
                        </w:rPr>
                        <w:t>围不同，比如</w:t>
                      </w:r>
                      <w:r>
                        <w:rPr>
                          <w:rFonts w:eastAsia="新宋体" w:cs="SimSun" w:ascii="SimSun" w:hAnsi="SimSun"/>
                          <w:sz w:val="17"/>
                          <w:szCs w:val="17"/>
                        </w:rPr>
                        <w:t>ESP</w:t>
                      </w:r>
                      <w:r>
                        <w:rPr>
                          <w:rFonts w:ascii="SimSun" w:hAnsi="SimSun" w:cs="SimSun" w:eastAsia="新宋体"/>
                          <w:sz w:val="17"/>
                          <w:szCs w:val="17"/>
                        </w:rPr>
                        <w:t>不为任何分组头部字段提供保护，除非那些字段被整个封装（比如</w:t>
                      </w:r>
                      <w:r>
                        <w:rPr>
                          <w:rFonts w:eastAsia="新宋体" w:cs="SimSun" w:ascii="SimSun" w:hAnsi="SimSun"/>
                          <w:sz w:val="17"/>
                          <w:szCs w:val="17"/>
                        </w:rPr>
                        <w:br/>
                      </w:r>
                      <w:r>
                        <w:rPr>
                          <w:rFonts w:ascii="SimSun" w:hAnsi="SimSun" w:cs="SimSun" w:eastAsia="新宋体"/>
                          <w:sz w:val="17"/>
                          <w:szCs w:val="17"/>
                        </w:rPr>
                        <w:t>隧道模式中的分组）起来。</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226695</wp:posOffset>
                </wp:positionH>
                <wp:positionV relativeFrom="line">
                  <wp:posOffset>9738995</wp:posOffset>
                </wp:positionV>
                <wp:extent cx="6973570" cy="799465"/>
                <wp:effectExtent l="0" t="0" r="0" b="0"/>
                <wp:wrapSquare wrapText="bothSides"/>
                <wp:docPr id="197" name="Frame11"/>
                <a:graphic xmlns:a="http://schemas.openxmlformats.org/drawingml/2006/main">
                  <a:graphicData uri="http://schemas.microsoft.com/office/word/2010/wordprocessingShape">
                    <wps:wsp>
                      <wps:cNvSpPr txBox="1"/>
                      <wps:spPr>
                        <a:xfrm>
                          <a:off x="0" y="0"/>
                          <a:ext cx="697357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下一个头”字段值为</w:t>
                            </w:r>
                            <w:r>
                              <w:rPr>
                                <w:rFonts w:eastAsia="新宋体" w:cs="SimSun" w:ascii="SimSun" w:hAnsi="SimSun"/>
                                <w:sz w:val="17"/>
                                <w:szCs w:val="17"/>
                              </w:rPr>
                              <w:t>50</w:t>
                            </w:r>
                            <w:r>
                              <w:rPr>
                                <w:rFonts w:ascii="SimSun" w:hAnsi="SimSun" w:cs="SimSun" w:eastAsia="新宋体"/>
                                <w:sz w:val="17"/>
                                <w:szCs w:val="17"/>
                              </w:rPr>
                              <w:t>，指向的扩展头是封装安全载荷扩展头，如图</w:t>
                            </w:r>
                            <w:r>
                              <w:rPr>
                                <w:rFonts w:eastAsia="新宋体" w:cs="SimSun" w:ascii="SimSun" w:hAnsi="SimSun"/>
                                <w:sz w:val="17"/>
                                <w:szCs w:val="17"/>
                              </w:rPr>
                              <w:t>5-51</w:t>
                            </w:r>
                            <w:r>
                              <w:rPr>
                                <w:rFonts w:ascii="SimSun" w:hAnsi="SimSun" w:cs="SimSun" w:eastAsia="新宋体"/>
                                <w:sz w:val="17"/>
                                <w:szCs w:val="17"/>
                              </w:rPr>
                              <w:t>所示。</w:t>
                            </w:r>
                            <w:r>
                              <w:rPr>
                                <w:rFonts w:eastAsia="新宋体" w:cs="SimSun" w:ascii="SimSun" w:hAnsi="SimSun"/>
                                <w:sz w:val="17"/>
                                <w:szCs w:val="17"/>
                              </w:rPr>
                              <w:br/>
                            </w:r>
                            <w:r>
                              <w:rPr>
                                <w:rFonts w:ascii="SimSun" w:hAnsi="SimSun" w:cs="SimSun" w:eastAsia="新宋体"/>
                                <w:sz w:val="17"/>
                                <w:szCs w:val="17"/>
                              </w:rPr>
                              <w:t>下面逐个说明封装安全载荷扩展头中各字段名称和含义。</w:t>
                            </w:r>
                            <w:r>
                              <w:rPr>
                                <w:rFonts w:eastAsia="新宋体" w:cs="SimSun" w:ascii="SimSun" w:hAnsi="SimSun"/>
                                <w:sz w:val="17"/>
                                <w:szCs w:val="17"/>
                              </w:rPr>
                              <w:br/>
                            </w:r>
                            <w:r>
                              <w:rPr>
                                <w:rFonts w:ascii="SimSun" w:hAnsi="SimSun" w:cs="SimSun" w:eastAsia="新宋体"/>
                                <w:sz w:val="17"/>
                                <w:szCs w:val="17"/>
                              </w:rPr>
                              <w:t>安全参数索引：其名称和含义，都与认证扩展头中的同名字段一样：其值是一个</w:t>
                            </w:r>
                            <w:r>
                              <w:rPr>
                                <w:rFonts w:eastAsia="新宋体" w:cs="SimSun" w:ascii="SimSun" w:hAnsi="SimSun"/>
                                <w:sz w:val="17"/>
                                <w:szCs w:val="17"/>
                              </w:rPr>
                              <w:br/>
                            </w:r>
                            <w:r>
                              <w:rPr>
                                <w:rFonts w:ascii="SimSun" w:hAnsi="SimSun" w:cs="SimSun" w:eastAsia="新宋体"/>
                                <w:sz w:val="17"/>
                                <w:szCs w:val="17"/>
                              </w:rPr>
                              <w:t>任意的</w:t>
                            </w:r>
                            <w:r>
                              <w:rPr>
                                <w:rFonts w:eastAsia="新宋体" w:cs="SimSun" w:ascii="SimSun" w:hAnsi="SimSun"/>
                                <w:sz w:val="17"/>
                                <w:szCs w:val="17"/>
                              </w:rPr>
                              <w:t>32</w:t>
                            </w:r>
                            <w:r>
                              <w:rPr>
                                <w:rFonts w:ascii="SimSun" w:hAnsi="SimSun" w:cs="SimSun" w:eastAsia="新宋体"/>
                                <w:sz w:val="17"/>
                                <w:szCs w:val="17"/>
                              </w:rPr>
                              <w:t>位值，接收端使用它识别收到的分组所绑定的源地址；唯一地指明了该分组</w:t>
                            </w:r>
                          </w:p>
                        </w:txbxContent>
                      </wps:txbx>
                      <wps:bodyPr anchor="t" lIns="53975" tIns="53975" rIns="53975" bIns="53975">
                        <a:spAutoFit/>
                      </wps:bodyPr>
                    </wps:wsp>
                  </a:graphicData>
                </a:graphic>
              </wp:anchor>
            </w:drawing>
          </mc:Choice>
          <mc:Fallback>
            <w:pict>
              <v:rect fillcolor="#729FCF" style="position:absolute;rotation:-0;width:549.1pt;height:62.95pt;mso-wrap-distance-left:5.7pt;mso-wrap-distance-right:5.7pt;mso-wrap-distance-top:5.7pt;mso-wrap-distance-bottom:5.7pt;margin-top:766.8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下一个头”字段值为</w:t>
                      </w:r>
                      <w:r>
                        <w:rPr>
                          <w:rFonts w:eastAsia="新宋体" w:cs="SimSun" w:ascii="SimSun" w:hAnsi="SimSun"/>
                          <w:sz w:val="17"/>
                          <w:szCs w:val="17"/>
                        </w:rPr>
                        <w:t>50</w:t>
                      </w:r>
                      <w:r>
                        <w:rPr>
                          <w:rFonts w:ascii="SimSun" w:hAnsi="SimSun" w:cs="SimSun" w:eastAsia="新宋体"/>
                          <w:sz w:val="17"/>
                          <w:szCs w:val="17"/>
                        </w:rPr>
                        <w:t>，指向的扩展头是封装安全载荷扩展头，如图</w:t>
                      </w:r>
                      <w:r>
                        <w:rPr>
                          <w:rFonts w:eastAsia="新宋体" w:cs="SimSun" w:ascii="SimSun" w:hAnsi="SimSun"/>
                          <w:sz w:val="17"/>
                          <w:szCs w:val="17"/>
                        </w:rPr>
                        <w:t>5-51</w:t>
                      </w:r>
                      <w:r>
                        <w:rPr>
                          <w:rFonts w:ascii="SimSun" w:hAnsi="SimSun" w:cs="SimSun" w:eastAsia="新宋体"/>
                          <w:sz w:val="17"/>
                          <w:szCs w:val="17"/>
                        </w:rPr>
                        <w:t>所示。</w:t>
                      </w:r>
                      <w:r>
                        <w:rPr>
                          <w:rFonts w:eastAsia="新宋体" w:cs="SimSun" w:ascii="SimSun" w:hAnsi="SimSun"/>
                          <w:sz w:val="17"/>
                          <w:szCs w:val="17"/>
                        </w:rPr>
                        <w:br/>
                      </w:r>
                      <w:r>
                        <w:rPr>
                          <w:rFonts w:ascii="SimSun" w:hAnsi="SimSun" w:cs="SimSun" w:eastAsia="新宋体"/>
                          <w:sz w:val="17"/>
                          <w:szCs w:val="17"/>
                        </w:rPr>
                        <w:t>下面逐个说明封装安全载荷扩展头中各字段名称和含义。</w:t>
                      </w:r>
                      <w:r>
                        <w:rPr>
                          <w:rFonts w:eastAsia="新宋体" w:cs="SimSun" w:ascii="SimSun" w:hAnsi="SimSun"/>
                          <w:sz w:val="17"/>
                          <w:szCs w:val="17"/>
                        </w:rPr>
                        <w:br/>
                      </w:r>
                      <w:r>
                        <w:rPr>
                          <w:rFonts w:ascii="SimSun" w:hAnsi="SimSun" w:cs="SimSun" w:eastAsia="新宋体"/>
                          <w:sz w:val="17"/>
                          <w:szCs w:val="17"/>
                        </w:rPr>
                        <w:t>安全参数索引：其名称和含义，都与认证扩展头中的同名字段一样：其值是一个</w:t>
                      </w:r>
                      <w:r>
                        <w:rPr>
                          <w:rFonts w:eastAsia="新宋体" w:cs="SimSun" w:ascii="SimSun" w:hAnsi="SimSun"/>
                          <w:sz w:val="17"/>
                          <w:szCs w:val="17"/>
                        </w:rPr>
                        <w:br/>
                      </w:r>
                      <w:r>
                        <w:rPr>
                          <w:rFonts w:ascii="SimSun" w:hAnsi="SimSun" w:cs="SimSun" w:eastAsia="新宋体"/>
                          <w:sz w:val="17"/>
                          <w:szCs w:val="17"/>
                        </w:rPr>
                        <w:t>任意的</w:t>
                      </w:r>
                      <w:r>
                        <w:rPr>
                          <w:rFonts w:eastAsia="新宋体" w:cs="SimSun" w:ascii="SimSun" w:hAnsi="SimSun"/>
                          <w:sz w:val="17"/>
                          <w:szCs w:val="17"/>
                        </w:rPr>
                        <w:t>32</w:t>
                      </w:r>
                      <w:r>
                        <w:rPr>
                          <w:rFonts w:ascii="SimSun" w:hAnsi="SimSun" w:cs="SimSun" w:eastAsia="新宋体"/>
                          <w:sz w:val="17"/>
                          <w:szCs w:val="17"/>
                        </w:rPr>
                        <w:t>位值，接收端使用它识别收到的分组所绑定的源地址；唯一地指明了该分组</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1520190</wp:posOffset>
            </wp:positionH>
            <wp:positionV relativeFrom="paragraph">
              <wp:posOffset>732790</wp:posOffset>
            </wp:positionV>
            <wp:extent cx="3856355" cy="2345690"/>
            <wp:effectExtent l="0" t="0" r="0" b="0"/>
            <wp:wrapSquare wrapText="largest"/>
            <wp:docPr id="19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 descr=""/>
                    <pic:cNvPicPr>
                      <a:picLocks noChangeAspect="1" noChangeArrowheads="1"/>
                    </pic:cNvPicPr>
                  </pic:nvPicPr>
                  <pic:blipFill>
                    <a:blip r:embed="rId27"/>
                    <a:stretch>
                      <a:fillRect/>
                    </a:stretch>
                  </pic:blipFill>
                  <pic:spPr bwMode="auto">
                    <a:xfrm>
                      <a:off x="0" y="0"/>
                      <a:ext cx="3856355" cy="234569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1544320</wp:posOffset>
            </wp:positionH>
            <wp:positionV relativeFrom="paragraph">
              <wp:posOffset>8798560</wp:posOffset>
            </wp:positionV>
            <wp:extent cx="3800475" cy="956310"/>
            <wp:effectExtent l="0" t="0" r="0" b="0"/>
            <wp:wrapSquare wrapText="largest"/>
            <wp:docPr id="19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 descr=""/>
                    <pic:cNvPicPr>
                      <a:picLocks noChangeAspect="1" noChangeArrowheads="1"/>
                    </pic:cNvPicPr>
                  </pic:nvPicPr>
                  <pic:blipFill>
                    <a:blip r:embed="rId28"/>
                    <a:stretch>
                      <a:fillRect/>
                    </a:stretch>
                  </pic:blipFill>
                  <pic:spPr bwMode="auto">
                    <a:xfrm>
                      <a:off x="0" y="0"/>
                      <a:ext cx="3800475" cy="9563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-54610</wp:posOffset>
                </wp:positionH>
                <wp:positionV relativeFrom="line">
                  <wp:posOffset>81915</wp:posOffset>
                </wp:positionV>
                <wp:extent cx="7254875" cy="233680"/>
                <wp:effectExtent l="0" t="0" r="0" b="0"/>
                <wp:wrapSquare wrapText="bothSides"/>
                <wp:docPr id="200" name="Frame1"/>
                <a:graphic xmlns:a="http://schemas.openxmlformats.org/drawingml/2006/main">
                  <a:graphicData uri="http://schemas.microsoft.com/office/word/2010/wordprocessingShape">
                    <wps:wsp>
                      <wps:cNvSpPr txBox="1"/>
                      <wps:spPr>
                        <a:xfrm>
                          <a:off x="0" y="0"/>
                          <a:ext cx="72548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246</w:t>
                            </w:r>
                          </w:p>
                        </w:txbxContent>
                      </wps:txbx>
                      <wps:bodyPr anchor="t" lIns="53975" tIns="53975" rIns="53975" bIns="53975">
                        <a:spAutoFit/>
                      </wps:bodyPr>
                    </wps:wsp>
                  </a:graphicData>
                </a:graphic>
              </wp:anchor>
            </w:drawing>
          </mc:Choice>
          <mc:Fallback>
            <w:pict>
              <v:rect fillcolor="#729FCF" style="position:absolute;rotation:-0;width:571.25pt;height:18.4pt;mso-wrap-distance-left:5.7pt;mso-wrap-distance-right:5.7pt;mso-wrap-distance-top:5.7pt;mso-wrap-distance-bottom:5.7pt;margin-top:6.45pt;mso-position-vertical-relative:text;margin-left:-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246</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2266950</wp:posOffset>
                </wp:positionH>
                <wp:positionV relativeFrom="line">
                  <wp:posOffset>3126740</wp:posOffset>
                </wp:positionV>
                <wp:extent cx="4932680" cy="189230"/>
                <wp:effectExtent l="0" t="0" r="0" b="0"/>
                <wp:wrapSquare wrapText="bothSides"/>
                <wp:docPr id="201" name="Frame2"/>
                <a:graphic xmlns:a="http://schemas.openxmlformats.org/drawingml/2006/main">
                  <a:graphicData uri="http://schemas.microsoft.com/office/word/2010/wordprocessingShape">
                    <wps:wsp>
                      <wps:cNvSpPr txBox="1"/>
                      <wps:spPr>
                        <a:xfrm>
                          <a:off x="0" y="0"/>
                          <a:ext cx="49326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5-51</w:t>
                            </w:r>
                            <w:r>
                              <w:rPr>
                                <w:rFonts w:ascii="SimSun" w:hAnsi="SimSun" w:cs="SimSun" w:eastAsia="新宋体"/>
                                <w:sz w:val="11"/>
                                <w:szCs w:val="11"/>
                              </w:rPr>
                              <w:t>封装安全载荷扩展头的格式</w:t>
                            </w:r>
                          </w:p>
                        </w:txbxContent>
                      </wps:txbx>
                      <wps:bodyPr anchor="t" lIns="53975" tIns="53975" rIns="53975" bIns="53975">
                        <a:spAutoFit/>
                      </wps:bodyPr>
                    </wps:wsp>
                  </a:graphicData>
                </a:graphic>
              </wp:anchor>
            </w:drawing>
          </mc:Choice>
          <mc:Fallback>
            <w:pict>
              <v:rect fillcolor="#729FCF" style="position:absolute;rotation:-0;width:388.4pt;height:14.9pt;mso-wrap-distance-left:5.7pt;mso-wrap-distance-right:5.7pt;mso-wrap-distance-top:5.7pt;mso-wrap-distance-bottom:5.7pt;margin-top:246.2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5-51</w:t>
                      </w:r>
                      <w:r>
                        <w:rPr>
                          <w:rFonts w:ascii="SimSun" w:hAnsi="SimSun" w:cs="SimSun" w:eastAsia="新宋体"/>
                          <w:sz w:val="11"/>
                          <w:szCs w:val="11"/>
                        </w:rPr>
                        <w:t>封装安全载荷扩展头的格式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370840</wp:posOffset>
                </wp:positionH>
                <wp:positionV relativeFrom="line">
                  <wp:posOffset>3463925</wp:posOffset>
                </wp:positionV>
                <wp:extent cx="6828790" cy="1176655"/>
                <wp:effectExtent l="0" t="0" r="0" b="0"/>
                <wp:wrapSquare wrapText="bothSides"/>
                <wp:docPr id="202" name="Frame3"/>
                <a:graphic xmlns:a="http://schemas.openxmlformats.org/drawingml/2006/main">
                  <a:graphicData uri="http://schemas.microsoft.com/office/word/2010/wordprocessingShape">
                    <wps:wsp>
                      <wps:cNvSpPr txBox="1"/>
                      <wps:spPr>
                        <a:xfrm>
                          <a:off x="0" y="0"/>
                          <a:ext cx="682879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的安全关联（</w:t>
                            </w:r>
                            <w:r>
                              <w:rPr>
                                <w:rFonts w:eastAsia="新宋体" w:cs="SimSun" w:ascii="SimSun" w:hAnsi="SimSun"/>
                                <w:sz w:val="17"/>
                                <w:szCs w:val="17"/>
                              </w:rPr>
                              <w:t>SA</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序列号：长</w:t>
                            </w:r>
                            <w:r>
                              <w:rPr>
                                <w:rFonts w:eastAsia="新宋体" w:cs="SimSun" w:ascii="SimSun" w:hAnsi="SimSun"/>
                                <w:sz w:val="17"/>
                                <w:szCs w:val="17"/>
                              </w:rPr>
                              <w:t>32</w:t>
                            </w:r>
                            <w:r>
                              <w:rPr>
                                <w:rFonts w:ascii="SimSun" w:hAnsi="SimSun" w:cs="SimSun" w:eastAsia="新宋体"/>
                                <w:sz w:val="17"/>
                                <w:szCs w:val="17"/>
                              </w:rPr>
                              <w:t>位，对应一个递增的计数器。当</w:t>
                            </w:r>
                            <w:r>
                              <w:rPr>
                                <w:rFonts w:eastAsia="新宋体" w:cs="SimSun" w:ascii="SimSun" w:hAnsi="SimSun"/>
                                <w:sz w:val="17"/>
                                <w:szCs w:val="17"/>
                              </w:rPr>
                              <w:t>SA</w:t>
                            </w:r>
                            <w:r>
                              <w:rPr>
                                <w:rFonts w:ascii="SimSun" w:hAnsi="SimSun" w:cs="SimSun" w:eastAsia="新宋体"/>
                                <w:sz w:val="17"/>
                                <w:szCs w:val="17"/>
                              </w:rPr>
                              <w:t>建立时，收发双方的计数器都</w:t>
                            </w:r>
                            <w:r>
                              <w:rPr>
                                <w:rFonts w:eastAsia="新宋体" w:cs="SimSun" w:ascii="SimSun" w:hAnsi="SimSun"/>
                                <w:sz w:val="17"/>
                                <w:szCs w:val="17"/>
                              </w:rPr>
                              <w:br/>
                            </w:r>
                            <w:r>
                              <w:rPr>
                                <w:rFonts w:ascii="SimSun" w:hAnsi="SimSun" w:cs="SimSun" w:eastAsia="新宋体"/>
                                <w:sz w:val="17"/>
                                <w:szCs w:val="17"/>
                              </w:rPr>
                              <w:t>必须初始化为</w:t>
                            </w:r>
                            <w:r>
                              <w:rPr>
                                <w:rFonts w:eastAsia="新宋体" w:cs="SimSun" w:ascii="SimSun" w:hAnsi="SimSun"/>
                                <w:sz w:val="17"/>
                                <w:szCs w:val="17"/>
                              </w:rPr>
                              <w:t>0</w:t>
                            </w:r>
                            <w:r>
                              <w:rPr>
                                <w:rFonts w:ascii="SimSun" w:hAnsi="SimSun" w:cs="SimSun" w:eastAsia="新宋体"/>
                                <w:sz w:val="17"/>
                                <w:szCs w:val="17"/>
                              </w:rPr>
                              <w:t>，如果建立抗重放机制（默认的），序列号不允许循环。当通信双方建</w:t>
                            </w:r>
                            <w:r>
                              <w:rPr>
                                <w:rFonts w:eastAsia="新宋体" w:cs="SimSun" w:ascii="SimSun" w:hAnsi="SimSun"/>
                                <w:sz w:val="17"/>
                                <w:szCs w:val="17"/>
                              </w:rPr>
                              <w:br/>
                            </w:r>
                            <w:r>
                              <w:rPr>
                                <w:rFonts w:ascii="SimSun" w:hAnsi="SimSun" w:cs="SimSun" w:eastAsia="新宋体"/>
                                <w:sz w:val="17"/>
                                <w:szCs w:val="17"/>
                              </w:rPr>
                              <w:t>立</w:t>
                            </w:r>
                            <w:r>
                              <w:rPr>
                                <w:rFonts w:eastAsia="新宋体" w:cs="SimSun" w:ascii="SimSun" w:hAnsi="SimSun"/>
                                <w:sz w:val="17"/>
                                <w:szCs w:val="17"/>
                              </w:rPr>
                              <w:t>SA</w:t>
                            </w:r>
                            <w:r>
                              <w:rPr>
                                <w:rFonts w:ascii="SimSun" w:hAnsi="SimSun" w:cs="SimSun" w:eastAsia="新宋体"/>
                                <w:sz w:val="17"/>
                                <w:szCs w:val="17"/>
                              </w:rPr>
                              <w:t>时，计数初值为</w:t>
                            </w:r>
                            <w:r>
                              <w:rPr>
                                <w:rFonts w:eastAsia="新宋体" w:cs="SimSun" w:ascii="SimSun" w:hAnsi="SimSun"/>
                                <w:sz w:val="17"/>
                                <w:szCs w:val="17"/>
                              </w:rPr>
                              <w:t>O</w:t>
                            </w:r>
                            <w:r>
                              <w:rPr>
                                <w:rFonts w:ascii="SimSun" w:hAnsi="SimSun" w:cs="SimSun" w:eastAsia="新宋体"/>
                                <w:sz w:val="17"/>
                                <w:szCs w:val="17"/>
                              </w:rPr>
                              <w:t>，</w:t>
                            </w:r>
                            <w:r>
                              <w:rPr>
                                <w:rFonts w:eastAsia="新宋体" w:cs="SimSun" w:ascii="SimSun" w:hAnsi="SimSun"/>
                                <w:sz w:val="17"/>
                                <w:szCs w:val="17"/>
                              </w:rPr>
                              <w:t>SA</w:t>
                            </w:r>
                            <w:r>
                              <w:rPr>
                                <w:rFonts w:ascii="SimSun" w:hAnsi="SimSun" w:cs="SimSun" w:eastAsia="新宋体"/>
                                <w:sz w:val="17"/>
                                <w:szCs w:val="17"/>
                              </w:rPr>
                              <w:t>是单向逻辑连接，每发出一个分组，外出</w:t>
                            </w:r>
                            <w:r>
                              <w:rPr>
                                <w:rFonts w:eastAsia="新宋体" w:cs="SimSun" w:ascii="SimSun" w:hAnsi="SimSun"/>
                                <w:sz w:val="17"/>
                                <w:szCs w:val="17"/>
                              </w:rPr>
                              <w:t>SA</w:t>
                            </w:r>
                            <w:r>
                              <w:rPr>
                                <w:rFonts w:ascii="SimSun" w:hAnsi="SimSun" w:cs="SimSun" w:eastAsia="新宋体"/>
                                <w:sz w:val="17"/>
                                <w:szCs w:val="17"/>
                              </w:rPr>
                              <w:t>的计数器增</w:t>
                            </w:r>
                            <w:r>
                              <w:rPr>
                                <w:rFonts w:eastAsia="新宋体" w:cs="SimSun" w:ascii="SimSun" w:hAnsi="SimSun"/>
                                <w:sz w:val="17"/>
                                <w:szCs w:val="17"/>
                              </w:rPr>
                              <w:br/>
                              <w:t>1</w:t>
                            </w:r>
                            <w:r>
                              <w:rPr>
                                <w:rFonts w:ascii="SimSun" w:hAnsi="SimSun" w:cs="SimSun" w:eastAsia="新宋体"/>
                                <w:sz w:val="17"/>
                                <w:szCs w:val="17"/>
                              </w:rPr>
                              <w:t>；每收到一个分组，进人</w:t>
                            </w:r>
                            <w:r>
                              <w:rPr>
                                <w:rFonts w:eastAsia="新宋体" w:cs="SimSun" w:ascii="SimSun" w:hAnsi="SimSun"/>
                                <w:sz w:val="17"/>
                                <w:szCs w:val="17"/>
                              </w:rPr>
                              <w:t>SA</w:t>
                            </w:r>
                            <w:r>
                              <w:rPr>
                                <w:rFonts w:ascii="SimSun" w:hAnsi="SimSun" w:cs="SimSun" w:eastAsia="新宋体"/>
                                <w:sz w:val="17"/>
                                <w:szCs w:val="17"/>
                              </w:rPr>
                              <w:t>的计数器减</w:t>
                            </w:r>
                            <w:r>
                              <w:rPr>
                                <w:rFonts w:eastAsia="新宋体" w:cs="SimSun" w:ascii="SimSun" w:hAnsi="SimSun"/>
                                <w:sz w:val="17"/>
                                <w:szCs w:val="17"/>
                              </w:rPr>
                              <w:t>1</w:t>
                            </w:r>
                            <w:r>
                              <w:rPr>
                                <w:rFonts w:ascii="SimSun" w:hAnsi="SimSun" w:cs="SimSun" w:eastAsia="新宋体"/>
                                <w:sz w:val="17"/>
                                <w:szCs w:val="17"/>
                              </w:rPr>
                              <w:t>；可用于抗重放攻击。与认证扩展头中的同</w:t>
                            </w:r>
                            <w:r>
                              <w:rPr>
                                <w:rFonts w:eastAsia="新宋体" w:cs="SimSun" w:ascii="SimSun" w:hAnsi="SimSun"/>
                                <w:sz w:val="17"/>
                                <w:szCs w:val="17"/>
                              </w:rPr>
                              <w:br/>
                            </w:r>
                            <w:r>
                              <w:rPr>
                                <w:rFonts w:ascii="SimSun" w:hAnsi="SimSun" w:cs="SimSun" w:eastAsia="新宋体"/>
                                <w:sz w:val="17"/>
                                <w:szCs w:val="17"/>
                              </w:rPr>
                              <w:t>名字段含义相同。</w:t>
                            </w:r>
                          </w:p>
                        </w:txbxContent>
                      </wps:txbx>
                      <wps:bodyPr anchor="t" lIns="53975" tIns="53975" rIns="53975" bIns="53975">
                        <a:spAutoFit/>
                      </wps:bodyPr>
                    </wps:wsp>
                  </a:graphicData>
                </a:graphic>
              </wp:anchor>
            </w:drawing>
          </mc:Choice>
          <mc:Fallback>
            <w:pict>
              <v:rect fillcolor="#729FCF" style="position:absolute;rotation:-0;width:537.7pt;height:92.65pt;mso-wrap-distance-left:5.7pt;mso-wrap-distance-right:5.7pt;mso-wrap-distance-top:5.7pt;mso-wrap-distance-bottom:5.7pt;margin-top:272.7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的安全关联（</w:t>
                      </w:r>
                      <w:r>
                        <w:rPr>
                          <w:rFonts w:eastAsia="新宋体" w:cs="SimSun" w:ascii="SimSun" w:hAnsi="SimSun"/>
                          <w:sz w:val="17"/>
                          <w:szCs w:val="17"/>
                        </w:rPr>
                        <w:t>SA</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序列号：长</w:t>
                      </w:r>
                      <w:r>
                        <w:rPr>
                          <w:rFonts w:eastAsia="新宋体" w:cs="SimSun" w:ascii="SimSun" w:hAnsi="SimSun"/>
                          <w:sz w:val="17"/>
                          <w:szCs w:val="17"/>
                        </w:rPr>
                        <w:t>32</w:t>
                      </w:r>
                      <w:r>
                        <w:rPr>
                          <w:rFonts w:ascii="SimSun" w:hAnsi="SimSun" w:cs="SimSun" w:eastAsia="新宋体"/>
                          <w:sz w:val="17"/>
                          <w:szCs w:val="17"/>
                        </w:rPr>
                        <w:t>位，对应一个递增的计数器。当</w:t>
                      </w:r>
                      <w:r>
                        <w:rPr>
                          <w:rFonts w:eastAsia="新宋体" w:cs="SimSun" w:ascii="SimSun" w:hAnsi="SimSun"/>
                          <w:sz w:val="17"/>
                          <w:szCs w:val="17"/>
                        </w:rPr>
                        <w:t>SA</w:t>
                      </w:r>
                      <w:r>
                        <w:rPr>
                          <w:rFonts w:ascii="SimSun" w:hAnsi="SimSun" w:cs="SimSun" w:eastAsia="新宋体"/>
                          <w:sz w:val="17"/>
                          <w:szCs w:val="17"/>
                        </w:rPr>
                        <w:t>建立时，收发双方的计数器都</w:t>
                      </w:r>
                      <w:r>
                        <w:rPr>
                          <w:rFonts w:eastAsia="新宋体" w:cs="SimSun" w:ascii="SimSun" w:hAnsi="SimSun"/>
                          <w:sz w:val="17"/>
                          <w:szCs w:val="17"/>
                        </w:rPr>
                        <w:br/>
                      </w:r>
                      <w:r>
                        <w:rPr>
                          <w:rFonts w:ascii="SimSun" w:hAnsi="SimSun" w:cs="SimSun" w:eastAsia="新宋体"/>
                          <w:sz w:val="17"/>
                          <w:szCs w:val="17"/>
                        </w:rPr>
                        <w:t>必须初始化为</w:t>
                      </w:r>
                      <w:r>
                        <w:rPr>
                          <w:rFonts w:eastAsia="新宋体" w:cs="SimSun" w:ascii="SimSun" w:hAnsi="SimSun"/>
                          <w:sz w:val="17"/>
                          <w:szCs w:val="17"/>
                        </w:rPr>
                        <w:t>0</w:t>
                      </w:r>
                      <w:r>
                        <w:rPr>
                          <w:rFonts w:ascii="SimSun" w:hAnsi="SimSun" w:cs="SimSun" w:eastAsia="新宋体"/>
                          <w:sz w:val="17"/>
                          <w:szCs w:val="17"/>
                        </w:rPr>
                        <w:t>，如果建立抗重放机制（默认的），序列号不允许循环。当通信双方建</w:t>
                      </w:r>
                      <w:r>
                        <w:rPr>
                          <w:rFonts w:eastAsia="新宋体" w:cs="SimSun" w:ascii="SimSun" w:hAnsi="SimSun"/>
                          <w:sz w:val="17"/>
                          <w:szCs w:val="17"/>
                        </w:rPr>
                        <w:br/>
                      </w:r>
                      <w:r>
                        <w:rPr>
                          <w:rFonts w:ascii="SimSun" w:hAnsi="SimSun" w:cs="SimSun" w:eastAsia="新宋体"/>
                          <w:sz w:val="17"/>
                          <w:szCs w:val="17"/>
                        </w:rPr>
                        <w:t>立</w:t>
                      </w:r>
                      <w:r>
                        <w:rPr>
                          <w:rFonts w:eastAsia="新宋体" w:cs="SimSun" w:ascii="SimSun" w:hAnsi="SimSun"/>
                          <w:sz w:val="17"/>
                          <w:szCs w:val="17"/>
                        </w:rPr>
                        <w:t>SA</w:t>
                      </w:r>
                      <w:r>
                        <w:rPr>
                          <w:rFonts w:ascii="SimSun" w:hAnsi="SimSun" w:cs="SimSun" w:eastAsia="新宋体"/>
                          <w:sz w:val="17"/>
                          <w:szCs w:val="17"/>
                        </w:rPr>
                        <w:t>时，计数初值为</w:t>
                      </w:r>
                      <w:r>
                        <w:rPr>
                          <w:rFonts w:eastAsia="新宋体" w:cs="SimSun" w:ascii="SimSun" w:hAnsi="SimSun"/>
                          <w:sz w:val="17"/>
                          <w:szCs w:val="17"/>
                        </w:rPr>
                        <w:t>O</w:t>
                      </w:r>
                      <w:r>
                        <w:rPr>
                          <w:rFonts w:ascii="SimSun" w:hAnsi="SimSun" w:cs="SimSun" w:eastAsia="新宋体"/>
                          <w:sz w:val="17"/>
                          <w:szCs w:val="17"/>
                        </w:rPr>
                        <w:t>，</w:t>
                      </w:r>
                      <w:r>
                        <w:rPr>
                          <w:rFonts w:eastAsia="新宋体" w:cs="SimSun" w:ascii="SimSun" w:hAnsi="SimSun"/>
                          <w:sz w:val="17"/>
                          <w:szCs w:val="17"/>
                        </w:rPr>
                        <w:t>SA</w:t>
                      </w:r>
                      <w:r>
                        <w:rPr>
                          <w:rFonts w:ascii="SimSun" w:hAnsi="SimSun" w:cs="SimSun" w:eastAsia="新宋体"/>
                          <w:sz w:val="17"/>
                          <w:szCs w:val="17"/>
                        </w:rPr>
                        <w:t>是单向逻辑连接，每发出一个分组，外出</w:t>
                      </w:r>
                      <w:r>
                        <w:rPr>
                          <w:rFonts w:eastAsia="新宋体" w:cs="SimSun" w:ascii="SimSun" w:hAnsi="SimSun"/>
                          <w:sz w:val="17"/>
                          <w:szCs w:val="17"/>
                        </w:rPr>
                        <w:t>SA</w:t>
                      </w:r>
                      <w:r>
                        <w:rPr>
                          <w:rFonts w:ascii="SimSun" w:hAnsi="SimSun" w:cs="SimSun" w:eastAsia="新宋体"/>
                          <w:sz w:val="17"/>
                          <w:szCs w:val="17"/>
                        </w:rPr>
                        <w:t>的计数器增</w:t>
                      </w:r>
                      <w:r>
                        <w:rPr>
                          <w:rFonts w:eastAsia="新宋体" w:cs="SimSun" w:ascii="SimSun" w:hAnsi="SimSun"/>
                          <w:sz w:val="17"/>
                          <w:szCs w:val="17"/>
                        </w:rPr>
                        <w:br/>
                        <w:t>1</w:t>
                      </w:r>
                      <w:r>
                        <w:rPr>
                          <w:rFonts w:ascii="SimSun" w:hAnsi="SimSun" w:cs="SimSun" w:eastAsia="新宋体"/>
                          <w:sz w:val="17"/>
                          <w:szCs w:val="17"/>
                        </w:rPr>
                        <w:t>；每收到一个分组，进人</w:t>
                      </w:r>
                      <w:r>
                        <w:rPr>
                          <w:rFonts w:eastAsia="新宋体" w:cs="SimSun" w:ascii="SimSun" w:hAnsi="SimSun"/>
                          <w:sz w:val="17"/>
                          <w:szCs w:val="17"/>
                        </w:rPr>
                        <w:t>SA</w:t>
                      </w:r>
                      <w:r>
                        <w:rPr>
                          <w:rFonts w:ascii="SimSun" w:hAnsi="SimSun" w:cs="SimSun" w:eastAsia="新宋体"/>
                          <w:sz w:val="17"/>
                          <w:szCs w:val="17"/>
                        </w:rPr>
                        <w:t>的计数器减</w:t>
                      </w:r>
                      <w:r>
                        <w:rPr>
                          <w:rFonts w:eastAsia="新宋体" w:cs="SimSun" w:ascii="SimSun" w:hAnsi="SimSun"/>
                          <w:sz w:val="17"/>
                          <w:szCs w:val="17"/>
                        </w:rPr>
                        <w:t>1</w:t>
                      </w:r>
                      <w:r>
                        <w:rPr>
                          <w:rFonts w:ascii="SimSun" w:hAnsi="SimSun" w:cs="SimSun" w:eastAsia="新宋体"/>
                          <w:sz w:val="17"/>
                          <w:szCs w:val="17"/>
                        </w:rPr>
                        <w:t>；可用于抗重放攻击。与认证扩展头中的同</w:t>
                      </w:r>
                      <w:r>
                        <w:rPr>
                          <w:rFonts w:eastAsia="新宋体" w:cs="SimSun" w:ascii="SimSun" w:hAnsi="SimSun"/>
                          <w:sz w:val="17"/>
                          <w:szCs w:val="17"/>
                        </w:rPr>
                        <w:br/>
                      </w:r>
                      <w:r>
                        <w:rPr>
                          <w:rFonts w:ascii="SimSun" w:hAnsi="SimSun" w:cs="SimSun" w:eastAsia="新宋体"/>
                          <w:sz w:val="17"/>
                          <w:szCs w:val="17"/>
                        </w:rPr>
                        <w:t>名字段含义相同。</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379095</wp:posOffset>
                </wp:positionH>
                <wp:positionV relativeFrom="line">
                  <wp:posOffset>4974590</wp:posOffset>
                </wp:positionV>
                <wp:extent cx="6821170" cy="610870"/>
                <wp:effectExtent l="0" t="0" r="0" b="0"/>
                <wp:wrapSquare wrapText="bothSides"/>
                <wp:docPr id="203" name="Frame4"/>
                <a:graphic xmlns:a="http://schemas.openxmlformats.org/drawingml/2006/main">
                  <a:graphicData uri="http://schemas.microsoft.com/office/word/2010/wordprocessingShape">
                    <wps:wsp>
                      <wps:cNvSpPr txBox="1"/>
                      <wps:spPr>
                        <a:xfrm>
                          <a:off x="0" y="0"/>
                          <a:ext cx="68211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载荷数据：长度可变。如果加密载荷的算法需要使用加密同步数据，则可将其放</w:t>
                            </w:r>
                            <w:r>
                              <w:rPr>
                                <w:rFonts w:eastAsia="新宋体" w:cs="SimSun" w:ascii="SimSun" w:hAnsi="SimSun"/>
                                <w:sz w:val="17"/>
                                <w:szCs w:val="17"/>
                              </w:rPr>
                              <w:br/>
                            </w:r>
                            <w:r>
                              <w:rPr>
                                <w:rFonts w:ascii="SimSun" w:hAnsi="SimSun" w:cs="SimSun" w:eastAsia="新宋体"/>
                                <w:sz w:val="17"/>
                                <w:szCs w:val="17"/>
                              </w:rPr>
                              <w:t>在该字段中，可以是传输层数据段加密后的密文（传输模式），或是</w:t>
                            </w:r>
                            <w:r>
                              <w:rPr>
                                <w:rFonts w:eastAsia="新宋体" w:cs="SimSun" w:ascii="SimSun" w:hAnsi="SimSun"/>
                                <w:sz w:val="17"/>
                                <w:szCs w:val="17"/>
                              </w:rPr>
                              <w:t>IP</w:t>
                            </w:r>
                            <w:r>
                              <w:rPr>
                                <w:rFonts w:ascii="SimSun" w:hAnsi="SimSun" w:cs="SimSun" w:eastAsia="新宋体"/>
                                <w:sz w:val="17"/>
                                <w:szCs w:val="17"/>
                              </w:rPr>
                              <w:t>分组加密后的密</w:t>
                            </w:r>
                            <w:r>
                              <w:rPr>
                                <w:rFonts w:eastAsia="新宋体" w:cs="SimSun" w:ascii="SimSun" w:hAnsi="SimSun"/>
                                <w:sz w:val="17"/>
                                <w:szCs w:val="17"/>
                              </w:rPr>
                              <w:br/>
                            </w:r>
                            <w:r>
                              <w:rPr>
                                <w:rFonts w:ascii="SimSun" w:hAnsi="SimSun" w:cs="SimSun" w:eastAsia="新宋体"/>
                                <w:sz w:val="17"/>
                                <w:szCs w:val="17"/>
                              </w:rPr>
                              <w:t>文（隧道模式）。</w:t>
                            </w:r>
                          </w:p>
                        </w:txbxContent>
                      </wps:txbx>
                      <wps:bodyPr anchor="t" lIns="53975" tIns="53975" rIns="53975" bIns="53975">
                        <a:spAutoFit/>
                      </wps:bodyPr>
                    </wps:wsp>
                  </a:graphicData>
                </a:graphic>
              </wp:anchor>
            </w:drawing>
          </mc:Choice>
          <mc:Fallback>
            <w:pict>
              <v:rect fillcolor="#729FCF" style="position:absolute;rotation:-0;width:537.1pt;height:48.1pt;mso-wrap-distance-left:5.7pt;mso-wrap-distance-right:5.7pt;mso-wrap-distance-top:5.7pt;mso-wrap-distance-bottom:5.7pt;margin-top:391.7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载荷数据：长度可变。如果加密载荷的算法需要使用加密同步数据，则可将其放</w:t>
                      </w:r>
                      <w:r>
                        <w:rPr>
                          <w:rFonts w:eastAsia="新宋体" w:cs="SimSun" w:ascii="SimSun" w:hAnsi="SimSun"/>
                          <w:sz w:val="17"/>
                          <w:szCs w:val="17"/>
                        </w:rPr>
                        <w:br/>
                      </w:r>
                      <w:r>
                        <w:rPr>
                          <w:rFonts w:ascii="SimSun" w:hAnsi="SimSun" w:cs="SimSun" w:eastAsia="新宋体"/>
                          <w:sz w:val="17"/>
                          <w:szCs w:val="17"/>
                        </w:rPr>
                        <w:t>在该字段中，可以是传输层数据段加密后的密文（传输模式），或是</w:t>
                      </w:r>
                      <w:r>
                        <w:rPr>
                          <w:rFonts w:eastAsia="新宋体" w:cs="SimSun" w:ascii="SimSun" w:hAnsi="SimSun"/>
                          <w:sz w:val="17"/>
                          <w:szCs w:val="17"/>
                        </w:rPr>
                        <w:t>IP</w:t>
                      </w:r>
                      <w:r>
                        <w:rPr>
                          <w:rFonts w:ascii="SimSun" w:hAnsi="SimSun" w:cs="SimSun" w:eastAsia="新宋体"/>
                          <w:sz w:val="17"/>
                          <w:szCs w:val="17"/>
                        </w:rPr>
                        <w:t>分组加密后的密</w:t>
                      </w:r>
                      <w:r>
                        <w:rPr>
                          <w:rFonts w:eastAsia="新宋体" w:cs="SimSun" w:ascii="SimSun" w:hAnsi="SimSun"/>
                          <w:sz w:val="17"/>
                          <w:szCs w:val="17"/>
                        </w:rPr>
                        <w:br/>
                      </w:r>
                      <w:r>
                        <w:rPr>
                          <w:rFonts w:ascii="SimSun" w:hAnsi="SimSun" w:cs="SimSun" w:eastAsia="新宋体"/>
                          <w:sz w:val="17"/>
                          <w:szCs w:val="17"/>
                        </w:rPr>
                        <w:t>文（隧道模式）。</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379095</wp:posOffset>
                </wp:positionH>
                <wp:positionV relativeFrom="line">
                  <wp:posOffset>5729605</wp:posOffset>
                </wp:positionV>
                <wp:extent cx="6821170" cy="610870"/>
                <wp:effectExtent l="0" t="0" r="0" b="0"/>
                <wp:wrapSquare wrapText="bothSides"/>
                <wp:docPr id="204" name="Frame5"/>
                <a:graphic xmlns:a="http://schemas.openxmlformats.org/drawingml/2006/main">
                  <a:graphicData uri="http://schemas.microsoft.com/office/word/2010/wordprocessingShape">
                    <wps:wsp>
                      <wps:cNvSpPr txBox="1"/>
                      <wps:spPr>
                        <a:xfrm>
                          <a:off x="0" y="0"/>
                          <a:ext cx="68211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填充：长度可变（</w:t>
                            </w:r>
                            <w:r>
                              <w:rPr>
                                <w:rFonts w:eastAsia="新宋体" w:cs="SimSun" w:ascii="SimSun" w:hAnsi="SimSun"/>
                                <w:sz w:val="17"/>
                                <w:szCs w:val="17"/>
                              </w:rPr>
                              <w:t>0~255</w:t>
                            </w:r>
                            <w:r>
                              <w:rPr>
                                <w:rFonts w:ascii="SimSun" w:hAnsi="SimSun" w:cs="SimSun" w:eastAsia="新宋体"/>
                                <w:sz w:val="17"/>
                                <w:szCs w:val="17"/>
                              </w:rPr>
                              <w:t>字节）。有两个主要的原因可能导致填充：第一，如果使</w:t>
                            </w:r>
                            <w:r>
                              <w:rPr>
                                <w:rFonts w:eastAsia="新宋体" w:cs="SimSun" w:ascii="SimSun" w:hAnsi="SimSun"/>
                                <w:sz w:val="17"/>
                                <w:szCs w:val="17"/>
                              </w:rPr>
                              <w:br/>
                            </w:r>
                            <w:r>
                              <w:rPr>
                                <w:rFonts w:ascii="SimSun" w:hAnsi="SimSun" w:cs="SimSun" w:eastAsia="新宋体"/>
                                <w:sz w:val="17"/>
                                <w:szCs w:val="17"/>
                              </w:rPr>
                              <w:t>用的加密算法要求明文是某个字节数的倍数；第二，无论加密算法要求如何，都要确保</w:t>
                            </w:r>
                            <w:r>
                              <w:rPr>
                                <w:rFonts w:eastAsia="新宋体" w:cs="SimSun" w:ascii="SimSun" w:hAnsi="SimSun"/>
                                <w:sz w:val="17"/>
                                <w:szCs w:val="17"/>
                              </w:rPr>
                              <w:br/>
                            </w:r>
                            <w:r>
                              <w:rPr>
                                <w:rFonts w:ascii="SimSun" w:hAnsi="SimSun" w:cs="SimSun" w:eastAsia="新宋体"/>
                                <w:sz w:val="17"/>
                                <w:szCs w:val="17"/>
                              </w:rPr>
                              <w:t>生成的密文终止在</w:t>
                            </w:r>
                            <w:r>
                              <w:rPr>
                                <w:rFonts w:eastAsia="新宋体" w:cs="SimSun" w:ascii="SimSun" w:hAnsi="SimSun"/>
                                <w:sz w:val="17"/>
                                <w:szCs w:val="17"/>
                              </w:rPr>
                              <w:t>4</w:t>
                            </w:r>
                            <w:r>
                              <w:rPr>
                                <w:rFonts w:ascii="SimSun" w:hAnsi="SimSun" w:cs="SimSun" w:eastAsia="新宋体"/>
                                <w:sz w:val="17"/>
                                <w:szCs w:val="17"/>
                              </w:rPr>
                              <w:t>字节的边界上</w:t>
                            </w:r>
                          </w:p>
                        </w:txbxContent>
                      </wps:txbx>
                      <wps:bodyPr anchor="t" lIns="53975" tIns="53975" rIns="53975" bIns="53975">
                        <a:spAutoFit/>
                      </wps:bodyPr>
                    </wps:wsp>
                  </a:graphicData>
                </a:graphic>
              </wp:anchor>
            </w:drawing>
          </mc:Choice>
          <mc:Fallback>
            <w:pict>
              <v:rect fillcolor="#729FCF" style="position:absolute;rotation:-0;width:537.1pt;height:48.1pt;mso-wrap-distance-left:5.7pt;mso-wrap-distance-right:5.7pt;mso-wrap-distance-top:5.7pt;mso-wrap-distance-bottom:5.7pt;margin-top:451.1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填充：长度可变（</w:t>
                      </w:r>
                      <w:r>
                        <w:rPr>
                          <w:rFonts w:eastAsia="新宋体" w:cs="SimSun" w:ascii="SimSun" w:hAnsi="SimSun"/>
                          <w:sz w:val="17"/>
                          <w:szCs w:val="17"/>
                        </w:rPr>
                        <w:t>0~255</w:t>
                      </w:r>
                      <w:r>
                        <w:rPr>
                          <w:rFonts w:ascii="SimSun" w:hAnsi="SimSun" w:cs="SimSun" w:eastAsia="新宋体"/>
                          <w:sz w:val="17"/>
                          <w:szCs w:val="17"/>
                        </w:rPr>
                        <w:t>字节）。有两个主要的原因可能导致填充：第一，如果使</w:t>
                      </w:r>
                      <w:r>
                        <w:rPr>
                          <w:rFonts w:eastAsia="新宋体" w:cs="SimSun" w:ascii="SimSun" w:hAnsi="SimSun"/>
                          <w:sz w:val="17"/>
                          <w:szCs w:val="17"/>
                        </w:rPr>
                        <w:br/>
                      </w:r>
                      <w:r>
                        <w:rPr>
                          <w:rFonts w:ascii="SimSun" w:hAnsi="SimSun" w:cs="SimSun" w:eastAsia="新宋体"/>
                          <w:sz w:val="17"/>
                          <w:szCs w:val="17"/>
                        </w:rPr>
                        <w:t>用的加密算法要求明文是某个字节数的倍数；第二，无论加密算法要求如何，都要确保</w:t>
                      </w:r>
                      <w:r>
                        <w:rPr>
                          <w:rFonts w:eastAsia="新宋体" w:cs="SimSun" w:ascii="SimSun" w:hAnsi="SimSun"/>
                          <w:sz w:val="17"/>
                          <w:szCs w:val="17"/>
                        </w:rPr>
                        <w:br/>
                      </w:r>
                      <w:r>
                        <w:rPr>
                          <w:rFonts w:ascii="SimSun" w:hAnsi="SimSun" w:cs="SimSun" w:eastAsia="新宋体"/>
                          <w:sz w:val="17"/>
                          <w:szCs w:val="17"/>
                        </w:rPr>
                        <w:t>生成的密文终止在</w:t>
                      </w:r>
                      <w:r>
                        <w:rPr>
                          <w:rFonts w:eastAsia="新宋体" w:cs="SimSun" w:ascii="SimSun" w:hAnsi="SimSun"/>
                          <w:sz w:val="17"/>
                          <w:szCs w:val="17"/>
                        </w:rPr>
                        <w:t>4</w:t>
                      </w:r>
                      <w:r>
                        <w:rPr>
                          <w:rFonts w:ascii="SimSun" w:hAnsi="SimSun" w:cs="SimSun" w:eastAsia="新宋体"/>
                          <w:sz w:val="17"/>
                          <w:szCs w:val="17"/>
                        </w:rPr>
                        <w:t>字节的边界上</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386715</wp:posOffset>
                </wp:positionH>
                <wp:positionV relativeFrom="line">
                  <wp:posOffset>6492875</wp:posOffset>
                </wp:positionV>
                <wp:extent cx="6812915" cy="610870"/>
                <wp:effectExtent l="0" t="0" r="0" b="0"/>
                <wp:wrapSquare wrapText="bothSides"/>
                <wp:docPr id="205" name="Frame6"/>
                <a:graphic xmlns:a="http://schemas.openxmlformats.org/drawingml/2006/main">
                  <a:graphicData uri="http://schemas.microsoft.com/office/word/2010/wordprocessingShape">
                    <wps:wsp>
                      <wps:cNvSpPr txBox="1"/>
                      <wps:spPr>
                        <a:xfrm>
                          <a:off x="0" y="0"/>
                          <a:ext cx="681291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填充数据长度：长</w:t>
                            </w:r>
                            <w:r>
                              <w:rPr>
                                <w:rFonts w:eastAsia="新宋体" w:cs="SimSun" w:ascii="SimSun" w:hAnsi="SimSun"/>
                                <w:sz w:val="17"/>
                                <w:szCs w:val="17"/>
                              </w:rPr>
                              <w:t>1</w:t>
                            </w:r>
                            <w:r>
                              <w:rPr>
                                <w:rFonts w:ascii="SimSun" w:hAnsi="SimSun" w:cs="SimSun" w:eastAsia="新宋体"/>
                                <w:sz w:val="17"/>
                                <w:szCs w:val="17"/>
                              </w:rPr>
                              <w:t>字节，表示以字节为单位的填充数据的长度。</w:t>
                            </w:r>
                            <w:r>
                              <w:rPr>
                                <w:rFonts w:eastAsia="新宋体" w:cs="SimSun" w:ascii="SimSun" w:hAnsi="SimSun"/>
                                <w:sz w:val="17"/>
                                <w:szCs w:val="17"/>
                              </w:rPr>
                              <w:br/>
                            </w:r>
                            <w:r>
                              <w:rPr>
                                <w:rFonts w:ascii="SimSun" w:hAnsi="SimSun" w:cs="SimSun" w:eastAsia="新宋体"/>
                                <w:sz w:val="17"/>
                                <w:szCs w:val="17"/>
                              </w:rPr>
                              <w:t>下一个头：长</w:t>
                            </w:r>
                            <w:r>
                              <w:rPr>
                                <w:rFonts w:eastAsia="新宋体" w:cs="SimSun" w:ascii="SimSun" w:hAnsi="SimSun"/>
                                <w:sz w:val="17"/>
                                <w:szCs w:val="17"/>
                              </w:rPr>
                              <w:t>1</w:t>
                            </w:r>
                            <w:r>
                              <w:rPr>
                                <w:rFonts w:ascii="SimSun" w:hAnsi="SimSun" w:cs="SimSun" w:eastAsia="新宋体"/>
                                <w:sz w:val="17"/>
                                <w:szCs w:val="17"/>
                              </w:rPr>
                              <w:t>字节，表明紧跟在本封装安全载荷扩展头后的扩展头或上层</w:t>
                            </w:r>
                            <w:r>
                              <w:rPr>
                                <w:rFonts w:eastAsia="新宋体" w:cs="SimSun" w:ascii="SimSun" w:hAnsi="SimSun"/>
                                <w:sz w:val="17"/>
                                <w:szCs w:val="17"/>
                              </w:rPr>
                              <w:br/>
                            </w:r>
                            <w:r>
                              <w:rPr>
                                <w:rFonts w:ascii="SimSun" w:hAnsi="SimSun" w:cs="SimSun" w:eastAsia="新宋体"/>
                                <w:sz w:val="17"/>
                                <w:szCs w:val="17"/>
                              </w:rPr>
                              <w:t>协议</w:t>
                            </w:r>
                          </w:p>
                        </w:txbxContent>
                      </wps:txbx>
                      <wps:bodyPr anchor="t" lIns="53975" tIns="53975" rIns="53975" bIns="53975">
                        <a:spAutoFit/>
                      </wps:bodyPr>
                    </wps:wsp>
                  </a:graphicData>
                </a:graphic>
              </wp:anchor>
            </w:drawing>
          </mc:Choice>
          <mc:Fallback>
            <w:pict>
              <v:rect fillcolor="#729FCF" style="position:absolute;rotation:-0;width:536.45pt;height:48.1pt;mso-wrap-distance-left:5.7pt;mso-wrap-distance-right:5.7pt;mso-wrap-distance-top:5.7pt;mso-wrap-distance-bottom:5.7pt;margin-top:511.2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填充数据长度：长</w:t>
                      </w:r>
                      <w:r>
                        <w:rPr>
                          <w:rFonts w:eastAsia="新宋体" w:cs="SimSun" w:ascii="SimSun" w:hAnsi="SimSun"/>
                          <w:sz w:val="17"/>
                          <w:szCs w:val="17"/>
                        </w:rPr>
                        <w:t>1</w:t>
                      </w:r>
                      <w:r>
                        <w:rPr>
                          <w:rFonts w:ascii="SimSun" w:hAnsi="SimSun" w:cs="SimSun" w:eastAsia="新宋体"/>
                          <w:sz w:val="17"/>
                          <w:szCs w:val="17"/>
                        </w:rPr>
                        <w:t>字节，表示以字节为单位的填充数据的长度。</w:t>
                      </w:r>
                      <w:r>
                        <w:rPr>
                          <w:rFonts w:eastAsia="新宋体" w:cs="SimSun" w:ascii="SimSun" w:hAnsi="SimSun"/>
                          <w:sz w:val="17"/>
                          <w:szCs w:val="17"/>
                        </w:rPr>
                        <w:br/>
                      </w:r>
                      <w:r>
                        <w:rPr>
                          <w:rFonts w:ascii="SimSun" w:hAnsi="SimSun" w:cs="SimSun" w:eastAsia="新宋体"/>
                          <w:sz w:val="17"/>
                          <w:szCs w:val="17"/>
                        </w:rPr>
                        <w:t>下一个头：长</w:t>
                      </w:r>
                      <w:r>
                        <w:rPr>
                          <w:rFonts w:eastAsia="新宋体" w:cs="SimSun" w:ascii="SimSun" w:hAnsi="SimSun"/>
                          <w:sz w:val="17"/>
                          <w:szCs w:val="17"/>
                        </w:rPr>
                        <w:t>1</w:t>
                      </w:r>
                      <w:r>
                        <w:rPr>
                          <w:rFonts w:ascii="SimSun" w:hAnsi="SimSun" w:cs="SimSun" w:eastAsia="新宋体"/>
                          <w:sz w:val="17"/>
                          <w:szCs w:val="17"/>
                        </w:rPr>
                        <w:t>字节，表明紧跟在本封装安全载荷扩展头后的扩展头或上层</w:t>
                      </w:r>
                      <w:r>
                        <w:rPr>
                          <w:rFonts w:eastAsia="新宋体" w:cs="SimSun" w:ascii="SimSun" w:hAnsi="SimSun"/>
                          <w:sz w:val="17"/>
                          <w:szCs w:val="17"/>
                        </w:rPr>
                        <w:br/>
                      </w:r>
                      <w:r>
                        <w:rPr>
                          <w:rFonts w:ascii="SimSun" w:hAnsi="SimSun" w:cs="SimSun" w:eastAsia="新宋体"/>
                          <w:sz w:val="17"/>
                          <w:szCs w:val="17"/>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386715</wp:posOffset>
                </wp:positionH>
                <wp:positionV relativeFrom="line">
                  <wp:posOffset>7256145</wp:posOffset>
                </wp:positionV>
                <wp:extent cx="6812915" cy="610870"/>
                <wp:effectExtent l="0" t="0" r="0" b="0"/>
                <wp:wrapSquare wrapText="bothSides"/>
                <wp:docPr id="206" name="Frame7"/>
                <a:graphic xmlns:a="http://schemas.openxmlformats.org/drawingml/2006/main">
                  <a:graphicData uri="http://schemas.microsoft.com/office/word/2010/wordprocessingShape">
                    <wps:wsp>
                      <wps:cNvSpPr txBox="1"/>
                      <wps:spPr>
                        <a:xfrm>
                          <a:off x="0" y="0"/>
                          <a:ext cx="681291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完整性校验值（</w:t>
                            </w:r>
                            <w:r>
                              <w:rPr>
                                <w:rFonts w:eastAsia="新宋体" w:cs="SimSun" w:ascii="SimSun" w:hAnsi="SimSun"/>
                                <w:sz w:val="17"/>
                                <w:szCs w:val="17"/>
                              </w:rPr>
                              <w:t>ICV</w:t>
                            </w:r>
                            <w:r>
                              <w:rPr>
                                <w:rFonts w:ascii="SimSun" w:hAnsi="SimSun" w:cs="SimSun" w:eastAsia="新宋体"/>
                                <w:sz w:val="17"/>
                                <w:szCs w:val="17"/>
                              </w:rPr>
                              <w:t>）：长度可变，通过计算封装安全载荷扩展头、载荷和封装安全</w:t>
                            </w:r>
                            <w:r>
                              <w:rPr>
                                <w:rFonts w:eastAsia="新宋体" w:cs="SimSun" w:ascii="SimSun" w:hAnsi="SimSun"/>
                                <w:sz w:val="17"/>
                                <w:szCs w:val="17"/>
                              </w:rPr>
                              <w:br/>
                            </w:r>
                            <w:r>
                              <w:rPr>
                                <w:rFonts w:ascii="SimSun" w:hAnsi="SimSun" w:cs="SimSun" w:eastAsia="新宋体"/>
                                <w:sz w:val="17"/>
                                <w:szCs w:val="17"/>
                              </w:rPr>
                              <w:t>载荷尾字段得到。该字段是可选的，只有选择了完整性服务才有这个字段。</w:t>
                            </w:r>
                            <w:r>
                              <w:rPr>
                                <w:rFonts w:eastAsia="新宋体" w:cs="SimSun" w:ascii="SimSun" w:hAnsi="SimSun"/>
                                <w:sz w:val="17"/>
                                <w:szCs w:val="17"/>
                              </w:rPr>
                              <w:br/>
                              <w:t>7</w:t>
                            </w:r>
                            <w:r>
                              <w:rPr>
                                <w:rFonts w:ascii="SimSun" w:hAnsi="SimSun" w:cs="SimSun" w:eastAsia="新宋体"/>
                                <w:sz w:val="17"/>
                                <w:szCs w:val="17"/>
                              </w:rPr>
                              <w:t>）目的选项扩展头</w:t>
                            </w:r>
                          </w:p>
                        </w:txbxContent>
                      </wps:txbx>
                      <wps:bodyPr anchor="t" lIns="53975" tIns="53975" rIns="53975" bIns="53975">
                        <a:spAutoFit/>
                      </wps:bodyPr>
                    </wps:wsp>
                  </a:graphicData>
                </a:graphic>
              </wp:anchor>
            </w:drawing>
          </mc:Choice>
          <mc:Fallback>
            <w:pict>
              <v:rect fillcolor="#729FCF" style="position:absolute;rotation:-0;width:536.45pt;height:48.1pt;mso-wrap-distance-left:5.7pt;mso-wrap-distance-right:5.7pt;mso-wrap-distance-top:5.7pt;mso-wrap-distance-bottom:5.7pt;margin-top:571.3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完整性校验值（</w:t>
                      </w:r>
                      <w:r>
                        <w:rPr>
                          <w:rFonts w:eastAsia="新宋体" w:cs="SimSun" w:ascii="SimSun" w:hAnsi="SimSun"/>
                          <w:sz w:val="17"/>
                          <w:szCs w:val="17"/>
                        </w:rPr>
                        <w:t>ICV</w:t>
                      </w:r>
                      <w:r>
                        <w:rPr>
                          <w:rFonts w:ascii="SimSun" w:hAnsi="SimSun" w:cs="SimSun" w:eastAsia="新宋体"/>
                          <w:sz w:val="17"/>
                          <w:szCs w:val="17"/>
                        </w:rPr>
                        <w:t>）：长度可变，通过计算封装安全载荷扩展头、载荷和封装安全</w:t>
                      </w:r>
                      <w:r>
                        <w:rPr>
                          <w:rFonts w:eastAsia="新宋体" w:cs="SimSun" w:ascii="SimSun" w:hAnsi="SimSun"/>
                          <w:sz w:val="17"/>
                          <w:szCs w:val="17"/>
                        </w:rPr>
                        <w:br/>
                      </w:r>
                      <w:r>
                        <w:rPr>
                          <w:rFonts w:ascii="SimSun" w:hAnsi="SimSun" w:cs="SimSun" w:eastAsia="新宋体"/>
                          <w:sz w:val="17"/>
                          <w:szCs w:val="17"/>
                        </w:rPr>
                        <w:t>载荷尾字段得到。该字段是可选的，只有选择了完整性服务才有这个字段。</w:t>
                      </w:r>
                      <w:r>
                        <w:rPr>
                          <w:rFonts w:eastAsia="新宋体" w:cs="SimSun" w:ascii="SimSun" w:hAnsi="SimSun"/>
                          <w:sz w:val="17"/>
                          <w:szCs w:val="17"/>
                        </w:rPr>
                        <w:br/>
                        <w:t>7</w:t>
                      </w:r>
                      <w:r>
                        <w:rPr>
                          <w:rFonts w:ascii="SimSun" w:hAnsi="SimSun" w:cs="SimSun" w:eastAsia="新宋体"/>
                          <w:sz w:val="17"/>
                          <w:szCs w:val="17"/>
                        </w:rPr>
                        <w:t>）目的选项扩展头</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379095</wp:posOffset>
                </wp:positionH>
                <wp:positionV relativeFrom="line">
                  <wp:posOffset>8011160</wp:posOffset>
                </wp:positionV>
                <wp:extent cx="6821170" cy="610870"/>
                <wp:effectExtent l="0" t="0" r="0" b="0"/>
                <wp:wrapSquare wrapText="bothSides"/>
                <wp:docPr id="207" name="Frame8"/>
                <a:graphic xmlns:a="http://schemas.openxmlformats.org/drawingml/2006/main">
                  <a:graphicData uri="http://schemas.microsoft.com/office/word/2010/wordprocessingShape">
                    <wps:wsp>
                      <wps:cNvSpPr txBox="1"/>
                      <wps:spPr>
                        <a:xfrm>
                          <a:off x="0" y="0"/>
                          <a:ext cx="68211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下一个头”字段值为</w:t>
                            </w:r>
                            <w:r>
                              <w:rPr>
                                <w:rFonts w:eastAsia="新宋体" w:cs="SimSun" w:ascii="SimSun" w:hAnsi="SimSun"/>
                                <w:sz w:val="17"/>
                                <w:szCs w:val="17"/>
                              </w:rPr>
                              <w:t>60</w:t>
                            </w:r>
                            <w:r>
                              <w:rPr>
                                <w:rFonts w:ascii="SimSun" w:hAnsi="SimSun" w:cs="SimSun" w:eastAsia="新宋体"/>
                                <w:sz w:val="17"/>
                                <w:szCs w:val="17"/>
                              </w:rPr>
                              <w:t>，指向的扩展头是自的选项扩展头，用于携带那些需要最</w:t>
                            </w:r>
                            <w:r>
                              <w:rPr>
                                <w:rFonts w:eastAsia="新宋体" w:cs="SimSun" w:ascii="SimSun" w:hAnsi="SimSun"/>
                                <w:sz w:val="17"/>
                                <w:szCs w:val="17"/>
                              </w:rPr>
                              <w:br/>
                            </w:r>
                            <w:r>
                              <w:rPr>
                                <w:rFonts w:ascii="SimSun" w:hAnsi="SimSun" w:cs="SimSun" w:eastAsia="新宋体"/>
                                <w:sz w:val="17"/>
                                <w:szCs w:val="17"/>
                              </w:rPr>
                              <w:t>终目的主机检查和处理的信息</w:t>
                            </w:r>
                            <w:r>
                              <w:rPr>
                                <w:rFonts w:eastAsia="新宋体" w:cs="SimSun" w:ascii="SimSun" w:hAnsi="SimSun"/>
                                <w:sz w:val="17"/>
                                <w:szCs w:val="17"/>
                              </w:rPr>
                              <w:br/>
                            </w:r>
                            <w:r>
                              <w:rPr>
                                <w:rFonts w:ascii="SimSun" w:hAnsi="SimSun" w:cs="SimSun" w:eastAsia="新宋体"/>
                                <w:sz w:val="17"/>
                                <w:szCs w:val="17"/>
                              </w:rPr>
                              <w:t>目的选项扩展头的格式如图</w:t>
                            </w:r>
                            <w:r>
                              <w:rPr>
                                <w:rFonts w:eastAsia="新宋体" w:cs="SimSun" w:ascii="SimSun" w:hAnsi="SimSun"/>
                                <w:sz w:val="17"/>
                                <w:szCs w:val="17"/>
                              </w:rPr>
                              <w:t>5-52</w:t>
                            </w:r>
                            <w:r>
                              <w:rPr>
                                <w:rFonts w:ascii="SimSun" w:hAnsi="SimSun" w:cs="SimSun" w:eastAsia="新宋体"/>
                                <w:sz w:val="17"/>
                                <w:szCs w:val="17"/>
                              </w:rPr>
                              <w:t>所示，下面逐个说明各字段的名称和含义。</w:t>
                            </w:r>
                          </w:p>
                        </w:txbxContent>
                      </wps:txbx>
                      <wps:bodyPr anchor="t" lIns="53975" tIns="53975" rIns="53975" bIns="53975">
                        <a:spAutoFit/>
                      </wps:bodyPr>
                    </wps:wsp>
                  </a:graphicData>
                </a:graphic>
              </wp:anchor>
            </w:drawing>
          </mc:Choice>
          <mc:Fallback>
            <w:pict>
              <v:rect fillcolor="#729FCF" style="position:absolute;rotation:-0;width:537.1pt;height:48.1pt;mso-wrap-distance-left:5.7pt;mso-wrap-distance-right:5.7pt;mso-wrap-distance-top:5.7pt;mso-wrap-distance-bottom:5.7pt;margin-top:630.8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下一个头”字段值为</w:t>
                      </w:r>
                      <w:r>
                        <w:rPr>
                          <w:rFonts w:eastAsia="新宋体" w:cs="SimSun" w:ascii="SimSun" w:hAnsi="SimSun"/>
                          <w:sz w:val="17"/>
                          <w:szCs w:val="17"/>
                        </w:rPr>
                        <w:t>60</w:t>
                      </w:r>
                      <w:r>
                        <w:rPr>
                          <w:rFonts w:ascii="SimSun" w:hAnsi="SimSun" w:cs="SimSun" w:eastAsia="新宋体"/>
                          <w:sz w:val="17"/>
                          <w:szCs w:val="17"/>
                        </w:rPr>
                        <w:t>，指向的扩展头是自的选项扩展头，用于携带那些需要最</w:t>
                      </w:r>
                      <w:r>
                        <w:rPr>
                          <w:rFonts w:eastAsia="新宋体" w:cs="SimSun" w:ascii="SimSun" w:hAnsi="SimSun"/>
                          <w:sz w:val="17"/>
                          <w:szCs w:val="17"/>
                        </w:rPr>
                        <w:br/>
                      </w:r>
                      <w:r>
                        <w:rPr>
                          <w:rFonts w:ascii="SimSun" w:hAnsi="SimSun" w:cs="SimSun" w:eastAsia="新宋体"/>
                          <w:sz w:val="17"/>
                          <w:szCs w:val="17"/>
                        </w:rPr>
                        <w:t>终目的主机检查和处理的信息</w:t>
                      </w:r>
                      <w:r>
                        <w:rPr>
                          <w:rFonts w:eastAsia="新宋体" w:cs="SimSun" w:ascii="SimSun" w:hAnsi="SimSun"/>
                          <w:sz w:val="17"/>
                          <w:szCs w:val="17"/>
                        </w:rPr>
                        <w:br/>
                      </w:r>
                      <w:r>
                        <w:rPr>
                          <w:rFonts w:ascii="SimSun" w:hAnsi="SimSun" w:cs="SimSun" w:eastAsia="新宋体"/>
                          <w:sz w:val="17"/>
                          <w:szCs w:val="17"/>
                        </w:rPr>
                        <w:t>目的选项扩展头的格式如图</w:t>
                      </w:r>
                      <w:r>
                        <w:rPr>
                          <w:rFonts w:eastAsia="新宋体" w:cs="SimSun" w:ascii="SimSun" w:hAnsi="SimSun"/>
                          <w:sz w:val="17"/>
                          <w:szCs w:val="17"/>
                        </w:rPr>
                        <w:t>5-52</w:t>
                      </w:r>
                      <w:r>
                        <w:rPr>
                          <w:rFonts w:ascii="SimSun" w:hAnsi="SimSun" w:cs="SimSun" w:eastAsia="新宋体"/>
                          <w:sz w:val="17"/>
                          <w:szCs w:val="17"/>
                        </w:rPr>
                        <w:t>所示，下面逐个说明各字段的名称和含义。</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5753735</wp:posOffset>
                </wp:positionH>
                <wp:positionV relativeFrom="line">
                  <wp:posOffset>8782685</wp:posOffset>
                </wp:positionV>
                <wp:extent cx="1445895" cy="233680"/>
                <wp:effectExtent l="0" t="0" r="0" b="0"/>
                <wp:wrapSquare wrapText="bothSides"/>
                <wp:docPr id="208" name="Frame9"/>
                <a:graphic xmlns:a="http://schemas.openxmlformats.org/drawingml/2006/main">
                  <a:graphicData uri="http://schemas.microsoft.com/office/word/2010/wordprocessingShape">
                    <wps:wsp>
                      <wps:cNvSpPr txBox="1"/>
                      <wps:spPr>
                        <a:xfrm>
                          <a:off x="0" y="0"/>
                          <a:ext cx="14458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非福亚全战</w:t>
                            </w:r>
                          </w:p>
                        </w:txbxContent>
                      </wps:txbx>
                      <wps:bodyPr anchor="t" lIns="53975" tIns="53975" rIns="53975" bIns="53975">
                        <a:spAutoFit/>
                      </wps:bodyPr>
                    </wps:wsp>
                  </a:graphicData>
                </a:graphic>
              </wp:anchor>
            </w:drawing>
          </mc:Choice>
          <mc:Fallback>
            <w:pict>
              <v:rect fillcolor="#729FCF" style="position:absolute;rotation:-0;width:113.85pt;height:18.4pt;mso-wrap-distance-left:5.7pt;mso-wrap-distance-right:5.7pt;mso-wrap-distance-top:5.7pt;mso-wrap-distance-bottom:5.7pt;margin-top:691.55pt;mso-position-vertical-relative:text;margin-left:45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非福亚全战</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386715</wp:posOffset>
                </wp:positionH>
                <wp:positionV relativeFrom="line">
                  <wp:posOffset>9007475</wp:posOffset>
                </wp:positionV>
                <wp:extent cx="1181100" cy="233680"/>
                <wp:effectExtent l="0" t="0" r="0" b="0"/>
                <wp:wrapSquare wrapText="bothSides"/>
                <wp:docPr id="209" name="Frame10"/>
                <a:graphic xmlns:a="http://schemas.openxmlformats.org/drawingml/2006/main">
                  <a:graphicData uri="http://schemas.microsoft.com/office/word/2010/wordprocessingShape">
                    <wps:wsp>
                      <wps:cNvSpPr txBox="1"/>
                      <wps:spPr>
                        <a:xfrm>
                          <a:off x="0" y="0"/>
                          <a:ext cx="11811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动啦蘆到</w:t>
                            </w:r>
                            <w:r>
                              <w:rPr>
                                <w:rFonts w:eastAsia="新宋体" w:cs="SimSun" w:ascii="SimSun" w:hAnsi="SimSun"/>
                                <w:sz w:val="17"/>
                                <w:szCs w:val="17"/>
                              </w:rPr>
                              <w:t>6</w:t>
                            </w:r>
                          </w:p>
                        </w:txbxContent>
                      </wps:txbx>
                      <wps:bodyPr anchor="t" lIns="53975" tIns="53975" rIns="53975" bIns="53975">
                        <a:spAutoFit/>
                      </wps:bodyPr>
                    </wps:wsp>
                  </a:graphicData>
                </a:graphic>
              </wp:anchor>
            </w:drawing>
          </mc:Choice>
          <mc:Fallback>
            <w:pict>
              <v:rect fillcolor="#729FCF" style="position:absolute;rotation:-0;width:93pt;height:18.4pt;mso-wrap-distance-left:5.7pt;mso-wrap-distance-right:5.7pt;mso-wrap-distance-top:5.7pt;mso-wrap-distance-bottom:5.7pt;margin-top:709.2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动啦蘆到</w:t>
                      </w:r>
                      <w:r>
                        <w:rPr>
                          <w:rFonts w:eastAsia="新宋体" w:cs="SimSun" w:ascii="SimSun" w:hAnsi="SimSun"/>
                          <w:sz w:val="17"/>
                          <w:szCs w:val="17"/>
                        </w:rPr>
                        <w:t>6</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2403475</wp:posOffset>
                </wp:positionH>
                <wp:positionV relativeFrom="line">
                  <wp:posOffset>9794875</wp:posOffset>
                </wp:positionV>
                <wp:extent cx="4796155" cy="189230"/>
                <wp:effectExtent l="0" t="0" r="0" b="0"/>
                <wp:wrapSquare wrapText="bothSides"/>
                <wp:docPr id="210" name="Frame11"/>
                <a:graphic xmlns:a="http://schemas.openxmlformats.org/drawingml/2006/main">
                  <a:graphicData uri="http://schemas.microsoft.com/office/word/2010/wordprocessingShape">
                    <wps:wsp>
                      <wps:cNvSpPr txBox="1"/>
                      <wps:spPr>
                        <a:xfrm>
                          <a:off x="0" y="0"/>
                          <a:ext cx="47961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5-52</w:t>
                            </w:r>
                            <w:r>
                              <w:rPr>
                                <w:rFonts w:ascii="SimSun" w:hAnsi="SimSun" w:cs="SimSun" w:eastAsia="新宋体"/>
                                <w:sz w:val="11"/>
                                <w:szCs w:val="11"/>
                              </w:rPr>
                              <w:t>目的选项扩展头的格式</w:t>
                            </w:r>
                          </w:p>
                        </w:txbxContent>
                      </wps:txbx>
                      <wps:bodyPr anchor="t" lIns="53975" tIns="53975" rIns="53975" bIns="53975">
                        <a:spAutoFit/>
                      </wps:bodyPr>
                    </wps:wsp>
                  </a:graphicData>
                </a:graphic>
              </wp:anchor>
            </w:drawing>
          </mc:Choice>
          <mc:Fallback>
            <w:pict>
              <v:rect fillcolor="#729FCF" style="position:absolute;rotation:-0;width:377.65pt;height:14.9pt;mso-wrap-distance-left:5.7pt;mso-wrap-distance-right:5.7pt;mso-wrap-distance-top:5.7pt;mso-wrap-distance-bottom:5.7pt;margin-top:771.25pt;mso-position-vertical-relative:text;margin-left:189.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5-52</w:t>
                      </w:r>
                      <w:r>
                        <w:rPr>
                          <w:rFonts w:ascii="SimSun" w:hAnsi="SimSun" w:cs="SimSun" w:eastAsia="新宋体"/>
                          <w:sz w:val="11"/>
                          <w:szCs w:val="11"/>
                        </w:rPr>
                        <w:t>目的选项扩展头的格式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700405</wp:posOffset>
                </wp:positionH>
                <wp:positionV relativeFrom="line">
                  <wp:posOffset>10132060</wp:posOffset>
                </wp:positionV>
                <wp:extent cx="6499225" cy="422275"/>
                <wp:effectExtent l="0" t="0" r="0" b="0"/>
                <wp:wrapSquare wrapText="bothSides"/>
                <wp:docPr id="211" name="Frame12"/>
                <a:graphic xmlns:a="http://schemas.openxmlformats.org/drawingml/2006/main">
                  <a:graphicData uri="http://schemas.microsoft.com/office/word/2010/wordprocessingShape">
                    <wps:wsp>
                      <wps:cNvSpPr txBox="1"/>
                      <wps:spPr>
                        <a:xfrm>
                          <a:off x="0" y="0"/>
                          <a:ext cx="649922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下一个头：长</w:t>
                            </w:r>
                            <w:r>
                              <w:rPr>
                                <w:rFonts w:eastAsia="新宋体" w:cs="SimSun" w:ascii="SimSun" w:hAnsi="SimSun"/>
                                <w:sz w:val="17"/>
                                <w:szCs w:val="17"/>
                              </w:rPr>
                              <w:t>1</w:t>
                            </w:r>
                            <w:r>
                              <w:rPr>
                                <w:rFonts w:ascii="SimSun" w:hAnsi="SimSun" w:cs="SimSun" w:eastAsia="新宋体"/>
                                <w:sz w:val="17"/>
                                <w:szCs w:val="17"/>
                              </w:rPr>
                              <w:t>字节，表示紧跟该扩展头之后的扩展头或上层协议</w:t>
                            </w:r>
                            <w:r>
                              <w:rPr>
                                <w:rFonts w:eastAsia="新宋体" w:cs="SimSun" w:ascii="SimSun" w:hAnsi="SimSun"/>
                                <w:sz w:val="17"/>
                                <w:szCs w:val="17"/>
                              </w:rPr>
                              <w:br/>
                            </w:r>
                            <w:r>
                              <w:rPr>
                                <w:rFonts w:ascii="SimSun" w:hAnsi="SimSun" w:cs="SimSun" w:eastAsia="新宋体"/>
                                <w:sz w:val="17"/>
                                <w:szCs w:val="17"/>
                              </w:rPr>
                              <w:t>扩展头长度：长</w:t>
                            </w:r>
                            <w:r>
                              <w:rPr>
                                <w:rFonts w:eastAsia="新宋体" w:cs="SimSun" w:ascii="SimSun" w:hAnsi="SimSun"/>
                                <w:sz w:val="17"/>
                                <w:szCs w:val="17"/>
                              </w:rPr>
                              <w:t>1</w:t>
                            </w:r>
                            <w:r>
                              <w:rPr>
                                <w:rFonts w:ascii="SimSun" w:hAnsi="SimSun" w:cs="SimSun" w:eastAsia="新宋体"/>
                                <w:sz w:val="17"/>
                                <w:szCs w:val="17"/>
                              </w:rPr>
                              <w:t>字节，表示以</w:t>
                            </w:r>
                            <w:r>
                              <w:rPr>
                                <w:rFonts w:eastAsia="新宋体" w:cs="SimSun" w:ascii="SimSun" w:hAnsi="SimSun"/>
                                <w:sz w:val="17"/>
                                <w:szCs w:val="17"/>
                              </w:rPr>
                              <w:t>8</w:t>
                            </w:r>
                            <w:r>
                              <w:rPr>
                                <w:rFonts w:ascii="SimSun" w:hAnsi="SimSun" w:cs="SimSun" w:eastAsia="新宋体"/>
                                <w:sz w:val="17"/>
                                <w:szCs w:val="17"/>
                              </w:rPr>
                              <w:t>字节为单位的目的选项扩展头的长度，但不包</w:t>
                            </w:r>
                          </w:p>
                        </w:txbxContent>
                      </wps:txbx>
                      <wps:bodyPr anchor="t" lIns="53975" tIns="53975" rIns="53975" bIns="53975">
                        <a:spAutoFit/>
                      </wps:bodyPr>
                    </wps:wsp>
                  </a:graphicData>
                </a:graphic>
              </wp:anchor>
            </w:drawing>
          </mc:Choice>
          <mc:Fallback>
            <w:pict>
              <v:rect fillcolor="#729FCF" style="position:absolute;rotation:-0;width:511.75pt;height:33.25pt;mso-wrap-distance-left:5.7pt;mso-wrap-distance-right:5.7pt;mso-wrap-distance-top:5.7pt;mso-wrap-distance-bottom:5.7pt;margin-top:797.8pt;mso-position-vertical-relative:text;margin-left:5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下一个头：长</w:t>
                      </w:r>
                      <w:r>
                        <w:rPr>
                          <w:rFonts w:eastAsia="新宋体" w:cs="SimSun" w:ascii="SimSun" w:hAnsi="SimSun"/>
                          <w:sz w:val="17"/>
                          <w:szCs w:val="17"/>
                        </w:rPr>
                        <w:t>1</w:t>
                      </w:r>
                      <w:r>
                        <w:rPr>
                          <w:rFonts w:ascii="SimSun" w:hAnsi="SimSun" w:cs="SimSun" w:eastAsia="新宋体"/>
                          <w:sz w:val="17"/>
                          <w:szCs w:val="17"/>
                        </w:rPr>
                        <w:t>字节，表示紧跟该扩展头之后的扩展头或上层协议</w:t>
                      </w:r>
                      <w:r>
                        <w:rPr>
                          <w:rFonts w:eastAsia="新宋体" w:cs="SimSun" w:ascii="SimSun" w:hAnsi="SimSun"/>
                          <w:sz w:val="17"/>
                          <w:szCs w:val="17"/>
                        </w:rPr>
                        <w:br/>
                      </w:r>
                      <w:r>
                        <w:rPr>
                          <w:rFonts w:ascii="SimSun" w:hAnsi="SimSun" w:cs="SimSun" w:eastAsia="新宋体"/>
                          <w:sz w:val="17"/>
                          <w:szCs w:val="17"/>
                        </w:rPr>
                        <w:t>扩展头长度：长</w:t>
                      </w:r>
                      <w:r>
                        <w:rPr>
                          <w:rFonts w:eastAsia="新宋体" w:cs="SimSun" w:ascii="SimSun" w:hAnsi="SimSun"/>
                          <w:sz w:val="17"/>
                          <w:szCs w:val="17"/>
                        </w:rPr>
                        <w:t>1</w:t>
                      </w:r>
                      <w:r>
                        <w:rPr>
                          <w:rFonts w:ascii="SimSun" w:hAnsi="SimSun" w:cs="SimSun" w:eastAsia="新宋体"/>
                          <w:sz w:val="17"/>
                          <w:szCs w:val="17"/>
                        </w:rPr>
                        <w:t>字节，表示以</w:t>
                      </w:r>
                      <w:r>
                        <w:rPr>
                          <w:rFonts w:eastAsia="新宋体" w:cs="SimSun" w:ascii="SimSun" w:hAnsi="SimSun"/>
                          <w:sz w:val="17"/>
                          <w:szCs w:val="17"/>
                        </w:rPr>
                        <w:t>8</w:t>
                      </w:r>
                      <w:r>
                        <w:rPr>
                          <w:rFonts w:ascii="SimSun" w:hAnsi="SimSun" w:cs="SimSun" w:eastAsia="新宋体"/>
                          <w:sz w:val="17"/>
                          <w:szCs w:val="17"/>
                        </w:rPr>
                        <w:t>字节为单位的目的选项扩展头的长度，但不包</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5560695</wp:posOffset>
                </wp:positionH>
                <wp:positionV relativeFrom="line">
                  <wp:posOffset>65405</wp:posOffset>
                </wp:positionV>
                <wp:extent cx="1638935" cy="189230"/>
                <wp:effectExtent l="0" t="0" r="0" b="0"/>
                <wp:wrapSquare wrapText="bothSides"/>
                <wp:docPr id="212" name="Frame1"/>
                <a:graphic xmlns:a="http://schemas.openxmlformats.org/drawingml/2006/main">
                  <a:graphicData uri="http://schemas.microsoft.com/office/word/2010/wordprocessingShape">
                    <wps:wsp>
                      <wps:cNvSpPr txBox="1"/>
                      <wps:spPr>
                        <a:xfrm>
                          <a:off x="0" y="0"/>
                          <a:ext cx="16389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5.4IPv6</w:t>
                            </w:r>
                            <w:r>
                              <w:rPr>
                                <w:rFonts w:ascii="SimSun" w:hAnsi="SimSun" w:cs="SimSun" w:eastAsia="新宋体"/>
                                <w:sz w:val="11"/>
                                <w:szCs w:val="11"/>
                              </w:rPr>
                              <w:t xml:space="preserve">协议 </w:t>
                            </w:r>
                            <w:r>
                              <w:rPr>
                                <w:rFonts w:eastAsia="新宋体" w:cs="SimSun" w:ascii="SimSun" w:hAnsi="SimSun"/>
                                <w:sz w:val="11"/>
                                <w:szCs w:val="11"/>
                              </w:rPr>
                              <w:t>247</w:t>
                            </w:r>
                          </w:p>
                        </w:txbxContent>
                      </wps:txbx>
                      <wps:bodyPr anchor="t" lIns="53975" tIns="53975" rIns="53975" bIns="53975">
                        <a:spAutoFit/>
                      </wps:bodyPr>
                    </wps:wsp>
                  </a:graphicData>
                </a:graphic>
              </wp:anchor>
            </w:drawing>
          </mc:Choice>
          <mc:Fallback>
            <w:pict>
              <v:rect fillcolor="#729FCF" style="position:absolute;rotation:-0;width:129.05pt;height:14.9pt;mso-wrap-distance-left:5.7pt;mso-wrap-distance-right:5.7pt;mso-wrap-distance-top:5.7pt;mso-wrap-distance-bottom:5.7pt;margin-top:5.15pt;mso-position-vertical-relative:text;margin-left:43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5.4IPv6</w:t>
                      </w:r>
                      <w:r>
                        <w:rPr>
                          <w:rFonts w:ascii="SimSun" w:hAnsi="SimSun" w:cs="SimSun" w:eastAsia="新宋体"/>
                          <w:sz w:val="11"/>
                          <w:szCs w:val="11"/>
                        </w:rPr>
                        <w:t xml:space="preserve">协议 </w:t>
                      </w:r>
                      <w:r>
                        <w:rPr>
                          <w:rFonts w:eastAsia="新宋体" w:cs="SimSun" w:ascii="SimSun" w:hAnsi="SimSun"/>
                          <w:sz w:val="11"/>
                          <w:szCs w:val="11"/>
                        </w:rPr>
                        <w:t>247</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330835</wp:posOffset>
                </wp:positionH>
                <wp:positionV relativeFrom="line">
                  <wp:posOffset>660400</wp:posOffset>
                </wp:positionV>
                <wp:extent cx="6869430" cy="433070"/>
                <wp:effectExtent l="0" t="0" r="0" b="0"/>
                <wp:wrapSquare wrapText="bothSides"/>
                <wp:docPr id="213" name="Frame2"/>
                <a:graphic xmlns:a="http://schemas.openxmlformats.org/drawingml/2006/main">
                  <a:graphicData uri="http://schemas.microsoft.com/office/word/2010/wordprocessingShape">
                    <wps:wsp>
                      <wps:cNvSpPr txBox="1"/>
                      <wps:spPr>
                        <a:xfrm>
                          <a:off x="0" y="0"/>
                          <a:ext cx="68694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含前</w:t>
                            </w:r>
                            <w:r>
                              <w:rPr>
                                <w:rFonts w:eastAsia="新宋体" w:cs="SimSun" w:ascii="SimSun" w:hAnsi="SimSun"/>
                                <w:sz w:val="11"/>
                                <w:szCs w:val="11"/>
                              </w:rPr>
                              <w:t>8</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选项：长度可变，但整个自标选项扩展头的长度必须是</w:t>
                            </w:r>
                            <w:r>
                              <w:rPr>
                                <w:rFonts w:eastAsia="新宋体" w:cs="SimSun" w:ascii="SimSun" w:hAnsi="SimSun"/>
                                <w:sz w:val="11"/>
                                <w:szCs w:val="11"/>
                              </w:rPr>
                              <w:t>8</w:t>
                            </w:r>
                            <w:r>
                              <w:rPr>
                                <w:rFonts w:ascii="SimSun" w:hAnsi="SimSun" w:cs="SimSun" w:eastAsia="新宋体"/>
                                <w:sz w:val="11"/>
                                <w:szCs w:val="11"/>
                              </w:rPr>
                              <w:t>字节的整数倍。包含</w:t>
                            </w:r>
                            <w:r>
                              <w:rPr>
                                <w:rFonts w:eastAsia="新宋体" w:cs="SimSun" w:ascii="SimSun" w:hAnsi="SimSun"/>
                                <w:sz w:val="11"/>
                                <w:szCs w:val="11"/>
                              </w:rPr>
                              <w:br/>
                            </w:r>
                            <w:r>
                              <w:rPr>
                                <w:rFonts w:ascii="SimSun" w:hAnsi="SimSun" w:cs="SimSun" w:eastAsia="新宋体"/>
                                <w:sz w:val="11"/>
                                <w:szCs w:val="11"/>
                              </w:rPr>
                              <w:t>个或多个</w:t>
                            </w:r>
                            <w:r>
                              <w:rPr>
                                <w:rFonts w:eastAsia="新宋体" w:cs="SimSun" w:ascii="SimSun" w:hAnsi="SimSun"/>
                                <w:sz w:val="11"/>
                                <w:szCs w:val="11"/>
                              </w:rPr>
                              <w:t>TLV</w:t>
                            </w:r>
                            <w:r>
                              <w:rPr>
                                <w:rFonts w:ascii="SimSun" w:hAnsi="SimSun" w:cs="SimSun" w:eastAsia="新宋体"/>
                                <w:sz w:val="11"/>
                                <w:szCs w:val="11"/>
                              </w:rPr>
                              <w:t>表示的具体选项；</w:t>
                            </w:r>
                            <w:r>
                              <w:rPr>
                                <w:rFonts w:eastAsia="新宋体" w:cs="SimSun" w:ascii="SimSun" w:hAnsi="SimSun"/>
                                <w:sz w:val="11"/>
                                <w:szCs w:val="11"/>
                              </w:rPr>
                              <w:t>TLV</w:t>
                            </w:r>
                            <w:r>
                              <w:rPr>
                                <w:rFonts w:ascii="SimSun" w:hAnsi="SimSun" w:cs="SimSun" w:eastAsia="新宋体"/>
                                <w:sz w:val="11"/>
                                <w:szCs w:val="11"/>
                              </w:rPr>
                              <w:t>格式可参考图</w:t>
                            </w:r>
                            <w:r>
                              <w:rPr>
                                <w:rFonts w:eastAsia="新宋体" w:cs="SimSun" w:ascii="SimSun" w:hAnsi="SimSun"/>
                                <w:sz w:val="11"/>
                                <w:szCs w:val="11"/>
                              </w:rPr>
                              <w:t>5-45</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0.9pt;height:34.1pt;mso-wrap-distance-left:5.7pt;mso-wrap-distance-right:5.7pt;mso-wrap-distance-top:5.7pt;mso-wrap-distance-bottom:5.7pt;margin-top:52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含前</w:t>
                      </w:r>
                      <w:r>
                        <w:rPr>
                          <w:rFonts w:eastAsia="新宋体" w:cs="SimSun" w:ascii="SimSun" w:hAnsi="SimSun"/>
                          <w:sz w:val="11"/>
                          <w:szCs w:val="11"/>
                        </w:rPr>
                        <w:t>8</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选项：长度可变，但整个自标选项扩展头的长度必须是</w:t>
                      </w:r>
                      <w:r>
                        <w:rPr>
                          <w:rFonts w:eastAsia="新宋体" w:cs="SimSun" w:ascii="SimSun" w:hAnsi="SimSun"/>
                          <w:sz w:val="11"/>
                          <w:szCs w:val="11"/>
                        </w:rPr>
                        <w:t>8</w:t>
                      </w:r>
                      <w:r>
                        <w:rPr>
                          <w:rFonts w:ascii="SimSun" w:hAnsi="SimSun" w:cs="SimSun" w:eastAsia="新宋体"/>
                          <w:sz w:val="11"/>
                          <w:szCs w:val="11"/>
                        </w:rPr>
                        <w:t>字节的整数倍。包含</w:t>
                      </w:r>
                      <w:r>
                        <w:rPr>
                          <w:rFonts w:eastAsia="新宋体" w:cs="SimSun" w:ascii="SimSun" w:hAnsi="SimSun"/>
                          <w:sz w:val="11"/>
                          <w:szCs w:val="11"/>
                        </w:rPr>
                        <w:br/>
                      </w:r>
                      <w:r>
                        <w:rPr>
                          <w:rFonts w:ascii="SimSun" w:hAnsi="SimSun" w:cs="SimSun" w:eastAsia="新宋体"/>
                          <w:sz w:val="11"/>
                          <w:szCs w:val="11"/>
                        </w:rPr>
                        <w:t>个或多个</w:t>
                      </w:r>
                      <w:r>
                        <w:rPr>
                          <w:rFonts w:eastAsia="新宋体" w:cs="SimSun" w:ascii="SimSun" w:hAnsi="SimSun"/>
                          <w:sz w:val="11"/>
                          <w:szCs w:val="11"/>
                        </w:rPr>
                        <w:t>TLV</w:t>
                      </w:r>
                      <w:r>
                        <w:rPr>
                          <w:rFonts w:ascii="SimSun" w:hAnsi="SimSun" w:cs="SimSun" w:eastAsia="新宋体"/>
                          <w:sz w:val="11"/>
                          <w:szCs w:val="11"/>
                        </w:rPr>
                        <w:t>表示的具体选项；</w:t>
                      </w:r>
                      <w:r>
                        <w:rPr>
                          <w:rFonts w:eastAsia="新宋体" w:cs="SimSun" w:ascii="SimSun" w:hAnsi="SimSun"/>
                          <w:sz w:val="11"/>
                          <w:szCs w:val="11"/>
                        </w:rPr>
                        <w:t>TLV</w:t>
                      </w:r>
                      <w:r>
                        <w:rPr>
                          <w:rFonts w:ascii="SimSun" w:hAnsi="SimSun" w:cs="SimSun" w:eastAsia="新宋体"/>
                          <w:sz w:val="11"/>
                          <w:szCs w:val="11"/>
                        </w:rPr>
                        <w:t>格式可参考图</w:t>
                      </w:r>
                      <w:r>
                        <w:rPr>
                          <w:rFonts w:eastAsia="新宋体" w:cs="SimSun" w:ascii="SimSun" w:hAnsi="SimSun"/>
                          <w:sz w:val="11"/>
                          <w:szCs w:val="11"/>
                        </w:rPr>
                        <w:t>5-45</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5528945</wp:posOffset>
                </wp:positionH>
                <wp:positionV relativeFrom="line">
                  <wp:posOffset>1439545</wp:posOffset>
                </wp:positionV>
                <wp:extent cx="1671320" cy="189230"/>
                <wp:effectExtent l="0" t="0" r="0" b="0"/>
                <wp:wrapSquare wrapText="bothSides"/>
                <wp:docPr id="214" name="Frame3"/>
                <a:graphic xmlns:a="http://schemas.openxmlformats.org/drawingml/2006/main">
                  <a:graphicData uri="http://schemas.microsoft.com/office/word/2010/wordprocessingShape">
                    <wps:wsp>
                      <wps:cNvSpPr txBox="1"/>
                      <wps:spPr>
                        <a:xfrm>
                          <a:off x="0" y="0"/>
                          <a:ext cx="16713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8-2101</w:t>
                            </w:r>
                          </w:p>
                        </w:txbxContent>
                      </wps:txbx>
                      <wps:bodyPr anchor="t" lIns="53975" tIns="53975" rIns="53975" bIns="53975">
                        <a:spAutoFit/>
                      </wps:bodyPr>
                    </wps:wsp>
                  </a:graphicData>
                </a:graphic>
              </wp:anchor>
            </w:drawing>
          </mc:Choice>
          <mc:Fallback>
            <w:pict>
              <v:rect fillcolor="#729FCF" style="position:absolute;rotation:-0;width:131.6pt;height:14.9pt;mso-wrap-distance-left:5.7pt;mso-wrap-distance-right:5.7pt;mso-wrap-distance-top:5.7pt;mso-wrap-distance-bottom:5.7pt;margin-top:113.35pt;mso-position-vertical-relative:text;margin-left:435.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8-2101</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660400</wp:posOffset>
                </wp:positionH>
                <wp:positionV relativeFrom="line">
                  <wp:posOffset>1551940</wp:posOffset>
                </wp:positionV>
                <wp:extent cx="4868545" cy="233680"/>
                <wp:effectExtent l="0" t="0" r="0" b="0"/>
                <wp:wrapSquare wrapText="bothSides"/>
                <wp:docPr id="215" name="Frame4"/>
                <a:graphic xmlns:a="http://schemas.openxmlformats.org/drawingml/2006/main">
                  <a:graphicData uri="http://schemas.microsoft.com/office/word/2010/wordprocessingShape">
                    <wps:wsp>
                      <wps:cNvSpPr txBox="1"/>
                      <wps:spPr>
                        <a:xfrm>
                          <a:off x="0" y="0"/>
                          <a:ext cx="48685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5.4.2IPv6</w:t>
                            </w:r>
                            <w:r>
                              <w:rPr>
                                <w:rFonts w:ascii="SimSun" w:hAnsi="SimSun" w:cs="SimSun" w:eastAsia="新宋体"/>
                                <w:sz w:val="17"/>
                                <w:szCs w:val="17"/>
                              </w:rPr>
                              <w:t>地址</w:t>
                            </w:r>
                          </w:p>
                        </w:txbxContent>
                      </wps:txbx>
                      <wps:bodyPr anchor="t" lIns="53975" tIns="53975" rIns="53975" bIns="53975">
                        <a:spAutoFit/>
                      </wps:bodyPr>
                    </wps:wsp>
                  </a:graphicData>
                </a:graphic>
              </wp:anchor>
            </w:drawing>
          </mc:Choice>
          <mc:Fallback>
            <w:pict>
              <v:rect fillcolor="#729FCF" style="position:absolute;rotation:-0;width:383.35pt;height:18.4pt;mso-wrap-distance-left:5.7pt;mso-wrap-distance-right:5.7pt;mso-wrap-distance-top:5.7pt;mso-wrap-distance-bottom:5.7pt;margin-top:122.2pt;mso-position-vertical-relative:text;margin-left:5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5.4.2IPv6</w:t>
                      </w:r>
                      <w:r>
                        <w:rPr>
                          <w:rFonts w:ascii="SimSun" w:hAnsi="SimSun" w:cs="SimSun" w:eastAsia="新宋体"/>
                          <w:sz w:val="17"/>
                          <w:szCs w:val="17"/>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338455</wp:posOffset>
                </wp:positionH>
                <wp:positionV relativeFrom="line">
                  <wp:posOffset>1929765</wp:posOffset>
                </wp:positionV>
                <wp:extent cx="6861175" cy="554990"/>
                <wp:effectExtent l="0" t="0" r="0" b="0"/>
                <wp:wrapSquare wrapText="bothSides"/>
                <wp:docPr id="216" name="Frame5"/>
                <a:graphic xmlns:a="http://schemas.openxmlformats.org/drawingml/2006/main">
                  <a:graphicData uri="http://schemas.microsoft.com/office/word/2010/wordprocessingShape">
                    <wps:wsp>
                      <wps:cNvSpPr txBox="1"/>
                      <wps:spPr>
                        <a:xfrm>
                          <a:off x="0" y="0"/>
                          <a:ext cx="68611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理论上，</w:t>
                            </w:r>
                            <w:r>
                              <w:rPr>
                                <w:rFonts w:eastAsia="新宋体" w:cs="SimSun" w:ascii="SimSun" w:hAnsi="SimSun"/>
                                <w:sz w:val="11"/>
                                <w:szCs w:val="11"/>
                              </w:rPr>
                              <w:t>32</w:t>
                            </w:r>
                            <w:r>
                              <w:rPr>
                                <w:rFonts w:ascii="SimSun" w:hAnsi="SimSun" w:cs="SimSun" w:eastAsia="新宋体"/>
                                <w:sz w:val="11"/>
                                <w:szCs w:val="11"/>
                              </w:rPr>
                              <w:t>位的</w:t>
                            </w:r>
                            <w:r>
                              <w:rPr>
                                <w:rFonts w:eastAsia="新宋体" w:cs="SimSun" w:ascii="SimSun" w:hAnsi="SimSun"/>
                                <w:sz w:val="11"/>
                                <w:szCs w:val="11"/>
                              </w:rPr>
                              <w:t>1Pv4</w:t>
                            </w:r>
                            <w:r>
                              <w:rPr>
                                <w:rFonts w:ascii="SimSun" w:hAnsi="SimSun" w:cs="SimSun" w:eastAsia="新宋体"/>
                                <w:sz w:val="11"/>
                                <w:szCs w:val="11"/>
                              </w:rPr>
                              <w:t>地址提供了</w:t>
                            </w:r>
                            <w:r>
                              <w:rPr>
                                <w:rFonts w:eastAsia="新宋体" w:cs="SimSun" w:ascii="SimSun" w:hAnsi="SimSun"/>
                                <w:sz w:val="11"/>
                                <w:szCs w:val="11"/>
                              </w:rPr>
                              <w:t>2=4294967296</w:t>
                            </w:r>
                            <w:r>
                              <w:rPr>
                                <w:rFonts w:ascii="SimSun" w:hAnsi="SimSun" w:cs="SimSun" w:eastAsia="新宋体"/>
                                <w:sz w:val="11"/>
                                <w:szCs w:val="11"/>
                              </w:rPr>
                              <w:t>个，约</w:t>
                            </w:r>
                            <w:r>
                              <w:rPr>
                                <w:rFonts w:eastAsia="新宋体" w:cs="SimSun" w:ascii="SimSun" w:hAnsi="SimSun"/>
                                <w:sz w:val="11"/>
                                <w:szCs w:val="11"/>
                              </w:rPr>
                              <w:t>43</w:t>
                            </w:r>
                            <w:r>
                              <w:rPr>
                                <w:rFonts w:ascii="SimSun" w:hAnsi="SimSun" w:cs="SimSun" w:eastAsia="新宋体"/>
                                <w:sz w:val="11"/>
                                <w:szCs w:val="11"/>
                              </w:rPr>
                              <w:t>亿个地址；而全球</w:t>
                            </w:r>
                            <w:r>
                              <w:rPr>
                                <w:rFonts w:eastAsia="新宋体" w:cs="SimSun" w:ascii="SimSun" w:hAnsi="SimSun"/>
                                <w:sz w:val="11"/>
                                <w:szCs w:val="11"/>
                              </w:rPr>
                              <w:br/>
                            </w:r>
                            <w:r>
                              <w:rPr>
                                <w:rFonts w:ascii="SimSun" w:hAnsi="SimSun" w:cs="SimSun" w:eastAsia="新宋体"/>
                                <w:sz w:val="11"/>
                                <w:szCs w:val="11"/>
                              </w:rPr>
                              <w:t>人口约</w:t>
                            </w:r>
                            <w:r>
                              <w:rPr>
                                <w:rFonts w:eastAsia="新宋体" w:cs="SimSun" w:ascii="SimSun" w:hAnsi="SimSun"/>
                                <w:sz w:val="11"/>
                                <w:szCs w:val="11"/>
                              </w:rPr>
                              <w:t>80</w:t>
                            </w:r>
                            <w:r>
                              <w:rPr>
                                <w:rFonts w:ascii="SimSun" w:hAnsi="SimSun" w:cs="SimSun" w:eastAsia="新宋体"/>
                                <w:sz w:val="11"/>
                                <w:szCs w:val="11"/>
                              </w:rPr>
                              <w:t>亿，其中的网民人数约</w:t>
                            </w:r>
                            <w:r>
                              <w:rPr>
                                <w:rFonts w:eastAsia="新宋体" w:cs="SimSun" w:ascii="SimSun" w:hAnsi="SimSun"/>
                                <w:sz w:val="11"/>
                                <w:szCs w:val="11"/>
                              </w:rPr>
                              <w:t>55</w:t>
                            </w:r>
                            <w:r>
                              <w:rPr>
                                <w:rFonts w:ascii="SimSun" w:hAnsi="SimSun" w:cs="SimSun" w:eastAsia="新宋体"/>
                                <w:sz w:val="11"/>
                                <w:szCs w:val="11"/>
                              </w:rPr>
                              <w:t>亿。除了网民需要</w:t>
                            </w:r>
                            <w:r>
                              <w:rPr>
                                <w:rFonts w:eastAsia="新宋体" w:cs="SimSun" w:ascii="SimSun" w:hAnsi="SimSun"/>
                                <w:sz w:val="11"/>
                                <w:szCs w:val="11"/>
                              </w:rPr>
                              <w:t>IP</w:t>
                            </w:r>
                            <w:r>
                              <w:rPr>
                                <w:rFonts w:ascii="SimSun" w:hAnsi="SimSun" w:cs="SimSun" w:eastAsia="新宋体"/>
                                <w:sz w:val="11"/>
                                <w:szCs w:val="11"/>
                              </w:rPr>
                              <w:t>地址，网络设备、物联网节</w:t>
                            </w:r>
                            <w:r>
                              <w:rPr>
                                <w:rFonts w:eastAsia="新宋体" w:cs="SimSun" w:ascii="SimSun" w:hAnsi="SimSun"/>
                                <w:sz w:val="11"/>
                                <w:szCs w:val="11"/>
                              </w:rPr>
                              <w:br/>
                            </w:r>
                            <w:r>
                              <w:rPr>
                                <w:rFonts w:ascii="SimSun" w:hAnsi="SimSun" w:cs="SimSun" w:eastAsia="新宋体"/>
                                <w:sz w:val="11"/>
                                <w:szCs w:val="11"/>
                              </w:rPr>
                              <w:t>点等也需要</w:t>
                            </w:r>
                            <w:r>
                              <w:rPr>
                                <w:rFonts w:eastAsia="新宋体" w:cs="SimSun" w:ascii="SimSun" w:hAnsi="SimSun"/>
                                <w:sz w:val="11"/>
                                <w:szCs w:val="11"/>
                              </w:rPr>
                              <w:t>IP</w:t>
                            </w:r>
                            <w:r>
                              <w:rPr>
                                <w:rFonts w:ascii="SimSun" w:hAnsi="SimSun" w:cs="SimSun" w:eastAsia="新宋体"/>
                                <w:sz w:val="11"/>
                                <w:szCs w:val="11"/>
                              </w:rPr>
                              <w:t>地址，所以，单从地址数目上看，</w:t>
                            </w:r>
                            <w:r>
                              <w:rPr>
                                <w:rFonts w:eastAsia="新宋体" w:cs="SimSun" w:ascii="SimSun" w:hAnsi="SimSun"/>
                                <w:sz w:val="11"/>
                                <w:szCs w:val="11"/>
                              </w:rPr>
                              <w:t>IP</w:t>
                            </w:r>
                            <w:r>
                              <w:rPr>
                                <w:rFonts w:ascii="SimSun" w:hAnsi="SimSun" w:cs="SimSun" w:eastAsia="新宋体"/>
                                <w:sz w:val="11"/>
                                <w:szCs w:val="11"/>
                              </w:rPr>
                              <w:t>协议从</w:t>
                            </w:r>
                            <w:r>
                              <w:rPr>
                                <w:rFonts w:eastAsia="新宋体" w:cs="SimSun" w:ascii="SimSun" w:hAnsi="SimSun"/>
                                <w:sz w:val="11"/>
                                <w:szCs w:val="11"/>
                              </w:rPr>
                              <w:t>v4</w:t>
                            </w:r>
                            <w:r>
                              <w:rPr>
                                <w:rFonts w:ascii="SimSun" w:hAnsi="SimSun" w:cs="SimSun" w:eastAsia="新宋体"/>
                                <w:sz w:val="11"/>
                                <w:szCs w:val="11"/>
                              </w:rPr>
                              <w:t>版本过渡到具有更大地</w:t>
                            </w:r>
                            <w:r>
                              <w:rPr>
                                <w:rFonts w:eastAsia="新宋体" w:cs="SimSun" w:ascii="SimSun" w:hAnsi="SimSun"/>
                                <w:sz w:val="11"/>
                                <w:szCs w:val="11"/>
                              </w:rPr>
                              <w:br/>
                            </w:r>
                            <w:r>
                              <w:rPr>
                                <w:rFonts w:ascii="SimSun" w:hAnsi="SimSun" w:cs="SimSun" w:eastAsia="新宋体"/>
                                <w:sz w:val="11"/>
                                <w:szCs w:val="11"/>
                              </w:rPr>
                              <w:t>址空间的</w:t>
                            </w:r>
                            <w:r>
                              <w:rPr>
                                <w:rFonts w:eastAsia="新宋体" w:cs="SimSun" w:ascii="SimSun" w:hAnsi="SimSun"/>
                                <w:sz w:val="11"/>
                                <w:szCs w:val="11"/>
                              </w:rPr>
                              <w:t>v6</w:t>
                            </w:r>
                            <w:r>
                              <w:rPr>
                                <w:rFonts w:ascii="SimSun" w:hAnsi="SimSun" w:cs="SimSun" w:eastAsia="新宋体"/>
                                <w:sz w:val="11"/>
                                <w:szCs w:val="11"/>
                              </w:rPr>
                              <w:t>版本，是不容置疑的</w:t>
                            </w:r>
                          </w:p>
                        </w:txbxContent>
                      </wps:txbx>
                      <wps:bodyPr anchor="t" lIns="53975" tIns="53975" rIns="53975" bIns="53975">
                        <a:spAutoFit/>
                      </wps:bodyPr>
                    </wps:wsp>
                  </a:graphicData>
                </a:graphic>
              </wp:anchor>
            </w:drawing>
          </mc:Choice>
          <mc:Fallback>
            <w:pict>
              <v:rect fillcolor="#729FCF" style="position:absolute;rotation:-0;width:540.25pt;height:43.7pt;mso-wrap-distance-left:5.7pt;mso-wrap-distance-right:5.7pt;mso-wrap-distance-top:5.7pt;mso-wrap-distance-bottom:5.7pt;margin-top:151.9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理论上，</w:t>
                      </w:r>
                      <w:r>
                        <w:rPr>
                          <w:rFonts w:eastAsia="新宋体" w:cs="SimSun" w:ascii="SimSun" w:hAnsi="SimSun"/>
                          <w:sz w:val="11"/>
                          <w:szCs w:val="11"/>
                        </w:rPr>
                        <w:t>32</w:t>
                      </w:r>
                      <w:r>
                        <w:rPr>
                          <w:rFonts w:ascii="SimSun" w:hAnsi="SimSun" w:cs="SimSun" w:eastAsia="新宋体"/>
                          <w:sz w:val="11"/>
                          <w:szCs w:val="11"/>
                        </w:rPr>
                        <w:t>位的</w:t>
                      </w:r>
                      <w:r>
                        <w:rPr>
                          <w:rFonts w:eastAsia="新宋体" w:cs="SimSun" w:ascii="SimSun" w:hAnsi="SimSun"/>
                          <w:sz w:val="11"/>
                          <w:szCs w:val="11"/>
                        </w:rPr>
                        <w:t>1Pv4</w:t>
                      </w:r>
                      <w:r>
                        <w:rPr>
                          <w:rFonts w:ascii="SimSun" w:hAnsi="SimSun" w:cs="SimSun" w:eastAsia="新宋体"/>
                          <w:sz w:val="11"/>
                          <w:szCs w:val="11"/>
                        </w:rPr>
                        <w:t>地址提供了</w:t>
                      </w:r>
                      <w:r>
                        <w:rPr>
                          <w:rFonts w:eastAsia="新宋体" w:cs="SimSun" w:ascii="SimSun" w:hAnsi="SimSun"/>
                          <w:sz w:val="11"/>
                          <w:szCs w:val="11"/>
                        </w:rPr>
                        <w:t>2=4294967296</w:t>
                      </w:r>
                      <w:r>
                        <w:rPr>
                          <w:rFonts w:ascii="SimSun" w:hAnsi="SimSun" w:cs="SimSun" w:eastAsia="新宋体"/>
                          <w:sz w:val="11"/>
                          <w:szCs w:val="11"/>
                        </w:rPr>
                        <w:t>个，约</w:t>
                      </w:r>
                      <w:r>
                        <w:rPr>
                          <w:rFonts w:eastAsia="新宋体" w:cs="SimSun" w:ascii="SimSun" w:hAnsi="SimSun"/>
                          <w:sz w:val="11"/>
                          <w:szCs w:val="11"/>
                        </w:rPr>
                        <w:t>43</w:t>
                      </w:r>
                      <w:r>
                        <w:rPr>
                          <w:rFonts w:ascii="SimSun" w:hAnsi="SimSun" w:cs="SimSun" w:eastAsia="新宋体"/>
                          <w:sz w:val="11"/>
                          <w:szCs w:val="11"/>
                        </w:rPr>
                        <w:t>亿个地址；而全球</w:t>
                      </w:r>
                      <w:r>
                        <w:rPr>
                          <w:rFonts w:eastAsia="新宋体" w:cs="SimSun" w:ascii="SimSun" w:hAnsi="SimSun"/>
                          <w:sz w:val="11"/>
                          <w:szCs w:val="11"/>
                        </w:rPr>
                        <w:br/>
                      </w:r>
                      <w:r>
                        <w:rPr>
                          <w:rFonts w:ascii="SimSun" w:hAnsi="SimSun" w:cs="SimSun" w:eastAsia="新宋体"/>
                          <w:sz w:val="11"/>
                          <w:szCs w:val="11"/>
                        </w:rPr>
                        <w:t>人口约</w:t>
                      </w:r>
                      <w:r>
                        <w:rPr>
                          <w:rFonts w:eastAsia="新宋体" w:cs="SimSun" w:ascii="SimSun" w:hAnsi="SimSun"/>
                          <w:sz w:val="11"/>
                          <w:szCs w:val="11"/>
                        </w:rPr>
                        <w:t>80</w:t>
                      </w:r>
                      <w:r>
                        <w:rPr>
                          <w:rFonts w:ascii="SimSun" w:hAnsi="SimSun" w:cs="SimSun" w:eastAsia="新宋体"/>
                          <w:sz w:val="11"/>
                          <w:szCs w:val="11"/>
                        </w:rPr>
                        <w:t>亿，其中的网民人数约</w:t>
                      </w:r>
                      <w:r>
                        <w:rPr>
                          <w:rFonts w:eastAsia="新宋体" w:cs="SimSun" w:ascii="SimSun" w:hAnsi="SimSun"/>
                          <w:sz w:val="11"/>
                          <w:szCs w:val="11"/>
                        </w:rPr>
                        <w:t>55</w:t>
                      </w:r>
                      <w:r>
                        <w:rPr>
                          <w:rFonts w:ascii="SimSun" w:hAnsi="SimSun" w:cs="SimSun" w:eastAsia="新宋体"/>
                          <w:sz w:val="11"/>
                          <w:szCs w:val="11"/>
                        </w:rPr>
                        <w:t>亿。除了网民需要</w:t>
                      </w:r>
                      <w:r>
                        <w:rPr>
                          <w:rFonts w:eastAsia="新宋体" w:cs="SimSun" w:ascii="SimSun" w:hAnsi="SimSun"/>
                          <w:sz w:val="11"/>
                          <w:szCs w:val="11"/>
                        </w:rPr>
                        <w:t>IP</w:t>
                      </w:r>
                      <w:r>
                        <w:rPr>
                          <w:rFonts w:ascii="SimSun" w:hAnsi="SimSun" w:cs="SimSun" w:eastAsia="新宋体"/>
                          <w:sz w:val="11"/>
                          <w:szCs w:val="11"/>
                        </w:rPr>
                        <w:t>地址，网络设备、物联网节</w:t>
                      </w:r>
                      <w:r>
                        <w:rPr>
                          <w:rFonts w:eastAsia="新宋体" w:cs="SimSun" w:ascii="SimSun" w:hAnsi="SimSun"/>
                          <w:sz w:val="11"/>
                          <w:szCs w:val="11"/>
                        </w:rPr>
                        <w:br/>
                      </w:r>
                      <w:r>
                        <w:rPr>
                          <w:rFonts w:ascii="SimSun" w:hAnsi="SimSun" w:cs="SimSun" w:eastAsia="新宋体"/>
                          <w:sz w:val="11"/>
                          <w:szCs w:val="11"/>
                        </w:rPr>
                        <w:t>点等也需要</w:t>
                      </w:r>
                      <w:r>
                        <w:rPr>
                          <w:rFonts w:eastAsia="新宋体" w:cs="SimSun" w:ascii="SimSun" w:hAnsi="SimSun"/>
                          <w:sz w:val="11"/>
                          <w:szCs w:val="11"/>
                        </w:rPr>
                        <w:t>IP</w:t>
                      </w:r>
                      <w:r>
                        <w:rPr>
                          <w:rFonts w:ascii="SimSun" w:hAnsi="SimSun" w:cs="SimSun" w:eastAsia="新宋体"/>
                          <w:sz w:val="11"/>
                          <w:szCs w:val="11"/>
                        </w:rPr>
                        <w:t>地址，所以，单从地址数目上看，</w:t>
                      </w:r>
                      <w:r>
                        <w:rPr>
                          <w:rFonts w:eastAsia="新宋体" w:cs="SimSun" w:ascii="SimSun" w:hAnsi="SimSun"/>
                          <w:sz w:val="11"/>
                          <w:szCs w:val="11"/>
                        </w:rPr>
                        <w:t>IP</w:t>
                      </w:r>
                      <w:r>
                        <w:rPr>
                          <w:rFonts w:ascii="SimSun" w:hAnsi="SimSun" w:cs="SimSun" w:eastAsia="新宋体"/>
                          <w:sz w:val="11"/>
                          <w:szCs w:val="11"/>
                        </w:rPr>
                        <w:t>协议从</w:t>
                      </w:r>
                      <w:r>
                        <w:rPr>
                          <w:rFonts w:eastAsia="新宋体" w:cs="SimSun" w:ascii="SimSun" w:hAnsi="SimSun"/>
                          <w:sz w:val="11"/>
                          <w:szCs w:val="11"/>
                        </w:rPr>
                        <w:t>v4</w:t>
                      </w:r>
                      <w:r>
                        <w:rPr>
                          <w:rFonts w:ascii="SimSun" w:hAnsi="SimSun" w:cs="SimSun" w:eastAsia="新宋体"/>
                          <w:sz w:val="11"/>
                          <w:szCs w:val="11"/>
                        </w:rPr>
                        <w:t>版本过渡到具有更大地</w:t>
                      </w:r>
                      <w:r>
                        <w:rPr>
                          <w:rFonts w:eastAsia="新宋体" w:cs="SimSun" w:ascii="SimSun" w:hAnsi="SimSun"/>
                          <w:sz w:val="11"/>
                          <w:szCs w:val="11"/>
                        </w:rPr>
                        <w:br/>
                      </w:r>
                      <w:r>
                        <w:rPr>
                          <w:rFonts w:ascii="SimSun" w:hAnsi="SimSun" w:cs="SimSun" w:eastAsia="新宋体"/>
                          <w:sz w:val="11"/>
                          <w:szCs w:val="11"/>
                        </w:rPr>
                        <w:t>址空间的</w:t>
                      </w:r>
                      <w:r>
                        <w:rPr>
                          <w:rFonts w:eastAsia="新宋体" w:cs="SimSun" w:ascii="SimSun" w:hAnsi="SimSun"/>
                          <w:sz w:val="11"/>
                          <w:szCs w:val="11"/>
                        </w:rPr>
                        <w:t>v6</w:t>
                      </w:r>
                      <w:r>
                        <w:rPr>
                          <w:rFonts w:ascii="SimSun" w:hAnsi="SimSun" w:cs="SimSun" w:eastAsia="新宋体"/>
                          <w:sz w:val="11"/>
                          <w:szCs w:val="11"/>
                        </w:rPr>
                        <w:t>版本，是不容置疑的</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330835</wp:posOffset>
                </wp:positionH>
                <wp:positionV relativeFrom="line">
                  <wp:posOffset>2957830</wp:posOffset>
                </wp:positionV>
                <wp:extent cx="6869430" cy="433070"/>
                <wp:effectExtent l="0" t="0" r="0" b="0"/>
                <wp:wrapSquare wrapText="bothSides"/>
                <wp:docPr id="217" name="Frame6"/>
                <a:graphic xmlns:a="http://schemas.openxmlformats.org/drawingml/2006/main">
                  <a:graphicData uri="http://schemas.microsoft.com/office/word/2010/wordprocessingShape">
                    <wps:wsp>
                      <wps:cNvSpPr txBox="1"/>
                      <wps:spPr>
                        <a:xfrm>
                          <a:off x="0" y="0"/>
                          <a:ext cx="68694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w:t>
                            </w:r>
                            <w:r>
                              <w:rPr>
                                <w:rFonts w:ascii="SimSun" w:hAnsi="SimSun" w:cs="SimSun" w:eastAsia="新宋体"/>
                                <w:sz w:val="11"/>
                                <w:szCs w:val="11"/>
                              </w:rPr>
                              <w:t>的地址位数，曾经有过采用</w:t>
                            </w:r>
                            <w:r>
                              <w:rPr>
                                <w:rFonts w:eastAsia="新宋体" w:cs="SimSun" w:ascii="SimSun" w:hAnsi="SimSun"/>
                                <w:sz w:val="11"/>
                                <w:szCs w:val="11"/>
                              </w:rPr>
                              <w:t>64</w:t>
                            </w:r>
                            <w:r>
                              <w:rPr>
                                <w:rFonts w:ascii="SimSun" w:hAnsi="SimSun" w:cs="SimSun" w:eastAsia="新宋体"/>
                                <w:sz w:val="11"/>
                                <w:szCs w:val="11"/>
                              </w:rPr>
                              <w:t>位、</w:t>
                            </w:r>
                            <w:r>
                              <w:rPr>
                                <w:rFonts w:eastAsia="新宋体" w:cs="SimSun" w:ascii="SimSun" w:hAnsi="SimSun"/>
                                <w:sz w:val="11"/>
                                <w:szCs w:val="11"/>
                              </w:rPr>
                              <w:t>80</w:t>
                            </w:r>
                            <w:r>
                              <w:rPr>
                                <w:rFonts w:ascii="SimSun" w:hAnsi="SimSun" w:cs="SimSun" w:eastAsia="新宋体"/>
                                <w:sz w:val="11"/>
                                <w:szCs w:val="11"/>
                              </w:rPr>
                              <w:t>位、</w:t>
                            </w:r>
                            <w:r>
                              <w:rPr>
                                <w:rFonts w:eastAsia="新宋体" w:cs="SimSun" w:ascii="SimSun" w:hAnsi="SimSun"/>
                                <w:sz w:val="11"/>
                                <w:szCs w:val="11"/>
                              </w:rPr>
                              <w:t>128</w:t>
                            </w:r>
                            <w:r>
                              <w:rPr>
                                <w:rFonts w:ascii="SimSun" w:hAnsi="SimSun" w:cs="SimSun" w:eastAsia="新宋体"/>
                                <w:sz w:val="11"/>
                                <w:szCs w:val="11"/>
                              </w:rPr>
                              <w:t>位还是</w:t>
                            </w:r>
                            <w:r>
                              <w:rPr>
                                <w:rFonts w:eastAsia="新宋体" w:cs="SimSun" w:ascii="SimSun" w:hAnsi="SimSun"/>
                                <w:sz w:val="11"/>
                                <w:szCs w:val="11"/>
                              </w:rPr>
                              <w:t>160</w:t>
                            </w:r>
                            <w:r>
                              <w:rPr>
                                <w:rFonts w:ascii="SimSun" w:hAnsi="SimSun" w:cs="SimSun" w:eastAsia="新宋体"/>
                                <w:sz w:val="11"/>
                                <w:szCs w:val="11"/>
                              </w:rPr>
                              <w:t>位的争论，最终采</w:t>
                            </w:r>
                            <w:r>
                              <w:rPr>
                                <w:rFonts w:eastAsia="新宋体" w:cs="SimSun" w:ascii="SimSun" w:hAnsi="SimSun"/>
                                <w:sz w:val="11"/>
                                <w:szCs w:val="11"/>
                              </w:rPr>
                              <w:br/>
                            </w:r>
                            <w:r>
                              <w:rPr>
                                <w:rFonts w:ascii="SimSun" w:hAnsi="SimSun" w:cs="SimSun" w:eastAsia="新宋体"/>
                                <w:sz w:val="11"/>
                                <w:szCs w:val="11"/>
                              </w:rPr>
                              <w:t>用了</w:t>
                            </w:r>
                            <w:r>
                              <w:rPr>
                                <w:rFonts w:eastAsia="新宋体" w:cs="SimSun" w:ascii="SimSun" w:hAnsi="SimSun"/>
                                <w:sz w:val="11"/>
                                <w:szCs w:val="11"/>
                              </w:rPr>
                              <w:t>128</w:t>
                            </w:r>
                            <w:r>
                              <w:rPr>
                                <w:rFonts w:ascii="SimSun" w:hAnsi="SimSun" w:cs="SimSun" w:eastAsia="新宋体"/>
                                <w:sz w:val="11"/>
                                <w:szCs w:val="11"/>
                              </w:rPr>
                              <w:t>位的折中方案，既不至于再次面临地址耗尽的风险，也不至于因处理庞大地</w:t>
                            </w:r>
                            <w:r>
                              <w:rPr>
                                <w:rFonts w:eastAsia="新宋体" w:cs="SimSun" w:ascii="SimSun" w:hAnsi="SimSun"/>
                                <w:sz w:val="11"/>
                                <w:szCs w:val="11"/>
                              </w:rPr>
                              <w:br/>
                            </w:r>
                            <w:r>
                              <w:rPr>
                                <w:rFonts w:ascii="SimSun" w:hAnsi="SimSun" w:cs="SimSun" w:eastAsia="新宋体"/>
                                <w:sz w:val="11"/>
                                <w:szCs w:val="11"/>
                              </w:rPr>
                              <w:t>址而付出难以承受的开销。</w:t>
                            </w:r>
                          </w:p>
                        </w:txbxContent>
                      </wps:txbx>
                      <wps:bodyPr anchor="t" lIns="53975" tIns="53975" rIns="53975" bIns="53975">
                        <a:spAutoFit/>
                      </wps:bodyPr>
                    </wps:wsp>
                  </a:graphicData>
                </a:graphic>
              </wp:anchor>
            </w:drawing>
          </mc:Choice>
          <mc:Fallback>
            <w:pict>
              <v:rect fillcolor="#729FCF" style="position:absolute;rotation:-0;width:540.9pt;height:34.1pt;mso-wrap-distance-left:5.7pt;mso-wrap-distance-right:5.7pt;mso-wrap-distance-top:5.7pt;mso-wrap-distance-bottom:5.7pt;margin-top:232.9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w:t>
                      </w:r>
                      <w:r>
                        <w:rPr>
                          <w:rFonts w:ascii="SimSun" w:hAnsi="SimSun" w:cs="SimSun" w:eastAsia="新宋体"/>
                          <w:sz w:val="11"/>
                          <w:szCs w:val="11"/>
                        </w:rPr>
                        <w:t>的地址位数，曾经有过采用</w:t>
                      </w:r>
                      <w:r>
                        <w:rPr>
                          <w:rFonts w:eastAsia="新宋体" w:cs="SimSun" w:ascii="SimSun" w:hAnsi="SimSun"/>
                          <w:sz w:val="11"/>
                          <w:szCs w:val="11"/>
                        </w:rPr>
                        <w:t>64</w:t>
                      </w:r>
                      <w:r>
                        <w:rPr>
                          <w:rFonts w:ascii="SimSun" w:hAnsi="SimSun" w:cs="SimSun" w:eastAsia="新宋体"/>
                          <w:sz w:val="11"/>
                          <w:szCs w:val="11"/>
                        </w:rPr>
                        <w:t>位、</w:t>
                      </w:r>
                      <w:r>
                        <w:rPr>
                          <w:rFonts w:eastAsia="新宋体" w:cs="SimSun" w:ascii="SimSun" w:hAnsi="SimSun"/>
                          <w:sz w:val="11"/>
                          <w:szCs w:val="11"/>
                        </w:rPr>
                        <w:t>80</w:t>
                      </w:r>
                      <w:r>
                        <w:rPr>
                          <w:rFonts w:ascii="SimSun" w:hAnsi="SimSun" w:cs="SimSun" w:eastAsia="新宋体"/>
                          <w:sz w:val="11"/>
                          <w:szCs w:val="11"/>
                        </w:rPr>
                        <w:t>位、</w:t>
                      </w:r>
                      <w:r>
                        <w:rPr>
                          <w:rFonts w:eastAsia="新宋体" w:cs="SimSun" w:ascii="SimSun" w:hAnsi="SimSun"/>
                          <w:sz w:val="11"/>
                          <w:szCs w:val="11"/>
                        </w:rPr>
                        <w:t>128</w:t>
                      </w:r>
                      <w:r>
                        <w:rPr>
                          <w:rFonts w:ascii="SimSun" w:hAnsi="SimSun" w:cs="SimSun" w:eastAsia="新宋体"/>
                          <w:sz w:val="11"/>
                          <w:szCs w:val="11"/>
                        </w:rPr>
                        <w:t>位还是</w:t>
                      </w:r>
                      <w:r>
                        <w:rPr>
                          <w:rFonts w:eastAsia="新宋体" w:cs="SimSun" w:ascii="SimSun" w:hAnsi="SimSun"/>
                          <w:sz w:val="11"/>
                          <w:szCs w:val="11"/>
                        </w:rPr>
                        <w:t>160</w:t>
                      </w:r>
                      <w:r>
                        <w:rPr>
                          <w:rFonts w:ascii="SimSun" w:hAnsi="SimSun" w:cs="SimSun" w:eastAsia="新宋体"/>
                          <w:sz w:val="11"/>
                          <w:szCs w:val="11"/>
                        </w:rPr>
                        <w:t>位的争论，最终采</w:t>
                      </w:r>
                      <w:r>
                        <w:rPr>
                          <w:rFonts w:eastAsia="新宋体" w:cs="SimSun" w:ascii="SimSun" w:hAnsi="SimSun"/>
                          <w:sz w:val="11"/>
                          <w:szCs w:val="11"/>
                        </w:rPr>
                        <w:br/>
                      </w:r>
                      <w:r>
                        <w:rPr>
                          <w:rFonts w:ascii="SimSun" w:hAnsi="SimSun" w:cs="SimSun" w:eastAsia="新宋体"/>
                          <w:sz w:val="11"/>
                          <w:szCs w:val="11"/>
                        </w:rPr>
                        <w:t>用了</w:t>
                      </w:r>
                      <w:r>
                        <w:rPr>
                          <w:rFonts w:eastAsia="新宋体" w:cs="SimSun" w:ascii="SimSun" w:hAnsi="SimSun"/>
                          <w:sz w:val="11"/>
                          <w:szCs w:val="11"/>
                        </w:rPr>
                        <w:t>128</w:t>
                      </w:r>
                      <w:r>
                        <w:rPr>
                          <w:rFonts w:ascii="SimSun" w:hAnsi="SimSun" w:cs="SimSun" w:eastAsia="新宋体"/>
                          <w:sz w:val="11"/>
                          <w:szCs w:val="11"/>
                        </w:rPr>
                        <w:t>位的折中方案，既不至于再次面临地址耗尽的风险，也不至于因处理庞大地</w:t>
                      </w:r>
                      <w:r>
                        <w:rPr>
                          <w:rFonts w:eastAsia="新宋体" w:cs="SimSun" w:ascii="SimSun" w:hAnsi="SimSun"/>
                          <w:sz w:val="11"/>
                          <w:szCs w:val="11"/>
                        </w:rPr>
                        <w:br/>
                      </w:r>
                      <w:r>
                        <w:rPr>
                          <w:rFonts w:ascii="SimSun" w:hAnsi="SimSun" w:cs="SimSun" w:eastAsia="新宋体"/>
                          <w:sz w:val="11"/>
                          <w:szCs w:val="11"/>
                        </w:rPr>
                        <w:t>址而付出难以承受的开销。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338455</wp:posOffset>
                </wp:positionH>
                <wp:positionV relativeFrom="line">
                  <wp:posOffset>3721100</wp:posOffset>
                </wp:positionV>
                <wp:extent cx="6861175" cy="433070"/>
                <wp:effectExtent l="0" t="0" r="0" b="0"/>
                <wp:wrapSquare wrapText="bothSides"/>
                <wp:docPr id="218" name="Frame7"/>
                <a:graphic xmlns:a="http://schemas.openxmlformats.org/drawingml/2006/main">
                  <a:graphicData uri="http://schemas.microsoft.com/office/word/2010/wordprocessingShape">
                    <wps:wsp>
                      <wps:cNvSpPr txBox="1"/>
                      <wps:spPr>
                        <a:xfrm>
                          <a:off x="0" y="0"/>
                          <a:ext cx="68611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w:t>
                            </w:r>
                            <w:r>
                              <w:rPr>
                                <w:rFonts w:ascii="SimSun" w:hAnsi="SimSun" w:cs="SimSun" w:eastAsia="新宋体"/>
                                <w:sz w:val="11"/>
                                <w:szCs w:val="11"/>
                              </w:rPr>
                              <w:t>能够提供的地址空间非常庞大，高达</w:t>
                            </w:r>
                            <w:r>
                              <w:rPr>
                                <w:rFonts w:eastAsia="新宋体" w:cs="SimSun" w:ascii="SimSun" w:hAnsi="SimSun"/>
                                <w:sz w:val="11"/>
                                <w:szCs w:val="11"/>
                              </w:rPr>
                              <w:t>2=3.4028236692093846346337460743177e</w:t>
                              <w:br/>
                            </w:r>
                            <w:r>
                              <w:rPr>
                                <w:rFonts w:ascii="SimSun" w:hAnsi="SimSun" w:cs="SimSun" w:eastAsia="新宋体"/>
                                <w:sz w:val="11"/>
                                <w:szCs w:val="11"/>
                              </w:rPr>
                              <w:t>十</w:t>
                            </w:r>
                            <w:r>
                              <w:rPr>
                                <w:rFonts w:eastAsia="新宋体" w:cs="SimSun" w:ascii="SimSun" w:hAnsi="SimSun"/>
                                <w:sz w:val="11"/>
                                <w:szCs w:val="11"/>
                              </w:rPr>
                              <w:t>38</w:t>
                            </w:r>
                            <w:r>
                              <w:rPr>
                                <w:rFonts w:ascii="SimSun" w:hAnsi="SimSun" w:cs="SimSun" w:eastAsia="新宋体"/>
                                <w:sz w:val="11"/>
                                <w:szCs w:val="11"/>
                              </w:rPr>
                              <w:t>，为了便于记忆，采用中国古代数量级单位，把这个地址数量称为</w:t>
                            </w:r>
                            <w:r>
                              <w:rPr>
                                <w:rFonts w:eastAsia="新宋体" w:cs="SimSun" w:ascii="SimSun" w:hAnsi="SimSun"/>
                                <w:sz w:val="11"/>
                                <w:szCs w:val="11"/>
                              </w:rPr>
                              <w:t>340</w:t>
                            </w:r>
                            <w:r>
                              <w:rPr>
                                <w:rFonts w:ascii="SimSun" w:hAnsi="SimSun" w:cs="SimSun" w:eastAsia="新宋体"/>
                                <w:sz w:val="11"/>
                                <w:szCs w:val="11"/>
                              </w:rPr>
                              <w:t>涧</w:t>
                            </w:r>
                            <w:r>
                              <w:rPr>
                                <w:rFonts w:eastAsia="新宋体" w:cs="SimSun" w:ascii="SimSun" w:hAnsi="SimSun"/>
                                <w:sz w:val="11"/>
                                <w:szCs w:val="11"/>
                              </w:rPr>
                              <w:br/>
                              <w:t>1</w:t>
                            </w:r>
                            <w:r>
                              <w:rPr>
                                <w:rFonts w:ascii="SimSun" w:hAnsi="SimSun" w:cs="SimSun" w:eastAsia="新宋体"/>
                                <w:sz w:val="11"/>
                                <w:szCs w:val="11"/>
                              </w:rPr>
                              <w:t>涧</w:t>
                            </w:r>
                            <w:r>
                              <w:rPr>
                                <w:rFonts w:eastAsia="新宋体" w:cs="SimSun" w:ascii="SimSun" w:hAnsi="SimSun"/>
                                <w:sz w:val="11"/>
                                <w:szCs w:val="11"/>
                              </w:rPr>
                              <w:t>=10</w:t>
                            </w:r>
                            <w:r>
                              <w:rPr>
                                <w:rFonts w:ascii="SimSun" w:hAnsi="SimSun" w:cs="SimSun" w:eastAsia="新宋体"/>
                                <w:sz w:val="11"/>
                                <w:szCs w:val="11"/>
                              </w:rPr>
                              <w:t>。</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40.25pt;height:34.1pt;mso-wrap-distance-left:5.7pt;mso-wrap-distance-right:5.7pt;mso-wrap-distance-top:5.7pt;mso-wrap-distance-bottom:5.7pt;margin-top:293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w:t>
                      </w:r>
                      <w:r>
                        <w:rPr>
                          <w:rFonts w:ascii="SimSun" w:hAnsi="SimSun" w:cs="SimSun" w:eastAsia="新宋体"/>
                          <w:sz w:val="11"/>
                          <w:szCs w:val="11"/>
                        </w:rPr>
                        <w:t>能够提供的地址空间非常庞大，高达</w:t>
                      </w:r>
                      <w:r>
                        <w:rPr>
                          <w:rFonts w:eastAsia="新宋体" w:cs="SimSun" w:ascii="SimSun" w:hAnsi="SimSun"/>
                          <w:sz w:val="11"/>
                          <w:szCs w:val="11"/>
                        </w:rPr>
                        <w:t>2=3.4028236692093846346337460743177e</w:t>
                        <w:br/>
                      </w:r>
                      <w:r>
                        <w:rPr>
                          <w:rFonts w:ascii="SimSun" w:hAnsi="SimSun" w:cs="SimSun" w:eastAsia="新宋体"/>
                          <w:sz w:val="11"/>
                          <w:szCs w:val="11"/>
                        </w:rPr>
                        <w:t>十</w:t>
                      </w:r>
                      <w:r>
                        <w:rPr>
                          <w:rFonts w:eastAsia="新宋体" w:cs="SimSun" w:ascii="SimSun" w:hAnsi="SimSun"/>
                          <w:sz w:val="11"/>
                          <w:szCs w:val="11"/>
                        </w:rPr>
                        <w:t>38</w:t>
                      </w:r>
                      <w:r>
                        <w:rPr>
                          <w:rFonts w:ascii="SimSun" w:hAnsi="SimSun" w:cs="SimSun" w:eastAsia="新宋体"/>
                          <w:sz w:val="11"/>
                          <w:szCs w:val="11"/>
                        </w:rPr>
                        <w:t>，为了便于记忆，采用中国古代数量级单位，把这个地址数量称为</w:t>
                      </w:r>
                      <w:r>
                        <w:rPr>
                          <w:rFonts w:eastAsia="新宋体" w:cs="SimSun" w:ascii="SimSun" w:hAnsi="SimSun"/>
                          <w:sz w:val="11"/>
                          <w:szCs w:val="11"/>
                        </w:rPr>
                        <w:t>340</w:t>
                      </w:r>
                      <w:r>
                        <w:rPr>
                          <w:rFonts w:ascii="SimSun" w:hAnsi="SimSun" w:cs="SimSun" w:eastAsia="新宋体"/>
                          <w:sz w:val="11"/>
                          <w:szCs w:val="11"/>
                        </w:rPr>
                        <w:t>涧</w:t>
                      </w:r>
                      <w:r>
                        <w:rPr>
                          <w:rFonts w:eastAsia="新宋体" w:cs="SimSun" w:ascii="SimSun" w:hAnsi="SimSun"/>
                          <w:sz w:val="11"/>
                          <w:szCs w:val="11"/>
                        </w:rPr>
                        <w:br/>
                        <w:t>1</w:t>
                      </w:r>
                      <w:r>
                        <w:rPr>
                          <w:rFonts w:ascii="SimSun" w:hAnsi="SimSun" w:cs="SimSun" w:eastAsia="新宋体"/>
                          <w:sz w:val="11"/>
                          <w:szCs w:val="11"/>
                        </w:rPr>
                        <w:t>涧</w:t>
                      </w:r>
                      <w:r>
                        <w:rPr>
                          <w:rFonts w:eastAsia="新宋体" w:cs="SimSun" w:ascii="SimSun" w:hAnsi="SimSun"/>
                          <w:sz w:val="11"/>
                          <w:szCs w:val="11"/>
                        </w:rPr>
                        <w:t>=10</w:t>
                      </w:r>
                      <w:r>
                        <w:rPr>
                          <w:rFonts w:ascii="SimSun" w:hAnsi="SimSun" w:cs="SimSun" w:eastAsia="新宋体"/>
                          <w:sz w:val="11"/>
                          <w:szCs w:val="11"/>
                        </w:rPr>
                        <w:t>。</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330835</wp:posOffset>
                </wp:positionH>
                <wp:positionV relativeFrom="line">
                  <wp:posOffset>4492625</wp:posOffset>
                </wp:positionV>
                <wp:extent cx="6869430" cy="433070"/>
                <wp:effectExtent l="0" t="0" r="0" b="0"/>
                <wp:wrapSquare wrapText="bothSides"/>
                <wp:docPr id="219" name="Frame8"/>
                <a:graphic xmlns:a="http://schemas.openxmlformats.org/drawingml/2006/main">
                  <a:graphicData uri="http://schemas.microsoft.com/office/word/2010/wordprocessingShape">
                    <wps:wsp>
                      <wps:cNvSpPr txBox="1"/>
                      <wps:spPr>
                        <a:xfrm>
                          <a:off x="0" y="0"/>
                          <a:ext cx="68694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为了帮助读者理解这个巨大的数，我们换个角度想它。</w:t>
                            </w:r>
                            <w:r>
                              <w:rPr>
                                <w:rFonts w:eastAsia="新宋体" w:cs="SimSun" w:ascii="SimSun" w:hAnsi="SimSun"/>
                                <w:sz w:val="11"/>
                                <w:szCs w:val="11"/>
                              </w:rPr>
                              <w:br/>
                            </w:r>
                            <w:r>
                              <w:rPr>
                                <w:rFonts w:ascii="SimSun" w:hAnsi="SimSun" w:cs="SimSun" w:eastAsia="新宋体"/>
                                <w:sz w:val="11"/>
                                <w:szCs w:val="11"/>
                              </w:rPr>
                              <w:t>用</w:t>
                            </w:r>
                            <w:r>
                              <w:rPr>
                                <w:rFonts w:eastAsia="新宋体" w:cs="SimSun" w:ascii="SimSun" w:hAnsi="SimSun"/>
                                <w:sz w:val="11"/>
                                <w:szCs w:val="11"/>
                              </w:rPr>
                              <w:t>IPv6</w:t>
                            </w:r>
                            <w:r>
                              <w:rPr>
                                <w:rFonts w:ascii="SimSun" w:hAnsi="SimSun" w:cs="SimSun" w:eastAsia="新宋体"/>
                                <w:sz w:val="11"/>
                                <w:szCs w:val="11"/>
                              </w:rPr>
                              <w:t>地址数除以全球人数，得到全球人均约</w:t>
                            </w:r>
                            <w:r>
                              <w:rPr>
                                <w:rFonts w:eastAsia="新宋体" w:cs="SimSun" w:ascii="SimSun" w:hAnsi="SimSun"/>
                                <w:sz w:val="11"/>
                                <w:szCs w:val="11"/>
                              </w:rPr>
                              <w:t>4.3×102</w:t>
                            </w:r>
                            <w:r>
                              <w:rPr>
                                <w:rFonts w:ascii="SimSun" w:hAnsi="SimSun" w:cs="SimSun" w:eastAsia="新宋体"/>
                                <w:sz w:val="11"/>
                                <w:szCs w:val="11"/>
                              </w:rPr>
                              <w:t>个，如果一个人每秒消</w:t>
                            </w:r>
                            <w:r>
                              <w:rPr>
                                <w:rFonts w:eastAsia="新宋体" w:cs="SimSun" w:ascii="SimSun" w:hAnsi="SimSun"/>
                                <w:sz w:val="11"/>
                                <w:szCs w:val="11"/>
                              </w:rPr>
                              <w:br/>
                            </w:r>
                            <w:r>
                              <w:rPr>
                                <w:rFonts w:ascii="SimSun" w:hAnsi="SimSun" w:cs="SimSun" w:eastAsia="新宋体"/>
                                <w:sz w:val="11"/>
                                <w:szCs w:val="11"/>
                              </w:rPr>
                              <w:t>一起消耗</w:t>
                            </w:r>
                            <w:r>
                              <w:rPr>
                                <w:rFonts w:eastAsia="新宋体" w:cs="SimSun" w:ascii="SimSun" w:hAnsi="SimSun"/>
                                <w:sz w:val="11"/>
                                <w:szCs w:val="11"/>
                              </w:rPr>
                              <w:t>,</w:t>
                            </w:r>
                            <w:r>
                              <w:rPr>
                                <w:rFonts w:ascii="SimSun" w:hAnsi="SimSun" w:cs="SimSun" w:eastAsia="新宋体"/>
                                <w:sz w:val="11"/>
                                <w:szCs w:val="11"/>
                              </w:rPr>
                              <w:t>则需要约</w:t>
                            </w:r>
                            <w:r>
                              <w:rPr>
                                <w:rFonts w:eastAsia="新宋体" w:cs="SimSun" w:ascii="SimSun" w:hAnsi="SimSun"/>
                                <w:sz w:val="11"/>
                                <w:szCs w:val="11"/>
                              </w:rPr>
                              <w:t>1700</w:t>
                            </w:r>
                            <w:r>
                              <w:rPr>
                                <w:rFonts w:ascii="SimSun" w:hAnsi="SimSun" w:cs="SimSun" w:eastAsia="新宋体"/>
                                <w:sz w:val="11"/>
                                <w:szCs w:val="11"/>
                              </w:rPr>
                              <w:t>亿年才能耗尽。</w:t>
                            </w:r>
                          </w:p>
                        </w:txbxContent>
                      </wps:txbx>
                      <wps:bodyPr anchor="t" lIns="53975" tIns="53975" rIns="53975" bIns="53975">
                        <a:spAutoFit/>
                      </wps:bodyPr>
                    </wps:wsp>
                  </a:graphicData>
                </a:graphic>
              </wp:anchor>
            </w:drawing>
          </mc:Choice>
          <mc:Fallback>
            <w:pict>
              <v:rect fillcolor="#729FCF" style="position:absolute;rotation:-0;width:540.9pt;height:34.1pt;mso-wrap-distance-left:5.7pt;mso-wrap-distance-right:5.7pt;mso-wrap-distance-top:5.7pt;mso-wrap-distance-bottom:5.7pt;margin-top:353.7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为了帮助读者理解这个巨大的数，我们换个角度想它。</w:t>
                      </w:r>
                      <w:r>
                        <w:rPr>
                          <w:rFonts w:eastAsia="新宋体" w:cs="SimSun" w:ascii="SimSun" w:hAnsi="SimSun"/>
                          <w:sz w:val="11"/>
                          <w:szCs w:val="11"/>
                        </w:rPr>
                        <w:br/>
                      </w:r>
                      <w:r>
                        <w:rPr>
                          <w:rFonts w:ascii="SimSun" w:hAnsi="SimSun" w:cs="SimSun" w:eastAsia="新宋体"/>
                          <w:sz w:val="11"/>
                          <w:szCs w:val="11"/>
                        </w:rPr>
                        <w:t>用</w:t>
                      </w:r>
                      <w:r>
                        <w:rPr>
                          <w:rFonts w:eastAsia="新宋体" w:cs="SimSun" w:ascii="SimSun" w:hAnsi="SimSun"/>
                          <w:sz w:val="11"/>
                          <w:szCs w:val="11"/>
                        </w:rPr>
                        <w:t>IPv6</w:t>
                      </w:r>
                      <w:r>
                        <w:rPr>
                          <w:rFonts w:ascii="SimSun" w:hAnsi="SimSun" w:cs="SimSun" w:eastAsia="新宋体"/>
                          <w:sz w:val="11"/>
                          <w:szCs w:val="11"/>
                        </w:rPr>
                        <w:t>地址数除以全球人数，得到全球人均约</w:t>
                      </w:r>
                      <w:r>
                        <w:rPr>
                          <w:rFonts w:eastAsia="新宋体" w:cs="SimSun" w:ascii="SimSun" w:hAnsi="SimSun"/>
                          <w:sz w:val="11"/>
                          <w:szCs w:val="11"/>
                        </w:rPr>
                        <w:t>4.3×102</w:t>
                      </w:r>
                      <w:r>
                        <w:rPr>
                          <w:rFonts w:ascii="SimSun" w:hAnsi="SimSun" w:cs="SimSun" w:eastAsia="新宋体"/>
                          <w:sz w:val="11"/>
                          <w:szCs w:val="11"/>
                        </w:rPr>
                        <w:t>个，如果一个人每秒消</w:t>
                      </w:r>
                      <w:r>
                        <w:rPr>
                          <w:rFonts w:eastAsia="新宋体" w:cs="SimSun" w:ascii="SimSun" w:hAnsi="SimSun"/>
                          <w:sz w:val="11"/>
                          <w:szCs w:val="11"/>
                        </w:rPr>
                        <w:br/>
                      </w:r>
                      <w:r>
                        <w:rPr>
                          <w:rFonts w:ascii="SimSun" w:hAnsi="SimSun" w:cs="SimSun" w:eastAsia="新宋体"/>
                          <w:sz w:val="11"/>
                          <w:szCs w:val="11"/>
                        </w:rPr>
                        <w:t>一起消耗</w:t>
                      </w:r>
                      <w:r>
                        <w:rPr>
                          <w:rFonts w:eastAsia="新宋体" w:cs="SimSun" w:ascii="SimSun" w:hAnsi="SimSun"/>
                          <w:sz w:val="11"/>
                          <w:szCs w:val="11"/>
                        </w:rPr>
                        <w:t>,</w:t>
                      </w:r>
                      <w:r>
                        <w:rPr>
                          <w:rFonts w:ascii="SimSun" w:hAnsi="SimSun" w:cs="SimSun" w:eastAsia="新宋体"/>
                          <w:sz w:val="11"/>
                          <w:szCs w:val="11"/>
                        </w:rPr>
                        <w:t>则需要约</w:t>
                      </w:r>
                      <w:r>
                        <w:rPr>
                          <w:rFonts w:eastAsia="新宋体" w:cs="SimSun" w:ascii="SimSun" w:hAnsi="SimSun"/>
                          <w:sz w:val="11"/>
                          <w:szCs w:val="11"/>
                        </w:rPr>
                        <w:t>1700</w:t>
                      </w:r>
                      <w:r>
                        <w:rPr>
                          <w:rFonts w:ascii="SimSun" w:hAnsi="SimSun" w:cs="SimSun" w:eastAsia="新宋体"/>
                          <w:sz w:val="11"/>
                          <w:szCs w:val="11"/>
                        </w:rPr>
                        <w:t>亿年才能耗尽。</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338455</wp:posOffset>
                </wp:positionH>
                <wp:positionV relativeFrom="line">
                  <wp:posOffset>5263515</wp:posOffset>
                </wp:positionV>
                <wp:extent cx="6861175" cy="433070"/>
                <wp:effectExtent l="0" t="0" r="0" b="0"/>
                <wp:wrapSquare wrapText="bothSides"/>
                <wp:docPr id="220" name="Frame9"/>
                <a:graphic xmlns:a="http://schemas.openxmlformats.org/drawingml/2006/main">
                  <a:graphicData uri="http://schemas.microsoft.com/office/word/2010/wordprocessingShape">
                    <wps:wsp>
                      <wps:cNvSpPr txBox="1"/>
                      <wps:spPr>
                        <a:xfrm>
                          <a:off x="0" y="0"/>
                          <a:ext cx="68611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w:t>
                            </w:r>
                            <w:r>
                              <w:rPr>
                                <w:rFonts w:eastAsia="新宋体" w:cs="SimSun" w:ascii="SimSun" w:hAnsi="SimSun"/>
                                <w:sz w:val="11"/>
                                <w:szCs w:val="11"/>
                              </w:rPr>
                              <w:t>IPv6</w:t>
                            </w:r>
                            <w:r>
                              <w:rPr>
                                <w:rFonts w:ascii="SimSun" w:hAnsi="SimSun" w:cs="SimSun" w:eastAsia="新宋体"/>
                                <w:sz w:val="11"/>
                                <w:szCs w:val="11"/>
                              </w:rPr>
                              <w:t>地址数除以地球表面积，得到每平方厘米</w:t>
                            </w:r>
                            <w:r>
                              <w:rPr>
                                <w:rFonts w:eastAsia="新宋体" w:cs="SimSun" w:ascii="SimSun" w:hAnsi="SimSun"/>
                                <w:sz w:val="11"/>
                                <w:szCs w:val="11"/>
                              </w:rPr>
                              <w:t>6.7×101</w:t>
                            </w:r>
                            <w:r>
                              <w:rPr>
                                <w:rFonts w:ascii="SimSun" w:hAnsi="SimSun" w:cs="SimSun" w:eastAsia="新宋体"/>
                                <w:sz w:val="11"/>
                                <w:szCs w:val="11"/>
                              </w:rPr>
                              <w:t>个，</w:t>
                            </w:r>
                            <w:r>
                              <w:rPr>
                                <w:rFonts w:eastAsia="新宋体" w:cs="SimSun" w:ascii="SimSun" w:hAnsi="SimSun"/>
                                <w:sz w:val="11"/>
                                <w:szCs w:val="11"/>
                              </w:rPr>
                              <w:t>1</w:t>
                            </w:r>
                            <w:r>
                              <w:rPr>
                                <w:rFonts w:ascii="SimSun" w:hAnsi="SimSun" w:cs="SimSun" w:eastAsia="新宋体"/>
                                <w:sz w:val="11"/>
                                <w:szCs w:val="11"/>
                              </w:rPr>
                              <w:t>平方厘米也就</w:t>
                            </w:r>
                            <w:r>
                              <w:rPr>
                                <w:rFonts w:eastAsia="新宋体" w:cs="SimSun" w:ascii="SimSun" w:hAnsi="SimSun"/>
                                <w:sz w:val="11"/>
                                <w:szCs w:val="11"/>
                              </w:rPr>
                              <w:br/>
                            </w:r>
                            <w:r>
                              <w:rPr>
                                <w:rFonts w:ascii="SimSun" w:hAnsi="SimSun" w:cs="SimSun" w:eastAsia="新宋体"/>
                                <w:sz w:val="11"/>
                                <w:szCs w:val="11"/>
                              </w:rPr>
                              <w:t>个指甲盖大小，所以，毫不夸张地说，地球上每粒沙子都可能分到一个</w:t>
                            </w:r>
                            <w:r>
                              <w:rPr>
                                <w:rFonts w:eastAsia="新宋体" w:cs="SimSun" w:ascii="SimSun" w:hAnsi="SimSun"/>
                                <w:sz w:val="11"/>
                                <w:szCs w:val="11"/>
                              </w:rPr>
                              <w:t>IPv6</w:t>
                            </w:r>
                            <w:r>
                              <w:rPr>
                                <w:rFonts w:ascii="SimSun" w:hAnsi="SimSun" w:cs="SimSun" w:eastAsia="新宋体"/>
                                <w:sz w:val="11"/>
                                <w:szCs w:val="11"/>
                              </w:rPr>
                              <w:t>地址</w:t>
                            </w:r>
                            <w:r>
                              <w:rPr>
                                <w:rFonts w:eastAsia="新宋体" w:cs="SimSun" w:ascii="SimSun" w:hAnsi="SimSun"/>
                                <w:sz w:val="11"/>
                                <w:szCs w:val="11"/>
                              </w:rPr>
                              <w:br/>
                              <w:t>1.IPv6</w:t>
                            </w:r>
                            <w:r>
                              <w:rPr>
                                <w:rFonts w:ascii="SimSun" w:hAnsi="SimSun" w:cs="SimSun" w:eastAsia="新宋体"/>
                                <w:sz w:val="11"/>
                                <w:szCs w:val="11"/>
                              </w:rPr>
                              <w:t>地址的表示</w:t>
                            </w:r>
                          </w:p>
                        </w:txbxContent>
                      </wps:txbx>
                      <wps:bodyPr anchor="t" lIns="53975" tIns="53975" rIns="53975" bIns="53975">
                        <a:spAutoFit/>
                      </wps:bodyPr>
                    </wps:wsp>
                  </a:graphicData>
                </a:graphic>
              </wp:anchor>
            </w:drawing>
          </mc:Choice>
          <mc:Fallback>
            <w:pict>
              <v:rect fillcolor="#729FCF" style="position:absolute;rotation:-0;width:540.25pt;height:34.1pt;mso-wrap-distance-left:5.7pt;mso-wrap-distance-right:5.7pt;mso-wrap-distance-top:5.7pt;mso-wrap-distance-bottom:5.7pt;margin-top:414.4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w:t>
                      </w:r>
                      <w:r>
                        <w:rPr>
                          <w:rFonts w:eastAsia="新宋体" w:cs="SimSun" w:ascii="SimSun" w:hAnsi="SimSun"/>
                          <w:sz w:val="11"/>
                          <w:szCs w:val="11"/>
                        </w:rPr>
                        <w:t>IPv6</w:t>
                      </w:r>
                      <w:r>
                        <w:rPr>
                          <w:rFonts w:ascii="SimSun" w:hAnsi="SimSun" w:cs="SimSun" w:eastAsia="新宋体"/>
                          <w:sz w:val="11"/>
                          <w:szCs w:val="11"/>
                        </w:rPr>
                        <w:t>地址数除以地球表面积，得到每平方厘米</w:t>
                      </w:r>
                      <w:r>
                        <w:rPr>
                          <w:rFonts w:eastAsia="新宋体" w:cs="SimSun" w:ascii="SimSun" w:hAnsi="SimSun"/>
                          <w:sz w:val="11"/>
                          <w:szCs w:val="11"/>
                        </w:rPr>
                        <w:t>6.7×101</w:t>
                      </w:r>
                      <w:r>
                        <w:rPr>
                          <w:rFonts w:ascii="SimSun" w:hAnsi="SimSun" w:cs="SimSun" w:eastAsia="新宋体"/>
                          <w:sz w:val="11"/>
                          <w:szCs w:val="11"/>
                        </w:rPr>
                        <w:t>个，</w:t>
                      </w:r>
                      <w:r>
                        <w:rPr>
                          <w:rFonts w:eastAsia="新宋体" w:cs="SimSun" w:ascii="SimSun" w:hAnsi="SimSun"/>
                          <w:sz w:val="11"/>
                          <w:szCs w:val="11"/>
                        </w:rPr>
                        <w:t>1</w:t>
                      </w:r>
                      <w:r>
                        <w:rPr>
                          <w:rFonts w:ascii="SimSun" w:hAnsi="SimSun" w:cs="SimSun" w:eastAsia="新宋体"/>
                          <w:sz w:val="11"/>
                          <w:szCs w:val="11"/>
                        </w:rPr>
                        <w:t>平方厘米也就</w:t>
                      </w:r>
                      <w:r>
                        <w:rPr>
                          <w:rFonts w:eastAsia="新宋体" w:cs="SimSun" w:ascii="SimSun" w:hAnsi="SimSun"/>
                          <w:sz w:val="11"/>
                          <w:szCs w:val="11"/>
                        </w:rPr>
                        <w:br/>
                      </w:r>
                      <w:r>
                        <w:rPr>
                          <w:rFonts w:ascii="SimSun" w:hAnsi="SimSun" w:cs="SimSun" w:eastAsia="新宋体"/>
                          <w:sz w:val="11"/>
                          <w:szCs w:val="11"/>
                        </w:rPr>
                        <w:t>个指甲盖大小，所以，毫不夸张地说，地球上每粒沙子都可能分到一个</w:t>
                      </w:r>
                      <w:r>
                        <w:rPr>
                          <w:rFonts w:eastAsia="新宋体" w:cs="SimSun" w:ascii="SimSun" w:hAnsi="SimSun"/>
                          <w:sz w:val="11"/>
                          <w:szCs w:val="11"/>
                        </w:rPr>
                        <w:t>IPv6</w:t>
                      </w:r>
                      <w:r>
                        <w:rPr>
                          <w:rFonts w:ascii="SimSun" w:hAnsi="SimSun" w:cs="SimSun" w:eastAsia="新宋体"/>
                          <w:sz w:val="11"/>
                          <w:szCs w:val="11"/>
                        </w:rPr>
                        <w:t>地址</w:t>
                      </w:r>
                      <w:r>
                        <w:rPr>
                          <w:rFonts w:eastAsia="新宋体" w:cs="SimSun" w:ascii="SimSun" w:hAnsi="SimSun"/>
                          <w:sz w:val="11"/>
                          <w:szCs w:val="11"/>
                        </w:rPr>
                        <w:br/>
                        <w:t>1.IPv6</w:t>
                      </w:r>
                      <w:r>
                        <w:rPr>
                          <w:rFonts w:ascii="SimSun" w:hAnsi="SimSun" w:cs="SimSun" w:eastAsia="新宋体"/>
                          <w:sz w:val="11"/>
                          <w:szCs w:val="11"/>
                        </w:rPr>
                        <w:t>地址的表示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322580</wp:posOffset>
                </wp:positionH>
                <wp:positionV relativeFrom="line">
                  <wp:posOffset>6050915</wp:posOffset>
                </wp:positionV>
                <wp:extent cx="6877050" cy="798830"/>
                <wp:effectExtent l="0" t="0" r="0" b="0"/>
                <wp:wrapSquare wrapText="bothSides"/>
                <wp:docPr id="221" name="Frame10"/>
                <a:graphic xmlns:a="http://schemas.openxmlformats.org/drawingml/2006/main">
                  <a:graphicData uri="http://schemas.microsoft.com/office/word/2010/wordprocessingShape">
                    <wps:wsp>
                      <wps:cNvSpPr txBox="1"/>
                      <wps:spPr>
                        <a:xfrm>
                          <a:off x="0" y="0"/>
                          <a:ext cx="687705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）冒分十六进制</w:t>
                            </w:r>
                            <w:r>
                              <w:rPr>
                                <w:rFonts w:eastAsia="新宋体" w:cs="SimSun" w:ascii="SimSun" w:hAnsi="SimSun"/>
                                <w:sz w:val="11"/>
                                <w:szCs w:val="11"/>
                              </w:rPr>
                              <w:br/>
                              <w:t>128</w:t>
                            </w:r>
                            <w:r>
                              <w:rPr>
                                <w:rFonts w:ascii="SimSun" w:hAnsi="SimSun" w:cs="SimSun" w:eastAsia="新宋体"/>
                                <w:sz w:val="11"/>
                                <w:szCs w:val="11"/>
                              </w:rPr>
                              <w:t>位的</w:t>
                            </w:r>
                            <w:r>
                              <w:rPr>
                                <w:rFonts w:eastAsia="新宋体" w:cs="SimSun" w:ascii="SimSun" w:hAnsi="SimSun"/>
                                <w:sz w:val="11"/>
                                <w:szCs w:val="11"/>
                              </w:rPr>
                              <w:t>IPv6</w:t>
                            </w:r>
                            <w:r>
                              <w:rPr>
                                <w:rFonts w:ascii="SimSun" w:hAnsi="SimSun" w:cs="SimSun" w:eastAsia="新宋体"/>
                                <w:sz w:val="11"/>
                                <w:szCs w:val="11"/>
                              </w:rPr>
                              <w:t>地址，如果直接用二进制写出来，非常长，且难以认读。冒分十六</w:t>
                            </w:r>
                            <w:r>
                              <w:rPr>
                                <w:rFonts w:eastAsia="新宋体" w:cs="SimSun" w:ascii="SimSun" w:hAnsi="SimSun"/>
                                <w:sz w:val="11"/>
                                <w:szCs w:val="11"/>
                              </w:rPr>
                              <w:br/>
                            </w:r>
                            <w:r>
                              <w:rPr>
                                <w:rFonts w:ascii="SimSun" w:hAnsi="SimSun" w:cs="SimSun" w:eastAsia="新宋体"/>
                                <w:sz w:val="11"/>
                                <w:szCs w:val="11"/>
                              </w:rPr>
                              <w:t>进制表示法将</w:t>
                            </w:r>
                            <w:r>
                              <w:rPr>
                                <w:rFonts w:eastAsia="新宋体" w:cs="SimSun" w:ascii="SimSun" w:hAnsi="SimSun"/>
                                <w:sz w:val="11"/>
                                <w:szCs w:val="11"/>
                              </w:rPr>
                              <w:t>128</w:t>
                            </w:r>
                            <w:r>
                              <w:rPr>
                                <w:rFonts w:ascii="SimSun" w:hAnsi="SimSun" w:cs="SimSun" w:eastAsia="新宋体"/>
                                <w:sz w:val="11"/>
                                <w:szCs w:val="11"/>
                              </w:rPr>
                              <w:t>位</w:t>
                            </w:r>
                            <w:r>
                              <w:rPr>
                                <w:rFonts w:eastAsia="新宋体" w:cs="SimSun" w:ascii="SimSun" w:hAnsi="SimSun"/>
                                <w:sz w:val="11"/>
                                <w:szCs w:val="11"/>
                              </w:rPr>
                              <w:t>IPv6</w:t>
                            </w:r>
                            <w:r>
                              <w:rPr>
                                <w:rFonts w:ascii="SimSun" w:hAnsi="SimSun" w:cs="SimSun" w:eastAsia="新宋体"/>
                                <w:sz w:val="11"/>
                                <w:szCs w:val="11"/>
                              </w:rPr>
                              <w:t>地址分成</w:t>
                            </w:r>
                            <w:r>
                              <w:rPr>
                                <w:rFonts w:eastAsia="新宋体" w:cs="SimSun" w:ascii="SimSun" w:hAnsi="SimSun"/>
                                <w:sz w:val="11"/>
                                <w:szCs w:val="11"/>
                              </w:rPr>
                              <w:t>8</w:t>
                            </w:r>
                            <w:r>
                              <w:rPr>
                                <w:rFonts w:ascii="SimSun" w:hAnsi="SimSun" w:cs="SimSun" w:eastAsia="新宋体"/>
                                <w:sz w:val="11"/>
                                <w:szCs w:val="11"/>
                              </w:rPr>
                              <w:t>个</w:t>
                            </w:r>
                            <w:r>
                              <w:rPr>
                                <w:rFonts w:eastAsia="新宋体" w:cs="SimSun" w:ascii="SimSun" w:hAnsi="SimSun"/>
                                <w:sz w:val="11"/>
                                <w:szCs w:val="11"/>
                              </w:rPr>
                              <w:t>16</w:t>
                            </w:r>
                            <w:r>
                              <w:rPr>
                                <w:rFonts w:ascii="SimSun" w:hAnsi="SimSun" w:cs="SimSun" w:eastAsia="新宋体"/>
                                <w:sz w:val="11"/>
                                <w:szCs w:val="11"/>
                              </w:rPr>
                              <w:t>位组，位组之间用冒号“：”分隔，每个</w:t>
                            </w:r>
                            <w:r>
                              <w:rPr>
                                <w:rFonts w:eastAsia="新宋体" w:cs="SimSun" w:ascii="SimSun" w:hAnsi="SimSun"/>
                                <w:sz w:val="11"/>
                                <w:szCs w:val="11"/>
                              </w:rPr>
                              <w:t>16</w:t>
                              <w:br/>
                            </w:r>
                            <w:r>
                              <w:rPr>
                                <w:rFonts w:ascii="SimSun" w:hAnsi="SimSun" w:cs="SimSun" w:eastAsia="新宋体"/>
                                <w:sz w:val="11"/>
                                <w:szCs w:val="11"/>
                              </w:rPr>
                              <w:t>位组兑换成</w:t>
                            </w:r>
                            <w:r>
                              <w:rPr>
                                <w:rFonts w:eastAsia="新宋体" w:cs="SimSun" w:ascii="SimSun" w:hAnsi="SimSun"/>
                                <w:sz w:val="11"/>
                                <w:szCs w:val="11"/>
                              </w:rPr>
                              <w:t>4</w:t>
                            </w:r>
                            <w:r>
                              <w:rPr>
                                <w:rFonts w:ascii="SimSun" w:hAnsi="SimSun" w:cs="SimSun" w:eastAsia="新宋体"/>
                                <w:sz w:val="11"/>
                                <w:szCs w:val="11"/>
                              </w:rPr>
                              <w:t>位十六进制数，记为</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。每个“</w:t>
                            </w:r>
                            <w:r>
                              <w:rPr>
                                <w:rFonts w:eastAsia="新宋体" w:cs="SimSun" w:ascii="SimSun" w:hAnsi="SimSun"/>
                                <w:sz w:val="11"/>
                                <w:szCs w:val="11"/>
                              </w:rPr>
                              <w:t>x”</w:t>
                            </w:r>
                            <w:r>
                              <w:rPr>
                                <w:rFonts w:ascii="SimSun" w:hAnsi="SimSun" w:cs="SimSun" w:eastAsia="新宋体"/>
                                <w:sz w:val="11"/>
                                <w:szCs w:val="11"/>
                              </w:rPr>
                              <w:t>表示</w:t>
                            </w:r>
                            <w:r>
                              <w:rPr>
                                <w:rFonts w:eastAsia="新宋体" w:cs="SimSun" w:ascii="SimSun" w:hAnsi="SimSun"/>
                                <w:sz w:val="11"/>
                                <w:szCs w:val="11"/>
                              </w:rPr>
                              <w:t>4</w:t>
                            </w:r>
                            <w:r>
                              <w:rPr>
                                <w:rFonts w:ascii="SimSun" w:hAnsi="SimSun" w:cs="SimSun" w:eastAsia="新宋体"/>
                                <w:sz w:val="11"/>
                                <w:szCs w:val="11"/>
                              </w:rPr>
                              <w:t>位十六进制数，</w:t>
                            </w:r>
                            <w:r>
                              <w:rPr>
                                <w:rFonts w:eastAsia="新宋体" w:cs="SimSun" w:ascii="SimSun" w:hAnsi="SimSun"/>
                                <w:sz w:val="11"/>
                                <w:szCs w:val="11"/>
                              </w:rPr>
                              <w:br/>
                            </w:r>
                            <w:r>
                              <w:rPr>
                                <w:rFonts w:ascii="SimSun" w:hAnsi="SimSun" w:cs="SimSun" w:eastAsia="新宋体"/>
                                <w:sz w:val="11"/>
                                <w:szCs w:val="11"/>
                              </w:rPr>
                              <w:t>其值可从“</w:t>
                            </w:r>
                            <w:r>
                              <w:rPr>
                                <w:rFonts w:eastAsia="新宋体" w:cs="SimSun" w:ascii="SimSun" w:hAnsi="SimSun"/>
                                <w:sz w:val="11"/>
                                <w:szCs w:val="11"/>
                              </w:rPr>
                              <w:t>0000”</w:t>
                            </w:r>
                            <w:r>
                              <w:rPr>
                                <w:rFonts w:ascii="SimSun" w:hAnsi="SimSun" w:cs="SimSun" w:eastAsia="新宋体"/>
                                <w:sz w:val="11"/>
                                <w:szCs w:val="11"/>
                              </w:rPr>
                              <w:t>变化到“</w:t>
                            </w:r>
                            <w:r>
                              <w:rPr>
                                <w:rFonts w:eastAsia="新宋体" w:cs="SimSun" w:ascii="SimSun" w:hAnsi="SimSun"/>
                                <w:sz w:val="11"/>
                                <w:szCs w:val="11"/>
                              </w:rPr>
                              <w:t>ffff”</w:t>
                            </w:r>
                            <w:r>
                              <w:rPr>
                                <w:rFonts w:ascii="SimSun" w:hAnsi="SimSun" w:cs="SimSun" w:eastAsia="新宋体"/>
                                <w:sz w:val="11"/>
                                <w:szCs w:val="11"/>
                              </w:rPr>
                              <w:t>。比如，</w:t>
                            </w:r>
                            <w:r>
                              <w:rPr>
                                <w:rFonts w:eastAsia="新宋体" w:cs="SimSun" w:ascii="SimSun" w:hAnsi="SimSun"/>
                                <w:sz w:val="11"/>
                                <w:szCs w:val="11"/>
                              </w:rPr>
                              <w:t>RFC3513</w:t>
                            </w:r>
                            <w:r>
                              <w:rPr>
                                <w:rFonts w:ascii="SimSun" w:hAnsi="SimSun" w:cs="SimSun" w:eastAsia="新宋体"/>
                                <w:sz w:val="11"/>
                                <w:szCs w:val="11"/>
                              </w:rPr>
                              <w:t>举了两个冒分十六进制表示的</w:t>
                            </w:r>
                            <w:r>
                              <w:rPr>
                                <w:rFonts w:eastAsia="新宋体" w:cs="SimSun" w:ascii="SimSun" w:hAnsi="SimSun"/>
                                <w:sz w:val="11"/>
                                <w:szCs w:val="11"/>
                              </w:rPr>
                              <w:t>IPv6</w:t>
                              <w:br/>
                            </w:r>
                            <w:r>
                              <w:rPr>
                                <w:rFonts w:ascii="SimSun" w:hAnsi="SimSun" w:cs="SimSun" w:eastAsia="新宋体"/>
                                <w:sz w:val="11"/>
                                <w:szCs w:val="11"/>
                              </w:rPr>
                              <w:t>地址的例子：</w:t>
                            </w:r>
                          </w:p>
                        </w:txbxContent>
                      </wps:txbx>
                      <wps:bodyPr anchor="t" lIns="53975" tIns="53975" rIns="53975" bIns="53975">
                        <a:spAutoFit/>
                      </wps:bodyPr>
                    </wps:wsp>
                  </a:graphicData>
                </a:graphic>
              </wp:anchor>
            </w:drawing>
          </mc:Choice>
          <mc:Fallback>
            <w:pict>
              <v:rect fillcolor="#729FCF" style="position:absolute;rotation:-0;width:541.5pt;height:62.9pt;mso-wrap-distance-left:5.7pt;mso-wrap-distance-right:5.7pt;mso-wrap-distance-top:5.7pt;mso-wrap-distance-bottom:5.7pt;margin-top:476.4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）冒分十六进制</w:t>
                      </w:r>
                      <w:r>
                        <w:rPr>
                          <w:rFonts w:eastAsia="新宋体" w:cs="SimSun" w:ascii="SimSun" w:hAnsi="SimSun"/>
                          <w:sz w:val="11"/>
                          <w:szCs w:val="11"/>
                        </w:rPr>
                        <w:br/>
                        <w:t>128</w:t>
                      </w:r>
                      <w:r>
                        <w:rPr>
                          <w:rFonts w:ascii="SimSun" w:hAnsi="SimSun" w:cs="SimSun" w:eastAsia="新宋体"/>
                          <w:sz w:val="11"/>
                          <w:szCs w:val="11"/>
                        </w:rPr>
                        <w:t>位的</w:t>
                      </w:r>
                      <w:r>
                        <w:rPr>
                          <w:rFonts w:eastAsia="新宋体" w:cs="SimSun" w:ascii="SimSun" w:hAnsi="SimSun"/>
                          <w:sz w:val="11"/>
                          <w:szCs w:val="11"/>
                        </w:rPr>
                        <w:t>IPv6</w:t>
                      </w:r>
                      <w:r>
                        <w:rPr>
                          <w:rFonts w:ascii="SimSun" w:hAnsi="SimSun" w:cs="SimSun" w:eastAsia="新宋体"/>
                          <w:sz w:val="11"/>
                          <w:szCs w:val="11"/>
                        </w:rPr>
                        <w:t>地址，如果直接用二进制写出来，非常长，且难以认读。冒分十六</w:t>
                      </w:r>
                      <w:r>
                        <w:rPr>
                          <w:rFonts w:eastAsia="新宋体" w:cs="SimSun" w:ascii="SimSun" w:hAnsi="SimSun"/>
                          <w:sz w:val="11"/>
                          <w:szCs w:val="11"/>
                        </w:rPr>
                        <w:br/>
                      </w:r>
                      <w:r>
                        <w:rPr>
                          <w:rFonts w:ascii="SimSun" w:hAnsi="SimSun" w:cs="SimSun" w:eastAsia="新宋体"/>
                          <w:sz w:val="11"/>
                          <w:szCs w:val="11"/>
                        </w:rPr>
                        <w:t>进制表示法将</w:t>
                      </w:r>
                      <w:r>
                        <w:rPr>
                          <w:rFonts w:eastAsia="新宋体" w:cs="SimSun" w:ascii="SimSun" w:hAnsi="SimSun"/>
                          <w:sz w:val="11"/>
                          <w:szCs w:val="11"/>
                        </w:rPr>
                        <w:t>128</w:t>
                      </w:r>
                      <w:r>
                        <w:rPr>
                          <w:rFonts w:ascii="SimSun" w:hAnsi="SimSun" w:cs="SimSun" w:eastAsia="新宋体"/>
                          <w:sz w:val="11"/>
                          <w:szCs w:val="11"/>
                        </w:rPr>
                        <w:t>位</w:t>
                      </w:r>
                      <w:r>
                        <w:rPr>
                          <w:rFonts w:eastAsia="新宋体" w:cs="SimSun" w:ascii="SimSun" w:hAnsi="SimSun"/>
                          <w:sz w:val="11"/>
                          <w:szCs w:val="11"/>
                        </w:rPr>
                        <w:t>IPv6</w:t>
                      </w:r>
                      <w:r>
                        <w:rPr>
                          <w:rFonts w:ascii="SimSun" w:hAnsi="SimSun" w:cs="SimSun" w:eastAsia="新宋体"/>
                          <w:sz w:val="11"/>
                          <w:szCs w:val="11"/>
                        </w:rPr>
                        <w:t>地址分成</w:t>
                      </w:r>
                      <w:r>
                        <w:rPr>
                          <w:rFonts w:eastAsia="新宋体" w:cs="SimSun" w:ascii="SimSun" w:hAnsi="SimSun"/>
                          <w:sz w:val="11"/>
                          <w:szCs w:val="11"/>
                        </w:rPr>
                        <w:t>8</w:t>
                      </w:r>
                      <w:r>
                        <w:rPr>
                          <w:rFonts w:ascii="SimSun" w:hAnsi="SimSun" w:cs="SimSun" w:eastAsia="新宋体"/>
                          <w:sz w:val="11"/>
                          <w:szCs w:val="11"/>
                        </w:rPr>
                        <w:t>个</w:t>
                      </w:r>
                      <w:r>
                        <w:rPr>
                          <w:rFonts w:eastAsia="新宋体" w:cs="SimSun" w:ascii="SimSun" w:hAnsi="SimSun"/>
                          <w:sz w:val="11"/>
                          <w:szCs w:val="11"/>
                        </w:rPr>
                        <w:t>16</w:t>
                      </w:r>
                      <w:r>
                        <w:rPr>
                          <w:rFonts w:ascii="SimSun" w:hAnsi="SimSun" w:cs="SimSun" w:eastAsia="新宋体"/>
                          <w:sz w:val="11"/>
                          <w:szCs w:val="11"/>
                        </w:rPr>
                        <w:t>位组，位组之间用冒号“：”分隔，每个</w:t>
                      </w:r>
                      <w:r>
                        <w:rPr>
                          <w:rFonts w:eastAsia="新宋体" w:cs="SimSun" w:ascii="SimSun" w:hAnsi="SimSun"/>
                          <w:sz w:val="11"/>
                          <w:szCs w:val="11"/>
                        </w:rPr>
                        <w:t>16</w:t>
                        <w:br/>
                      </w:r>
                      <w:r>
                        <w:rPr>
                          <w:rFonts w:ascii="SimSun" w:hAnsi="SimSun" w:cs="SimSun" w:eastAsia="新宋体"/>
                          <w:sz w:val="11"/>
                          <w:szCs w:val="11"/>
                        </w:rPr>
                        <w:t>位组兑换成</w:t>
                      </w:r>
                      <w:r>
                        <w:rPr>
                          <w:rFonts w:eastAsia="新宋体" w:cs="SimSun" w:ascii="SimSun" w:hAnsi="SimSun"/>
                          <w:sz w:val="11"/>
                          <w:szCs w:val="11"/>
                        </w:rPr>
                        <w:t>4</w:t>
                      </w:r>
                      <w:r>
                        <w:rPr>
                          <w:rFonts w:ascii="SimSun" w:hAnsi="SimSun" w:cs="SimSun" w:eastAsia="新宋体"/>
                          <w:sz w:val="11"/>
                          <w:szCs w:val="11"/>
                        </w:rPr>
                        <w:t>位十六进制数，记为</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。每个“</w:t>
                      </w:r>
                      <w:r>
                        <w:rPr>
                          <w:rFonts w:eastAsia="新宋体" w:cs="SimSun" w:ascii="SimSun" w:hAnsi="SimSun"/>
                          <w:sz w:val="11"/>
                          <w:szCs w:val="11"/>
                        </w:rPr>
                        <w:t>x”</w:t>
                      </w:r>
                      <w:r>
                        <w:rPr>
                          <w:rFonts w:ascii="SimSun" w:hAnsi="SimSun" w:cs="SimSun" w:eastAsia="新宋体"/>
                          <w:sz w:val="11"/>
                          <w:szCs w:val="11"/>
                        </w:rPr>
                        <w:t>表示</w:t>
                      </w:r>
                      <w:r>
                        <w:rPr>
                          <w:rFonts w:eastAsia="新宋体" w:cs="SimSun" w:ascii="SimSun" w:hAnsi="SimSun"/>
                          <w:sz w:val="11"/>
                          <w:szCs w:val="11"/>
                        </w:rPr>
                        <w:t>4</w:t>
                      </w:r>
                      <w:r>
                        <w:rPr>
                          <w:rFonts w:ascii="SimSun" w:hAnsi="SimSun" w:cs="SimSun" w:eastAsia="新宋体"/>
                          <w:sz w:val="11"/>
                          <w:szCs w:val="11"/>
                        </w:rPr>
                        <w:t>位十六进制数，</w:t>
                      </w:r>
                      <w:r>
                        <w:rPr>
                          <w:rFonts w:eastAsia="新宋体" w:cs="SimSun" w:ascii="SimSun" w:hAnsi="SimSun"/>
                          <w:sz w:val="11"/>
                          <w:szCs w:val="11"/>
                        </w:rPr>
                        <w:br/>
                      </w:r>
                      <w:r>
                        <w:rPr>
                          <w:rFonts w:ascii="SimSun" w:hAnsi="SimSun" w:cs="SimSun" w:eastAsia="新宋体"/>
                          <w:sz w:val="11"/>
                          <w:szCs w:val="11"/>
                        </w:rPr>
                        <w:t>其值可从“</w:t>
                      </w:r>
                      <w:r>
                        <w:rPr>
                          <w:rFonts w:eastAsia="新宋体" w:cs="SimSun" w:ascii="SimSun" w:hAnsi="SimSun"/>
                          <w:sz w:val="11"/>
                          <w:szCs w:val="11"/>
                        </w:rPr>
                        <w:t>0000”</w:t>
                      </w:r>
                      <w:r>
                        <w:rPr>
                          <w:rFonts w:ascii="SimSun" w:hAnsi="SimSun" w:cs="SimSun" w:eastAsia="新宋体"/>
                          <w:sz w:val="11"/>
                          <w:szCs w:val="11"/>
                        </w:rPr>
                        <w:t>变化到“</w:t>
                      </w:r>
                      <w:r>
                        <w:rPr>
                          <w:rFonts w:eastAsia="新宋体" w:cs="SimSun" w:ascii="SimSun" w:hAnsi="SimSun"/>
                          <w:sz w:val="11"/>
                          <w:szCs w:val="11"/>
                        </w:rPr>
                        <w:t>ffff”</w:t>
                      </w:r>
                      <w:r>
                        <w:rPr>
                          <w:rFonts w:ascii="SimSun" w:hAnsi="SimSun" w:cs="SimSun" w:eastAsia="新宋体"/>
                          <w:sz w:val="11"/>
                          <w:szCs w:val="11"/>
                        </w:rPr>
                        <w:t>。比如，</w:t>
                      </w:r>
                      <w:r>
                        <w:rPr>
                          <w:rFonts w:eastAsia="新宋体" w:cs="SimSun" w:ascii="SimSun" w:hAnsi="SimSun"/>
                          <w:sz w:val="11"/>
                          <w:szCs w:val="11"/>
                        </w:rPr>
                        <w:t>RFC3513</w:t>
                      </w:r>
                      <w:r>
                        <w:rPr>
                          <w:rFonts w:ascii="SimSun" w:hAnsi="SimSun" w:cs="SimSun" w:eastAsia="新宋体"/>
                          <w:sz w:val="11"/>
                          <w:szCs w:val="11"/>
                        </w:rPr>
                        <w:t>举了两个冒分十六进制表示的</w:t>
                      </w:r>
                      <w:r>
                        <w:rPr>
                          <w:rFonts w:eastAsia="新宋体" w:cs="SimSun" w:ascii="SimSun" w:hAnsi="SimSun"/>
                          <w:sz w:val="11"/>
                          <w:szCs w:val="11"/>
                        </w:rPr>
                        <w:t>IPv6</w:t>
                        <w:br/>
                      </w:r>
                      <w:r>
                        <w:rPr>
                          <w:rFonts w:ascii="SimSun" w:hAnsi="SimSun" w:cs="SimSun" w:eastAsia="新宋体"/>
                          <w:sz w:val="11"/>
                          <w:szCs w:val="11"/>
                        </w:rPr>
                        <w:t>地址的例子：</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652145</wp:posOffset>
                </wp:positionH>
                <wp:positionV relativeFrom="line">
                  <wp:posOffset>7569200</wp:posOffset>
                </wp:positionV>
                <wp:extent cx="6547485" cy="433070"/>
                <wp:effectExtent l="0" t="0" r="0" b="0"/>
                <wp:wrapSquare wrapText="bothSides"/>
                <wp:docPr id="222" name="Frame11"/>
                <a:graphic xmlns:a="http://schemas.openxmlformats.org/drawingml/2006/main">
                  <a:graphicData uri="http://schemas.microsoft.com/office/word/2010/wordprocessingShape">
                    <wps:wsp>
                      <wps:cNvSpPr txBox="1"/>
                      <wps:spPr>
                        <a:xfrm>
                          <a:off x="0" y="0"/>
                          <a:ext cx="65474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fedc:ba98:7654:3210:fedc:ba98:7654:3210</w:t>
                            </w:r>
                            <w:r>
                              <w:rPr>
                                <w:rFonts w:ascii="SimSun" w:hAnsi="SimSun" w:cs="SimSun" w:eastAsia="新宋体"/>
                                <w:sz w:val="11"/>
                                <w:szCs w:val="11"/>
                              </w:rPr>
                              <w:t>。</w:t>
                            </w:r>
                            <w:r>
                              <w:rPr>
                                <w:rFonts w:eastAsia="新宋体" w:cs="SimSun" w:ascii="SimSun" w:hAnsi="SimSun"/>
                                <w:sz w:val="11"/>
                                <w:szCs w:val="11"/>
                              </w:rPr>
                              <w:br/>
                              <w:t>②1080:0:0:0:8:800:200c:417a</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第①个地址是一个完全地址，</w:t>
                            </w:r>
                            <w:r>
                              <w:rPr>
                                <w:rFonts w:eastAsia="新宋体" w:cs="SimSun" w:ascii="SimSun" w:hAnsi="SimSun"/>
                                <w:sz w:val="11"/>
                                <w:szCs w:val="11"/>
                              </w:rPr>
                              <w:t>8×4=32</w:t>
                            </w:r>
                            <w:r>
                              <w:rPr>
                                <w:rFonts w:ascii="SimSun" w:hAnsi="SimSun" w:cs="SimSun" w:eastAsia="新宋体"/>
                                <w:sz w:val="11"/>
                                <w:szCs w:val="11"/>
                              </w:rPr>
                              <w:t>个十六进制位，一位都不少</w:t>
                            </w:r>
                          </w:p>
                        </w:txbxContent>
                      </wps:txbx>
                      <wps:bodyPr anchor="t" lIns="53975" tIns="53975" rIns="53975" bIns="53975">
                        <a:spAutoFit/>
                      </wps:bodyPr>
                    </wps:wsp>
                  </a:graphicData>
                </a:graphic>
              </wp:anchor>
            </w:drawing>
          </mc:Choice>
          <mc:Fallback>
            <w:pict>
              <v:rect fillcolor="#729FCF" style="position:absolute;rotation:-0;width:515.55pt;height:34.1pt;mso-wrap-distance-left:5.7pt;mso-wrap-distance-right:5.7pt;mso-wrap-distance-top:5.7pt;mso-wrap-distance-bottom:5.7pt;margin-top:596pt;mso-position-vertical-relative:text;margin-left:5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fedc:ba98:7654:3210:fedc:ba98:7654:3210</w:t>
                      </w:r>
                      <w:r>
                        <w:rPr>
                          <w:rFonts w:ascii="SimSun" w:hAnsi="SimSun" w:cs="SimSun" w:eastAsia="新宋体"/>
                          <w:sz w:val="11"/>
                          <w:szCs w:val="11"/>
                        </w:rPr>
                        <w:t>。</w:t>
                      </w:r>
                      <w:r>
                        <w:rPr>
                          <w:rFonts w:eastAsia="新宋体" w:cs="SimSun" w:ascii="SimSun" w:hAnsi="SimSun"/>
                          <w:sz w:val="11"/>
                          <w:szCs w:val="11"/>
                        </w:rPr>
                        <w:br/>
                        <w:t>②1080:0:0:0:8:800:200c:417a</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第①个地址是一个完全地址，</w:t>
                      </w:r>
                      <w:r>
                        <w:rPr>
                          <w:rFonts w:eastAsia="新宋体" w:cs="SimSun" w:ascii="SimSun" w:hAnsi="SimSun"/>
                          <w:sz w:val="11"/>
                          <w:szCs w:val="11"/>
                        </w:rPr>
                        <w:t>8×4=32</w:t>
                      </w:r>
                      <w:r>
                        <w:rPr>
                          <w:rFonts w:ascii="SimSun" w:hAnsi="SimSun" w:cs="SimSun" w:eastAsia="新宋体"/>
                          <w:sz w:val="11"/>
                          <w:szCs w:val="11"/>
                        </w:rPr>
                        <w:t>个十六进制位，一位都不少</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322580</wp:posOffset>
                </wp:positionH>
                <wp:positionV relativeFrom="line">
                  <wp:posOffset>8332470</wp:posOffset>
                </wp:positionV>
                <wp:extent cx="6877050" cy="433070"/>
                <wp:effectExtent l="0" t="0" r="0" b="0"/>
                <wp:wrapSquare wrapText="bothSides"/>
                <wp:docPr id="223" name="Frame12"/>
                <a:graphic xmlns:a="http://schemas.openxmlformats.org/drawingml/2006/main">
                  <a:graphicData uri="http://schemas.microsoft.com/office/word/2010/wordprocessingShape">
                    <wps:wsp>
                      <wps:cNvSpPr txBox="1"/>
                      <wps:spPr>
                        <a:xfrm>
                          <a:off x="0" y="0"/>
                          <a:ext cx="68770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第②个地址省略前导零（</w:t>
                            </w:r>
                            <w:r>
                              <w:rPr>
                                <w:rFonts w:eastAsia="新宋体" w:cs="SimSun" w:ascii="SimSun" w:hAnsi="SimSun"/>
                                <w:sz w:val="11"/>
                                <w:szCs w:val="11"/>
                              </w:rPr>
                              <w:t>leadingzeros</w:t>
                            </w:r>
                            <w:r>
                              <w:rPr>
                                <w:rFonts w:ascii="SimSun" w:hAnsi="SimSun" w:cs="SimSun" w:eastAsia="新宋体"/>
                                <w:sz w:val="11"/>
                                <w:szCs w:val="11"/>
                              </w:rPr>
                              <w:t>），即高位的“</w:t>
                            </w:r>
                            <w:r>
                              <w:rPr>
                                <w:rFonts w:eastAsia="新宋体" w:cs="SimSun" w:ascii="SimSun" w:hAnsi="SimSun"/>
                                <w:sz w:val="11"/>
                                <w:szCs w:val="11"/>
                              </w:rPr>
                              <w:t>0”</w:t>
                            </w:r>
                            <w:r>
                              <w:rPr>
                                <w:rFonts w:ascii="SimSun" w:hAnsi="SimSun" w:cs="SimSun" w:eastAsia="新宋体"/>
                                <w:sz w:val="11"/>
                                <w:szCs w:val="11"/>
                              </w:rPr>
                              <w:t>，比如第</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个位组，都省</w:t>
                            </w:r>
                            <w:r>
                              <w:rPr>
                                <w:rFonts w:eastAsia="新宋体" w:cs="SimSun" w:ascii="SimSun" w:hAnsi="SimSun"/>
                                <w:sz w:val="11"/>
                                <w:szCs w:val="11"/>
                              </w:rPr>
                              <w:br/>
                            </w:r>
                            <w:r>
                              <w:rPr>
                                <w:rFonts w:ascii="SimSun" w:hAnsi="SimSun" w:cs="SimSun" w:eastAsia="新宋体"/>
                                <w:sz w:val="11"/>
                                <w:szCs w:val="11"/>
                              </w:rPr>
                              <w:t>略了前</w:t>
                            </w:r>
                            <w:r>
                              <w:rPr>
                                <w:rFonts w:eastAsia="新宋体" w:cs="SimSun" w:ascii="SimSun" w:hAnsi="SimSun"/>
                                <w:sz w:val="11"/>
                                <w:szCs w:val="11"/>
                              </w:rPr>
                              <w:t>3</w:t>
                            </w:r>
                            <w:r>
                              <w:rPr>
                                <w:rFonts w:ascii="SimSun" w:hAnsi="SimSun" w:cs="SimSun" w:eastAsia="新宋体"/>
                                <w:sz w:val="11"/>
                                <w:szCs w:val="11"/>
                              </w:rPr>
                              <w:t>个“</w:t>
                            </w:r>
                            <w:r>
                              <w:rPr>
                                <w:rFonts w:eastAsia="新宋体" w:cs="SimSun" w:ascii="SimSun" w:hAnsi="SimSun"/>
                                <w:sz w:val="11"/>
                                <w:szCs w:val="11"/>
                              </w:rPr>
                              <w:t>0”</w:t>
                            </w:r>
                            <w:r>
                              <w:rPr>
                                <w:rFonts w:ascii="SimSun" w:hAnsi="SimSun" w:cs="SimSun" w:eastAsia="新宋体"/>
                                <w:sz w:val="11"/>
                                <w:szCs w:val="11"/>
                              </w:rPr>
                              <w:t>；而第</w:t>
                            </w:r>
                            <w:r>
                              <w:rPr>
                                <w:rFonts w:eastAsia="新宋体" w:cs="SimSun" w:ascii="SimSun" w:hAnsi="SimSun"/>
                                <w:sz w:val="11"/>
                                <w:szCs w:val="11"/>
                              </w:rPr>
                              <w:t>5</w:t>
                            </w:r>
                            <w:r>
                              <w:rPr>
                                <w:rFonts w:ascii="SimSun" w:hAnsi="SimSun" w:cs="SimSun" w:eastAsia="新宋体"/>
                                <w:sz w:val="11"/>
                                <w:szCs w:val="11"/>
                              </w:rPr>
                              <w:t>个位组“</w:t>
                            </w:r>
                            <w:r>
                              <w:rPr>
                                <w:rFonts w:eastAsia="新宋体" w:cs="SimSun" w:ascii="SimSun" w:hAnsi="SimSun"/>
                                <w:sz w:val="11"/>
                                <w:szCs w:val="11"/>
                              </w:rPr>
                              <w:t>8”</w:t>
                            </w:r>
                            <w:r>
                              <w:rPr>
                                <w:rFonts w:ascii="SimSun" w:hAnsi="SimSun" w:cs="SimSun" w:eastAsia="新宋体"/>
                                <w:sz w:val="11"/>
                                <w:szCs w:val="11"/>
                              </w:rPr>
                              <w:t>也省略了前</w:t>
                            </w:r>
                            <w:r>
                              <w:rPr>
                                <w:rFonts w:eastAsia="新宋体" w:cs="SimSun" w:ascii="SimSun" w:hAnsi="SimSun"/>
                                <w:sz w:val="11"/>
                                <w:szCs w:val="11"/>
                              </w:rPr>
                              <w:t>3</w:t>
                            </w:r>
                            <w:r>
                              <w:rPr>
                                <w:rFonts w:ascii="SimSun" w:hAnsi="SimSun" w:cs="SimSun" w:eastAsia="新宋体"/>
                                <w:sz w:val="11"/>
                                <w:szCs w:val="11"/>
                              </w:rPr>
                              <w:t>个“</w:t>
                            </w:r>
                            <w:r>
                              <w:rPr>
                                <w:rFonts w:eastAsia="新宋体" w:cs="SimSun" w:ascii="SimSun" w:hAnsi="SimSun"/>
                                <w:sz w:val="11"/>
                                <w:szCs w:val="11"/>
                              </w:rPr>
                              <w:t>0”</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个位组“</w:t>
                            </w:r>
                            <w:r>
                              <w:rPr>
                                <w:rFonts w:eastAsia="新宋体" w:cs="SimSun" w:ascii="SimSun" w:hAnsi="SimSun"/>
                                <w:sz w:val="11"/>
                                <w:szCs w:val="11"/>
                              </w:rPr>
                              <w:t>800”</w:t>
                            </w:r>
                            <w:r>
                              <w:rPr>
                                <w:rFonts w:ascii="SimSun" w:hAnsi="SimSun" w:cs="SimSun" w:eastAsia="新宋体"/>
                                <w:sz w:val="11"/>
                                <w:szCs w:val="11"/>
                              </w:rPr>
                              <w:t>则省略了最</w:t>
                            </w:r>
                            <w:r>
                              <w:rPr>
                                <w:rFonts w:eastAsia="新宋体" w:cs="SimSun" w:ascii="SimSun" w:hAnsi="SimSun"/>
                                <w:sz w:val="11"/>
                                <w:szCs w:val="11"/>
                              </w:rPr>
                              <w:br/>
                            </w:r>
                            <w:r>
                              <w:rPr>
                                <w:rFonts w:ascii="SimSun" w:hAnsi="SimSun" w:cs="SimSun" w:eastAsia="新宋体"/>
                                <w:sz w:val="11"/>
                                <w:szCs w:val="11"/>
                              </w:rPr>
                              <w:t>高位的“</w:t>
                            </w:r>
                            <w:r>
                              <w:rPr>
                                <w:rFonts w:eastAsia="新宋体" w:cs="SimSun" w:ascii="SimSun" w:hAnsi="SimSun"/>
                                <w:sz w:val="11"/>
                                <w:szCs w:val="11"/>
                              </w:rPr>
                              <w:t>0”</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1.5pt;height:34.1pt;mso-wrap-distance-left:5.7pt;mso-wrap-distance-right:5.7pt;mso-wrap-distance-top:5.7pt;mso-wrap-distance-bottom:5.7pt;margin-top:656.1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第②个地址省略前导零（</w:t>
                      </w:r>
                      <w:r>
                        <w:rPr>
                          <w:rFonts w:eastAsia="新宋体" w:cs="SimSun" w:ascii="SimSun" w:hAnsi="SimSun"/>
                          <w:sz w:val="11"/>
                          <w:szCs w:val="11"/>
                        </w:rPr>
                        <w:t>leadingzeros</w:t>
                      </w:r>
                      <w:r>
                        <w:rPr>
                          <w:rFonts w:ascii="SimSun" w:hAnsi="SimSun" w:cs="SimSun" w:eastAsia="新宋体"/>
                          <w:sz w:val="11"/>
                          <w:szCs w:val="11"/>
                        </w:rPr>
                        <w:t>），即高位的“</w:t>
                      </w:r>
                      <w:r>
                        <w:rPr>
                          <w:rFonts w:eastAsia="新宋体" w:cs="SimSun" w:ascii="SimSun" w:hAnsi="SimSun"/>
                          <w:sz w:val="11"/>
                          <w:szCs w:val="11"/>
                        </w:rPr>
                        <w:t>0”</w:t>
                      </w:r>
                      <w:r>
                        <w:rPr>
                          <w:rFonts w:ascii="SimSun" w:hAnsi="SimSun" w:cs="SimSun" w:eastAsia="新宋体"/>
                          <w:sz w:val="11"/>
                          <w:szCs w:val="11"/>
                        </w:rPr>
                        <w:t>，比如第</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个位组，都省</w:t>
                      </w:r>
                      <w:r>
                        <w:rPr>
                          <w:rFonts w:eastAsia="新宋体" w:cs="SimSun" w:ascii="SimSun" w:hAnsi="SimSun"/>
                          <w:sz w:val="11"/>
                          <w:szCs w:val="11"/>
                        </w:rPr>
                        <w:br/>
                      </w:r>
                      <w:r>
                        <w:rPr>
                          <w:rFonts w:ascii="SimSun" w:hAnsi="SimSun" w:cs="SimSun" w:eastAsia="新宋体"/>
                          <w:sz w:val="11"/>
                          <w:szCs w:val="11"/>
                        </w:rPr>
                        <w:t>略了前</w:t>
                      </w:r>
                      <w:r>
                        <w:rPr>
                          <w:rFonts w:eastAsia="新宋体" w:cs="SimSun" w:ascii="SimSun" w:hAnsi="SimSun"/>
                          <w:sz w:val="11"/>
                          <w:szCs w:val="11"/>
                        </w:rPr>
                        <w:t>3</w:t>
                      </w:r>
                      <w:r>
                        <w:rPr>
                          <w:rFonts w:ascii="SimSun" w:hAnsi="SimSun" w:cs="SimSun" w:eastAsia="新宋体"/>
                          <w:sz w:val="11"/>
                          <w:szCs w:val="11"/>
                        </w:rPr>
                        <w:t>个“</w:t>
                      </w:r>
                      <w:r>
                        <w:rPr>
                          <w:rFonts w:eastAsia="新宋体" w:cs="SimSun" w:ascii="SimSun" w:hAnsi="SimSun"/>
                          <w:sz w:val="11"/>
                          <w:szCs w:val="11"/>
                        </w:rPr>
                        <w:t>0”</w:t>
                      </w:r>
                      <w:r>
                        <w:rPr>
                          <w:rFonts w:ascii="SimSun" w:hAnsi="SimSun" w:cs="SimSun" w:eastAsia="新宋体"/>
                          <w:sz w:val="11"/>
                          <w:szCs w:val="11"/>
                        </w:rPr>
                        <w:t>；而第</w:t>
                      </w:r>
                      <w:r>
                        <w:rPr>
                          <w:rFonts w:eastAsia="新宋体" w:cs="SimSun" w:ascii="SimSun" w:hAnsi="SimSun"/>
                          <w:sz w:val="11"/>
                          <w:szCs w:val="11"/>
                        </w:rPr>
                        <w:t>5</w:t>
                      </w:r>
                      <w:r>
                        <w:rPr>
                          <w:rFonts w:ascii="SimSun" w:hAnsi="SimSun" w:cs="SimSun" w:eastAsia="新宋体"/>
                          <w:sz w:val="11"/>
                          <w:szCs w:val="11"/>
                        </w:rPr>
                        <w:t>个位组“</w:t>
                      </w:r>
                      <w:r>
                        <w:rPr>
                          <w:rFonts w:eastAsia="新宋体" w:cs="SimSun" w:ascii="SimSun" w:hAnsi="SimSun"/>
                          <w:sz w:val="11"/>
                          <w:szCs w:val="11"/>
                        </w:rPr>
                        <w:t>8”</w:t>
                      </w:r>
                      <w:r>
                        <w:rPr>
                          <w:rFonts w:ascii="SimSun" w:hAnsi="SimSun" w:cs="SimSun" w:eastAsia="新宋体"/>
                          <w:sz w:val="11"/>
                          <w:szCs w:val="11"/>
                        </w:rPr>
                        <w:t>也省略了前</w:t>
                      </w:r>
                      <w:r>
                        <w:rPr>
                          <w:rFonts w:eastAsia="新宋体" w:cs="SimSun" w:ascii="SimSun" w:hAnsi="SimSun"/>
                          <w:sz w:val="11"/>
                          <w:szCs w:val="11"/>
                        </w:rPr>
                        <w:t>3</w:t>
                      </w:r>
                      <w:r>
                        <w:rPr>
                          <w:rFonts w:ascii="SimSun" w:hAnsi="SimSun" w:cs="SimSun" w:eastAsia="新宋体"/>
                          <w:sz w:val="11"/>
                          <w:szCs w:val="11"/>
                        </w:rPr>
                        <w:t>个“</w:t>
                      </w:r>
                      <w:r>
                        <w:rPr>
                          <w:rFonts w:eastAsia="新宋体" w:cs="SimSun" w:ascii="SimSun" w:hAnsi="SimSun"/>
                          <w:sz w:val="11"/>
                          <w:szCs w:val="11"/>
                        </w:rPr>
                        <w:t>0”</w:t>
                      </w:r>
                      <w:r>
                        <w:rPr>
                          <w:rFonts w:ascii="SimSun" w:hAnsi="SimSun" w:cs="SimSun" w:eastAsia="新宋体"/>
                          <w:sz w:val="11"/>
                          <w:szCs w:val="11"/>
                        </w:rPr>
                        <w:t>，第</w:t>
                      </w:r>
                      <w:r>
                        <w:rPr>
                          <w:rFonts w:eastAsia="新宋体" w:cs="SimSun" w:ascii="SimSun" w:hAnsi="SimSun"/>
                          <w:sz w:val="11"/>
                          <w:szCs w:val="11"/>
                        </w:rPr>
                        <w:t>6</w:t>
                      </w:r>
                      <w:r>
                        <w:rPr>
                          <w:rFonts w:ascii="SimSun" w:hAnsi="SimSun" w:cs="SimSun" w:eastAsia="新宋体"/>
                          <w:sz w:val="11"/>
                          <w:szCs w:val="11"/>
                        </w:rPr>
                        <w:t>个位组“</w:t>
                      </w:r>
                      <w:r>
                        <w:rPr>
                          <w:rFonts w:eastAsia="新宋体" w:cs="SimSun" w:ascii="SimSun" w:hAnsi="SimSun"/>
                          <w:sz w:val="11"/>
                          <w:szCs w:val="11"/>
                        </w:rPr>
                        <w:t>800”</w:t>
                      </w:r>
                      <w:r>
                        <w:rPr>
                          <w:rFonts w:ascii="SimSun" w:hAnsi="SimSun" w:cs="SimSun" w:eastAsia="新宋体"/>
                          <w:sz w:val="11"/>
                          <w:szCs w:val="11"/>
                        </w:rPr>
                        <w:t>则省略了最</w:t>
                      </w:r>
                      <w:r>
                        <w:rPr>
                          <w:rFonts w:eastAsia="新宋体" w:cs="SimSun" w:ascii="SimSun" w:hAnsi="SimSun"/>
                          <w:sz w:val="11"/>
                          <w:szCs w:val="11"/>
                        </w:rPr>
                        <w:br/>
                      </w:r>
                      <w:r>
                        <w:rPr>
                          <w:rFonts w:ascii="SimSun" w:hAnsi="SimSun" w:cs="SimSun" w:eastAsia="新宋体"/>
                          <w:sz w:val="11"/>
                          <w:szCs w:val="11"/>
                        </w:rPr>
                        <w:t>高位的“</w:t>
                      </w:r>
                      <w:r>
                        <w:rPr>
                          <w:rFonts w:eastAsia="新宋体" w:cs="SimSun" w:ascii="SimSun" w:hAnsi="SimSun"/>
                          <w:sz w:val="11"/>
                          <w:szCs w:val="11"/>
                        </w:rPr>
                        <w:t>0”</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322580</wp:posOffset>
                </wp:positionH>
                <wp:positionV relativeFrom="line">
                  <wp:posOffset>9361170</wp:posOffset>
                </wp:positionV>
                <wp:extent cx="6877050" cy="920750"/>
                <wp:effectExtent l="0" t="0" r="0" b="0"/>
                <wp:wrapSquare wrapText="bothSides"/>
                <wp:docPr id="224" name="Frame13"/>
                <a:graphic xmlns:a="http://schemas.openxmlformats.org/drawingml/2006/main">
                  <a:graphicData uri="http://schemas.microsoft.com/office/word/2010/wordprocessingShape">
                    <wps:wsp>
                      <wps:cNvSpPr txBox="1"/>
                      <wps:spPr>
                        <a:xfrm>
                          <a:off x="0" y="0"/>
                          <a:ext cx="687705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润”的读音为</w:t>
                            </w:r>
                            <w:r>
                              <w:rPr>
                                <w:rFonts w:eastAsia="新宋体" w:cs="SimSun" w:ascii="SimSun" w:hAnsi="SimSun"/>
                                <w:sz w:val="11"/>
                                <w:szCs w:val="11"/>
                              </w:rPr>
                              <w:t>[jian]</w:t>
                            </w:r>
                            <w:r>
                              <w:rPr>
                                <w:rFonts w:ascii="SimSun" w:hAnsi="SimSun" w:cs="SimSun" w:eastAsia="新宋体"/>
                                <w:sz w:val="11"/>
                                <w:szCs w:val="11"/>
                              </w:rPr>
                              <w:t>，是中国古代数量级单位，亿、兆、京、垓、种、、沟、润、正、载共十等，孙子算经）五</w:t>
                            </w:r>
                            <w:r>
                              <w:rPr>
                                <w:rFonts w:eastAsia="新宋体" w:cs="SimSun" w:ascii="SimSun" w:hAnsi="SimSun"/>
                                <w:sz w:val="11"/>
                                <w:szCs w:val="11"/>
                              </w:rPr>
                              <w:br/>
                            </w:r>
                            <w:r>
                              <w:rPr>
                                <w:rFonts w:ascii="SimSun" w:hAnsi="SimSun" w:cs="SimSun" w:eastAsia="新宋体"/>
                                <w:sz w:val="11"/>
                                <w:szCs w:val="11"/>
                              </w:rPr>
                              <w:t>经算术玄应音义》等书对级变有不同的说法，有“十十变之”“百百变之”“万万变之”“穷尽变之”等，本书采用”百</w:t>
                            </w:r>
                            <w:r>
                              <w:rPr>
                                <w:rFonts w:eastAsia="新宋体" w:cs="SimSun" w:ascii="SimSun" w:hAnsi="SimSun"/>
                                <w:sz w:val="11"/>
                                <w:szCs w:val="11"/>
                              </w:rPr>
                              <w:br/>
                            </w:r>
                            <w:r>
                              <w:rPr>
                                <w:rFonts w:ascii="SimSun" w:hAnsi="SimSun" w:cs="SimSun" w:eastAsia="新宋体"/>
                                <w:sz w:val="11"/>
                                <w:szCs w:val="11"/>
                              </w:rPr>
                              <w:t>百变之”，即相邻级别是万。</w:t>
                            </w:r>
                            <w:r>
                              <w:rPr>
                                <w:rFonts w:eastAsia="新宋体" w:cs="SimSun" w:ascii="SimSun" w:hAnsi="SimSun"/>
                                <w:sz w:val="11"/>
                                <w:szCs w:val="11"/>
                              </w:rPr>
                              <w:br/>
                              <w:t>②2023</w:t>
                            </w:r>
                            <w:r>
                              <w:rPr>
                                <w:rFonts w:ascii="SimSun" w:hAnsi="SimSun" w:cs="SimSun" w:eastAsia="新宋体"/>
                                <w:sz w:val="11"/>
                                <w:szCs w:val="11"/>
                              </w:rPr>
                              <w:t>年，全球人口超过</w:t>
                            </w:r>
                            <w:r>
                              <w:rPr>
                                <w:rFonts w:eastAsia="新宋体" w:cs="SimSun" w:ascii="SimSun" w:hAnsi="SimSun"/>
                                <w:sz w:val="11"/>
                                <w:szCs w:val="11"/>
                              </w:rPr>
                              <w:t>8</w:t>
                            </w:r>
                            <w:r>
                              <w:rPr>
                                <w:rFonts w:ascii="SimSun" w:hAnsi="SimSun" w:cs="SimSun" w:eastAsia="新宋体"/>
                                <w:sz w:val="11"/>
                                <w:szCs w:val="11"/>
                              </w:rPr>
                              <w:t>亿，按照</w:t>
                            </w:r>
                            <w:r>
                              <w:rPr>
                                <w:rFonts w:eastAsia="新宋体" w:cs="SimSun" w:ascii="SimSun" w:hAnsi="SimSun"/>
                                <w:sz w:val="11"/>
                                <w:szCs w:val="11"/>
                              </w:rPr>
                              <w:t>8</w:t>
                            </w:r>
                            <w:r>
                              <w:rPr>
                                <w:rFonts w:ascii="SimSun" w:hAnsi="SimSun" w:cs="SimSun" w:eastAsia="新宋体"/>
                                <w:sz w:val="11"/>
                                <w:szCs w:val="11"/>
                              </w:rPr>
                              <w:t>亿计算。人口数据来自：</w:t>
                            </w:r>
                            <w:r>
                              <w:rPr>
                                <w:rFonts w:eastAsia="新宋体" w:cs="SimSun" w:ascii="SimSun" w:hAnsi="SimSun"/>
                                <w:sz w:val="11"/>
                                <w:szCs w:val="11"/>
                              </w:rPr>
                              <w:t>https</w:t>
                            </w:r>
                            <w:r>
                              <w:rPr>
                                <w:rFonts w:ascii="SimSun" w:hAnsi="SimSun" w:cs="SimSun" w:eastAsia="新宋体"/>
                                <w:sz w:val="11"/>
                                <w:szCs w:val="11"/>
                              </w:rPr>
                              <w:t>：</w:t>
                            </w:r>
                            <w:r>
                              <w:rPr>
                                <w:rFonts w:eastAsia="新宋体" w:cs="SimSun" w:ascii="SimSun" w:hAnsi="SimSun"/>
                                <w:sz w:val="11"/>
                                <w:szCs w:val="11"/>
                              </w:rPr>
                              <w:t>//ourworldindataorg/population</w:t>
                              <w:br/>
                              <w:t>growth.</w:t>
                              <w:br/>
                              <w:t>③</w:t>
                            </w:r>
                            <w:r>
                              <w:rPr>
                                <w:rFonts w:ascii="SimSun" w:hAnsi="SimSun" w:cs="SimSun" w:eastAsia="新宋体"/>
                                <w:sz w:val="11"/>
                                <w:szCs w:val="11"/>
                              </w:rPr>
                              <w:t>地球表面积为</w:t>
                            </w:r>
                            <w:r>
                              <w:rPr>
                                <w:rFonts w:eastAsia="新宋体" w:cs="SimSun" w:ascii="SimSun" w:hAnsi="SimSun"/>
                                <w:sz w:val="11"/>
                                <w:szCs w:val="11"/>
                              </w:rPr>
                              <w:t>510072000km²</w:t>
                            </w:r>
                            <w:r>
                              <w:rPr>
                                <w:rFonts w:ascii="SimSun" w:hAnsi="SimSun" w:cs="SimSun" w:eastAsia="新宋体"/>
                                <w:sz w:val="11"/>
                                <w:szCs w:val="11"/>
                              </w:rPr>
                              <w:t>，数据来自百度百科：</w:t>
                            </w:r>
                            <w:r>
                              <w:rPr>
                                <w:rFonts w:eastAsia="新宋体" w:cs="SimSun" w:ascii="SimSun" w:hAnsi="SimSun"/>
                                <w:sz w:val="11"/>
                                <w:szCs w:val="11"/>
                              </w:rPr>
                              <w:t>https</w:t>
                            </w:r>
                            <w:r>
                              <w:rPr>
                                <w:rFonts w:ascii="SimSun" w:hAnsi="SimSun" w:cs="SimSun" w:eastAsia="新宋体"/>
                                <w:sz w:val="11"/>
                                <w:szCs w:val="11"/>
                              </w:rPr>
                              <w:t>：</w:t>
                            </w:r>
                            <w:r>
                              <w:rPr>
                                <w:rFonts w:eastAsia="新宋体" w:cs="SimSun" w:ascii="SimSun" w:hAnsi="SimSun"/>
                                <w:sz w:val="11"/>
                                <w:szCs w:val="11"/>
                              </w:rPr>
                              <w:t>//baike.baidu.com/item/%E5%9C%B0%</w:t>
                              <w:br/>
                              <w:t>E 7% 90% 830%83/ 6431? fr= ge_ a la.</w:t>
                            </w:r>
                          </w:p>
                        </w:txbxContent>
                      </wps:txbx>
                      <wps:bodyPr anchor="t" lIns="53975" tIns="53975" rIns="53975" bIns="53975">
                        <a:spAutoFit/>
                      </wps:bodyPr>
                    </wps:wsp>
                  </a:graphicData>
                </a:graphic>
              </wp:anchor>
            </w:drawing>
          </mc:Choice>
          <mc:Fallback>
            <w:pict>
              <v:rect fillcolor="#729FCF" style="position:absolute;rotation:-0;width:541.5pt;height:72.5pt;mso-wrap-distance-left:5.7pt;mso-wrap-distance-right:5.7pt;mso-wrap-distance-top:5.7pt;mso-wrap-distance-bottom:5.7pt;margin-top:737.1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润”的读音为</w:t>
                      </w:r>
                      <w:r>
                        <w:rPr>
                          <w:rFonts w:eastAsia="新宋体" w:cs="SimSun" w:ascii="SimSun" w:hAnsi="SimSun"/>
                          <w:sz w:val="11"/>
                          <w:szCs w:val="11"/>
                        </w:rPr>
                        <w:t>[jian]</w:t>
                      </w:r>
                      <w:r>
                        <w:rPr>
                          <w:rFonts w:ascii="SimSun" w:hAnsi="SimSun" w:cs="SimSun" w:eastAsia="新宋体"/>
                          <w:sz w:val="11"/>
                          <w:szCs w:val="11"/>
                        </w:rPr>
                        <w:t>，是中国古代数量级单位，亿、兆、京、垓、种、、沟、润、正、载共十等，孙子算经）五</w:t>
                      </w:r>
                      <w:r>
                        <w:rPr>
                          <w:rFonts w:eastAsia="新宋体" w:cs="SimSun" w:ascii="SimSun" w:hAnsi="SimSun"/>
                          <w:sz w:val="11"/>
                          <w:szCs w:val="11"/>
                        </w:rPr>
                        <w:br/>
                      </w:r>
                      <w:r>
                        <w:rPr>
                          <w:rFonts w:ascii="SimSun" w:hAnsi="SimSun" w:cs="SimSun" w:eastAsia="新宋体"/>
                          <w:sz w:val="11"/>
                          <w:szCs w:val="11"/>
                        </w:rPr>
                        <w:t>经算术玄应音义》等书对级变有不同的说法，有“十十变之”“百百变之”“万万变之”“穷尽变之”等，本书采用”百</w:t>
                      </w:r>
                      <w:r>
                        <w:rPr>
                          <w:rFonts w:eastAsia="新宋体" w:cs="SimSun" w:ascii="SimSun" w:hAnsi="SimSun"/>
                          <w:sz w:val="11"/>
                          <w:szCs w:val="11"/>
                        </w:rPr>
                        <w:br/>
                      </w:r>
                      <w:r>
                        <w:rPr>
                          <w:rFonts w:ascii="SimSun" w:hAnsi="SimSun" w:cs="SimSun" w:eastAsia="新宋体"/>
                          <w:sz w:val="11"/>
                          <w:szCs w:val="11"/>
                        </w:rPr>
                        <w:t>百变之”，即相邻级别是万。</w:t>
                      </w:r>
                      <w:r>
                        <w:rPr>
                          <w:rFonts w:eastAsia="新宋体" w:cs="SimSun" w:ascii="SimSun" w:hAnsi="SimSun"/>
                          <w:sz w:val="11"/>
                          <w:szCs w:val="11"/>
                        </w:rPr>
                        <w:br/>
                        <w:t>②2023</w:t>
                      </w:r>
                      <w:r>
                        <w:rPr>
                          <w:rFonts w:ascii="SimSun" w:hAnsi="SimSun" w:cs="SimSun" w:eastAsia="新宋体"/>
                          <w:sz w:val="11"/>
                          <w:szCs w:val="11"/>
                        </w:rPr>
                        <w:t>年，全球人口超过</w:t>
                      </w:r>
                      <w:r>
                        <w:rPr>
                          <w:rFonts w:eastAsia="新宋体" w:cs="SimSun" w:ascii="SimSun" w:hAnsi="SimSun"/>
                          <w:sz w:val="11"/>
                          <w:szCs w:val="11"/>
                        </w:rPr>
                        <w:t>8</w:t>
                      </w:r>
                      <w:r>
                        <w:rPr>
                          <w:rFonts w:ascii="SimSun" w:hAnsi="SimSun" w:cs="SimSun" w:eastAsia="新宋体"/>
                          <w:sz w:val="11"/>
                          <w:szCs w:val="11"/>
                        </w:rPr>
                        <w:t>亿，按照</w:t>
                      </w:r>
                      <w:r>
                        <w:rPr>
                          <w:rFonts w:eastAsia="新宋体" w:cs="SimSun" w:ascii="SimSun" w:hAnsi="SimSun"/>
                          <w:sz w:val="11"/>
                          <w:szCs w:val="11"/>
                        </w:rPr>
                        <w:t>8</w:t>
                      </w:r>
                      <w:r>
                        <w:rPr>
                          <w:rFonts w:ascii="SimSun" w:hAnsi="SimSun" w:cs="SimSun" w:eastAsia="新宋体"/>
                          <w:sz w:val="11"/>
                          <w:szCs w:val="11"/>
                        </w:rPr>
                        <w:t>亿计算。人口数据来自：</w:t>
                      </w:r>
                      <w:r>
                        <w:rPr>
                          <w:rFonts w:eastAsia="新宋体" w:cs="SimSun" w:ascii="SimSun" w:hAnsi="SimSun"/>
                          <w:sz w:val="11"/>
                          <w:szCs w:val="11"/>
                        </w:rPr>
                        <w:t>https</w:t>
                      </w:r>
                      <w:r>
                        <w:rPr>
                          <w:rFonts w:ascii="SimSun" w:hAnsi="SimSun" w:cs="SimSun" w:eastAsia="新宋体"/>
                          <w:sz w:val="11"/>
                          <w:szCs w:val="11"/>
                        </w:rPr>
                        <w:t>：</w:t>
                      </w:r>
                      <w:r>
                        <w:rPr>
                          <w:rFonts w:eastAsia="新宋体" w:cs="SimSun" w:ascii="SimSun" w:hAnsi="SimSun"/>
                          <w:sz w:val="11"/>
                          <w:szCs w:val="11"/>
                        </w:rPr>
                        <w:t>//ourworldindataorg/population</w:t>
                        <w:br/>
                        <w:t>growth.</w:t>
                        <w:br/>
                        <w:t>③</w:t>
                      </w:r>
                      <w:r>
                        <w:rPr>
                          <w:rFonts w:ascii="SimSun" w:hAnsi="SimSun" w:cs="SimSun" w:eastAsia="新宋体"/>
                          <w:sz w:val="11"/>
                          <w:szCs w:val="11"/>
                        </w:rPr>
                        <w:t>地球表面积为</w:t>
                      </w:r>
                      <w:r>
                        <w:rPr>
                          <w:rFonts w:eastAsia="新宋体" w:cs="SimSun" w:ascii="SimSun" w:hAnsi="SimSun"/>
                          <w:sz w:val="11"/>
                          <w:szCs w:val="11"/>
                        </w:rPr>
                        <w:t>510072000km²</w:t>
                      </w:r>
                      <w:r>
                        <w:rPr>
                          <w:rFonts w:ascii="SimSun" w:hAnsi="SimSun" w:cs="SimSun" w:eastAsia="新宋体"/>
                          <w:sz w:val="11"/>
                          <w:szCs w:val="11"/>
                        </w:rPr>
                        <w:t>，数据来自百度百科：</w:t>
                      </w:r>
                      <w:r>
                        <w:rPr>
                          <w:rFonts w:eastAsia="新宋体" w:cs="SimSun" w:ascii="SimSun" w:hAnsi="SimSun"/>
                          <w:sz w:val="11"/>
                          <w:szCs w:val="11"/>
                        </w:rPr>
                        <w:t>https</w:t>
                      </w:r>
                      <w:r>
                        <w:rPr>
                          <w:rFonts w:ascii="SimSun" w:hAnsi="SimSun" w:cs="SimSun" w:eastAsia="新宋体"/>
                          <w:sz w:val="11"/>
                          <w:szCs w:val="11"/>
                        </w:rPr>
                        <w:t>：</w:t>
                      </w:r>
                      <w:r>
                        <w:rPr>
                          <w:rFonts w:eastAsia="新宋体" w:cs="SimSun" w:ascii="SimSun" w:hAnsi="SimSun"/>
                          <w:sz w:val="11"/>
                          <w:szCs w:val="11"/>
                        </w:rPr>
                        <w:t>//baike.baidu.com/item/%E5%9C%B0%</w:t>
                        <w:br/>
                        <w:t>E 7% 90% 830%83/ 6431? fr= ge_ a la.</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-78740</wp:posOffset>
                </wp:positionH>
                <wp:positionV relativeFrom="line">
                  <wp:posOffset>73660</wp:posOffset>
                </wp:positionV>
                <wp:extent cx="7279005" cy="189230"/>
                <wp:effectExtent l="0" t="0" r="0" b="0"/>
                <wp:wrapSquare wrapText="bothSides"/>
                <wp:docPr id="225" name="Frame1"/>
                <a:graphic xmlns:a="http://schemas.openxmlformats.org/drawingml/2006/main">
                  <a:graphicData uri="http://schemas.microsoft.com/office/word/2010/wordprocessingShape">
                    <wps:wsp>
                      <wps:cNvSpPr txBox="1"/>
                      <wps:spPr>
                        <a:xfrm>
                          <a:off x="0" y="0"/>
                          <a:ext cx="72790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248</w:t>
                            </w:r>
                          </w:p>
                        </w:txbxContent>
                      </wps:txbx>
                      <wps:bodyPr anchor="t" lIns="53975" tIns="53975" rIns="53975" bIns="53975">
                        <a:spAutoFit/>
                      </wps:bodyPr>
                    </wps:wsp>
                  </a:graphicData>
                </a:graphic>
              </wp:anchor>
            </w:drawing>
          </mc:Choice>
          <mc:Fallback>
            <w:pict>
              <v:rect fillcolor="#729FCF" style="position:absolute;rotation:-0;width:573.15pt;height:14.9pt;mso-wrap-distance-left:5.7pt;mso-wrap-distance-right:5.7pt;mso-wrap-distance-top:5.7pt;mso-wrap-distance-bottom:5.7pt;margin-top:5.8pt;mso-position-vertical-relative:text;margin-left:-6.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248</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354965</wp:posOffset>
                </wp:positionH>
                <wp:positionV relativeFrom="line">
                  <wp:posOffset>692150</wp:posOffset>
                </wp:positionV>
                <wp:extent cx="6845300" cy="433070"/>
                <wp:effectExtent l="0" t="0" r="0" b="0"/>
                <wp:wrapSquare wrapText="bothSides"/>
                <wp:docPr id="226" name="Frame2"/>
                <a:graphic xmlns:a="http://schemas.openxmlformats.org/drawingml/2006/main">
                  <a:graphicData uri="http://schemas.microsoft.com/office/word/2010/wordprocessingShape">
                    <wps:wsp>
                      <wps:cNvSpPr txBox="1"/>
                      <wps:spPr>
                        <a:xfrm>
                          <a:off x="0" y="0"/>
                          <a:ext cx="68453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第②个地址还可以继续简化为</w:t>
                            </w:r>
                            <w:r>
                              <w:rPr>
                                <w:rFonts w:eastAsia="新宋体" w:cs="SimSun" w:ascii="SimSun" w:hAnsi="SimSun"/>
                                <w:sz w:val="11"/>
                                <w:szCs w:val="11"/>
                              </w:rPr>
                              <w:t>1080</w:t>
                            </w:r>
                            <w:r>
                              <w:rPr>
                                <w:rFonts w:ascii="SimSun" w:hAnsi="SimSun" w:cs="SimSun" w:eastAsia="新宋体"/>
                                <w:sz w:val="11"/>
                                <w:szCs w:val="11"/>
                              </w:rPr>
                              <w:t>：：</w:t>
                            </w:r>
                            <w:r>
                              <w:rPr>
                                <w:rFonts w:eastAsia="新宋体" w:cs="SimSun" w:ascii="SimSun" w:hAnsi="SimSun"/>
                                <w:sz w:val="11"/>
                                <w:szCs w:val="11"/>
                              </w:rPr>
                              <w:t>8</w:t>
                            </w:r>
                            <w:r>
                              <w:rPr>
                                <w:rFonts w:ascii="SimSun" w:hAnsi="SimSun" w:cs="SimSun" w:eastAsia="新宋体"/>
                                <w:sz w:val="11"/>
                                <w:szCs w:val="11"/>
                              </w:rPr>
                              <w:t>：</w:t>
                            </w:r>
                            <w:r>
                              <w:rPr>
                                <w:rFonts w:eastAsia="新宋体" w:cs="SimSun" w:ascii="SimSun" w:hAnsi="SimSun"/>
                                <w:sz w:val="11"/>
                                <w:szCs w:val="11"/>
                              </w:rPr>
                              <w:t>800</w:t>
                            </w:r>
                            <w:r>
                              <w:rPr>
                                <w:rFonts w:ascii="SimSun" w:hAnsi="SimSun" w:cs="SimSun" w:eastAsia="新宋体"/>
                                <w:sz w:val="11"/>
                                <w:szCs w:val="11"/>
                              </w:rPr>
                              <w:t>：</w:t>
                            </w:r>
                            <w:r>
                              <w:rPr>
                                <w:rFonts w:eastAsia="新宋体" w:cs="SimSun" w:ascii="SimSun" w:hAnsi="SimSun"/>
                                <w:sz w:val="11"/>
                                <w:szCs w:val="11"/>
                              </w:rPr>
                              <w:t>200c</w:t>
                            </w:r>
                            <w:r>
                              <w:rPr>
                                <w:rFonts w:ascii="SimSun" w:hAnsi="SimSun" w:cs="SimSun" w:eastAsia="新宋体"/>
                                <w:sz w:val="11"/>
                                <w:szCs w:val="11"/>
                              </w:rPr>
                              <w:t>：</w:t>
                            </w:r>
                            <w:r>
                              <w:rPr>
                                <w:rFonts w:eastAsia="新宋体" w:cs="SimSun" w:ascii="SimSun" w:hAnsi="SimSun"/>
                                <w:sz w:val="11"/>
                                <w:szCs w:val="11"/>
                              </w:rPr>
                              <w:t>417a</w:t>
                            </w:r>
                            <w:r>
                              <w:rPr>
                                <w:rFonts w:ascii="SimSun" w:hAnsi="SimSun" w:cs="SimSun" w:eastAsia="新宋体"/>
                                <w:sz w:val="11"/>
                                <w:szCs w:val="11"/>
                              </w:rPr>
                              <w:t>，这个地址里面出现了</w:t>
                            </w:r>
                            <w:r>
                              <w:rPr>
                                <w:rFonts w:eastAsia="新宋体" w:cs="SimSun" w:ascii="SimSun" w:hAnsi="SimSun"/>
                                <w:sz w:val="11"/>
                                <w:szCs w:val="11"/>
                              </w:rPr>
                              <w:br/>
                            </w:r>
                            <w:r>
                              <w:rPr>
                                <w:rFonts w:ascii="SimSun" w:hAnsi="SimSun" w:cs="SimSun" w:eastAsia="新宋体"/>
                                <w:sz w:val="11"/>
                                <w:szCs w:val="11"/>
                              </w:rPr>
                              <w:t>：：”，它代表连续的</w:t>
                            </w:r>
                            <w:r>
                              <w:rPr>
                                <w:rFonts w:eastAsia="新宋体" w:cs="SimSun" w:ascii="SimSun" w:hAnsi="SimSun"/>
                                <w:sz w:val="11"/>
                                <w:szCs w:val="11"/>
                              </w:rPr>
                              <w:t>12</w:t>
                            </w:r>
                            <w:r>
                              <w:rPr>
                                <w:rFonts w:ascii="SimSun" w:hAnsi="SimSun" w:cs="SimSun" w:eastAsia="新宋体"/>
                                <w:sz w:val="11"/>
                                <w:szCs w:val="11"/>
                              </w:rPr>
                              <w:t>个十六进制位“</w:t>
                            </w:r>
                            <w:r>
                              <w:rPr>
                                <w:rFonts w:eastAsia="新宋体" w:cs="SimSun" w:ascii="SimSun" w:hAnsi="SimSun"/>
                                <w:sz w:val="11"/>
                                <w:szCs w:val="11"/>
                              </w:rPr>
                              <w:t>0”</w:t>
                            </w:r>
                            <w:r>
                              <w:rPr>
                                <w:rFonts w:ascii="SimSun" w:hAnsi="SimSun" w:cs="SimSun" w:eastAsia="新宋体"/>
                                <w:sz w:val="11"/>
                                <w:szCs w:val="11"/>
                              </w:rPr>
                              <w:t>或</w:t>
                            </w:r>
                            <w:r>
                              <w:rPr>
                                <w:rFonts w:eastAsia="新宋体" w:cs="SimSun" w:ascii="SimSun" w:hAnsi="SimSun"/>
                                <w:sz w:val="11"/>
                                <w:szCs w:val="11"/>
                              </w:rPr>
                              <w:t>48</w:t>
                            </w:r>
                            <w:r>
                              <w:rPr>
                                <w:rFonts w:ascii="SimSun" w:hAnsi="SimSun" w:cs="SimSun" w:eastAsia="新宋体"/>
                                <w:sz w:val="11"/>
                                <w:szCs w:val="11"/>
                              </w:rPr>
                              <w:t>个二进制位“</w:t>
                            </w:r>
                            <w:r>
                              <w:rPr>
                                <w:rFonts w:eastAsia="新宋体" w:cs="SimSun" w:ascii="SimSun" w:hAnsi="SimSun"/>
                                <w:sz w:val="11"/>
                                <w:szCs w:val="11"/>
                              </w:rPr>
                              <w:t>0”</w:t>
                            </w:r>
                            <w:r>
                              <w:rPr>
                                <w:rFonts w:ascii="SimSun" w:hAnsi="SimSun" w:cs="SimSun" w:eastAsia="新宋体"/>
                                <w:sz w:val="11"/>
                                <w:szCs w:val="11"/>
                              </w:rPr>
                              <w:t>，这是采用了忽略全零</w:t>
                            </w:r>
                            <w:r>
                              <w:rPr>
                                <w:rFonts w:eastAsia="新宋体" w:cs="SimSun" w:ascii="SimSun" w:hAnsi="SimSun"/>
                                <w:sz w:val="11"/>
                                <w:szCs w:val="11"/>
                              </w:rPr>
                              <w:br/>
                            </w:r>
                            <w:r>
                              <w:rPr>
                                <w:rFonts w:ascii="SimSun" w:hAnsi="SimSun" w:cs="SimSun" w:eastAsia="新宋体"/>
                                <w:sz w:val="11"/>
                                <w:szCs w:val="11"/>
                              </w:rPr>
                              <w:t>的地址压缩（简化）原则</w:t>
                            </w:r>
                          </w:p>
                        </w:txbxContent>
                      </wps:txbx>
                      <wps:bodyPr anchor="t" lIns="53975" tIns="53975" rIns="53975" bIns="53975">
                        <a:spAutoFit/>
                      </wps:bodyPr>
                    </wps:wsp>
                  </a:graphicData>
                </a:graphic>
              </wp:anchor>
            </w:drawing>
          </mc:Choice>
          <mc:Fallback>
            <w:pict>
              <v:rect fillcolor="#729FCF" style="position:absolute;rotation:-0;width:539pt;height:34.1pt;mso-wrap-distance-left:5.7pt;mso-wrap-distance-right:5.7pt;mso-wrap-distance-top:5.7pt;mso-wrap-distance-bottom:5.7pt;margin-top:54.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第②个地址还可以继续简化为</w:t>
                      </w:r>
                      <w:r>
                        <w:rPr>
                          <w:rFonts w:eastAsia="新宋体" w:cs="SimSun" w:ascii="SimSun" w:hAnsi="SimSun"/>
                          <w:sz w:val="11"/>
                          <w:szCs w:val="11"/>
                        </w:rPr>
                        <w:t>1080</w:t>
                      </w:r>
                      <w:r>
                        <w:rPr>
                          <w:rFonts w:ascii="SimSun" w:hAnsi="SimSun" w:cs="SimSun" w:eastAsia="新宋体"/>
                          <w:sz w:val="11"/>
                          <w:szCs w:val="11"/>
                        </w:rPr>
                        <w:t>：：</w:t>
                      </w:r>
                      <w:r>
                        <w:rPr>
                          <w:rFonts w:eastAsia="新宋体" w:cs="SimSun" w:ascii="SimSun" w:hAnsi="SimSun"/>
                          <w:sz w:val="11"/>
                          <w:szCs w:val="11"/>
                        </w:rPr>
                        <w:t>8</w:t>
                      </w:r>
                      <w:r>
                        <w:rPr>
                          <w:rFonts w:ascii="SimSun" w:hAnsi="SimSun" w:cs="SimSun" w:eastAsia="新宋体"/>
                          <w:sz w:val="11"/>
                          <w:szCs w:val="11"/>
                        </w:rPr>
                        <w:t>：</w:t>
                      </w:r>
                      <w:r>
                        <w:rPr>
                          <w:rFonts w:eastAsia="新宋体" w:cs="SimSun" w:ascii="SimSun" w:hAnsi="SimSun"/>
                          <w:sz w:val="11"/>
                          <w:szCs w:val="11"/>
                        </w:rPr>
                        <w:t>800</w:t>
                      </w:r>
                      <w:r>
                        <w:rPr>
                          <w:rFonts w:ascii="SimSun" w:hAnsi="SimSun" w:cs="SimSun" w:eastAsia="新宋体"/>
                          <w:sz w:val="11"/>
                          <w:szCs w:val="11"/>
                        </w:rPr>
                        <w:t>：</w:t>
                      </w:r>
                      <w:r>
                        <w:rPr>
                          <w:rFonts w:eastAsia="新宋体" w:cs="SimSun" w:ascii="SimSun" w:hAnsi="SimSun"/>
                          <w:sz w:val="11"/>
                          <w:szCs w:val="11"/>
                        </w:rPr>
                        <w:t>200c</w:t>
                      </w:r>
                      <w:r>
                        <w:rPr>
                          <w:rFonts w:ascii="SimSun" w:hAnsi="SimSun" w:cs="SimSun" w:eastAsia="新宋体"/>
                          <w:sz w:val="11"/>
                          <w:szCs w:val="11"/>
                        </w:rPr>
                        <w:t>：</w:t>
                      </w:r>
                      <w:r>
                        <w:rPr>
                          <w:rFonts w:eastAsia="新宋体" w:cs="SimSun" w:ascii="SimSun" w:hAnsi="SimSun"/>
                          <w:sz w:val="11"/>
                          <w:szCs w:val="11"/>
                        </w:rPr>
                        <w:t>417a</w:t>
                      </w:r>
                      <w:r>
                        <w:rPr>
                          <w:rFonts w:ascii="SimSun" w:hAnsi="SimSun" w:cs="SimSun" w:eastAsia="新宋体"/>
                          <w:sz w:val="11"/>
                          <w:szCs w:val="11"/>
                        </w:rPr>
                        <w:t>，这个地址里面出现了</w:t>
                      </w:r>
                      <w:r>
                        <w:rPr>
                          <w:rFonts w:eastAsia="新宋体" w:cs="SimSun" w:ascii="SimSun" w:hAnsi="SimSun"/>
                          <w:sz w:val="11"/>
                          <w:szCs w:val="11"/>
                        </w:rPr>
                        <w:br/>
                      </w:r>
                      <w:r>
                        <w:rPr>
                          <w:rFonts w:ascii="SimSun" w:hAnsi="SimSun" w:cs="SimSun" w:eastAsia="新宋体"/>
                          <w:sz w:val="11"/>
                          <w:szCs w:val="11"/>
                        </w:rPr>
                        <w:t>：：”，它代表连续的</w:t>
                      </w:r>
                      <w:r>
                        <w:rPr>
                          <w:rFonts w:eastAsia="新宋体" w:cs="SimSun" w:ascii="SimSun" w:hAnsi="SimSun"/>
                          <w:sz w:val="11"/>
                          <w:szCs w:val="11"/>
                        </w:rPr>
                        <w:t>12</w:t>
                      </w:r>
                      <w:r>
                        <w:rPr>
                          <w:rFonts w:ascii="SimSun" w:hAnsi="SimSun" w:cs="SimSun" w:eastAsia="新宋体"/>
                          <w:sz w:val="11"/>
                          <w:szCs w:val="11"/>
                        </w:rPr>
                        <w:t>个十六进制位“</w:t>
                      </w:r>
                      <w:r>
                        <w:rPr>
                          <w:rFonts w:eastAsia="新宋体" w:cs="SimSun" w:ascii="SimSun" w:hAnsi="SimSun"/>
                          <w:sz w:val="11"/>
                          <w:szCs w:val="11"/>
                        </w:rPr>
                        <w:t>0”</w:t>
                      </w:r>
                      <w:r>
                        <w:rPr>
                          <w:rFonts w:ascii="SimSun" w:hAnsi="SimSun" w:cs="SimSun" w:eastAsia="新宋体"/>
                          <w:sz w:val="11"/>
                          <w:szCs w:val="11"/>
                        </w:rPr>
                        <w:t>或</w:t>
                      </w:r>
                      <w:r>
                        <w:rPr>
                          <w:rFonts w:eastAsia="新宋体" w:cs="SimSun" w:ascii="SimSun" w:hAnsi="SimSun"/>
                          <w:sz w:val="11"/>
                          <w:szCs w:val="11"/>
                        </w:rPr>
                        <w:t>48</w:t>
                      </w:r>
                      <w:r>
                        <w:rPr>
                          <w:rFonts w:ascii="SimSun" w:hAnsi="SimSun" w:cs="SimSun" w:eastAsia="新宋体"/>
                          <w:sz w:val="11"/>
                          <w:szCs w:val="11"/>
                        </w:rPr>
                        <w:t>个二进制位“</w:t>
                      </w:r>
                      <w:r>
                        <w:rPr>
                          <w:rFonts w:eastAsia="新宋体" w:cs="SimSun" w:ascii="SimSun" w:hAnsi="SimSun"/>
                          <w:sz w:val="11"/>
                          <w:szCs w:val="11"/>
                        </w:rPr>
                        <w:t>0”</w:t>
                      </w:r>
                      <w:r>
                        <w:rPr>
                          <w:rFonts w:ascii="SimSun" w:hAnsi="SimSun" w:cs="SimSun" w:eastAsia="新宋体"/>
                          <w:sz w:val="11"/>
                          <w:szCs w:val="11"/>
                        </w:rPr>
                        <w:t>，这是采用了忽略全零</w:t>
                      </w:r>
                      <w:r>
                        <w:rPr>
                          <w:rFonts w:eastAsia="新宋体" w:cs="SimSun" w:ascii="SimSun" w:hAnsi="SimSun"/>
                          <w:sz w:val="11"/>
                          <w:szCs w:val="11"/>
                        </w:rPr>
                        <w:br/>
                      </w:r>
                      <w:r>
                        <w:rPr>
                          <w:rFonts w:ascii="SimSun" w:hAnsi="SimSun" w:cs="SimSun" w:eastAsia="新宋体"/>
                          <w:sz w:val="11"/>
                          <w:szCs w:val="11"/>
                        </w:rPr>
                        <w:t>的地址压缩（简化）原则</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362585</wp:posOffset>
                </wp:positionH>
                <wp:positionV relativeFrom="line">
                  <wp:posOffset>1447800</wp:posOffset>
                </wp:positionV>
                <wp:extent cx="6837045" cy="433070"/>
                <wp:effectExtent l="0" t="0" r="0" b="0"/>
                <wp:wrapSquare wrapText="bothSides"/>
                <wp:docPr id="227" name="Frame3"/>
                <a:graphic xmlns:a="http://schemas.openxmlformats.org/drawingml/2006/main">
                  <a:graphicData uri="http://schemas.microsoft.com/office/word/2010/wordprocessingShape">
                    <wps:wsp>
                      <wps:cNvSpPr txBox="1"/>
                      <wps:spPr>
                        <a:xfrm>
                          <a:off x="0" y="0"/>
                          <a:ext cx="68370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1:0db8:0:0881:0:0:0:</w:t>
                              <w:br/>
                              <w:t>0101</w:t>
                            </w:r>
                            <w:r>
                              <w:rPr>
                                <w:rFonts w:ascii="SimSun" w:hAnsi="SimSun" w:cs="SimSun" w:eastAsia="新宋体"/>
                                <w:sz w:val="11"/>
                                <w:szCs w:val="11"/>
                              </w:rPr>
                              <w:t>，请写出它的简化形式</w:t>
                            </w:r>
                            <w:r>
                              <w:rPr>
                                <w:rFonts w:eastAsia="新宋体" w:cs="SimSun" w:ascii="SimSun" w:hAnsi="SimSun"/>
                                <w:sz w:val="11"/>
                                <w:szCs w:val="11"/>
                              </w:rPr>
                              <w:br/>
                            </w:r>
                            <w:r>
                              <w:rPr>
                                <w:rFonts w:ascii="SimSun" w:hAnsi="SimSun" w:cs="SimSun" w:eastAsia="新宋体"/>
                                <w:sz w:val="11"/>
                                <w:szCs w:val="11"/>
                              </w:rPr>
                              <w:t>【解】这个地址可以使用两个地址压缩原则</w:t>
                            </w:r>
                            <w:r>
                              <w:rPr>
                                <w:rFonts w:eastAsia="新宋体" w:cs="SimSun" w:ascii="SimSun" w:hAnsi="SimSun"/>
                                <w:sz w:val="11"/>
                                <w:szCs w:val="11"/>
                              </w:rPr>
                              <w:t>:</w:t>
                            </w:r>
                            <w:r>
                              <w:rPr>
                                <w:rFonts w:ascii="SimSun" w:hAnsi="SimSun" w:cs="SimSun" w:eastAsia="新宋体"/>
                                <w:sz w:val="11"/>
                                <w:szCs w:val="11"/>
                              </w:rPr>
                              <w:t>省略前导零和忽略全零。</w:t>
                            </w:r>
                          </w:p>
                        </w:txbxContent>
                      </wps:txbx>
                      <wps:bodyPr anchor="t" lIns="53975" tIns="53975" rIns="53975" bIns="53975">
                        <a:spAutoFit/>
                      </wps:bodyPr>
                    </wps:wsp>
                  </a:graphicData>
                </a:graphic>
              </wp:anchor>
            </w:drawing>
          </mc:Choice>
          <mc:Fallback>
            <w:pict>
              <v:rect fillcolor="#729FCF" style="position:absolute;rotation:-0;width:538.35pt;height:34.1pt;mso-wrap-distance-left:5.7pt;mso-wrap-distance-right:5.7pt;mso-wrap-distance-top:5.7pt;mso-wrap-distance-bottom:5.7pt;margin-top:114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1:0db8:0:0881:0:0:0:</w:t>
                        <w:br/>
                        <w:t>0101</w:t>
                      </w:r>
                      <w:r>
                        <w:rPr>
                          <w:rFonts w:ascii="SimSun" w:hAnsi="SimSun" w:cs="SimSun" w:eastAsia="新宋体"/>
                          <w:sz w:val="11"/>
                          <w:szCs w:val="11"/>
                        </w:rPr>
                        <w:t>，请写出它的简化形式</w:t>
                      </w:r>
                      <w:r>
                        <w:rPr>
                          <w:rFonts w:eastAsia="新宋体" w:cs="SimSun" w:ascii="SimSun" w:hAnsi="SimSun"/>
                          <w:sz w:val="11"/>
                          <w:szCs w:val="11"/>
                        </w:rPr>
                        <w:br/>
                      </w:r>
                      <w:r>
                        <w:rPr>
                          <w:rFonts w:ascii="SimSun" w:hAnsi="SimSun" w:cs="SimSun" w:eastAsia="新宋体"/>
                          <w:sz w:val="11"/>
                          <w:szCs w:val="11"/>
                        </w:rPr>
                        <w:t>【解】这个地址可以使用两个地址压缩原则</w:t>
                      </w:r>
                      <w:r>
                        <w:rPr>
                          <w:rFonts w:eastAsia="新宋体" w:cs="SimSun" w:ascii="SimSun" w:hAnsi="SimSun"/>
                          <w:sz w:val="11"/>
                          <w:szCs w:val="11"/>
                        </w:rPr>
                        <w:t>:</w:t>
                      </w:r>
                      <w:r>
                        <w:rPr>
                          <w:rFonts w:ascii="SimSun" w:hAnsi="SimSun" w:cs="SimSun" w:eastAsia="新宋体"/>
                          <w:sz w:val="11"/>
                          <w:szCs w:val="11"/>
                        </w:rPr>
                        <w:t>省略前导零和忽略全零。</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362585</wp:posOffset>
                </wp:positionH>
                <wp:positionV relativeFrom="line">
                  <wp:posOffset>2202815</wp:posOffset>
                </wp:positionV>
                <wp:extent cx="6837045" cy="554990"/>
                <wp:effectExtent l="0" t="0" r="0" b="0"/>
                <wp:wrapSquare wrapText="bothSides"/>
                <wp:docPr id="228" name="Frame4"/>
                <a:graphic xmlns:a="http://schemas.openxmlformats.org/drawingml/2006/main">
                  <a:graphicData uri="http://schemas.microsoft.com/office/word/2010/wordprocessingShape">
                    <wps:wsp>
                      <wps:cNvSpPr txBox="1"/>
                      <wps:spPr>
                        <a:xfrm>
                          <a:off x="0" y="0"/>
                          <a:ext cx="68370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省略前导零：</w:t>
                            </w:r>
                            <w:r>
                              <w:rPr>
                                <w:rFonts w:eastAsia="新宋体" w:cs="SimSun" w:ascii="SimSun" w:hAnsi="SimSun"/>
                                <w:sz w:val="11"/>
                                <w:szCs w:val="11"/>
                              </w:rPr>
                              <w:t>0db8</w:t>
                            </w:r>
                            <w:r>
                              <w:rPr>
                                <w:rFonts w:ascii="SimSun" w:hAnsi="SimSun" w:cs="SimSun" w:eastAsia="新宋体"/>
                                <w:sz w:val="11"/>
                                <w:szCs w:val="11"/>
                              </w:rPr>
                              <w:t>、</w:t>
                            </w:r>
                            <w:r>
                              <w:rPr>
                                <w:rFonts w:eastAsia="新宋体" w:cs="SimSun" w:ascii="SimSun" w:hAnsi="SimSun"/>
                                <w:sz w:val="11"/>
                                <w:szCs w:val="11"/>
                              </w:rPr>
                              <w:t>0881</w:t>
                            </w:r>
                            <w:r>
                              <w:rPr>
                                <w:rFonts w:ascii="SimSun" w:hAnsi="SimSun" w:cs="SimSun" w:eastAsia="新宋体"/>
                                <w:sz w:val="11"/>
                                <w:szCs w:val="11"/>
                              </w:rPr>
                              <w:t>和</w:t>
                            </w:r>
                            <w:r>
                              <w:rPr>
                                <w:rFonts w:eastAsia="新宋体" w:cs="SimSun" w:ascii="SimSun" w:hAnsi="SimSun"/>
                                <w:sz w:val="11"/>
                                <w:szCs w:val="11"/>
                              </w:rPr>
                              <w:t>0101</w:t>
                            </w:r>
                            <w:r>
                              <w:rPr>
                                <w:rFonts w:ascii="SimSun" w:hAnsi="SimSun" w:cs="SimSun" w:eastAsia="新宋体"/>
                                <w:sz w:val="11"/>
                                <w:szCs w:val="11"/>
                              </w:rPr>
                              <w:t xml:space="preserve">三个位组分别变为 </w:t>
                            </w:r>
                            <w:r>
                              <w:rPr>
                                <w:rFonts w:eastAsia="新宋体" w:cs="SimSun" w:ascii="SimSun" w:hAnsi="SimSun"/>
                                <w:sz w:val="11"/>
                                <w:szCs w:val="11"/>
                              </w:rPr>
                              <w:t xml:space="preserve">db8,881 </w:t>
                            </w:r>
                            <w:r>
                              <w:rPr>
                                <w:rFonts w:ascii="SimSun" w:hAnsi="SimSun" w:cs="SimSun" w:eastAsia="新宋体"/>
                                <w:sz w:val="11"/>
                                <w:szCs w:val="11"/>
                              </w:rPr>
                              <w:t>和</w:t>
                            </w:r>
                            <w:r>
                              <w:rPr>
                                <w:rFonts w:eastAsia="新宋体" w:cs="SimSun" w:ascii="SimSun" w:hAnsi="SimSun"/>
                                <w:sz w:val="11"/>
                                <w:szCs w:val="11"/>
                              </w:rPr>
                              <w:t>101</w:t>
                            </w:r>
                            <w:r>
                              <w:rPr>
                                <w:rFonts w:ascii="SimSun" w:hAnsi="SimSun" w:cs="SimSun" w:eastAsia="新宋体"/>
                                <w:sz w:val="11"/>
                                <w:szCs w:val="11"/>
                              </w:rPr>
                              <w:t>。</w:t>
                            </w:r>
                            <w:r>
                              <w:rPr>
                                <w:rFonts w:eastAsia="新宋体" w:cs="SimSun" w:ascii="SimSun" w:hAnsi="SimSun"/>
                                <w:sz w:val="11"/>
                                <w:szCs w:val="11"/>
                              </w:rPr>
                              <w:t>08</w:t>
                            </w:r>
                            <w:r>
                              <w:rPr>
                                <w:rFonts w:ascii="SimSun" w:hAnsi="SimSun" w:cs="SimSun" w:eastAsia="新宋体"/>
                                <w:sz w:val="11"/>
                                <w:szCs w:val="11"/>
                              </w:rPr>
                              <w:t>图口人</w:t>
                            </w:r>
                            <w:r>
                              <w:rPr>
                                <w:rFonts w:eastAsia="新宋体" w:cs="SimSun" w:ascii="SimSun" w:hAnsi="SimSun"/>
                                <w:sz w:val="11"/>
                                <w:szCs w:val="11"/>
                              </w:rPr>
                              <w:br/>
                            </w:r>
                            <w:r>
                              <w:rPr>
                                <w:rFonts w:ascii="SimSun" w:hAnsi="SimSun" w:cs="SimSun" w:eastAsia="新宋体"/>
                                <w:sz w:val="11"/>
                                <w:szCs w:val="11"/>
                              </w:rPr>
                              <w:t>人可以忽略全零的有两处，第</w:t>
                            </w:r>
                            <w:r>
                              <w:rPr>
                                <w:rFonts w:eastAsia="新宋体" w:cs="SimSun" w:ascii="SimSun" w:hAnsi="SimSun"/>
                                <w:sz w:val="11"/>
                                <w:szCs w:val="11"/>
                              </w:rPr>
                              <w:t>3</w:t>
                            </w:r>
                            <w:r>
                              <w:rPr>
                                <w:rFonts w:ascii="SimSun" w:hAnsi="SimSun" w:cs="SimSun" w:eastAsia="新宋体"/>
                                <w:sz w:val="11"/>
                                <w:szCs w:val="11"/>
                              </w:rPr>
                              <w:t>个</w:t>
                            </w:r>
                            <w:r>
                              <w:rPr>
                                <w:rFonts w:eastAsia="新宋体" w:cs="SimSun" w:ascii="SimSun" w:hAnsi="SimSun"/>
                                <w:sz w:val="11"/>
                                <w:szCs w:val="11"/>
                              </w:rPr>
                              <w:t>16</w:t>
                            </w:r>
                            <w:r>
                              <w:rPr>
                                <w:rFonts w:ascii="SimSun" w:hAnsi="SimSun" w:cs="SimSun" w:eastAsia="新宋体"/>
                                <w:sz w:val="11"/>
                                <w:szCs w:val="11"/>
                              </w:rPr>
                              <w:t>位组处，第</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个</w:t>
                            </w:r>
                            <w:r>
                              <w:rPr>
                                <w:rFonts w:eastAsia="新宋体" w:cs="SimSun" w:ascii="SimSun" w:hAnsi="SimSun"/>
                                <w:sz w:val="11"/>
                                <w:szCs w:val="11"/>
                              </w:rPr>
                              <w:t>16</w:t>
                            </w:r>
                            <w:r>
                              <w:rPr>
                                <w:rFonts w:ascii="SimSun" w:hAnsi="SimSun" w:cs="SimSun" w:eastAsia="新宋体"/>
                                <w:sz w:val="11"/>
                                <w:szCs w:val="11"/>
                              </w:rPr>
                              <w:t>位组处。所以，压缩后</w:t>
                            </w:r>
                            <w:r>
                              <w:rPr>
                                <w:rFonts w:eastAsia="新宋体" w:cs="SimSun" w:ascii="SimSun" w:hAnsi="SimSun"/>
                                <w:sz w:val="11"/>
                                <w:szCs w:val="11"/>
                              </w:rPr>
                              <w:br/>
                            </w:r>
                            <w:r>
                              <w:rPr>
                                <w:rFonts w:ascii="SimSun" w:hAnsi="SimSun" w:cs="SimSun" w:eastAsia="新宋体"/>
                                <w:sz w:val="11"/>
                                <w:szCs w:val="11"/>
                              </w:rPr>
                              <w:t>的地址是</w:t>
                            </w:r>
                            <w:r>
                              <w:rPr>
                                <w:rFonts w:eastAsia="新宋体" w:cs="SimSun" w:ascii="SimSun" w:hAnsi="SimSun"/>
                                <w:sz w:val="11"/>
                                <w:szCs w:val="11"/>
                              </w:rPr>
                              <w:t>2001:db8::881:0:0:0</w:t>
                            </w:r>
                            <w:r>
                              <w:rPr>
                                <w:rFonts w:ascii="SimSun" w:hAnsi="SimSun" w:cs="SimSun" w:eastAsia="新宋体"/>
                                <w:sz w:val="11"/>
                                <w:szCs w:val="11"/>
                              </w:rPr>
                              <w:t>：</w:t>
                            </w:r>
                            <w:r>
                              <w:rPr>
                                <w:rFonts w:eastAsia="新宋体" w:cs="SimSun" w:ascii="SimSun" w:hAnsi="SimSun"/>
                                <w:sz w:val="11"/>
                                <w:szCs w:val="11"/>
                              </w:rPr>
                              <w:t>101</w:t>
                            </w:r>
                            <w:r>
                              <w:rPr>
                                <w:rFonts w:ascii="SimSun" w:hAnsi="SimSun" w:cs="SimSun" w:eastAsia="新宋体"/>
                                <w:sz w:val="11"/>
                                <w:szCs w:val="11"/>
                              </w:rPr>
                              <w:t>或</w:t>
                            </w:r>
                            <w:r>
                              <w:rPr>
                                <w:rFonts w:eastAsia="新宋体" w:cs="SimSun" w:ascii="SimSun" w:hAnsi="SimSun"/>
                                <w:sz w:val="11"/>
                                <w:szCs w:val="11"/>
                              </w:rPr>
                              <w:t>2001:db8</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881::101</w:t>
                            </w:r>
                            <w:r>
                              <w:rPr>
                                <w:rFonts w:ascii="SimSun" w:hAnsi="SimSun" w:cs="SimSun" w:eastAsia="新宋体"/>
                                <w:sz w:val="11"/>
                                <w:szCs w:val="11"/>
                              </w:rPr>
                              <w:t>；但是现在只能表示为</w:t>
                            </w:r>
                            <w:r>
                              <w:rPr>
                                <w:rFonts w:eastAsia="新宋体" w:cs="SimSun" w:ascii="SimSun" w:hAnsi="SimSun"/>
                                <w:sz w:val="11"/>
                                <w:szCs w:val="11"/>
                              </w:rPr>
                              <w:br/>
                            </w:r>
                            <w:r>
                              <w:rPr>
                                <w:rFonts w:ascii="SimSun" w:hAnsi="SimSun" w:cs="SimSun" w:eastAsia="新宋体"/>
                                <w:sz w:val="11"/>
                                <w:szCs w:val="11"/>
                              </w:rPr>
                              <w:t>后者，因为要充分利用“：：”的压缩能力，选择更多“</w:t>
                            </w:r>
                            <w:r>
                              <w:rPr>
                                <w:rFonts w:eastAsia="新宋体" w:cs="SimSun" w:ascii="SimSun" w:hAnsi="SimSun"/>
                                <w:sz w:val="11"/>
                                <w:szCs w:val="11"/>
                              </w:rPr>
                              <w:t>0”</w:t>
                            </w:r>
                            <w:r>
                              <w:rPr>
                                <w:rFonts w:ascii="SimSun" w:hAnsi="SimSun" w:cs="SimSun" w:eastAsia="新宋体"/>
                                <w:sz w:val="11"/>
                                <w:szCs w:val="11"/>
                              </w:rPr>
                              <w:t>的地方进行压缩。</w:t>
                            </w:r>
                          </w:p>
                        </w:txbxContent>
                      </wps:txbx>
                      <wps:bodyPr anchor="t" lIns="53975" tIns="53975" rIns="53975" bIns="53975">
                        <a:spAutoFit/>
                      </wps:bodyPr>
                    </wps:wsp>
                  </a:graphicData>
                </a:graphic>
              </wp:anchor>
            </w:drawing>
          </mc:Choice>
          <mc:Fallback>
            <w:pict>
              <v:rect fillcolor="#729FCF" style="position:absolute;rotation:-0;width:538.35pt;height:43.7pt;mso-wrap-distance-left:5.7pt;mso-wrap-distance-right:5.7pt;mso-wrap-distance-top:5.7pt;mso-wrap-distance-bottom:5.7pt;margin-top:173.4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省略前导零：</w:t>
                      </w:r>
                      <w:r>
                        <w:rPr>
                          <w:rFonts w:eastAsia="新宋体" w:cs="SimSun" w:ascii="SimSun" w:hAnsi="SimSun"/>
                          <w:sz w:val="11"/>
                          <w:szCs w:val="11"/>
                        </w:rPr>
                        <w:t>0db8</w:t>
                      </w:r>
                      <w:r>
                        <w:rPr>
                          <w:rFonts w:ascii="SimSun" w:hAnsi="SimSun" w:cs="SimSun" w:eastAsia="新宋体"/>
                          <w:sz w:val="11"/>
                          <w:szCs w:val="11"/>
                        </w:rPr>
                        <w:t>、</w:t>
                      </w:r>
                      <w:r>
                        <w:rPr>
                          <w:rFonts w:eastAsia="新宋体" w:cs="SimSun" w:ascii="SimSun" w:hAnsi="SimSun"/>
                          <w:sz w:val="11"/>
                          <w:szCs w:val="11"/>
                        </w:rPr>
                        <w:t>0881</w:t>
                      </w:r>
                      <w:r>
                        <w:rPr>
                          <w:rFonts w:ascii="SimSun" w:hAnsi="SimSun" w:cs="SimSun" w:eastAsia="新宋体"/>
                          <w:sz w:val="11"/>
                          <w:szCs w:val="11"/>
                        </w:rPr>
                        <w:t>和</w:t>
                      </w:r>
                      <w:r>
                        <w:rPr>
                          <w:rFonts w:eastAsia="新宋体" w:cs="SimSun" w:ascii="SimSun" w:hAnsi="SimSun"/>
                          <w:sz w:val="11"/>
                          <w:szCs w:val="11"/>
                        </w:rPr>
                        <w:t>0101</w:t>
                      </w:r>
                      <w:r>
                        <w:rPr>
                          <w:rFonts w:ascii="SimSun" w:hAnsi="SimSun" w:cs="SimSun" w:eastAsia="新宋体"/>
                          <w:sz w:val="11"/>
                          <w:szCs w:val="11"/>
                        </w:rPr>
                        <w:t xml:space="preserve">三个位组分别变为 </w:t>
                      </w:r>
                      <w:r>
                        <w:rPr>
                          <w:rFonts w:eastAsia="新宋体" w:cs="SimSun" w:ascii="SimSun" w:hAnsi="SimSun"/>
                          <w:sz w:val="11"/>
                          <w:szCs w:val="11"/>
                        </w:rPr>
                        <w:t xml:space="preserve">db8,881 </w:t>
                      </w:r>
                      <w:r>
                        <w:rPr>
                          <w:rFonts w:ascii="SimSun" w:hAnsi="SimSun" w:cs="SimSun" w:eastAsia="新宋体"/>
                          <w:sz w:val="11"/>
                          <w:szCs w:val="11"/>
                        </w:rPr>
                        <w:t>和</w:t>
                      </w:r>
                      <w:r>
                        <w:rPr>
                          <w:rFonts w:eastAsia="新宋体" w:cs="SimSun" w:ascii="SimSun" w:hAnsi="SimSun"/>
                          <w:sz w:val="11"/>
                          <w:szCs w:val="11"/>
                        </w:rPr>
                        <w:t>101</w:t>
                      </w:r>
                      <w:r>
                        <w:rPr>
                          <w:rFonts w:ascii="SimSun" w:hAnsi="SimSun" w:cs="SimSun" w:eastAsia="新宋体"/>
                          <w:sz w:val="11"/>
                          <w:szCs w:val="11"/>
                        </w:rPr>
                        <w:t>。</w:t>
                      </w:r>
                      <w:r>
                        <w:rPr>
                          <w:rFonts w:eastAsia="新宋体" w:cs="SimSun" w:ascii="SimSun" w:hAnsi="SimSun"/>
                          <w:sz w:val="11"/>
                          <w:szCs w:val="11"/>
                        </w:rPr>
                        <w:t>08</w:t>
                      </w:r>
                      <w:r>
                        <w:rPr>
                          <w:rFonts w:ascii="SimSun" w:hAnsi="SimSun" w:cs="SimSun" w:eastAsia="新宋体"/>
                          <w:sz w:val="11"/>
                          <w:szCs w:val="11"/>
                        </w:rPr>
                        <w:t>图口人</w:t>
                      </w:r>
                      <w:r>
                        <w:rPr>
                          <w:rFonts w:eastAsia="新宋体" w:cs="SimSun" w:ascii="SimSun" w:hAnsi="SimSun"/>
                          <w:sz w:val="11"/>
                          <w:szCs w:val="11"/>
                        </w:rPr>
                        <w:br/>
                      </w:r>
                      <w:r>
                        <w:rPr>
                          <w:rFonts w:ascii="SimSun" w:hAnsi="SimSun" w:cs="SimSun" w:eastAsia="新宋体"/>
                          <w:sz w:val="11"/>
                          <w:szCs w:val="11"/>
                        </w:rPr>
                        <w:t>人可以忽略全零的有两处，第</w:t>
                      </w:r>
                      <w:r>
                        <w:rPr>
                          <w:rFonts w:eastAsia="新宋体" w:cs="SimSun" w:ascii="SimSun" w:hAnsi="SimSun"/>
                          <w:sz w:val="11"/>
                          <w:szCs w:val="11"/>
                        </w:rPr>
                        <w:t>3</w:t>
                      </w:r>
                      <w:r>
                        <w:rPr>
                          <w:rFonts w:ascii="SimSun" w:hAnsi="SimSun" w:cs="SimSun" w:eastAsia="新宋体"/>
                          <w:sz w:val="11"/>
                          <w:szCs w:val="11"/>
                        </w:rPr>
                        <w:t>个</w:t>
                      </w:r>
                      <w:r>
                        <w:rPr>
                          <w:rFonts w:eastAsia="新宋体" w:cs="SimSun" w:ascii="SimSun" w:hAnsi="SimSun"/>
                          <w:sz w:val="11"/>
                          <w:szCs w:val="11"/>
                        </w:rPr>
                        <w:t>16</w:t>
                      </w:r>
                      <w:r>
                        <w:rPr>
                          <w:rFonts w:ascii="SimSun" w:hAnsi="SimSun" w:cs="SimSun" w:eastAsia="新宋体"/>
                          <w:sz w:val="11"/>
                          <w:szCs w:val="11"/>
                        </w:rPr>
                        <w:t>位组处，第</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个</w:t>
                      </w:r>
                      <w:r>
                        <w:rPr>
                          <w:rFonts w:eastAsia="新宋体" w:cs="SimSun" w:ascii="SimSun" w:hAnsi="SimSun"/>
                          <w:sz w:val="11"/>
                          <w:szCs w:val="11"/>
                        </w:rPr>
                        <w:t>16</w:t>
                      </w:r>
                      <w:r>
                        <w:rPr>
                          <w:rFonts w:ascii="SimSun" w:hAnsi="SimSun" w:cs="SimSun" w:eastAsia="新宋体"/>
                          <w:sz w:val="11"/>
                          <w:szCs w:val="11"/>
                        </w:rPr>
                        <w:t>位组处。所以，压缩后</w:t>
                      </w:r>
                      <w:r>
                        <w:rPr>
                          <w:rFonts w:eastAsia="新宋体" w:cs="SimSun" w:ascii="SimSun" w:hAnsi="SimSun"/>
                          <w:sz w:val="11"/>
                          <w:szCs w:val="11"/>
                        </w:rPr>
                        <w:br/>
                      </w:r>
                      <w:r>
                        <w:rPr>
                          <w:rFonts w:ascii="SimSun" w:hAnsi="SimSun" w:cs="SimSun" w:eastAsia="新宋体"/>
                          <w:sz w:val="11"/>
                          <w:szCs w:val="11"/>
                        </w:rPr>
                        <w:t>的地址是</w:t>
                      </w:r>
                      <w:r>
                        <w:rPr>
                          <w:rFonts w:eastAsia="新宋体" w:cs="SimSun" w:ascii="SimSun" w:hAnsi="SimSun"/>
                          <w:sz w:val="11"/>
                          <w:szCs w:val="11"/>
                        </w:rPr>
                        <w:t>2001:db8::881:0:0:0</w:t>
                      </w:r>
                      <w:r>
                        <w:rPr>
                          <w:rFonts w:ascii="SimSun" w:hAnsi="SimSun" w:cs="SimSun" w:eastAsia="新宋体"/>
                          <w:sz w:val="11"/>
                          <w:szCs w:val="11"/>
                        </w:rPr>
                        <w:t>：</w:t>
                      </w:r>
                      <w:r>
                        <w:rPr>
                          <w:rFonts w:eastAsia="新宋体" w:cs="SimSun" w:ascii="SimSun" w:hAnsi="SimSun"/>
                          <w:sz w:val="11"/>
                          <w:szCs w:val="11"/>
                        </w:rPr>
                        <w:t>101</w:t>
                      </w:r>
                      <w:r>
                        <w:rPr>
                          <w:rFonts w:ascii="SimSun" w:hAnsi="SimSun" w:cs="SimSun" w:eastAsia="新宋体"/>
                          <w:sz w:val="11"/>
                          <w:szCs w:val="11"/>
                        </w:rPr>
                        <w:t>或</w:t>
                      </w:r>
                      <w:r>
                        <w:rPr>
                          <w:rFonts w:eastAsia="新宋体" w:cs="SimSun" w:ascii="SimSun" w:hAnsi="SimSun"/>
                          <w:sz w:val="11"/>
                          <w:szCs w:val="11"/>
                        </w:rPr>
                        <w:t>2001:db8</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881::101</w:t>
                      </w:r>
                      <w:r>
                        <w:rPr>
                          <w:rFonts w:ascii="SimSun" w:hAnsi="SimSun" w:cs="SimSun" w:eastAsia="新宋体"/>
                          <w:sz w:val="11"/>
                          <w:szCs w:val="11"/>
                        </w:rPr>
                        <w:t>；但是现在只能表示为</w:t>
                      </w:r>
                      <w:r>
                        <w:rPr>
                          <w:rFonts w:eastAsia="新宋体" w:cs="SimSun" w:ascii="SimSun" w:hAnsi="SimSun"/>
                          <w:sz w:val="11"/>
                          <w:szCs w:val="11"/>
                        </w:rPr>
                        <w:br/>
                      </w:r>
                      <w:r>
                        <w:rPr>
                          <w:rFonts w:ascii="SimSun" w:hAnsi="SimSun" w:cs="SimSun" w:eastAsia="新宋体"/>
                          <w:sz w:val="11"/>
                          <w:szCs w:val="11"/>
                        </w:rPr>
                        <w:t>后者，因为要充分利用“：：”的压缩能力，选择更多“</w:t>
                      </w:r>
                      <w:r>
                        <w:rPr>
                          <w:rFonts w:eastAsia="新宋体" w:cs="SimSun" w:ascii="SimSun" w:hAnsi="SimSun"/>
                          <w:sz w:val="11"/>
                          <w:szCs w:val="11"/>
                        </w:rPr>
                        <w:t>0”</w:t>
                      </w:r>
                      <w:r>
                        <w:rPr>
                          <w:rFonts w:ascii="SimSun" w:hAnsi="SimSun" w:cs="SimSun" w:eastAsia="新宋体"/>
                          <w:sz w:val="11"/>
                          <w:szCs w:val="11"/>
                        </w:rPr>
                        <w:t>的地方进行压缩。</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354965</wp:posOffset>
                </wp:positionH>
                <wp:positionV relativeFrom="line">
                  <wp:posOffset>3215005</wp:posOffset>
                </wp:positionV>
                <wp:extent cx="6845300" cy="433070"/>
                <wp:effectExtent l="0" t="0" r="0" b="0"/>
                <wp:wrapSquare wrapText="bothSides"/>
                <wp:docPr id="229" name="Frame5"/>
                <a:graphic xmlns:a="http://schemas.openxmlformats.org/drawingml/2006/main">
                  <a:graphicData uri="http://schemas.microsoft.com/office/word/2010/wordprocessingShape">
                    <wps:wsp>
                      <wps:cNvSpPr txBox="1"/>
                      <wps:spPr>
                        <a:xfrm>
                          <a:off x="0" y="0"/>
                          <a:ext cx="68453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上例中的地址一定不可以压缩为</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881</w:t>
                            </w:r>
                            <w:r>
                              <w:rPr>
                                <w:rFonts w:ascii="SimSun" w:hAnsi="SimSun" w:cs="SimSun" w:eastAsia="新宋体"/>
                                <w:sz w:val="11"/>
                                <w:szCs w:val="11"/>
                              </w:rPr>
                              <w:t>：：</w:t>
                            </w:r>
                            <w:r>
                              <w:rPr>
                                <w:rFonts w:eastAsia="新宋体" w:cs="SimSun" w:ascii="SimSun" w:hAnsi="SimSun"/>
                                <w:sz w:val="11"/>
                                <w:szCs w:val="11"/>
                              </w:rPr>
                              <w:t>101</w:t>
                            </w:r>
                            <w:r>
                              <w:rPr>
                                <w:rFonts w:ascii="SimSun" w:hAnsi="SimSun" w:cs="SimSun" w:eastAsia="新宋体"/>
                                <w:sz w:val="11"/>
                                <w:szCs w:val="11"/>
                              </w:rPr>
                              <w:t>。也就是说，一个</w:t>
                            </w:r>
                            <w:r>
                              <w:rPr>
                                <w:rFonts w:eastAsia="新宋体" w:cs="SimSun" w:ascii="SimSun" w:hAnsi="SimSun"/>
                                <w:sz w:val="11"/>
                                <w:szCs w:val="11"/>
                              </w:rPr>
                              <w:t>IPv6</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址中的”：：”只能出现一次，因为，超过一次的“：：”无法判定其代表的到底是几个“</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将导致这个地址是不确定的。</w:t>
                            </w:r>
                          </w:p>
                        </w:txbxContent>
                      </wps:txbx>
                      <wps:bodyPr anchor="t" lIns="53975" tIns="53975" rIns="53975" bIns="53975">
                        <a:spAutoFit/>
                      </wps:bodyPr>
                    </wps:wsp>
                  </a:graphicData>
                </a:graphic>
              </wp:anchor>
            </w:drawing>
          </mc:Choice>
          <mc:Fallback>
            <w:pict>
              <v:rect fillcolor="#729FCF" style="position:absolute;rotation:-0;width:539pt;height:34.1pt;mso-wrap-distance-left:5.7pt;mso-wrap-distance-right:5.7pt;mso-wrap-distance-top:5.7pt;mso-wrap-distance-bottom:5.7pt;margin-top:253.1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上例中的地址一定不可以压缩为</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881</w:t>
                      </w:r>
                      <w:r>
                        <w:rPr>
                          <w:rFonts w:ascii="SimSun" w:hAnsi="SimSun" w:cs="SimSun" w:eastAsia="新宋体"/>
                          <w:sz w:val="11"/>
                          <w:szCs w:val="11"/>
                        </w:rPr>
                        <w:t>：：</w:t>
                      </w:r>
                      <w:r>
                        <w:rPr>
                          <w:rFonts w:eastAsia="新宋体" w:cs="SimSun" w:ascii="SimSun" w:hAnsi="SimSun"/>
                          <w:sz w:val="11"/>
                          <w:szCs w:val="11"/>
                        </w:rPr>
                        <w:t>101</w:t>
                      </w:r>
                      <w:r>
                        <w:rPr>
                          <w:rFonts w:ascii="SimSun" w:hAnsi="SimSun" w:cs="SimSun" w:eastAsia="新宋体"/>
                          <w:sz w:val="11"/>
                          <w:szCs w:val="11"/>
                        </w:rPr>
                        <w:t>。也就是说，一个</w:t>
                      </w:r>
                      <w:r>
                        <w:rPr>
                          <w:rFonts w:eastAsia="新宋体" w:cs="SimSun" w:ascii="SimSun" w:hAnsi="SimSun"/>
                          <w:sz w:val="11"/>
                          <w:szCs w:val="11"/>
                        </w:rPr>
                        <w:t>IPv6</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址中的”：：”只能出现一次，因为，超过一次的“：：”无法判定其代表的到底是几个“</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将导致这个地址是不确定的。</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354965</wp:posOffset>
                </wp:positionH>
                <wp:positionV relativeFrom="line">
                  <wp:posOffset>3978275</wp:posOffset>
                </wp:positionV>
                <wp:extent cx="6845300" cy="554990"/>
                <wp:effectExtent l="0" t="0" r="0" b="0"/>
                <wp:wrapSquare wrapText="bothSides"/>
                <wp:docPr id="230" name="Frame6"/>
                <a:graphic xmlns:a="http://schemas.openxmlformats.org/drawingml/2006/main">
                  <a:graphicData uri="http://schemas.microsoft.com/office/word/2010/wordprocessingShape">
                    <wps:wsp>
                      <wps:cNvSpPr txBox="1"/>
                      <wps:spPr>
                        <a:xfrm>
                          <a:off x="0" y="0"/>
                          <a:ext cx="68453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请读者特别留意，</w:t>
                            </w:r>
                            <w:r>
                              <w:rPr>
                                <w:rFonts w:eastAsia="新宋体" w:cs="SimSun" w:ascii="SimSun" w:hAnsi="SimSun"/>
                                <w:sz w:val="11"/>
                                <w:szCs w:val="11"/>
                              </w:rPr>
                              <w:t>RFC4291</w:t>
                            </w:r>
                            <w:r>
                              <w:rPr>
                                <w:rFonts w:ascii="SimSun" w:hAnsi="SimSun" w:cs="SimSun" w:eastAsia="新宋体"/>
                                <w:sz w:val="11"/>
                                <w:szCs w:val="11"/>
                              </w:rPr>
                              <w:t>（</w:t>
                            </w:r>
                            <w:r>
                              <w:rPr>
                                <w:rFonts w:eastAsia="新宋体" w:cs="SimSun" w:ascii="SimSun" w:hAnsi="SimSun"/>
                                <w:sz w:val="11"/>
                                <w:szCs w:val="11"/>
                              </w:rPr>
                              <w:t>2006</w:t>
                            </w:r>
                            <w:r>
                              <w:rPr>
                                <w:rFonts w:ascii="SimSun" w:hAnsi="SimSun" w:cs="SimSun" w:eastAsia="新宋体"/>
                                <w:sz w:val="11"/>
                                <w:szCs w:val="11"/>
                              </w:rPr>
                              <w:t>年）中规定的</w:t>
                            </w:r>
                            <w:r>
                              <w:rPr>
                                <w:rFonts w:eastAsia="新宋体" w:cs="SimSun" w:ascii="SimSun" w:hAnsi="SimSun"/>
                                <w:sz w:val="11"/>
                                <w:szCs w:val="11"/>
                              </w:rPr>
                              <w:t>IPv6</w:t>
                            </w:r>
                            <w:r>
                              <w:rPr>
                                <w:rFonts w:ascii="SimSun" w:hAnsi="SimSun" w:cs="SimSun" w:eastAsia="新宋体"/>
                                <w:sz w:val="11"/>
                                <w:szCs w:val="11"/>
                              </w:rPr>
                              <w:t>地址具有比较大的灵活性，</w:t>
                            </w:r>
                            <w:r>
                              <w:rPr>
                                <w:rFonts w:eastAsia="新宋体" w:cs="SimSun" w:ascii="SimSun" w:hAnsi="SimSun"/>
                                <w:sz w:val="11"/>
                                <w:szCs w:val="11"/>
                              </w:rPr>
                              <w:br/>
                            </w:r>
                            <w:r>
                              <w:rPr>
                                <w:rFonts w:ascii="SimSun" w:hAnsi="SimSun" w:cs="SimSun" w:eastAsia="新宋体"/>
                                <w:sz w:val="11"/>
                                <w:szCs w:val="11"/>
                              </w:rPr>
                              <w:t>比如大小写都可、“：：”可出现在同一个地址的不同地方等，由此带来了比较多的问题</w:t>
                            </w:r>
                            <w:r>
                              <w:rPr>
                                <w:rFonts w:eastAsia="新宋体" w:cs="SimSun" w:ascii="SimSun" w:hAnsi="SimSun"/>
                                <w:sz w:val="11"/>
                                <w:szCs w:val="11"/>
                              </w:rPr>
                              <w:br/>
                              <w:t>RFC5952</w:t>
                            </w:r>
                            <w:r>
                              <w:rPr>
                                <w:rFonts w:ascii="SimSun" w:hAnsi="SimSun" w:cs="SimSun" w:eastAsia="新宋体"/>
                                <w:sz w:val="11"/>
                                <w:szCs w:val="11"/>
                              </w:rPr>
                              <w:t>（</w:t>
                            </w:r>
                            <w:r>
                              <w:rPr>
                                <w:rFonts w:eastAsia="新宋体" w:cs="SimSun" w:ascii="SimSun" w:hAnsi="SimSun"/>
                                <w:sz w:val="11"/>
                                <w:szCs w:val="11"/>
                              </w:rPr>
                              <w:t>2010</w:t>
                            </w:r>
                            <w:r>
                              <w:rPr>
                                <w:rFonts w:ascii="SimSun" w:hAnsi="SimSun" w:cs="SimSun" w:eastAsia="新宋体"/>
                                <w:sz w:val="11"/>
                                <w:szCs w:val="11"/>
                              </w:rPr>
                              <w:t>年，建议标准）对此做了更新，压缩简化</w:t>
                            </w:r>
                            <w:r>
                              <w:rPr>
                                <w:rFonts w:eastAsia="新宋体" w:cs="SimSun" w:ascii="SimSun" w:hAnsi="SimSun"/>
                                <w:sz w:val="11"/>
                                <w:szCs w:val="11"/>
                              </w:rPr>
                              <w:t>IPv6</w:t>
                            </w:r>
                            <w:r>
                              <w:rPr>
                                <w:rFonts w:ascii="SimSun" w:hAnsi="SimSun" w:cs="SimSun" w:eastAsia="新宋体"/>
                                <w:sz w:val="11"/>
                                <w:szCs w:val="11"/>
                              </w:rPr>
                              <w:t>地址时需要注意以下</w:t>
                            </w:r>
                            <w:r>
                              <w:rPr>
                                <w:rFonts w:eastAsia="新宋体" w:cs="SimSun" w:ascii="SimSun" w:hAnsi="SimSun"/>
                                <w:sz w:val="11"/>
                                <w:szCs w:val="11"/>
                              </w:rPr>
                              <w:br/>
                            </w:r>
                            <w:r>
                              <w:rPr>
                                <w:rFonts w:ascii="SimSun" w:hAnsi="SimSun" w:cs="SimSun" w:eastAsia="新宋体"/>
                                <w:sz w:val="11"/>
                                <w:szCs w:val="11"/>
                              </w:rPr>
                              <w:t>原则。</w:t>
                            </w:r>
                          </w:p>
                        </w:txbxContent>
                      </wps:txbx>
                      <wps:bodyPr anchor="t" lIns="53975" tIns="53975" rIns="53975" bIns="53975">
                        <a:spAutoFit/>
                      </wps:bodyPr>
                    </wps:wsp>
                  </a:graphicData>
                </a:graphic>
              </wp:anchor>
            </w:drawing>
          </mc:Choice>
          <mc:Fallback>
            <w:pict>
              <v:rect fillcolor="#729FCF" style="position:absolute;rotation:-0;width:539pt;height:43.7pt;mso-wrap-distance-left:5.7pt;mso-wrap-distance-right:5.7pt;mso-wrap-distance-top:5.7pt;mso-wrap-distance-bottom:5.7pt;margin-top:313.2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请读者特别留意，</w:t>
                      </w:r>
                      <w:r>
                        <w:rPr>
                          <w:rFonts w:eastAsia="新宋体" w:cs="SimSun" w:ascii="SimSun" w:hAnsi="SimSun"/>
                          <w:sz w:val="11"/>
                          <w:szCs w:val="11"/>
                        </w:rPr>
                        <w:t>RFC4291</w:t>
                      </w:r>
                      <w:r>
                        <w:rPr>
                          <w:rFonts w:ascii="SimSun" w:hAnsi="SimSun" w:cs="SimSun" w:eastAsia="新宋体"/>
                          <w:sz w:val="11"/>
                          <w:szCs w:val="11"/>
                        </w:rPr>
                        <w:t>（</w:t>
                      </w:r>
                      <w:r>
                        <w:rPr>
                          <w:rFonts w:eastAsia="新宋体" w:cs="SimSun" w:ascii="SimSun" w:hAnsi="SimSun"/>
                          <w:sz w:val="11"/>
                          <w:szCs w:val="11"/>
                        </w:rPr>
                        <w:t>2006</w:t>
                      </w:r>
                      <w:r>
                        <w:rPr>
                          <w:rFonts w:ascii="SimSun" w:hAnsi="SimSun" w:cs="SimSun" w:eastAsia="新宋体"/>
                          <w:sz w:val="11"/>
                          <w:szCs w:val="11"/>
                        </w:rPr>
                        <w:t>年）中规定的</w:t>
                      </w:r>
                      <w:r>
                        <w:rPr>
                          <w:rFonts w:eastAsia="新宋体" w:cs="SimSun" w:ascii="SimSun" w:hAnsi="SimSun"/>
                          <w:sz w:val="11"/>
                          <w:szCs w:val="11"/>
                        </w:rPr>
                        <w:t>IPv6</w:t>
                      </w:r>
                      <w:r>
                        <w:rPr>
                          <w:rFonts w:ascii="SimSun" w:hAnsi="SimSun" w:cs="SimSun" w:eastAsia="新宋体"/>
                          <w:sz w:val="11"/>
                          <w:szCs w:val="11"/>
                        </w:rPr>
                        <w:t>地址具有比较大的灵活性，</w:t>
                      </w:r>
                      <w:r>
                        <w:rPr>
                          <w:rFonts w:eastAsia="新宋体" w:cs="SimSun" w:ascii="SimSun" w:hAnsi="SimSun"/>
                          <w:sz w:val="11"/>
                          <w:szCs w:val="11"/>
                        </w:rPr>
                        <w:br/>
                      </w:r>
                      <w:r>
                        <w:rPr>
                          <w:rFonts w:ascii="SimSun" w:hAnsi="SimSun" w:cs="SimSun" w:eastAsia="新宋体"/>
                          <w:sz w:val="11"/>
                          <w:szCs w:val="11"/>
                        </w:rPr>
                        <w:t>比如大小写都可、“：：”可出现在同一个地址的不同地方等，由此带来了比较多的问题</w:t>
                      </w:r>
                      <w:r>
                        <w:rPr>
                          <w:rFonts w:eastAsia="新宋体" w:cs="SimSun" w:ascii="SimSun" w:hAnsi="SimSun"/>
                          <w:sz w:val="11"/>
                          <w:szCs w:val="11"/>
                        </w:rPr>
                        <w:br/>
                        <w:t>RFC5952</w:t>
                      </w:r>
                      <w:r>
                        <w:rPr>
                          <w:rFonts w:ascii="SimSun" w:hAnsi="SimSun" w:cs="SimSun" w:eastAsia="新宋体"/>
                          <w:sz w:val="11"/>
                          <w:szCs w:val="11"/>
                        </w:rPr>
                        <w:t>（</w:t>
                      </w:r>
                      <w:r>
                        <w:rPr>
                          <w:rFonts w:eastAsia="新宋体" w:cs="SimSun" w:ascii="SimSun" w:hAnsi="SimSun"/>
                          <w:sz w:val="11"/>
                          <w:szCs w:val="11"/>
                        </w:rPr>
                        <w:t>2010</w:t>
                      </w:r>
                      <w:r>
                        <w:rPr>
                          <w:rFonts w:ascii="SimSun" w:hAnsi="SimSun" w:cs="SimSun" w:eastAsia="新宋体"/>
                          <w:sz w:val="11"/>
                          <w:szCs w:val="11"/>
                        </w:rPr>
                        <w:t>年，建议标准）对此做了更新，压缩简化</w:t>
                      </w:r>
                      <w:r>
                        <w:rPr>
                          <w:rFonts w:eastAsia="新宋体" w:cs="SimSun" w:ascii="SimSun" w:hAnsi="SimSun"/>
                          <w:sz w:val="11"/>
                          <w:szCs w:val="11"/>
                        </w:rPr>
                        <w:t>IPv6</w:t>
                      </w:r>
                      <w:r>
                        <w:rPr>
                          <w:rFonts w:ascii="SimSun" w:hAnsi="SimSun" w:cs="SimSun" w:eastAsia="新宋体"/>
                          <w:sz w:val="11"/>
                          <w:szCs w:val="11"/>
                        </w:rPr>
                        <w:t>地址时需要注意以下</w:t>
                      </w:r>
                      <w:r>
                        <w:rPr>
                          <w:rFonts w:eastAsia="新宋体" w:cs="SimSun" w:ascii="SimSun" w:hAnsi="SimSun"/>
                          <w:sz w:val="11"/>
                          <w:szCs w:val="11"/>
                        </w:rPr>
                        <w:br/>
                      </w:r>
                      <w:r>
                        <w:rPr>
                          <w:rFonts w:ascii="SimSun" w:hAnsi="SimSun" w:cs="SimSun" w:eastAsia="新宋体"/>
                          <w:sz w:val="11"/>
                          <w:szCs w:val="11"/>
                        </w:rPr>
                        <w:t>原则。</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354965</wp:posOffset>
                </wp:positionH>
                <wp:positionV relativeFrom="line">
                  <wp:posOffset>4982210</wp:posOffset>
                </wp:positionV>
                <wp:extent cx="6845300" cy="554990"/>
                <wp:effectExtent l="0" t="0" r="0" b="0"/>
                <wp:wrapSquare wrapText="bothSides"/>
                <wp:docPr id="231" name="Frame7"/>
                <a:graphic xmlns:a="http://schemas.openxmlformats.org/drawingml/2006/main">
                  <a:graphicData uri="http://schemas.microsoft.com/office/word/2010/wordprocessingShape">
                    <wps:wsp>
                      <wps:cNvSpPr txBox="1"/>
                      <wps:spPr>
                        <a:xfrm>
                          <a:off x="0" y="0"/>
                          <a:ext cx="68453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）有前导零必省略：如果</w:t>
                            </w:r>
                            <w:r>
                              <w:rPr>
                                <w:rFonts w:eastAsia="新宋体" w:cs="SimSun" w:ascii="SimSun" w:hAnsi="SimSun"/>
                                <w:sz w:val="11"/>
                                <w:szCs w:val="11"/>
                              </w:rPr>
                              <w:t>4</w:t>
                            </w:r>
                            <w:r>
                              <w:rPr>
                                <w:rFonts w:ascii="SimSun" w:hAnsi="SimSun" w:cs="SimSun" w:eastAsia="新宋体"/>
                                <w:sz w:val="11"/>
                                <w:szCs w:val="11"/>
                              </w:rPr>
                              <w:t>位十六进制位组中有前导零，则必须省略，比如</w:t>
                            </w:r>
                            <w:r>
                              <w:rPr>
                                <w:rFonts w:eastAsia="新宋体" w:cs="SimSun" w:ascii="SimSun" w:hAnsi="SimSun"/>
                                <w:sz w:val="11"/>
                                <w:szCs w:val="11"/>
                              </w:rPr>
                              <w:br/>
                              <w:t>2001</w:t>
                            </w:r>
                            <w:r>
                              <w:rPr>
                                <w:rFonts w:ascii="SimSun" w:hAnsi="SimSun" w:cs="SimSun" w:eastAsia="新宋体"/>
                                <w:sz w:val="11"/>
                                <w:szCs w:val="11"/>
                              </w:rPr>
                              <w:t>：</w:t>
                            </w:r>
                            <w:r>
                              <w:rPr>
                                <w:rFonts w:eastAsia="新宋体" w:cs="SimSun" w:ascii="SimSun" w:hAnsi="SimSun"/>
                                <w:sz w:val="11"/>
                                <w:szCs w:val="11"/>
                              </w:rPr>
                              <w:t>0db8</w:t>
                            </w:r>
                            <w:r>
                              <w:rPr>
                                <w:rFonts w:ascii="SimSun" w:hAnsi="SimSun" w:cs="SimSun" w:eastAsia="新宋体"/>
                                <w:sz w:val="11"/>
                                <w:szCs w:val="11"/>
                              </w:rPr>
                              <w:t>：</w:t>
                            </w:r>
                            <w:r>
                              <w:rPr>
                                <w:rFonts w:eastAsia="新宋体" w:cs="SimSun" w:ascii="SimSun" w:hAnsi="SimSun"/>
                                <w:sz w:val="11"/>
                                <w:szCs w:val="11"/>
                              </w:rPr>
                              <w:t>:0001</w:t>
                            </w:r>
                            <w:r>
                              <w:rPr>
                                <w:rFonts w:ascii="SimSun" w:hAnsi="SimSun" w:cs="SimSun" w:eastAsia="新宋体"/>
                                <w:sz w:val="11"/>
                                <w:szCs w:val="11"/>
                              </w:rPr>
                              <w:t>必须表示为</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1</w:t>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）最长零省略：使用“：：”进行地址简化时，必须发挥它的最大能力。比如</w:t>
                            </w:r>
                            <w:r>
                              <w:rPr>
                                <w:rFonts w:eastAsia="新宋体" w:cs="SimSun" w:ascii="SimSun" w:hAnsi="SimSun"/>
                                <w:sz w:val="11"/>
                                <w:szCs w:val="11"/>
                              </w:rPr>
                              <w:b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不被接受，因为它可以简化得更短：</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1</w:t>
                            </w:r>
                          </w:p>
                        </w:txbxContent>
                      </wps:txbx>
                      <wps:bodyPr anchor="t" lIns="53975" tIns="53975" rIns="53975" bIns="53975">
                        <a:spAutoFit/>
                      </wps:bodyPr>
                    </wps:wsp>
                  </a:graphicData>
                </a:graphic>
              </wp:anchor>
            </w:drawing>
          </mc:Choice>
          <mc:Fallback>
            <w:pict>
              <v:rect fillcolor="#729FCF" style="position:absolute;rotation:-0;width:539pt;height:43.7pt;mso-wrap-distance-left:5.7pt;mso-wrap-distance-right:5.7pt;mso-wrap-distance-top:5.7pt;mso-wrap-distance-bottom:5.7pt;margin-top:392.3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）有前导零必省略：如果</w:t>
                      </w:r>
                      <w:r>
                        <w:rPr>
                          <w:rFonts w:eastAsia="新宋体" w:cs="SimSun" w:ascii="SimSun" w:hAnsi="SimSun"/>
                          <w:sz w:val="11"/>
                          <w:szCs w:val="11"/>
                        </w:rPr>
                        <w:t>4</w:t>
                      </w:r>
                      <w:r>
                        <w:rPr>
                          <w:rFonts w:ascii="SimSun" w:hAnsi="SimSun" w:cs="SimSun" w:eastAsia="新宋体"/>
                          <w:sz w:val="11"/>
                          <w:szCs w:val="11"/>
                        </w:rPr>
                        <w:t>位十六进制位组中有前导零，则必须省略，比如</w:t>
                      </w:r>
                      <w:r>
                        <w:rPr>
                          <w:rFonts w:eastAsia="新宋体" w:cs="SimSun" w:ascii="SimSun" w:hAnsi="SimSun"/>
                          <w:sz w:val="11"/>
                          <w:szCs w:val="11"/>
                        </w:rPr>
                        <w:br/>
                        <w:t>2001</w:t>
                      </w:r>
                      <w:r>
                        <w:rPr>
                          <w:rFonts w:ascii="SimSun" w:hAnsi="SimSun" w:cs="SimSun" w:eastAsia="新宋体"/>
                          <w:sz w:val="11"/>
                          <w:szCs w:val="11"/>
                        </w:rPr>
                        <w:t>：</w:t>
                      </w:r>
                      <w:r>
                        <w:rPr>
                          <w:rFonts w:eastAsia="新宋体" w:cs="SimSun" w:ascii="SimSun" w:hAnsi="SimSun"/>
                          <w:sz w:val="11"/>
                          <w:szCs w:val="11"/>
                        </w:rPr>
                        <w:t>0db8</w:t>
                      </w:r>
                      <w:r>
                        <w:rPr>
                          <w:rFonts w:ascii="SimSun" w:hAnsi="SimSun" w:cs="SimSun" w:eastAsia="新宋体"/>
                          <w:sz w:val="11"/>
                          <w:szCs w:val="11"/>
                        </w:rPr>
                        <w:t>：</w:t>
                      </w:r>
                      <w:r>
                        <w:rPr>
                          <w:rFonts w:eastAsia="新宋体" w:cs="SimSun" w:ascii="SimSun" w:hAnsi="SimSun"/>
                          <w:sz w:val="11"/>
                          <w:szCs w:val="11"/>
                        </w:rPr>
                        <w:t>:0001</w:t>
                      </w:r>
                      <w:r>
                        <w:rPr>
                          <w:rFonts w:ascii="SimSun" w:hAnsi="SimSun" w:cs="SimSun" w:eastAsia="新宋体"/>
                          <w:sz w:val="11"/>
                          <w:szCs w:val="11"/>
                        </w:rPr>
                        <w:t>必须表示为</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1</w:t>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）最长零省略：使用“：：”进行地址简化时，必须发挥它的最大能力。比如</w:t>
                      </w:r>
                      <w:r>
                        <w:rPr>
                          <w:rFonts w:eastAsia="新宋体" w:cs="SimSun" w:ascii="SimSun" w:hAnsi="SimSun"/>
                          <w:sz w:val="11"/>
                          <w:szCs w:val="11"/>
                        </w:rPr>
                        <w:b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不被接受，因为它可以简化得更短：</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1</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346710</wp:posOffset>
                </wp:positionH>
                <wp:positionV relativeFrom="line">
                  <wp:posOffset>5986780</wp:posOffset>
                </wp:positionV>
                <wp:extent cx="6852920" cy="433070"/>
                <wp:effectExtent l="0" t="0" r="0" b="0"/>
                <wp:wrapSquare wrapText="bothSides"/>
                <wp:docPr id="232" name="Frame8"/>
                <a:graphic xmlns:a="http://schemas.openxmlformats.org/drawingml/2006/main">
                  <a:graphicData uri="http://schemas.microsoft.com/office/word/2010/wordprocessingShape">
                    <wps:wsp>
                      <wps:cNvSpPr txBox="1"/>
                      <wps:spPr>
                        <a:xfrm>
                          <a:off x="0" y="0"/>
                          <a:ext cx="68529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）不省略</w:t>
                            </w:r>
                            <w:r>
                              <w:rPr>
                                <w:rFonts w:eastAsia="新宋体" w:cs="SimSun" w:ascii="SimSun" w:hAnsi="SimSun"/>
                                <w:sz w:val="11"/>
                                <w:szCs w:val="11"/>
                              </w:rPr>
                              <w:t>1</w:t>
                            </w:r>
                            <w:r>
                              <w:rPr>
                                <w:rFonts w:ascii="SimSun" w:hAnsi="SimSun" w:cs="SimSun" w:eastAsia="新宋体"/>
                                <w:sz w:val="11"/>
                                <w:szCs w:val="11"/>
                              </w:rPr>
                              <w:t>个位组零：“：：”不可以用于代表仅仅</w:t>
                            </w:r>
                            <w:r>
                              <w:rPr>
                                <w:rFonts w:eastAsia="新宋体" w:cs="SimSun" w:ascii="SimSun" w:hAnsi="SimSun"/>
                                <w:sz w:val="11"/>
                                <w:szCs w:val="11"/>
                              </w:rPr>
                              <w:t>16</w:t>
                            </w:r>
                            <w:r>
                              <w:rPr>
                                <w:rFonts w:ascii="SimSun" w:hAnsi="SimSun" w:cs="SimSun" w:eastAsia="新宋体"/>
                                <w:sz w:val="11"/>
                                <w:szCs w:val="11"/>
                              </w:rPr>
                              <w:t>个二进制位（</w:t>
                            </w:r>
                            <w:r>
                              <w:rPr>
                                <w:rFonts w:eastAsia="新宋体" w:cs="SimSun" w:ascii="SimSun" w:hAnsi="SimSun"/>
                                <w:sz w:val="11"/>
                                <w:szCs w:val="11"/>
                              </w:rPr>
                              <w:t>4</w:t>
                            </w:r>
                            <w:r>
                              <w:rPr>
                                <w:rFonts w:ascii="SimSun" w:hAnsi="SimSun" w:cs="SimSun" w:eastAsia="新宋体"/>
                                <w:sz w:val="11"/>
                                <w:szCs w:val="11"/>
                              </w:rPr>
                              <w:t>位十六进制</w:t>
                            </w:r>
                            <w:r>
                              <w:rPr>
                                <w:rFonts w:eastAsia="新宋体" w:cs="SimSun" w:ascii="SimSun" w:hAnsi="SimSun"/>
                                <w:sz w:val="11"/>
                                <w:szCs w:val="11"/>
                              </w:rPr>
                              <w:br/>
                            </w:r>
                            <w:r>
                              <w:rPr>
                                <w:rFonts w:ascii="SimSun" w:hAnsi="SimSun" w:cs="SimSun" w:eastAsia="新宋体"/>
                                <w:sz w:val="11"/>
                                <w:szCs w:val="11"/>
                              </w:rPr>
                              <w:t>位组）。比如</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db8:0</w:t>
                            </w:r>
                            <w:r>
                              <w:rPr>
                                <w:rFonts w:ascii="SimSun" w:hAnsi="SimSun" w:cs="SimSun" w:eastAsia="新宋体"/>
                                <w:sz w:val="11"/>
                                <w:szCs w:val="11"/>
                              </w:rPr>
                              <w:t>：</w:t>
                            </w:r>
                            <w:r>
                              <w:rPr>
                                <w:rFonts w:eastAsia="新宋体" w:cs="SimSun" w:ascii="SimSun" w:hAnsi="SimSun"/>
                                <w:sz w:val="11"/>
                                <w:szCs w:val="11"/>
                              </w:rPr>
                              <w:t>1:1</w:t>
                            </w:r>
                            <w:r>
                              <w:rPr>
                                <w:rFonts w:ascii="SimSun" w:hAnsi="SimSun" w:cs="SimSun" w:eastAsia="新宋体"/>
                                <w:sz w:val="11"/>
                                <w:szCs w:val="11"/>
                              </w:rPr>
                              <w:t>：</w:t>
                            </w:r>
                            <w:r>
                              <w:rPr>
                                <w:rFonts w:eastAsia="新宋体" w:cs="SimSun" w:ascii="SimSun" w:hAnsi="SimSun"/>
                                <w:sz w:val="11"/>
                                <w:szCs w:val="11"/>
                              </w:rPr>
                              <w:t>1:1:1</w:t>
                            </w:r>
                            <w:r>
                              <w:rPr>
                                <w:rFonts w:ascii="SimSun" w:hAnsi="SimSun" w:cs="SimSun" w:eastAsia="新宋体"/>
                                <w:sz w:val="11"/>
                                <w:szCs w:val="11"/>
                              </w:rPr>
                              <w:t>是正确的，而</w:t>
                            </w:r>
                            <w:r>
                              <w:rPr>
                                <w:rFonts w:eastAsia="新宋体" w:cs="SimSun" w:ascii="SimSun" w:hAnsi="SimSun"/>
                                <w:sz w:val="11"/>
                                <w:szCs w:val="11"/>
                              </w:rPr>
                              <w:t>2001:db8</w:t>
                            </w:r>
                            <w:r>
                              <w:rPr>
                                <w:rFonts w:ascii="SimSun" w:hAnsi="SimSun" w:cs="SimSun" w:eastAsia="新宋体"/>
                                <w:sz w:val="11"/>
                                <w:szCs w:val="11"/>
                              </w:rPr>
                              <w:t>：</w:t>
                            </w:r>
                            <w:r>
                              <w:rPr>
                                <w:rFonts w:eastAsia="新宋体" w:cs="SimSun" w:ascii="SimSun" w:hAnsi="SimSun"/>
                                <w:sz w:val="11"/>
                                <w:szCs w:val="11"/>
                              </w:rPr>
                              <w:t>:1:1:1:1:1</w:t>
                            </w:r>
                            <w:r>
                              <w:rPr>
                                <w:rFonts w:ascii="SimSun" w:hAnsi="SimSun" w:cs="SimSun" w:eastAsia="新宋体"/>
                                <w:sz w:val="11"/>
                                <w:szCs w:val="11"/>
                              </w:rPr>
                              <w:t>是不正</w:t>
                            </w:r>
                            <w:r>
                              <w:rPr>
                                <w:rFonts w:eastAsia="新宋体" w:cs="SimSun" w:ascii="SimSun" w:hAnsi="SimSun"/>
                                <w:sz w:val="11"/>
                                <w:szCs w:val="11"/>
                              </w:rPr>
                              <w:br/>
                            </w:r>
                            <w:r>
                              <w:rPr>
                                <w:rFonts w:ascii="SimSun" w:hAnsi="SimSun" w:cs="SimSun" w:eastAsia="新宋体"/>
                                <w:sz w:val="11"/>
                                <w:szCs w:val="11"/>
                              </w:rPr>
                              <w:t>确的。</w:t>
                            </w:r>
                          </w:p>
                        </w:txbxContent>
                      </wps:txbx>
                      <wps:bodyPr anchor="t" lIns="53975" tIns="53975" rIns="53975" bIns="53975">
                        <a:spAutoFit/>
                      </wps:bodyPr>
                    </wps:wsp>
                  </a:graphicData>
                </a:graphic>
              </wp:anchor>
            </w:drawing>
          </mc:Choice>
          <mc:Fallback>
            <w:pict>
              <v:rect fillcolor="#729FCF" style="position:absolute;rotation:-0;width:539.6pt;height:34.1pt;mso-wrap-distance-left:5.7pt;mso-wrap-distance-right:5.7pt;mso-wrap-distance-top:5.7pt;mso-wrap-distance-bottom:5.7pt;margin-top:471.4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）不省略</w:t>
                      </w:r>
                      <w:r>
                        <w:rPr>
                          <w:rFonts w:eastAsia="新宋体" w:cs="SimSun" w:ascii="SimSun" w:hAnsi="SimSun"/>
                          <w:sz w:val="11"/>
                          <w:szCs w:val="11"/>
                        </w:rPr>
                        <w:t>1</w:t>
                      </w:r>
                      <w:r>
                        <w:rPr>
                          <w:rFonts w:ascii="SimSun" w:hAnsi="SimSun" w:cs="SimSun" w:eastAsia="新宋体"/>
                          <w:sz w:val="11"/>
                          <w:szCs w:val="11"/>
                        </w:rPr>
                        <w:t>个位组零：“：：”不可以用于代表仅仅</w:t>
                      </w:r>
                      <w:r>
                        <w:rPr>
                          <w:rFonts w:eastAsia="新宋体" w:cs="SimSun" w:ascii="SimSun" w:hAnsi="SimSun"/>
                          <w:sz w:val="11"/>
                          <w:szCs w:val="11"/>
                        </w:rPr>
                        <w:t>16</w:t>
                      </w:r>
                      <w:r>
                        <w:rPr>
                          <w:rFonts w:ascii="SimSun" w:hAnsi="SimSun" w:cs="SimSun" w:eastAsia="新宋体"/>
                          <w:sz w:val="11"/>
                          <w:szCs w:val="11"/>
                        </w:rPr>
                        <w:t>个二进制位（</w:t>
                      </w:r>
                      <w:r>
                        <w:rPr>
                          <w:rFonts w:eastAsia="新宋体" w:cs="SimSun" w:ascii="SimSun" w:hAnsi="SimSun"/>
                          <w:sz w:val="11"/>
                          <w:szCs w:val="11"/>
                        </w:rPr>
                        <w:t>4</w:t>
                      </w:r>
                      <w:r>
                        <w:rPr>
                          <w:rFonts w:ascii="SimSun" w:hAnsi="SimSun" w:cs="SimSun" w:eastAsia="新宋体"/>
                          <w:sz w:val="11"/>
                          <w:szCs w:val="11"/>
                        </w:rPr>
                        <w:t>位十六进制</w:t>
                      </w:r>
                      <w:r>
                        <w:rPr>
                          <w:rFonts w:eastAsia="新宋体" w:cs="SimSun" w:ascii="SimSun" w:hAnsi="SimSun"/>
                          <w:sz w:val="11"/>
                          <w:szCs w:val="11"/>
                        </w:rPr>
                        <w:br/>
                      </w:r>
                      <w:r>
                        <w:rPr>
                          <w:rFonts w:ascii="SimSun" w:hAnsi="SimSun" w:cs="SimSun" w:eastAsia="新宋体"/>
                          <w:sz w:val="11"/>
                          <w:szCs w:val="11"/>
                        </w:rPr>
                        <w:t>位组）。比如</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db8:0</w:t>
                      </w:r>
                      <w:r>
                        <w:rPr>
                          <w:rFonts w:ascii="SimSun" w:hAnsi="SimSun" w:cs="SimSun" w:eastAsia="新宋体"/>
                          <w:sz w:val="11"/>
                          <w:szCs w:val="11"/>
                        </w:rPr>
                        <w:t>：</w:t>
                      </w:r>
                      <w:r>
                        <w:rPr>
                          <w:rFonts w:eastAsia="新宋体" w:cs="SimSun" w:ascii="SimSun" w:hAnsi="SimSun"/>
                          <w:sz w:val="11"/>
                          <w:szCs w:val="11"/>
                        </w:rPr>
                        <w:t>1:1</w:t>
                      </w:r>
                      <w:r>
                        <w:rPr>
                          <w:rFonts w:ascii="SimSun" w:hAnsi="SimSun" w:cs="SimSun" w:eastAsia="新宋体"/>
                          <w:sz w:val="11"/>
                          <w:szCs w:val="11"/>
                        </w:rPr>
                        <w:t>：</w:t>
                      </w:r>
                      <w:r>
                        <w:rPr>
                          <w:rFonts w:eastAsia="新宋体" w:cs="SimSun" w:ascii="SimSun" w:hAnsi="SimSun"/>
                          <w:sz w:val="11"/>
                          <w:szCs w:val="11"/>
                        </w:rPr>
                        <w:t>1:1:1</w:t>
                      </w:r>
                      <w:r>
                        <w:rPr>
                          <w:rFonts w:ascii="SimSun" w:hAnsi="SimSun" w:cs="SimSun" w:eastAsia="新宋体"/>
                          <w:sz w:val="11"/>
                          <w:szCs w:val="11"/>
                        </w:rPr>
                        <w:t>是正确的，而</w:t>
                      </w:r>
                      <w:r>
                        <w:rPr>
                          <w:rFonts w:eastAsia="新宋体" w:cs="SimSun" w:ascii="SimSun" w:hAnsi="SimSun"/>
                          <w:sz w:val="11"/>
                          <w:szCs w:val="11"/>
                        </w:rPr>
                        <w:t>2001:db8</w:t>
                      </w:r>
                      <w:r>
                        <w:rPr>
                          <w:rFonts w:ascii="SimSun" w:hAnsi="SimSun" w:cs="SimSun" w:eastAsia="新宋体"/>
                          <w:sz w:val="11"/>
                          <w:szCs w:val="11"/>
                        </w:rPr>
                        <w:t>：</w:t>
                      </w:r>
                      <w:r>
                        <w:rPr>
                          <w:rFonts w:eastAsia="新宋体" w:cs="SimSun" w:ascii="SimSun" w:hAnsi="SimSun"/>
                          <w:sz w:val="11"/>
                          <w:szCs w:val="11"/>
                        </w:rPr>
                        <w:t>:1:1:1:1:1</w:t>
                      </w:r>
                      <w:r>
                        <w:rPr>
                          <w:rFonts w:ascii="SimSun" w:hAnsi="SimSun" w:cs="SimSun" w:eastAsia="新宋体"/>
                          <w:sz w:val="11"/>
                          <w:szCs w:val="11"/>
                        </w:rPr>
                        <w:t>是不正</w:t>
                      </w:r>
                      <w:r>
                        <w:rPr>
                          <w:rFonts w:eastAsia="新宋体" w:cs="SimSun" w:ascii="SimSun" w:hAnsi="SimSun"/>
                          <w:sz w:val="11"/>
                          <w:szCs w:val="11"/>
                        </w:rPr>
                        <w:br/>
                      </w:r>
                      <w:r>
                        <w:rPr>
                          <w:rFonts w:ascii="SimSun" w:hAnsi="SimSun" w:cs="SimSun" w:eastAsia="新宋体"/>
                          <w:sz w:val="11"/>
                          <w:szCs w:val="11"/>
                        </w:rPr>
                        <w:t>确的。</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354965</wp:posOffset>
                </wp:positionH>
                <wp:positionV relativeFrom="line">
                  <wp:posOffset>6741795</wp:posOffset>
                </wp:positionV>
                <wp:extent cx="6845300" cy="554990"/>
                <wp:effectExtent l="0" t="0" r="0" b="0"/>
                <wp:wrapSquare wrapText="bothSides"/>
                <wp:docPr id="233" name="Frame9"/>
                <a:graphic xmlns:a="http://schemas.openxmlformats.org/drawingml/2006/main">
                  <a:graphicData uri="http://schemas.microsoft.com/office/word/2010/wordprocessingShape">
                    <wps:wsp>
                      <wps:cNvSpPr txBox="1"/>
                      <wps:spPr>
                        <a:xfrm>
                          <a:off x="0" y="0"/>
                          <a:ext cx="68453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）优先省略第一处：当在一个地址中不止一处可以使用“：：”时。有更多</w:t>
                            </w:r>
                            <w:r>
                              <w:rPr>
                                <w:rFonts w:eastAsia="新宋体" w:cs="SimSun" w:ascii="SimSun" w:hAnsi="SimSun"/>
                                <w:sz w:val="11"/>
                                <w:szCs w:val="11"/>
                              </w:rPr>
                              <w:t>4</w:t>
                            </w:r>
                            <w:r>
                              <w:rPr>
                                <w:rFonts w:ascii="SimSun" w:hAnsi="SimSun" w:cs="SimSun" w:eastAsia="新宋体"/>
                                <w:sz w:val="11"/>
                                <w:szCs w:val="11"/>
                              </w:rPr>
                              <w:t>位十</w:t>
                            </w:r>
                            <w:r>
                              <w:rPr>
                                <w:rFonts w:eastAsia="新宋体" w:cs="SimSun" w:ascii="SimSun" w:hAnsi="SimSun"/>
                                <w:sz w:val="11"/>
                                <w:szCs w:val="11"/>
                              </w:rPr>
                              <w:br/>
                            </w:r>
                            <w:r>
                              <w:rPr>
                                <w:rFonts w:ascii="SimSun" w:hAnsi="SimSun" w:cs="SimSun" w:eastAsia="新宋体"/>
                                <w:sz w:val="11"/>
                                <w:szCs w:val="11"/>
                              </w:rPr>
                              <w:t>六进制“</w:t>
                            </w:r>
                            <w:r>
                              <w:rPr>
                                <w:rFonts w:eastAsia="新宋体" w:cs="SimSun" w:ascii="SimSun" w:hAnsi="SimSun"/>
                                <w:sz w:val="11"/>
                                <w:szCs w:val="11"/>
                              </w:rPr>
                              <w:t>0”</w:t>
                            </w:r>
                            <w:r>
                              <w:rPr>
                                <w:rFonts w:ascii="SimSun" w:hAnsi="SimSun" w:cs="SimSun" w:eastAsia="新宋体"/>
                                <w:sz w:val="11"/>
                                <w:szCs w:val="11"/>
                              </w:rPr>
                              <w:t>位组的那</w:t>
                            </w:r>
                            <w:r>
                              <w:rPr>
                                <w:rFonts w:eastAsia="新宋体" w:cs="SimSun" w:ascii="SimSun" w:hAnsi="SimSun"/>
                                <w:sz w:val="11"/>
                                <w:szCs w:val="11"/>
                              </w:rPr>
                              <w:t>-</w:t>
                            </w:r>
                            <w:r>
                              <w:rPr>
                                <w:rFonts w:ascii="SimSun" w:hAnsi="SimSun" w:cs="SimSun" w:eastAsia="新宋体"/>
                                <w:sz w:val="11"/>
                                <w:szCs w:val="11"/>
                              </w:rPr>
                              <w:t>处被压缩。比如，</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被压缩为</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。当</w:t>
                            </w:r>
                            <w:r>
                              <w:rPr>
                                <w:rFonts w:eastAsia="新宋体" w:cs="SimSun" w:ascii="SimSun" w:hAnsi="SimSun"/>
                                <w:sz w:val="11"/>
                                <w:szCs w:val="11"/>
                              </w:rPr>
                              <w:t>4</w:t>
                            </w:r>
                            <w:r>
                              <w:rPr>
                                <w:rFonts w:ascii="SimSun" w:hAnsi="SimSun" w:cs="SimSun" w:eastAsia="新宋体"/>
                                <w:sz w:val="11"/>
                                <w:szCs w:val="11"/>
                              </w:rPr>
                              <w:t>位十六进制“</w:t>
                            </w:r>
                            <w:r>
                              <w:rPr>
                                <w:rFonts w:eastAsia="新宋体" w:cs="SimSun" w:ascii="SimSun" w:hAnsi="SimSun"/>
                                <w:sz w:val="11"/>
                                <w:szCs w:val="11"/>
                              </w:rPr>
                              <w:t>0”</w:t>
                            </w:r>
                            <w:r>
                              <w:rPr>
                                <w:rFonts w:ascii="SimSun" w:hAnsi="SimSun" w:cs="SimSun" w:eastAsia="新宋体"/>
                                <w:sz w:val="11"/>
                                <w:szCs w:val="11"/>
                              </w:rPr>
                              <w:t>位组一样多时，则左数第一处必须被压缩，比如，</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br/>
                              <w:t>0:0:1:0:0:1</w:t>
                            </w:r>
                            <w:r>
                              <w:rPr>
                                <w:rFonts w:ascii="SimSun" w:hAnsi="SimSun" w:cs="SimSun" w:eastAsia="新宋体"/>
                                <w:sz w:val="11"/>
                                <w:szCs w:val="11"/>
                              </w:rPr>
                              <w:t>，必须简化为</w:t>
                            </w:r>
                            <w:r>
                              <w:rPr>
                                <w:rFonts w:eastAsia="新宋体" w:cs="SimSun" w:ascii="SimSun" w:hAnsi="SimSun"/>
                                <w:sz w:val="11"/>
                                <w:szCs w:val="11"/>
                              </w:rPr>
                              <w:t>2001:db8::1:0:0:1</w:t>
                            </w:r>
                          </w:p>
                        </w:txbxContent>
                      </wps:txbx>
                      <wps:bodyPr anchor="t" lIns="53975" tIns="53975" rIns="53975" bIns="53975">
                        <a:spAutoFit/>
                      </wps:bodyPr>
                    </wps:wsp>
                  </a:graphicData>
                </a:graphic>
              </wp:anchor>
            </w:drawing>
          </mc:Choice>
          <mc:Fallback>
            <w:pict>
              <v:rect fillcolor="#729FCF" style="position:absolute;rotation:-0;width:539pt;height:43.7pt;mso-wrap-distance-left:5.7pt;mso-wrap-distance-right:5.7pt;mso-wrap-distance-top:5.7pt;mso-wrap-distance-bottom:5.7pt;margin-top:530.8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）优先省略第一处：当在一个地址中不止一处可以使用“：：”时。有更多</w:t>
                      </w:r>
                      <w:r>
                        <w:rPr>
                          <w:rFonts w:eastAsia="新宋体" w:cs="SimSun" w:ascii="SimSun" w:hAnsi="SimSun"/>
                          <w:sz w:val="11"/>
                          <w:szCs w:val="11"/>
                        </w:rPr>
                        <w:t>4</w:t>
                      </w:r>
                      <w:r>
                        <w:rPr>
                          <w:rFonts w:ascii="SimSun" w:hAnsi="SimSun" w:cs="SimSun" w:eastAsia="新宋体"/>
                          <w:sz w:val="11"/>
                          <w:szCs w:val="11"/>
                        </w:rPr>
                        <w:t>位十</w:t>
                      </w:r>
                      <w:r>
                        <w:rPr>
                          <w:rFonts w:eastAsia="新宋体" w:cs="SimSun" w:ascii="SimSun" w:hAnsi="SimSun"/>
                          <w:sz w:val="11"/>
                          <w:szCs w:val="11"/>
                        </w:rPr>
                        <w:br/>
                      </w:r>
                      <w:r>
                        <w:rPr>
                          <w:rFonts w:ascii="SimSun" w:hAnsi="SimSun" w:cs="SimSun" w:eastAsia="新宋体"/>
                          <w:sz w:val="11"/>
                          <w:szCs w:val="11"/>
                        </w:rPr>
                        <w:t>六进制“</w:t>
                      </w:r>
                      <w:r>
                        <w:rPr>
                          <w:rFonts w:eastAsia="新宋体" w:cs="SimSun" w:ascii="SimSun" w:hAnsi="SimSun"/>
                          <w:sz w:val="11"/>
                          <w:szCs w:val="11"/>
                        </w:rPr>
                        <w:t>0”</w:t>
                      </w:r>
                      <w:r>
                        <w:rPr>
                          <w:rFonts w:ascii="SimSun" w:hAnsi="SimSun" w:cs="SimSun" w:eastAsia="新宋体"/>
                          <w:sz w:val="11"/>
                          <w:szCs w:val="11"/>
                        </w:rPr>
                        <w:t>位组的那</w:t>
                      </w:r>
                      <w:r>
                        <w:rPr>
                          <w:rFonts w:eastAsia="新宋体" w:cs="SimSun" w:ascii="SimSun" w:hAnsi="SimSun"/>
                          <w:sz w:val="11"/>
                          <w:szCs w:val="11"/>
                        </w:rPr>
                        <w:t>-</w:t>
                      </w:r>
                      <w:r>
                        <w:rPr>
                          <w:rFonts w:ascii="SimSun" w:hAnsi="SimSun" w:cs="SimSun" w:eastAsia="新宋体"/>
                          <w:sz w:val="11"/>
                          <w:szCs w:val="11"/>
                        </w:rPr>
                        <w:t>处被压缩。比如，</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被压缩为</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。当</w:t>
                      </w:r>
                      <w:r>
                        <w:rPr>
                          <w:rFonts w:eastAsia="新宋体" w:cs="SimSun" w:ascii="SimSun" w:hAnsi="SimSun"/>
                          <w:sz w:val="11"/>
                          <w:szCs w:val="11"/>
                        </w:rPr>
                        <w:t>4</w:t>
                      </w:r>
                      <w:r>
                        <w:rPr>
                          <w:rFonts w:ascii="SimSun" w:hAnsi="SimSun" w:cs="SimSun" w:eastAsia="新宋体"/>
                          <w:sz w:val="11"/>
                          <w:szCs w:val="11"/>
                        </w:rPr>
                        <w:t>位十六进制“</w:t>
                      </w:r>
                      <w:r>
                        <w:rPr>
                          <w:rFonts w:eastAsia="新宋体" w:cs="SimSun" w:ascii="SimSun" w:hAnsi="SimSun"/>
                          <w:sz w:val="11"/>
                          <w:szCs w:val="11"/>
                        </w:rPr>
                        <w:t>0”</w:t>
                      </w:r>
                      <w:r>
                        <w:rPr>
                          <w:rFonts w:ascii="SimSun" w:hAnsi="SimSun" w:cs="SimSun" w:eastAsia="新宋体"/>
                          <w:sz w:val="11"/>
                          <w:szCs w:val="11"/>
                        </w:rPr>
                        <w:t>位组一样多时，则左数第一处必须被压缩，比如，</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br/>
                        <w:t>0:0:1:0:0:1</w:t>
                      </w:r>
                      <w:r>
                        <w:rPr>
                          <w:rFonts w:ascii="SimSun" w:hAnsi="SimSun" w:cs="SimSun" w:eastAsia="新宋体"/>
                          <w:sz w:val="11"/>
                          <w:szCs w:val="11"/>
                        </w:rPr>
                        <w:t>，必须简化为</w:t>
                      </w:r>
                      <w:r>
                        <w:rPr>
                          <w:rFonts w:eastAsia="新宋体" w:cs="SimSun" w:ascii="SimSun" w:hAnsi="SimSun"/>
                          <w:sz w:val="11"/>
                          <w:szCs w:val="11"/>
                        </w:rPr>
                        <w:t>2001:db8::1:0:0:1</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354965</wp:posOffset>
                </wp:positionH>
                <wp:positionV relativeFrom="line">
                  <wp:posOffset>7762240</wp:posOffset>
                </wp:positionV>
                <wp:extent cx="6845300" cy="1164590"/>
                <wp:effectExtent l="0" t="0" r="0" b="0"/>
                <wp:wrapSquare wrapText="bothSides"/>
                <wp:docPr id="234" name="Frame10"/>
                <a:graphic xmlns:a="http://schemas.openxmlformats.org/drawingml/2006/main">
                  <a:graphicData uri="http://schemas.microsoft.com/office/word/2010/wordprocessingShape">
                    <wps:wsp>
                      <wps:cNvSpPr txBox="1"/>
                      <wps:spPr>
                        <a:xfrm>
                          <a:off x="0" y="0"/>
                          <a:ext cx="684530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）小写字母：冒分十六进制表示的地址，如果出现超过</w:t>
                            </w:r>
                            <w:r>
                              <w:rPr>
                                <w:rFonts w:eastAsia="新宋体" w:cs="SimSun" w:ascii="SimSun" w:hAnsi="SimSun"/>
                                <w:sz w:val="11"/>
                                <w:szCs w:val="11"/>
                              </w:rPr>
                              <w:t>9</w:t>
                            </w:r>
                            <w:r>
                              <w:rPr>
                                <w:rFonts w:ascii="SimSun" w:hAnsi="SimSun" w:cs="SimSun" w:eastAsia="新宋体"/>
                                <w:sz w:val="11"/>
                                <w:szCs w:val="11"/>
                              </w:rPr>
                              <w:t>的十六进制数，则不能</w:t>
                            </w:r>
                            <w:r>
                              <w:rPr>
                                <w:rFonts w:eastAsia="新宋体" w:cs="SimSun" w:ascii="SimSun" w:hAnsi="SimSun"/>
                                <w:sz w:val="11"/>
                                <w:szCs w:val="11"/>
                              </w:rPr>
                              <w:br/>
                            </w:r>
                            <w:r>
                              <w:rPr>
                                <w:rFonts w:ascii="SimSun" w:hAnsi="SimSun" w:cs="SimSun" w:eastAsia="新宋体"/>
                                <w:sz w:val="11"/>
                                <w:szCs w:val="11"/>
                              </w:rPr>
                              <w:t>大写，而只能小写，就像这样：</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e</w:t>
                            </w:r>
                            <w:r>
                              <w:rPr>
                                <w:rFonts w:ascii="SimSun" w:hAnsi="SimSun" w:cs="SimSun" w:eastAsia="新宋体"/>
                                <w:sz w:val="11"/>
                                <w:szCs w:val="11"/>
                              </w:rPr>
                              <w:t>或</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br/>
                              <w:t>RFC4291</w:t>
                            </w:r>
                            <w:r>
                              <w:rPr>
                                <w:rFonts w:ascii="SimSun" w:hAnsi="SimSun" w:cs="SimSun" w:eastAsia="新宋体"/>
                                <w:sz w:val="11"/>
                                <w:szCs w:val="11"/>
                              </w:rPr>
                              <w:t>草案标准建议的</w:t>
                            </w:r>
                            <w:r>
                              <w:rPr>
                                <w:rFonts w:eastAsia="新宋体" w:cs="SimSun" w:ascii="SimSun" w:hAnsi="SimSun"/>
                                <w:sz w:val="11"/>
                                <w:szCs w:val="11"/>
                              </w:rPr>
                              <w:t>IPv6</w:t>
                            </w:r>
                            <w:r>
                              <w:rPr>
                                <w:rFonts w:ascii="SimSun" w:hAnsi="SimSun" w:cs="SimSun" w:eastAsia="新宋体"/>
                                <w:sz w:val="11"/>
                                <w:szCs w:val="11"/>
                              </w:rPr>
                              <w:t>地址表示具有较大的灵活性，这种灵活性可能带</w:t>
                            </w:r>
                            <w:r>
                              <w:rPr>
                                <w:rFonts w:eastAsia="新宋体" w:cs="SimSun" w:ascii="SimSun" w:hAnsi="SimSun"/>
                                <w:sz w:val="11"/>
                                <w:szCs w:val="11"/>
                              </w:rPr>
                              <w:br/>
                            </w:r>
                            <w:r>
                              <w:rPr>
                                <w:rFonts w:ascii="SimSun" w:hAnsi="SimSun" w:cs="SimSun" w:eastAsia="新宋体"/>
                                <w:sz w:val="11"/>
                                <w:szCs w:val="11"/>
                              </w:rPr>
                              <w:t>来了</w:t>
                            </w:r>
                            <w:r>
                              <w:rPr>
                                <w:rFonts w:eastAsia="新宋体" w:cs="SimSun" w:ascii="SimSun" w:hAnsi="SimSun"/>
                                <w:sz w:val="11"/>
                                <w:szCs w:val="11"/>
                              </w:rPr>
                              <w:t>IPv6</w:t>
                            </w:r>
                            <w:r>
                              <w:rPr>
                                <w:rFonts w:ascii="SimSun" w:hAnsi="SimSun" w:cs="SimSun" w:eastAsia="新宋体"/>
                                <w:sz w:val="11"/>
                                <w:szCs w:val="11"/>
                              </w:rPr>
                              <w:t>地址的不确定表达，这给部署和应用带来了不少困扰，</w:t>
                            </w:r>
                            <w:r>
                              <w:rPr>
                                <w:rFonts w:eastAsia="新宋体" w:cs="SimSun" w:ascii="SimSun" w:hAnsi="SimSun"/>
                                <w:sz w:val="11"/>
                                <w:szCs w:val="11"/>
                              </w:rPr>
                              <w:t>RFC5952</w:t>
                            </w:r>
                            <w:r>
                              <w:rPr>
                                <w:rFonts w:ascii="SimSun" w:hAnsi="SimSun" w:cs="SimSun" w:eastAsia="新宋体"/>
                                <w:sz w:val="11"/>
                                <w:szCs w:val="11"/>
                              </w:rPr>
                              <w:t>所做的修</w:t>
                            </w:r>
                            <w:r>
                              <w:rPr>
                                <w:rFonts w:eastAsia="新宋体" w:cs="SimSun" w:ascii="SimSun" w:hAnsi="SimSun"/>
                                <w:sz w:val="11"/>
                                <w:szCs w:val="11"/>
                              </w:rPr>
                              <w:br/>
                            </w:r>
                            <w:r>
                              <w:rPr>
                                <w:rFonts w:ascii="SimSun" w:hAnsi="SimSun" w:cs="SimSun" w:eastAsia="新宋体"/>
                                <w:sz w:val="11"/>
                                <w:szCs w:val="11"/>
                              </w:rPr>
                              <w:t>订更新都是为了减小其灵活性和不确定性，让</w:t>
                            </w:r>
                            <w:r>
                              <w:rPr>
                                <w:rFonts w:eastAsia="新宋体" w:cs="SimSun" w:ascii="SimSun" w:hAnsi="SimSun"/>
                                <w:sz w:val="11"/>
                                <w:szCs w:val="11"/>
                              </w:rPr>
                              <w:t>IPv6</w:t>
                            </w:r>
                            <w:r>
                              <w:rPr>
                                <w:rFonts w:ascii="SimSun" w:hAnsi="SimSun" w:cs="SimSun" w:eastAsia="新宋体"/>
                                <w:sz w:val="11"/>
                                <w:szCs w:val="11"/>
                              </w:rPr>
                              <w:t>地址的表达确定和唯一。在修订</w:t>
                            </w:r>
                            <w:r>
                              <w:rPr>
                                <w:rFonts w:eastAsia="新宋体" w:cs="SimSun" w:ascii="SimSun" w:hAnsi="SimSun"/>
                                <w:sz w:val="11"/>
                                <w:szCs w:val="11"/>
                              </w:rPr>
                              <w:br/>
                            </w:r>
                            <w:r>
                              <w:rPr>
                                <w:rFonts w:ascii="SimSun" w:hAnsi="SimSun" w:cs="SimSun" w:eastAsia="新宋体"/>
                                <w:sz w:val="11"/>
                                <w:szCs w:val="11"/>
                              </w:rPr>
                              <w:t>更新之前，</w:t>
                            </w:r>
                            <w:r>
                              <w:rPr>
                                <w:rFonts w:eastAsia="新宋体" w:cs="SimSun" w:ascii="SimSun" w:hAnsi="SimSun"/>
                                <w:sz w:val="11"/>
                                <w:szCs w:val="11"/>
                              </w:rPr>
                              <w:t>2001:db8:0:0:1:0:0:1</w:t>
                            </w:r>
                            <w:r>
                              <w:rPr>
                                <w:rFonts w:ascii="SimSun" w:hAnsi="SimSun" w:cs="SimSun" w:eastAsia="新宋体"/>
                                <w:sz w:val="11"/>
                                <w:szCs w:val="11"/>
                              </w:rPr>
                              <w:t>、</w:t>
                            </w:r>
                            <w:r>
                              <w:rPr>
                                <w:rFonts w:eastAsia="新宋体" w:cs="SimSun" w:ascii="SimSun" w:hAnsi="SimSun"/>
                                <w:sz w:val="11"/>
                                <w:szCs w:val="11"/>
                              </w:rPr>
                              <w:t>2001:0db8:0:0:1:0:0:1</w:t>
                            </w:r>
                            <w:r>
                              <w:rPr>
                                <w:rFonts w:ascii="SimSun" w:hAnsi="SimSun" w:cs="SimSun" w:eastAsia="新宋体"/>
                                <w:sz w:val="11"/>
                                <w:szCs w:val="11"/>
                              </w:rPr>
                              <w:t>、</w:t>
                            </w:r>
                            <w:r>
                              <w:rPr>
                                <w:rFonts w:eastAsia="新宋体" w:cs="SimSun" w:ascii="SimSun" w:hAnsi="SimSun"/>
                                <w:sz w:val="11"/>
                                <w:szCs w:val="11"/>
                              </w:rPr>
                              <w:t>2001:db8::1:0:0:1</w:t>
                            </w:r>
                            <w:r>
                              <w:rPr>
                                <w:rFonts w:ascii="SimSun" w:hAnsi="SimSun" w:cs="SimSun" w:eastAsia="新宋体"/>
                                <w:sz w:val="11"/>
                                <w:szCs w:val="11"/>
                              </w:rPr>
                              <w:t>、</w:t>
                            </w:r>
                            <w:r>
                              <w:rPr>
                                <w:rFonts w:eastAsia="新宋体" w:cs="SimSun" w:ascii="SimSun" w:hAnsi="SimSun"/>
                                <w:sz w:val="11"/>
                                <w:szCs w:val="11"/>
                              </w:rPr>
                              <w:br/>
                              <w:t>2001:db8::0:1:0:0:1</w:t>
                            </w:r>
                            <w:r>
                              <w:rPr>
                                <w:rFonts w:ascii="SimSun" w:hAnsi="SimSun" w:cs="SimSun" w:eastAsia="新宋体"/>
                                <w:sz w:val="11"/>
                                <w:szCs w:val="11"/>
                              </w:rPr>
                              <w:t>、</w:t>
                            </w:r>
                            <w:r>
                              <w:rPr>
                                <w:rFonts w:eastAsia="新宋体" w:cs="SimSun" w:ascii="SimSun" w:hAnsi="SimSun"/>
                                <w:sz w:val="11"/>
                                <w:szCs w:val="11"/>
                              </w:rPr>
                              <w:t>2001:0db8::1:0:0:1</w:t>
                            </w:r>
                            <w:r>
                              <w:rPr>
                                <w:rFonts w:ascii="SimSun" w:hAnsi="SimSun" w:cs="SimSun" w:eastAsia="新宋体"/>
                                <w:sz w:val="11"/>
                                <w:szCs w:val="11"/>
                              </w:rPr>
                              <w:t>、</w:t>
                            </w:r>
                            <w:r>
                              <w:rPr>
                                <w:rFonts w:eastAsia="新宋体" w:cs="SimSun" w:ascii="SimSun" w:hAnsi="SimSun"/>
                                <w:sz w:val="11"/>
                                <w:szCs w:val="11"/>
                              </w:rPr>
                              <w:t>2001:db8:0:0:1::1</w:t>
                            </w:r>
                            <w:r>
                              <w:rPr>
                                <w:rFonts w:ascii="SimSun" w:hAnsi="SimSun" w:cs="SimSun" w:eastAsia="新宋体"/>
                                <w:sz w:val="11"/>
                                <w:szCs w:val="11"/>
                              </w:rPr>
                              <w:t>、</w:t>
                            </w:r>
                            <w:r>
                              <w:rPr>
                                <w:rFonts w:eastAsia="新宋体" w:cs="SimSun" w:ascii="SimSun" w:hAnsi="SimSun"/>
                                <w:sz w:val="11"/>
                                <w:szCs w:val="11"/>
                              </w:rPr>
                              <w:t>2001:db8:0000:</w:t>
                              <w:br/>
                              <w:t>0</w:t>
                            </w:r>
                            <w:r>
                              <w:rPr>
                                <w:rFonts w:ascii="SimSun" w:hAnsi="SimSun" w:cs="SimSun" w:eastAsia="新宋体"/>
                                <w:sz w:val="11"/>
                                <w:szCs w:val="11"/>
                              </w:rPr>
                              <w:t>：</w:t>
                            </w:r>
                            <w:r>
                              <w:rPr>
                                <w:rFonts w:eastAsia="新宋体" w:cs="SimSun" w:ascii="SimSun" w:hAnsi="SimSun"/>
                                <w:sz w:val="11"/>
                                <w:szCs w:val="11"/>
                              </w:rPr>
                              <w:t>1::1</w:t>
                            </w:r>
                            <w:r>
                              <w:rPr>
                                <w:rFonts w:ascii="SimSun" w:hAnsi="SimSun" w:cs="SimSun" w:eastAsia="新宋体"/>
                                <w:sz w:val="11"/>
                                <w:szCs w:val="11"/>
                              </w:rPr>
                              <w:t>、</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都是合法的表达，且表示的是同一个</w:t>
                            </w:r>
                            <w:r>
                              <w:rPr>
                                <w:rFonts w:eastAsia="新宋体" w:cs="SimSun" w:ascii="SimSun" w:hAnsi="SimSun"/>
                                <w:sz w:val="11"/>
                                <w:szCs w:val="11"/>
                              </w:rPr>
                              <w:t>IPv6</w:t>
                            </w:r>
                            <w:r>
                              <w:rPr>
                                <w:rFonts w:ascii="SimSun" w:hAnsi="SimSun" w:cs="SimSun" w:eastAsia="新宋体"/>
                                <w:sz w:val="11"/>
                                <w:szCs w:val="11"/>
                              </w:rPr>
                              <w:t>地址，</w:t>
                            </w:r>
                            <w:r>
                              <w:rPr>
                                <w:rFonts w:eastAsia="新宋体" w:cs="SimSun" w:ascii="SimSun" w:hAnsi="SimSun"/>
                                <w:sz w:val="11"/>
                                <w:szCs w:val="11"/>
                              </w:rPr>
                              <w:t>RFC</w:t>
                              <w:br/>
                              <w:t>5952</w:t>
                            </w:r>
                            <w:r>
                              <w:rPr>
                                <w:rFonts w:ascii="SimSun" w:hAnsi="SimSun" w:cs="SimSun" w:eastAsia="新宋体"/>
                                <w:sz w:val="11"/>
                                <w:szCs w:val="11"/>
                              </w:rPr>
                              <w:t>让这种情况不会出现了。</w:t>
                            </w:r>
                          </w:p>
                        </w:txbxContent>
                      </wps:txbx>
                      <wps:bodyPr anchor="t" lIns="53975" tIns="53975" rIns="53975" bIns="53975">
                        <a:spAutoFit/>
                      </wps:bodyPr>
                    </wps:wsp>
                  </a:graphicData>
                </a:graphic>
              </wp:anchor>
            </w:drawing>
          </mc:Choice>
          <mc:Fallback>
            <w:pict>
              <v:rect fillcolor="#729FCF" style="position:absolute;rotation:-0;width:539pt;height:91.7pt;mso-wrap-distance-left:5.7pt;mso-wrap-distance-right:5.7pt;mso-wrap-distance-top:5.7pt;mso-wrap-distance-bottom:5.7pt;margin-top:611.2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）小写字母：冒分十六进制表示的地址，如果出现超过</w:t>
                      </w:r>
                      <w:r>
                        <w:rPr>
                          <w:rFonts w:eastAsia="新宋体" w:cs="SimSun" w:ascii="SimSun" w:hAnsi="SimSun"/>
                          <w:sz w:val="11"/>
                          <w:szCs w:val="11"/>
                        </w:rPr>
                        <w:t>9</w:t>
                      </w:r>
                      <w:r>
                        <w:rPr>
                          <w:rFonts w:ascii="SimSun" w:hAnsi="SimSun" w:cs="SimSun" w:eastAsia="新宋体"/>
                          <w:sz w:val="11"/>
                          <w:szCs w:val="11"/>
                        </w:rPr>
                        <w:t>的十六进制数，则不能</w:t>
                      </w:r>
                      <w:r>
                        <w:rPr>
                          <w:rFonts w:eastAsia="新宋体" w:cs="SimSun" w:ascii="SimSun" w:hAnsi="SimSun"/>
                          <w:sz w:val="11"/>
                          <w:szCs w:val="11"/>
                        </w:rPr>
                        <w:br/>
                      </w:r>
                      <w:r>
                        <w:rPr>
                          <w:rFonts w:ascii="SimSun" w:hAnsi="SimSun" w:cs="SimSun" w:eastAsia="新宋体"/>
                          <w:sz w:val="11"/>
                          <w:szCs w:val="11"/>
                        </w:rPr>
                        <w:t>大写，而只能小写，就像这样：</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e</w:t>
                      </w:r>
                      <w:r>
                        <w:rPr>
                          <w:rFonts w:ascii="SimSun" w:hAnsi="SimSun" w:cs="SimSun" w:eastAsia="新宋体"/>
                          <w:sz w:val="11"/>
                          <w:szCs w:val="11"/>
                        </w:rPr>
                        <w:t>或</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br/>
                        <w:t>RFC4291</w:t>
                      </w:r>
                      <w:r>
                        <w:rPr>
                          <w:rFonts w:ascii="SimSun" w:hAnsi="SimSun" w:cs="SimSun" w:eastAsia="新宋体"/>
                          <w:sz w:val="11"/>
                          <w:szCs w:val="11"/>
                        </w:rPr>
                        <w:t>草案标准建议的</w:t>
                      </w:r>
                      <w:r>
                        <w:rPr>
                          <w:rFonts w:eastAsia="新宋体" w:cs="SimSun" w:ascii="SimSun" w:hAnsi="SimSun"/>
                          <w:sz w:val="11"/>
                          <w:szCs w:val="11"/>
                        </w:rPr>
                        <w:t>IPv6</w:t>
                      </w:r>
                      <w:r>
                        <w:rPr>
                          <w:rFonts w:ascii="SimSun" w:hAnsi="SimSun" w:cs="SimSun" w:eastAsia="新宋体"/>
                          <w:sz w:val="11"/>
                          <w:szCs w:val="11"/>
                        </w:rPr>
                        <w:t>地址表示具有较大的灵活性，这种灵活性可能带</w:t>
                      </w:r>
                      <w:r>
                        <w:rPr>
                          <w:rFonts w:eastAsia="新宋体" w:cs="SimSun" w:ascii="SimSun" w:hAnsi="SimSun"/>
                          <w:sz w:val="11"/>
                          <w:szCs w:val="11"/>
                        </w:rPr>
                        <w:br/>
                      </w:r>
                      <w:r>
                        <w:rPr>
                          <w:rFonts w:ascii="SimSun" w:hAnsi="SimSun" w:cs="SimSun" w:eastAsia="新宋体"/>
                          <w:sz w:val="11"/>
                          <w:szCs w:val="11"/>
                        </w:rPr>
                        <w:t>来了</w:t>
                      </w:r>
                      <w:r>
                        <w:rPr>
                          <w:rFonts w:eastAsia="新宋体" w:cs="SimSun" w:ascii="SimSun" w:hAnsi="SimSun"/>
                          <w:sz w:val="11"/>
                          <w:szCs w:val="11"/>
                        </w:rPr>
                        <w:t>IPv6</w:t>
                      </w:r>
                      <w:r>
                        <w:rPr>
                          <w:rFonts w:ascii="SimSun" w:hAnsi="SimSun" w:cs="SimSun" w:eastAsia="新宋体"/>
                          <w:sz w:val="11"/>
                          <w:szCs w:val="11"/>
                        </w:rPr>
                        <w:t>地址的不确定表达，这给部署和应用带来了不少困扰，</w:t>
                      </w:r>
                      <w:r>
                        <w:rPr>
                          <w:rFonts w:eastAsia="新宋体" w:cs="SimSun" w:ascii="SimSun" w:hAnsi="SimSun"/>
                          <w:sz w:val="11"/>
                          <w:szCs w:val="11"/>
                        </w:rPr>
                        <w:t>RFC5952</w:t>
                      </w:r>
                      <w:r>
                        <w:rPr>
                          <w:rFonts w:ascii="SimSun" w:hAnsi="SimSun" w:cs="SimSun" w:eastAsia="新宋体"/>
                          <w:sz w:val="11"/>
                          <w:szCs w:val="11"/>
                        </w:rPr>
                        <w:t>所做的修</w:t>
                      </w:r>
                      <w:r>
                        <w:rPr>
                          <w:rFonts w:eastAsia="新宋体" w:cs="SimSun" w:ascii="SimSun" w:hAnsi="SimSun"/>
                          <w:sz w:val="11"/>
                          <w:szCs w:val="11"/>
                        </w:rPr>
                        <w:br/>
                      </w:r>
                      <w:r>
                        <w:rPr>
                          <w:rFonts w:ascii="SimSun" w:hAnsi="SimSun" w:cs="SimSun" w:eastAsia="新宋体"/>
                          <w:sz w:val="11"/>
                          <w:szCs w:val="11"/>
                        </w:rPr>
                        <w:t>订更新都是为了减小其灵活性和不确定性，让</w:t>
                      </w:r>
                      <w:r>
                        <w:rPr>
                          <w:rFonts w:eastAsia="新宋体" w:cs="SimSun" w:ascii="SimSun" w:hAnsi="SimSun"/>
                          <w:sz w:val="11"/>
                          <w:szCs w:val="11"/>
                        </w:rPr>
                        <w:t>IPv6</w:t>
                      </w:r>
                      <w:r>
                        <w:rPr>
                          <w:rFonts w:ascii="SimSun" w:hAnsi="SimSun" w:cs="SimSun" w:eastAsia="新宋体"/>
                          <w:sz w:val="11"/>
                          <w:szCs w:val="11"/>
                        </w:rPr>
                        <w:t>地址的表达确定和唯一。在修订</w:t>
                      </w:r>
                      <w:r>
                        <w:rPr>
                          <w:rFonts w:eastAsia="新宋体" w:cs="SimSun" w:ascii="SimSun" w:hAnsi="SimSun"/>
                          <w:sz w:val="11"/>
                          <w:szCs w:val="11"/>
                        </w:rPr>
                        <w:br/>
                      </w:r>
                      <w:r>
                        <w:rPr>
                          <w:rFonts w:ascii="SimSun" w:hAnsi="SimSun" w:cs="SimSun" w:eastAsia="新宋体"/>
                          <w:sz w:val="11"/>
                          <w:szCs w:val="11"/>
                        </w:rPr>
                        <w:t>更新之前，</w:t>
                      </w:r>
                      <w:r>
                        <w:rPr>
                          <w:rFonts w:eastAsia="新宋体" w:cs="SimSun" w:ascii="SimSun" w:hAnsi="SimSun"/>
                          <w:sz w:val="11"/>
                          <w:szCs w:val="11"/>
                        </w:rPr>
                        <w:t>2001:db8:0:0:1:0:0:1</w:t>
                      </w:r>
                      <w:r>
                        <w:rPr>
                          <w:rFonts w:ascii="SimSun" w:hAnsi="SimSun" w:cs="SimSun" w:eastAsia="新宋体"/>
                          <w:sz w:val="11"/>
                          <w:szCs w:val="11"/>
                        </w:rPr>
                        <w:t>、</w:t>
                      </w:r>
                      <w:r>
                        <w:rPr>
                          <w:rFonts w:eastAsia="新宋体" w:cs="SimSun" w:ascii="SimSun" w:hAnsi="SimSun"/>
                          <w:sz w:val="11"/>
                          <w:szCs w:val="11"/>
                        </w:rPr>
                        <w:t>2001:0db8:0:0:1:0:0:1</w:t>
                      </w:r>
                      <w:r>
                        <w:rPr>
                          <w:rFonts w:ascii="SimSun" w:hAnsi="SimSun" w:cs="SimSun" w:eastAsia="新宋体"/>
                          <w:sz w:val="11"/>
                          <w:szCs w:val="11"/>
                        </w:rPr>
                        <w:t>、</w:t>
                      </w:r>
                      <w:r>
                        <w:rPr>
                          <w:rFonts w:eastAsia="新宋体" w:cs="SimSun" w:ascii="SimSun" w:hAnsi="SimSun"/>
                          <w:sz w:val="11"/>
                          <w:szCs w:val="11"/>
                        </w:rPr>
                        <w:t>2001:db8::1:0:0:1</w:t>
                      </w:r>
                      <w:r>
                        <w:rPr>
                          <w:rFonts w:ascii="SimSun" w:hAnsi="SimSun" w:cs="SimSun" w:eastAsia="新宋体"/>
                          <w:sz w:val="11"/>
                          <w:szCs w:val="11"/>
                        </w:rPr>
                        <w:t>、</w:t>
                      </w:r>
                      <w:r>
                        <w:rPr>
                          <w:rFonts w:eastAsia="新宋体" w:cs="SimSun" w:ascii="SimSun" w:hAnsi="SimSun"/>
                          <w:sz w:val="11"/>
                          <w:szCs w:val="11"/>
                        </w:rPr>
                        <w:br/>
                        <w:t>2001:db8::0:1:0:0:1</w:t>
                      </w:r>
                      <w:r>
                        <w:rPr>
                          <w:rFonts w:ascii="SimSun" w:hAnsi="SimSun" w:cs="SimSun" w:eastAsia="新宋体"/>
                          <w:sz w:val="11"/>
                          <w:szCs w:val="11"/>
                        </w:rPr>
                        <w:t>、</w:t>
                      </w:r>
                      <w:r>
                        <w:rPr>
                          <w:rFonts w:eastAsia="新宋体" w:cs="SimSun" w:ascii="SimSun" w:hAnsi="SimSun"/>
                          <w:sz w:val="11"/>
                          <w:szCs w:val="11"/>
                        </w:rPr>
                        <w:t>2001:0db8::1:0:0:1</w:t>
                      </w:r>
                      <w:r>
                        <w:rPr>
                          <w:rFonts w:ascii="SimSun" w:hAnsi="SimSun" w:cs="SimSun" w:eastAsia="新宋体"/>
                          <w:sz w:val="11"/>
                          <w:szCs w:val="11"/>
                        </w:rPr>
                        <w:t>、</w:t>
                      </w:r>
                      <w:r>
                        <w:rPr>
                          <w:rFonts w:eastAsia="新宋体" w:cs="SimSun" w:ascii="SimSun" w:hAnsi="SimSun"/>
                          <w:sz w:val="11"/>
                          <w:szCs w:val="11"/>
                        </w:rPr>
                        <w:t>2001:db8:0:0:1::1</w:t>
                      </w:r>
                      <w:r>
                        <w:rPr>
                          <w:rFonts w:ascii="SimSun" w:hAnsi="SimSun" w:cs="SimSun" w:eastAsia="新宋体"/>
                          <w:sz w:val="11"/>
                          <w:szCs w:val="11"/>
                        </w:rPr>
                        <w:t>、</w:t>
                      </w:r>
                      <w:r>
                        <w:rPr>
                          <w:rFonts w:eastAsia="新宋体" w:cs="SimSun" w:ascii="SimSun" w:hAnsi="SimSun"/>
                          <w:sz w:val="11"/>
                          <w:szCs w:val="11"/>
                        </w:rPr>
                        <w:t>2001:db8:0000:</w:t>
                        <w:br/>
                        <w:t>0</w:t>
                      </w:r>
                      <w:r>
                        <w:rPr>
                          <w:rFonts w:ascii="SimSun" w:hAnsi="SimSun" w:cs="SimSun" w:eastAsia="新宋体"/>
                          <w:sz w:val="11"/>
                          <w:szCs w:val="11"/>
                        </w:rPr>
                        <w:t>：</w:t>
                      </w:r>
                      <w:r>
                        <w:rPr>
                          <w:rFonts w:eastAsia="新宋体" w:cs="SimSun" w:ascii="SimSun" w:hAnsi="SimSun"/>
                          <w:sz w:val="11"/>
                          <w:szCs w:val="11"/>
                        </w:rPr>
                        <w:t>1::1</w:t>
                      </w:r>
                      <w:r>
                        <w:rPr>
                          <w:rFonts w:ascii="SimSun" w:hAnsi="SimSun" w:cs="SimSun" w:eastAsia="新宋体"/>
                          <w:sz w:val="11"/>
                          <w:szCs w:val="11"/>
                        </w:rPr>
                        <w:t>、</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都是合法的表达，且表示的是同一个</w:t>
                      </w:r>
                      <w:r>
                        <w:rPr>
                          <w:rFonts w:eastAsia="新宋体" w:cs="SimSun" w:ascii="SimSun" w:hAnsi="SimSun"/>
                          <w:sz w:val="11"/>
                          <w:szCs w:val="11"/>
                        </w:rPr>
                        <w:t>IPv6</w:t>
                      </w:r>
                      <w:r>
                        <w:rPr>
                          <w:rFonts w:ascii="SimSun" w:hAnsi="SimSun" w:cs="SimSun" w:eastAsia="新宋体"/>
                          <w:sz w:val="11"/>
                          <w:szCs w:val="11"/>
                        </w:rPr>
                        <w:t>地址，</w:t>
                      </w:r>
                      <w:r>
                        <w:rPr>
                          <w:rFonts w:eastAsia="新宋体" w:cs="SimSun" w:ascii="SimSun" w:hAnsi="SimSun"/>
                          <w:sz w:val="11"/>
                          <w:szCs w:val="11"/>
                        </w:rPr>
                        <w:t>RFC</w:t>
                        <w:br/>
                        <w:t>5952</w:t>
                      </w:r>
                      <w:r>
                        <w:rPr>
                          <w:rFonts w:ascii="SimSun" w:hAnsi="SimSun" w:cs="SimSun" w:eastAsia="新宋体"/>
                          <w:sz w:val="11"/>
                          <w:szCs w:val="11"/>
                        </w:rPr>
                        <w:t>让这种情况不会出现了。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362585</wp:posOffset>
                </wp:positionH>
                <wp:positionV relativeFrom="line">
                  <wp:posOffset>10019665</wp:posOffset>
                </wp:positionV>
                <wp:extent cx="6837045" cy="433070"/>
                <wp:effectExtent l="0" t="0" r="0" b="0"/>
                <wp:wrapSquare wrapText="bothSides"/>
                <wp:docPr id="235" name="Frame11"/>
                <a:graphic xmlns:a="http://schemas.openxmlformats.org/drawingml/2006/main">
                  <a:graphicData uri="http://schemas.microsoft.com/office/word/2010/wordprocessingShape">
                    <wps:wsp>
                      <wps:cNvSpPr txBox="1"/>
                      <wps:spPr>
                        <a:xfrm>
                          <a:off x="0" y="0"/>
                          <a:ext cx="68370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CIDR</w:t>
                            </w:r>
                            <w:r>
                              <w:rPr>
                                <w:rFonts w:ascii="SimSun" w:hAnsi="SimSun" w:cs="SimSun" w:eastAsia="新宋体"/>
                                <w:sz w:val="11"/>
                                <w:szCs w:val="11"/>
                              </w:rPr>
                              <w:t>前缀表示法</w:t>
                            </w:r>
                            <w:r>
                              <w:rPr>
                                <w:rFonts w:eastAsia="新宋体" w:cs="SimSun" w:ascii="SimSun" w:hAnsi="SimSun"/>
                                <w:sz w:val="11"/>
                                <w:szCs w:val="11"/>
                              </w:rPr>
                              <w:br/>
                            </w:r>
                            <w:r>
                              <w:rPr>
                                <w:rFonts w:ascii="SimSun" w:hAnsi="SimSun" w:cs="SimSun" w:eastAsia="新宋体"/>
                                <w:sz w:val="11"/>
                                <w:szCs w:val="11"/>
                              </w:rPr>
                              <w:t>与</w:t>
                            </w:r>
                            <w:r>
                              <w:rPr>
                                <w:rFonts w:eastAsia="新宋体" w:cs="SimSun" w:ascii="SimSun" w:hAnsi="SimSun"/>
                                <w:sz w:val="11"/>
                                <w:szCs w:val="11"/>
                              </w:rPr>
                              <w:t>IPv4</w:t>
                            </w:r>
                            <w:r>
                              <w:rPr>
                                <w:rFonts w:ascii="SimSun" w:hAnsi="SimSun" w:cs="SimSun" w:eastAsia="新宋体"/>
                                <w:sz w:val="11"/>
                                <w:szCs w:val="11"/>
                              </w:rPr>
                              <w:t>地址的前缀表示类似，</w:t>
                            </w:r>
                            <w:r>
                              <w:rPr>
                                <w:rFonts w:eastAsia="新宋体" w:cs="SimSun" w:ascii="SimSun" w:hAnsi="SimSun"/>
                                <w:sz w:val="11"/>
                                <w:szCs w:val="11"/>
                              </w:rPr>
                              <w:t>IPv6</w:t>
                            </w:r>
                            <w:r>
                              <w:rPr>
                                <w:rFonts w:ascii="SimSun" w:hAnsi="SimSun" w:cs="SimSun" w:eastAsia="新宋体"/>
                                <w:sz w:val="11"/>
                                <w:szCs w:val="11"/>
                              </w:rPr>
                              <w:t>地址可用前缀表示为“</w:t>
                            </w:r>
                            <w:r>
                              <w:rPr>
                                <w:rFonts w:eastAsia="新宋体" w:cs="SimSun" w:ascii="SimSun" w:hAnsi="SimSun"/>
                                <w:sz w:val="11"/>
                                <w:szCs w:val="11"/>
                              </w:rPr>
                              <w:t>IPv6</w:t>
                            </w:r>
                            <w:r>
                              <w:rPr>
                                <w:rFonts w:ascii="SimSun" w:hAnsi="SimSun" w:cs="SimSun" w:eastAsia="新宋体"/>
                                <w:sz w:val="11"/>
                                <w:szCs w:val="11"/>
                              </w:rPr>
                              <w:t>地址</w:t>
                            </w:r>
                            <w:r>
                              <w:rPr>
                                <w:rFonts w:eastAsia="新宋体" w:cs="SimSun" w:ascii="SimSun" w:hAnsi="SimSun"/>
                                <w:sz w:val="11"/>
                                <w:szCs w:val="11"/>
                              </w:rPr>
                              <w:t>/</w:t>
                            </w:r>
                            <w:r>
                              <w:rPr>
                                <w:rFonts w:ascii="SimSun" w:hAnsi="SimSun" w:cs="SimSun" w:eastAsia="新宋体"/>
                                <w:sz w:val="11"/>
                                <w:szCs w:val="11"/>
                              </w:rPr>
                              <w:t>前缀长度”</w:t>
                            </w:r>
                            <w:r>
                              <w:rPr>
                                <w:rFonts w:eastAsia="新宋体" w:cs="SimSun" w:ascii="SimSun" w:hAnsi="SimSun"/>
                                <w:sz w:val="11"/>
                                <w:szCs w:val="11"/>
                              </w:rPr>
                              <w:br/>
                            </w:r>
                            <w:r>
                              <w:rPr>
                                <w:rFonts w:ascii="SimSun" w:hAnsi="SimSun" w:cs="SimSun" w:eastAsia="新宋体"/>
                                <w:sz w:val="11"/>
                                <w:szCs w:val="11"/>
                              </w:rPr>
                              <w:t>其中的</w:t>
                            </w:r>
                            <w:r>
                              <w:rPr>
                                <w:rFonts w:eastAsia="新宋体" w:cs="SimSun" w:ascii="SimSun" w:hAnsi="SimSun"/>
                                <w:sz w:val="11"/>
                                <w:szCs w:val="11"/>
                              </w:rPr>
                              <w:t>IPv6</w:t>
                            </w:r>
                            <w:r>
                              <w:rPr>
                                <w:rFonts w:ascii="SimSun" w:hAnsi="SimSun" w:cs="SimSun" w:eastAsia="新宋体"/>
                                <w:sz w:val="11"/>
                                <w:szCs w:val="11"/>
                              </w:rPr>
                              <w:t>地址通常是冒分十六进制表示的地址，而前缀长度指的是从地址的最高</w:t>
                            </w:r>
                          </w:p>
                        </w:txbxContent>
                      </wps:txbx>
                      <wps:bodyPr anchor="t" lIns="53975" tIns="53975" rIns="53975" bIns="53975">
                        <a:spAutoFit/>
                      </wps:bodyPr>
                    </wps:wsp>
                  </a:graphicData>
                </a:graphic>
              </wp:anchor>
            </w:drawing>
          </mc:Choice>
          <mc:Fallback>
            <w:pict>
              <v:rect fillcolor="#729FCF" style="position:absolute;rotation:-0;width:538.35pt;height:34.1pt;mso-wrap-distance-left:5.7pt;mso-wrap-distance-right:5.7pt;mso-wrap-distance-top:5.7pt;mso-wrap-distance-bottom:5.7pt;margin-top:788.9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CIDR</w:t>
                      </w:r>
                      <w:r>
                        <w:rPr>
                          <w:rFonts w:ascii="SimSun" w:hAnsi="SimSun" w:cs="SimSun" w:eastAsia="新宋体"/>
                          <w:sz w:val="11"/>
                          <w:szCs w:val="11"/>
                        </w:rPr>
                        <w:t>前缀表示法</w:t>
                      </w:r>
                      <w:r>
                        <w:rPr>
                          <w:rFonts w:eastAsia="新宋体" w:cs="SimSun" w:ascii="SimSun" w:hAnsi="SimSun"/>
                          <w:sz w:val="11"/>
                          <w:szCs w:val="11"/>
                        </w:rPr>
                        <w:br/>
                      </w:r>
                      <w:r>
                        <w:rPr>
                          <w:rFonts w:ascii="SimSun" w:hAnsi="SimSun" w:cs="SimSun" w:eastAsia="新宋体"/>
                          <w:sz w:val="11"/>
                          <w:szCs w:val="11"/>
                        </w:rPr>
                        <w:t>与</w:t>
                      </w:r>
                      <w:r>
                        <w:rPr>
                          <w:rFonts w:eastAsia="新宋体" w:cs="SimSun" w:ascii="SimSun" w:hAnsi="SimSun"/>
                          <w:sz w:val="11"/>
                          <w:szCs w:val="11"/>
                        </w:rPr>
                        <w:t>IPv4</w:t>
                      </w:r>
                      <w:r>
                        <w:rPr>
                          <w:rFonts w:ascii="SimSun" w:hAnsi="SimSun" w:cs="SimSun" w:eastAsia="新宋体"/>
                          <w:sz w:val="11"/>
                          <w:szCs w:val="11"/>
                        </w:rPr>
                        <w:t>地址的前缀表示类似，</w:t>
                      </w:r>
                      <w:r>
                        <w:rPr>
                          <w:rFonts w:eastAsia="新宋体" w:cs="SimSun" w:ascii="SimSun" w:hAnsi="SimSun"/>
                          <w:sz w:val="11"/>
                          <w:szCs w:val="11"/>
                        </w:rPr>
                        <w:t>IPv6</w:t>
                      </w:r>
                      <w:r>
                        <w:rPr>
                          <w:rFonts w:ascii="SimSun" w:hAnsi="SimSun" w:cs="SimSun" w:eastAsia="新宋体"/>
                          <w:sz w:val="11"/>
                          <w:szCs w:val="11"/>
                        </w:rPr>
                        <w:t>地址可用前缀表示为“</w:t>
                      </w:r>
                      <w:r>
                        <w:rPr>
                          <w:rFonts w:eastAsia="新宋体" w:cs="SimSun" w:ascii="SimSun" w:hAnsi="SimSun"/>
                          <w:sz w:val="11"/>
                          <w:szCs w:val="11"/>
                        </w:rPr>
                        <w:t>IPv6</w:t>
                      </w:r>
                      <w:r>
                        <w:rPr>
                          <w:rFonts w:ascii="SimSun" w:hAnsi="SimSun" w:cs="SimSun" w:eastAsia="新宋体"/>
                          <w:sz w:val="11"/>
                          <w:szCs w:val="11"/>
                        </w:rPr>
                        <w:t>地址</w:t>
                      </w:r>
                      <w:r>
                        <w:rPr>
                          <w:rFonts w:eastAsia="新宋体" w:cs="SimSun" w:ascii="SimSun" w:hAnsi="SimSun"/>
                          <w:sz w:val="11"/>
                          <w:szCs w:val="11"/>
                        </w:rPr>
                        <w:t>/</w:t>
                      </w:r>
                      <w:r>
                        <w:rPr>
                          <w:rFonts w:ascii="SimSun" w:hAnsi="SimSun" w:cs="SimSun" w:eastAsia="新宋体"/>
                          <w:sz w:val="11"/>
                          <w:szCs w:val="11"/>
                        </w:rPr>
                        <w:t>前缀长度”</w:t>
                      </w:r>
                      <w:r>
                        <w:rPr>
                          <w:rFonts w:eastAsia="新宋体" w:cs="SimSun" w:ascii="SimSun" w:hAnsi="SimSun"/>
                          <w:sz w:val="11"/>
                          <w:szCs w:val="11"/>
                        </w:rPr>
                        <w:br/>
                      </w:r>
                      <w:r>
                        <w:rPr>
                          <w:rFonts w:ascii="SimSun" w:hAnsi="SimSun" w:cs="SimSun" w:eastAsia="新宋体"/>
                          <w:sz w:val="11"/>
                          <w:szCs w:val="11"/>
                        </w:rPr>
                        <w:t>其中的</w:t>
                      </w:r>
                      <w:r>
                        <w:rPr>
                          <w:rFonts w:eastAsia="新宋体" w:cs="SimSun" w:ascii="SimSun" w:hAnsi="SimSun"/>
                          <w:sz w:val="11"/>
                          <w:szCs w:val="11"/>
                        </w:rPr>
                        <w:t>IPv6</w:t>
                      </w:r>
                      <w:r>
                        <w:rPr>
                          <w:rFonts w:ascii="SimSun" w:hAnsi="SimSun" w:cs="SimSun" w:eastAsia="新宋体"/>
                          <w:sz w:val="11"/>
                          <w:szCs w:val="11"/>
                        </w:rPr>
                        <w:t>地址通常是冒分十六进制表示的地址，而前缀长度指的是从地址的最高</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234315</wp:posOffset>
            </wp:positionH>
            <wp:positionV relativeFrom="paragraph">
              <wp:posOffset>7480935</wp:posOffset>
            </wp:positionV>
            <wp:extent cx="6154420" cy="1863725"/>
            <wp:effectExtent l="0" t="0" r="0" b="0"/>
            <wp:wrapSquare wrapText="largest"/>
            <wp:docPr id="23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descr=""/>
                    <pic:cNvPicPr>
                      <a:picLocks noChangeAspect="1" noChangeArrowheads="1"/>
                    </pic:cNvPicPr>
                  </pic:nvPicPr>
                  <pic:blipFill>
                    <a:blip r:embed="rId29"/>
                    <a:stretch>
                      <a:fillRect/>
                    </a:stretch>
                  </pic:blipFill>
                  <pic:spPr bwMode="auto">
                    <a:xfrm>
                      <a:off x="0" y="0"/>
                      <a:ext cx="6154420" cy="18637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5480685</wp:posOffset>
                </wp:positionH>
                <wp:positionV relativeFrom="line">
                  <wp:posOffset>57785</wp:posOffset>
                </wp:positionV>
                <wp:extent cx="1719580" cy="189230"/>
                <wp:effectExtent l="0" t="0" r="0" b="0"/>
                <wp:wrapSquare wrapText="bothSides"/>
                <wp:docPr id="237" name="Frame1"/>
                <a:graphic xmlns:a="http://schemas.openxmlformats.org/drawingml/2006/main">
                  <a:graphicData uri="http://schemas.microsoft.com/office/word/2010/wordprocessingShape">
                    <wps:wsp>
                      <wps:cNvSpPr txBox="1"/>
                      <wps:spPr>
                        <a:xfrm>
                          <a:off x="0" y="0"/>
                          <a:ext cx="17195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5.4IPv6</w:t>
                            </w:r>
                            <w:r>
                              <w:rPr>
                                <w:rFonts w:ascii="SimSun" w:hAnsi="SimSun" w:cs="SimSun" w:eastAsia="新宋体"/>
                                <w:sz w:val="11"/>
                                <w:szCs w:val="11"/>
                              </w:rPr>
                              <w:t xml:space="preserve">协议 </w:t>
                            </w:r>
                            <w:r>
                              <w:rPr>
                                <w:rFonts w:eastAsia="新宋体" w:cs="SimSun" w:ascii="SimSun" w:hAnsi="SimSun"/>
                                <w:sz w:val="11"/>
                                <w:szCs w:val="11"/>
                              </w:rPr>
                              <w:t>249</w:t>
                            </w:r>
                          </w:p>
                        </w:txbxContent>
                      </wps:txbx>
                      <wps:bodyPr anchor="t" lIns="53975" tIns="53975" rIns="53975" bIns="53975">
                        <a:spAutoFit/>
                      </wps:bodyPr>
                    </wps:wsp>
                  </a:graphicData>
                </a:graphic>
              </wp:anchor>
            </w:drawing>
          </mc:Choice>
          <mc:Fallback>
            <w:pict>
              <v:rect fillcolor="#729FCF" style="position:absolute;rotation:-0;width:135.4pt;height:14.9pt;mso-wrap-distance-left:5.7pt;mso-wrap-distance-right:5.7pt;mso-wrap-distance-top:5.7pt;mso-wrap-distance-bottom:5.7pt;margin-top:4.55pt;mso-position-vertical-relative:text;margin-left:43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5.4IPv6</w:t>
                      </w:r>
                      <w:r>
                        <w:rPr>
                          <w:rFonts w:ascii="SimSun" w:hAnsi="SimSun" w:cs="SimSun" w:eastAsia="新宋体"/>
                          <w:sz w:val="11"/>
                          <w:szCs w:val="11"/>
                        </w:rPr>
                        <w:t xml:space="preserve">协议 </w:t>
                      </w:r>
                      <w:r>
                        <w:rPr>
                          <w:rFonts w:eastAsia="新宋体" w:cs="SimSun" w:ascii="SimSun" w:hAnsi="SimSun"/>
                          <w:sz w:val="11"/>
                          <w:szCs w:val="11"/>
                        </w:rPr>
                        <w:t>249</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234315</wp:posOffset>
                </wp:positionH>
                <wp:positionV relativeFrom="line">
                  <wp:posOffset>636270</wp:posOffset>
                </wp:positionV>
                <wp:extent cx="6965950" cy="554990"/>
                <wp:effectExtent l="0" t="0" r="0" b="0"/>
                <wp:wrapSquare wrapText="bothSides"/>
                <wp:docPr id="238" name="Frame2"/>
                <a:graphic xmlns:a="http://schemas.openxmlformats.org/drawingml/2006/main">
                  <a:graphicData uri="http://schemas.microsoft.com/office/word/2010/wordprocessingShape">
                    <wps:wsp>
                      <wps:cNvSpPr txBox="1"/>
                      <wps:spPr>
                        <a:xfrm>
                          <a:off x="0" y="0"/>
                          <a:ext cx="69659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位数起的网络位的个数</w:t>
                            </w:r>
                            <w:r>
                              <w:rPr>
                                <w:rFonts w:eastAsia="新宋体" w:cs="SimSun" w:ascii="SimSun" w:hAnsi="SimSun"/>
                                <w:sz w:val="11"/>
                                <w:szCs w:val="11"/>
                              </w:rPr>
                              <w:t>,</w:t>
                            </w:r>
                            <w:r>
                              <w:rPr>
                                <w:rFonts w:ascii="SimSun" w:hAnsi="SimSun" w:cs="SimSun" w:eastAsia="新宋体"/>
                                <w:sz w:val="11"/>
                                <w:szCs w:val="11"/>
                              </w:rPr>
                              <w:t>用十进制数表示。同时奋圆治</w:t>
                            </w:r>
                            <w:r>
                              <w:rPr>
                                <w:rFonts w:eastAsia="新宋体" w:cs="SimSun" w:ascii="SimSun" w:hAnsi="SimSun"/>
                                <w:sz w:val="11"/>
                                <w:szCs w:val="11"/>
                              </w:rPr>
                              <w:br/>
                            </w:r>
                            <w:r>
                              <w:rPr>
                                <w:rFonts w:ascii="SimSun" w:hAnsi="SimSun" w:cs="SimSun" w:eastAsia="新宋体"/>
                                <w:sz w:val="11"/>
                                <w:szCs w:val="11"/>
                              </w:rPr>
                              <w:t>举个例子，一个接口的</w:t>
                            </w:r>
                            <w:r>
                              <w:rPr>
                                <w:rFonts w:eastAsia="新宋体" w:cs="SimSun" w:ascii="SimSun" w:hAnsi="SimSun"/>
                                <w:sz w:val="11"/>
                                <w:szCs w:val="11"/>
                              </w:rPr>
                              <w:t>IPv6</w:t>
                            </w:r>
                            <w:r>
                              <w:rPr>
                                <w:rFonts w:ascii="SimSun" w:hAnsi="SimSun" w:cs="SimSun" w:eastAsia="新宋体"/>
                                <w:sz w:val="11"/>
                                <w:szCs w:val="11"/>
                              </w:rPr>
                              <w:t>地址是</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cd30</w:t>
                            </w:r>
                            <w:r>
                              <w:rPr>
                                <w:rFonts w:ascii="SimSun" w:hAnsi="SimSun" w:cs="SimSun" w:eastAsia="新宋体"/>
                                <w:sz w:val="11"/>
                                <w:szCs w:val="11"/>
                              </w:rPr>
                              <w:t>：</w:t>
                            </w:r>
                            <w:r>
                              <w:rPr>
                                <w:rFonts w:eastAsia="新宋体" w:cs="SimSun" w:ascii="SimSun" w:hAnsi="SimSun"/>
                                <w:sz w:val="11"/>
                                <w:szCs w:val="11"/>
                              </w:rPr>
                              <w:t>123</w:t>
                            </w:r>
                            <w:r>
                              <w:rPr>
                                <w:rFonts w:ascii="SimSun" w:hAnsi="SimSun" w:cs="SimSun" w:eastAsia="新宋体"/>
                                <w:sz w:val="11"/>
                                <w:szCs w:val="11"/>
                              </w:rPr>
                              <w:t>：</w:t>
                            </w:r>
                            <w:r>
                              <w:rPr>
                                <w:rFonts w:eastAsia="新宋体" w:cs="SimSun" w:ascii="SimSun" w:hAnsi="SimSun"/>
                                <w:sz w:val="11"/>
                                <w:szCs w:val="11"/>
                              </w:rPr>
                              <w:t>4567</w:t>
                            </w:r>
                            <w:r>
                              <w:rPr>
                                <w:rFonts w:ascii="SimSun" w:hAnsi="SimSun" w:cs="SimSun" w:eastAsia="新宋体"/>
                                <w:sz w:val="11"/>
                                <w:szCs w:val="11"/>
                              </w:rPr>
                              <w:t>：</w:t>
                            </w:r>
                            <w:r>
                              <w:rPr>
                                <w:rFonts w:eastAsia="新宋体" w:cs="SimSun" w:ascii="SimSun" w:hAnsi="SimSun"/>
                                <w:sz w:val="11"/>
                                <w:szCs w:val="11"/>
                              </w:rPr>
                              <w:t>89ab</w:t>
                            </w:r>
                            <w:r>
                              <w:rPr>
                                <w:rFonts w:ascii="SimSun" w:hAnsi="SimSun" w:cs="SimSun" w:eastAsia="新宋体"/>
                                <w:sz w:val="11"/>
                                <w:szCs w:val="11"/>
                              </w:rPr>
                              <w:t>：</w:t>
                            </w:r>
                            <w:r>
                              <w:rPr>
                                <w:rFonts w:eastAsia="新宋体" w:cs="SimSun" w:ascii="SimSun" w:hAnsi="SimSun"/>
                                <w:sz w:val="11"/>
                                <w:szCs w:val="11"/>
                              </w:rPr>
                              <w:t>cdef</w:t>
                            </w:r>
                            <w:r>
                              <w:rPr>
                                <w:rFonts w:ascii="SimSun" w:hAnsi="SimSun" w:cs="SimSun" w:eastAsia="新宋体"/>
                                <w:sz w:val="11"/>
                                <w:szCs w:val="11"/>
                              </w:rPr>
                              <w:t>，其中</w:t>
                            </w:r>
                            <w:r>
                              <w:rPr>
                                <w:rFonts w:eastAsia="新宋体" w:cs="SimSun" w:ascii="SimSun" w:hAnsi="SimSun"/>
                                <w:sz w:val="11"/>
                                <w:szCs w:val="11"/>
                              </w:rPr>
                              <w:br/>
                            </w:r>
                            <w:r>
                              <w:rPr>
                                <w:rFonts w:ascii="SimSun" w:hAnsi="SimSun" w:cs="SimSun" w:eastAsia="新宋体"/>
                                <w:sz w:val="11"/>
                                <w:szCs w:val="11"/>
                              </w:rPr>
                              <w:t>的网络位有</w:t>
                            </w:r>
                            <w:r>
                              <w:rPr>
                                <w:rFonts w:eastAsia="新宋体" w:cs="SimSun" w:ascii="SimSun" w:hAnsi="SimSun"/>
                                <w:sz w:val="11"/>
                                <w:szCs w:val="11"/>
                              </w:rPr>
                              <w:t>60</w:t>
                            </w:r>
                            <w:r>
                              <w:rPr>
                                <w:rFonts w:ascii="SimSun" w:hAnsi="SimSun" w:cs="SimSun" w:eastAsia="新宋体"/>
                                <w:sz w:val="11"/>
                                <w:szCs w:val="11"/>
                              </w:rPr>
                              <w:t>位，记为</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0db8</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cd30</w:t>
                            </w:r>
                            <w:r>
                              <w:rPr>
                                <w:rFonts w:ascii="SimSun" w:hAnsi="SimSun" w:cs="SimSun" w:eastAsia="新宋体"/>
                                <w:sz w:val="11"/>
                                <w:szCs w:val="11"/>
                              </w:rPr>
                              <w:t>：：</w:t>
                            </w:r>
                            <w:r>
                              <w:rPr>
                                <w:rFonts w:eastAsia="新宋体" w:cs="SimSun" w:ascii="SimSun" w:hAnsi="SimSun"/>
                                <w:sz w:val="11"/>
                                <w:szCs w:val="11"/>
                              </w:rPr>
                              <w:t>/60</w:t>
                            </w:r>
                            <w:r>
                              <w:rPr>
                                <w:rFonts w:ascii="SimSun" w:hAnsi="SimSun" w:cs="SimSun" w:eastAsia="新宋体"/>
                                <w:sz w:val="11"/>
                                <w:szCs w:val="11"/>
                              </w:rPr>
                              <w:t>，那这个接口的</w:t>
                            </w:r>
                            <w:r>
                              <w:rPr>
                                <w:rFonts w:eastAsia="新宋体" w:cs="SimSun" w:ascii="SimSun" w:hAnsi="SimSun"/>
                                <w:sz w:val="11"/>
                                <w:szCs w:val="11"/>
                              </w:rPr>
                              <w:t>IPv6</w:t>
                            </w:r>
                            <w:r>
                              <w:rPr>
                                <w:rFonts w:ascii="SimSun" w:hAnsi="SimSun" w:cs="SimSun" w:eastAsia="新宋体"/>
                                <w:sz w:val="11"/>
                                <w:szCs w:val="11"/>
                              </w:rPr>
                              <w:t>地址可以用</w:t>
                            </w:r>
                            <w:r>
                              <w:rPr>
                                <w:rFonts w:eastAsia="新宋体" w:cs="SimSun" w:ascii="SimSun" w:hAnsi="SimSun"/>
                                <w:sz w:val="11"/>
                                <w:szCs w:val="11"/>
                              </w:rPr>
                              <w:br/>
                              <w:t>CIDR</w:t>
                            </w:r>
                            <w:r>
                              <w:rPr>
                                <w:rFonts w:ascii="SimSun" w:hAnsi="SimSun" w:cs="SimSun" w:eastAsia="新宋体"/>
                                <w:sz w:val="11"/>
                                <w:szCs w:val="11"/>
                              </w:rPr>
                              <w:t>前缀表示法记为</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0:cd30:123:4567:89ab:cdef/60</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8.5pt;height:43.7pt;mso-wrap-distance-left:5.7pt;mso-wrap-distance-right:5.7pt;mso-wrap-distance-top:5.7pt;mso-wrap-distance-bottom:5.7pt;margin-top:50.1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位数起的网络位的个数</w:t>
                      </w:r>
                      <w:r>
                        <w:rPr>
                          <w:rFonts w:eastAsia="新宋体" w:cs="SimSun" w:ascii="SimSun" w:hAnsi="SimSun"/>
                          <w:sz w:val="11"/>
                          <w:szCs w:val="11"/>
                        </w:rPr>
                        <w:t>,</w:t>
                      </w:r>
                      <w:r>
                        <w:rPr>
                          <w:rFonts w:ascii="SimSun" w:hAnsi="SimSun" w:cs="SimSun" w:eastAsia="新宋体"/>
                          <w:sz w:val="11"/>
                          <w:szCs w:val="11"/>
                        </w:rPr>
                        <w:t>用十进制数表示。同时奋圆治</w:t>
                      </w:r>
                      <w:r>
                        <w:rPr>
                          <w:rFonts w:eastAsia="新宋体" w:cs="SimSun" w:ascii="SimSun" w:hAnsi="SimSun"/>
                          <w:sz w:val="11"/>
                          <w:szCs w:val="11"/>
                        </w:rPr>
                        <w:br/>
                      </w:r>
                      <w:r>
                        <w:rPr>
                          <w:rFonts w:ascii="SimSun" w:hAnsi="SimSun" w:cs="SimSun" w:eastAsia="新宋体"/>
                          <w:sz w:val="11"/>
                          <w:szCs w:val="11"/>
                        </w:rPr>
                        <w:t>举个例子，一个接口的</w:t>
                      </w:r>
                      <w:r>
                        <w:rPr>
                          <w:rFonts w:eastAsia="新宋体" w:cs="SimSun" w:ascii="SimSun" w:hAnsi="SimSun"/>
                          <w:sz w:val="11"/>
                          <w:szCs w:val="11"/>
                        </w:rPr>
                        <w:t>IPv6</w:t>
                      </w:r>
                      <w:r>
                        <w:rPr>
                          <w:rFonts w:ascii="SimSun" w:hAnsi="SimSun" w:cs="SimSun" w:eastAsia="新宋体"/>
                          <w:sz w:val="11"/>
                          <w:szCs w:val="11"/>
                        </w:rPr>
                        <w:t>地址是</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cd30</w:t>
                      </w:r>
                      <w:r>
                        <w:rPr>
                          <w:rFonts w:ascii="SimSun" w:hAnsi="SimSun" w:cs="SimSun" w:eastAsia="新宋体"/>
                          <w:sz w:val="11"/>
                          <w:szCs w:val="11"/>
                        </w:rPr>
                        <w:t>：</w:t>
                      </w:r>
                      <w:r>
                        <w:rPr>
                          <w:rFonts w:eastAsia="新宋体" w:cs="SimSun" w:ascii="SimSun" w:hAnsi="SimSun"/>
                          <w:sz w:val="11"/>
                          <w:szCs w:val="11"/>
                        </w:rPr>
                        <w:t>123</w:t>
                      </w:r>
                      <w:r>
                        <w:rPr>
                          <w:rFonts w:ascii="SimSun" w:hAnsi="SimSun" w:cs="SimSun" w:eastAsia="新宋体"/>
                          <w:sz w:val="11"/>
                          <w:szCs w:val="11"/>
                        </w:rPr>
                        <w:t>：</w:t>
                      </w:r>
                      <w:r>
                        <w:rPr>
                          <w:rFonts w:eastAsia="新宋体" w:cs="SimSun" w:ascii="SimSun" w:hAnsi="SimSun"/>
                          <w:sz w:val="11"/>
                          <w:szCs w:val="11"/>
                        </w:rPr>
                        <w:t>4567</w:t>
                      </w:r>
                      <w:r>
                        <w:rPr>
                          <w:rFonts w:ascii="SimSun" w:hAnsi="SimSun" w:cs="SimSun" w:eastAsia="新宋体"/>
                          <w:sz w:val="11"/>
                          <w:szCs w:val="11"/>
                        </w:rPr>
                        <w:t>：</w:t>
                      </w:r>
                      <w:r>
                        <w:rPr>
                          <w:rFonts w:eastAsia="新宋体" w:cs="SimSun" w:ascii="SimSun" w:hAnsi="SimSun"/>
                          <w:sz w:val="11"/>
                          <w:szCs w:val="11"/>
                        </w:rPr>
                        <w:t>89ab</w:t>
                      </w:r>
                      <w:r>
                        <w:rPr>
                          <w:rFonts w:ascii="SimSun" w:hAnsi="SimSun" w:cs="SimSun" w:eastAsia="新宋体"/>
                          <w:sz w:val="11"/>
                          <w:szCs w:val="11"/>
                        </w:rPr>
                        <w:t>：</w:t>
                      </w:r>
                      <w:r>
                        <w:rPr>
                          <w:rFonts w:eastAsia="新宋体" w:cs="SimSun" w:ascii="SimSun" w:hAnsi="SimSun"/>
                          <w:sz w:val="11"/>
                          <w:szCs w:val="11"/>
                        </w:rPr>
                        <w:t>cdef</w:t>
                      </w:r>
                      <w:r>
                        <w:rPr>
                          <w:rFonts w:ascii="SimSun" w:hAnsi="SimSun" w:cs="SimSun" w:eastAsia="新宋体"/>
                          <w:sz w:val="11"/>
                          <w:szCs w:val="11"/>
                        </w:rPr>
                        <w:t>，其中</w:t>
                      </w:r>
                      <w:r>
                        <w:rPr>
                          <w:rFonts w:eastAsia="新宋体" w:cs="SimSun" w:ascii="SimSun" w:hAnsi="SimSun"/>
                          <w:sz w:val="11"/>
                          <w:szCs w:val="11"/>
                        </w:rPr>
                        <w:br/>
                      </w:r>
                      <w:r>
                        <w:rPr>
                          <w:rFonts w:ascii="SimSun" w:hAnsi="SimSun" w:cs="SimSun" w:eastAsia="新宋体"/>
                          <w:sz w:val="11"/>
                          <w:szCs w:val="11"/>
                        </w:rPr>
                        <w:t>的网络位有</w:t>
                      </w:r>
                      <w:r>
                        <w:rPr>
                          <w:rFonts w:eastAsia="新宋体" w:cs="SimSun" w:ascii="SimSun" w:hAnsi="SimSun"/>
                          <w:sz w:val="11"/>
                          <w:szCs w:val="11"/>
                        </w:rPr>
                        <w:t>60</w:t>
                      </w:r>
                      <w:r>
                        <w:rPr>
                          <w:rFonts w:ascii="SimSun" w:hAnsi="SimSun" w:cs="SimSun" w:eastAsia="新宋体"/>
                          <w:sz w:val="11"/>
                          <w:szCs w:val="11"/>
                        </w:rPr>
                        <w:t>位，记为</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0db8</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cd30</w:t>
                      </w:r>
                      <w:r>
                        <w:rPr>
                          <w:rFonts w:ascii="SimSun" w:hAnsi="SimSun" w:cs="SimSun" w:eastAsia="新宋体"/>
                          <w:sz w:val="11"/>
                          <w:szCs w:val="11"/>
                        </w:rPr>
                        <w:t>：：</w:t>
                      </w:r>
                      <w:r>
                        <w:rPr>
                          <w:rFonts w:eastAsia="新宋体" w:cs="SimSun" w:ascii="SimSun" w:hAnsi="SimSun"/>
                          <w:sz w:val="11"/>
                          <w:szCs w:val="11"/>
                        </w:rPr>
                        <w:t>/60</w:t>
                      </w:r>
                      <w:r>
                        <w:rPr>
                          <w:rFonts w:ascii="SimSun" w:hAnsi="SimSun" w:cs="SimSun" w:eastAsia="新宋体"/>
                          <w:sz w:val="11"/>
                          <w:szCs w:val="11"/>
                        </w:rPr>
                        <w:t>，那这个接口的</w:t>
                      </w:r>
                      <w:r>
                        <w:rPr>
                          <w:rFonts w:eastAsia="新宋体" w:cs="SimSun" w:ascii="SimSun" w:hAnsi="SimSun"/>
                          <w:sz w:val="11"/>
                          <w:szCs w:val="11"/>
                        </w:rPr>
                        <w:t>IPv6</w:t>
                      </w:r>
                      <w:r>
                        <w:rPr>
                          <w:rFonts w:ascii="SimSun" w:hAnsi="SimSun" w:cs="SimSun" w:eastAsia="新宋体"/>
                          <w:sz w:val="11"/>
                          <w:szCs w:val="11"/>
                        </w:rPr>
                        <w:t>地址可以用</w:t>
                      </w:r>
                      <w:r>
                        <w:rPr>
                          <w:rFonts w:eastAsia="新宋体" w:cs="SimSun" w:ascii="SimSun" w:hAnsi="SimSun"/>
                          <w:sz w:val="11"/>
                          <w:szCs w:val="11"/>
                        </w:rPr>
                        <w:br/>
                        <w:t>CIDR</w:t>
                      </w:r>
                      <w:r>
                        <w:rPr>
                          <w:rFonts w:ascii="SimSun" w:hAnsi="SimSun" w:cs="SimSun" w:eastAsia="新宋体"/>
                          <w:sz w:val="11"/>
                          <w:szCs w:val="11"/>
                        </w:rPr>
                        <w:t>前缀表示法记为</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0:cd30:123:4567:89ab:cdef/60</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242570</wp:posOffset>
                </wp:positionH>
                <wp:positionV relativeFrom="line">
                  <wp:posOffset>1648460</wp:posOffset>
                </wp:positionV>
                <wp:extent cx="6957060" cy="433070"/>
                <wp:effectExtent l="0" t="0" r="0" b="0"/>
                <wp:wrapSquare wrapText="bothSides"/>
                <wp:docPr id="239" name="Frame3"/>
                <a:graphic xmlns:a="http://schemas.openxmlformats.org/drawingml/2006/main">
                  <a:graphicData uri="http://schemas.microsoft.com/office/word/2010/wordprocessingShape">
                    <wps:wsp>
                      <wps:cNvSpPr txBox="1"/>
                      <wps:spPr>
                        <a:xfrm>
                          <a:off x="0" y="0"/>
                          <a:ext cx="69570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注意，上例中的网络部分表示，下面几种表示是错误</w:t>
                            </w:r>
                            <w:r>
                              <w:rPr>
                                <w:rFonts w:eastAsia="新宋体" w:cs="SimSun" w:ascii="SimSun" w:hAnsi="SimSun"/>
                                <w:sz w:val="11"/>
                                <w:szCs w:val="11"/>
                              </w:rPr>
                              <w:t>(</w:t>
                            </w:r>
                            <w:r>
                              <w:rPr>
                                <w:rFonts w:ascii="SimSun" w:hAnsi="SimSun" w:cs="SimSun" w:eastAsia="新宋体"/>
                                <w:sz w:val="11"/>
                                <w:szCs w:val="11"/>
                              </w:rPr>
                              <w:t>有时候称为“非法”</w:t>
                            </w:r>
                            <w:r>
                              <w:rPr>
                                <w:rFonts w:eastAsia="新宋体" w:cs="SimSun" w:ascii="SimSun" w:hAnsi="SimSun"/>
                                <w:sz w:val="11"/>
                                <w:szCs w:val="11"/>
                              </w:rPr>
                              <w:t>)</w:t>
                            </w:r>
                            <w:r>
                              <w:rPr>
                                <w:rFonts w:ascii="SimSun" w:hAnsi="SimSun" w:cs="SimSun" w:eastAsia="新宋体"/>
                                <w:sz w:val="11"/>
                                <w:szCs w:val="11"/>
                              </w:rPr>
                              <w:t>的。义</w:t>
                            </w:r>
                            <w:r>
                              <w:rPr>
                                <w:rFonts w:eastAsia="新宋体" w:cs="SimSun" w:ascii="SimSun" w:hAnsi="SimSun"/>
                                <w:sz w:val="11"/>
                                <w:szCs w:val="11"/>
                              </w:rPr>
                              <w:br/>
                              <w:t>①2001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cd3/60</w:t>
                            </w:r>
                            <w:r>
                              <w:rPr>
                                <w:rFonts w:ascii="SimSun" w:hAnsi="SimSun" w:cs="SimSun" w:eastAsia="新宋体"/>
                                <w:sz w:val="11"/>
                                <w:szCs w:val="11"/>
                              </w:rPr>
                              <w:t>：这是非法的表示，它删掉位组“</w:t>
                            </w:r>
                            <w:r>
                              <w:rPr>
                                <w:rFonts w:eastAsia="新宋体" w:cs="SimSun" w:ascii="SimSun" w:hAnsi="SimSun"/>
                                <w:sz w:val="11"/>
                                <w:szCs w:val="11"/>
                              </w:rPr>
                              <w:t>cd30”</w:t>
                            </w:r>
                            <w:r>
                              <w:rPr>
                                <w:rFonts w:ascii="SimSun" w:hAnsi="SimSun" w:cs="SimSun" w:eastAsia="新宋体"/>
                                <w:sz w:val="11"/>
                                <w:szCs w:val="11"/>
                              </w:rPr>
                              <w:t>的尾部“</w:t>
                            </w:r>
                            <w:r>
                              <w:rPr>
                                <w:rFonts w:eastAsia="新宋体" w:cs="SimSun" w:ascii="SimSun" w:hAnsi="SimSun"/>
                                <w:sz w:val="11"/>
                                <w:szCs w:val="11"/>
                              </w:rPr>
                              <w:t>0”</w:t>
                            </w:r>
                            <w:r>
                              <w:rPr>
                                <w:rFonts w:ascii="SimSun" w:hAnsi="SimSun" w:cs="SimSun" w:eastAsia="新宋体"/>
                                <w:sz w:val="11"/>
                                <w:szCs w:val="11"/>
                              </w:rPr>
                              <w:t>，前面介</w:t>
                            </w:r>
                            <w:r>
                              <w:rPr>
                                <w:rFonts w:eastAsia="新宋体" w:cs="SimSun" w:ascii="SimSun" w:hAnsi="SimSun"/>
                                <w:sz w:val="11"/>
                                <w:szCs w:val="11"/>
                              </w:rPr>
                              <w:br/>
                            </w:r>
                            <w:r>
                              <w:rPr>
                                <w:rFonts w:ascii="SimSun" w:hAnsi="SimSun" w:cs="SimSun" w:eastAsia="新宋体"/>
                                <w:sz w:val="11"/>
                                <w:szCs w:val="11"/>
                              </w:rPr>
                              <w:t>绍过，地址压缩时，可以省略前导“</w:t>
                            </w:r>
                            <w:r>
                              <w:rPr>
                                <w:rFonts w:eastAsia="新宋体" w:cs="SimSun" w:ascii="SimSun" w:hAnsi="SimSun"/>
                                <w:sz w:val="11"/>
                                <w:szCs w:val="11"/>
                              </w:rPr>
                              <w:t>0”</w:t>
                            </w:r>
                            <w:r>
                              <w:rPr>
                                <w:rFonts w:ascii="SimSun" w:hAnsi="SimSun" w:cs="SimSun" w:eastAsia="新宋体"/>
                                <w:sz w:val="11"/>
                                <w:szCs w:val="11"/>
                              </w:rPr>
                              <w:t>，但不可以省略某个位组的尾部“</w:t>
                            </w:r>
                            <w:r>
                              <w:rPr>
                                <w:rFonts w:eastAsia="新宋体" w:cs="SimSun" w:ascii="SimSun" w:hAnsi="SimSun"/>
                                <w:sz w:val="11"/>
                                <w:szCs w:val="11"/>
                              </w:rPr>
                              <w:t>0”</w:t>
                            </w:r>
                          </w:p>
                        </w:txbxContent>
                      </wps:txbx>
                      <wps:bodyPr anchor="t" lIns="53975" tIns="53975" rIns="53975" bIns="53975">
                        <a:spAutoFit/>
                      </wps:bodyPr>
                    </wps:wsp>
                  </a:graphicData>
                </a:graphic>
              </wp:anchor>
            </w:drawing>
          </mc:Choice>
          <mc:Fallback>
            <w:pict>
              <v:rect fillcolor="#729FCF" style="position:absolute;rotation:-0;width:547.8pt;height:34.1pt;mso-wrap-distance-left:5.7pt;mso-wrap-distance-right:5.7pt;mso-wrap-distance-top:5.7pt;mso-wrap-distance-bottom:5.7pt;margin-top:129.8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注意，上例中的网络部分表示，下面几种表示是错误</w:t>
                      </w:r>
                      <w:r>
                        <w:rPr>
                          <w:rFonts w:eastAsia="新宋体" w:cs="SimSun" w:ascii="SimSun" w:hAnsi="SimSun"/>
                          <w:sz w:val="11"/>
                          <w:szCs w:val="11"/>
                        </w:rPr>
                        <w:t>(</w:t>
                      </w:r>
                      <w:r>
                        <w:rPr>
                          <w:rFonts w:ascii="SimSun" w:hAnsi="SimSun" w:cs="SimSun" w:eastAsia="新宋体"/>
                          <w:sz w:val="11"/>
                          <w:szCs w:val="11"/>
                        </w:rPr>
                        <w:t>有时候称为“非法”</w:t>
                      </w:r>
                      <w:r>
                        <w:rPr>
                          <w:rFonts w:eastAsia="新宋体" w:cs="SimSun" w:ascii="SimSun" w:hAnsi="SimSun"/>
                          <w:sz w:val="11"/>
                          <w:szCs w:val="11"/>
                        </w:rPr>
                        <w:t>)</w:t>
                      </w:r>
                      <w:r>
                        <w:rPr>
                          <w:rFonts w:ascii="SimSun" w:hAnsi="SimSun" w:cs="SimSun" w:eastAsia="新宋体"/>
                          <w:sz w:val="11"/>
                          <w:szCs w:val="11"/>
                        </w:rPr>
                        <w:t>的。义</w:t>
                      </w:r>
                      <w:r>
                        <w:rPr>
                          <w:rFonts w:eastAsia="新宋体" w:cs="SimSun" w:ascii="SimSun" w:hAnsi="SimSun"/>
                          <w:sz w:val="11"/>
                          <w:szCs w:val="11"/>
                        </w:rPr>
                        <w:br/>
                        <w:t>①2001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cd3/60</w:t>
                      </w:r>
                      <w:r>
                        <w:rPr>
                          <w:rFonts w:ascii="SimSun" w:hAnsi="SimSun" w:cs="SimSun" w:eastAsia="新宋体"/>
                          <w:sz w:val="11"/>
                          <w:szCs w:val="11"/>
                        </w:rPr>
                        <w:t>：这是非法的表示，它删掉位组“</w:t>
                      </w:r>
                      <w:r>
                        <w:rPr>
                          <w:rFonts w:eastAsia="新宋体" w:cs="SimSun" w:ascii="SimSun" w:hAnsi="SimSun"/>
                          <w:sz w:val="11"/>
                          <w:szCs w:val="11"/>
                        </w:rPr>
                        <w:t>cd30”</w:t>
                      </w:r>
                      <w:r>
                        <w:rPr>
                          <w:rFonts w:ascii="SimSun" w:hAnsi="SimSun" w:cs="SimSun" w:eastAsia="新宋体"/>
                          <w:sz w:val="11"/>
                          <w:szCs w:val="11"/>
                        </w:rPr>
                        <w:t>的尾部“</w:t>
                      </w:r>
                      <w:r>
                        <w:rPr>
                          <w:rFonts w:eastAsia="新宋体" w:cs="SimSun" w:ascii="SimSun" w:hAnsi="SimSun"/>
                          <w:sz w:val="11"/>
                          <w:szCs w:val="11"/>
                        </w:rPr>
                        <w:t>0”</w:t>
                      </w:r>
                      <w:r>
                        <w:rPr>
                          <w:rFonts w:ascii="SimSun" w:hAnsi="SimSun" w:cs="SimSun" w:eastAsia="新宋体"/>
                          <w:sz w:val="11"/>
                          <w:szCs w:val="11"/>
                        </w:rPr>
                        <w:t>，前面介</w:t>
                      </w:r>
                      <w:r>
                        <w:rPr>
                          <w:rFonts w:eastAsia="新宋体" w:cs="SimSun" w:ascii="SimSun" w:hAnsi="SimSun"/>
                          <w:sz w:val="11"/>
                          <w:szCs w:val="11"/>
                        </w:rPr>
                        <w:br/>
                      </w:r>
                      <w:r>
                        <w:rPr>
                          <w:rFonts w:ascii="SimSun" w:hAnsi="SimSun" w:cs="SimSun" w:eastAsia="新宋体"/>
                          <w:sz w:val="11"/>
                          <w:szCs w:val="11"/>
                        </w:rPr>
                        <w:t>绍过，地址压缩时，可以省略前导“</w:t>
                      </w:r>
                      <w:r>
                        <w:rPr>
                          <w:rFonts w:eastAsia="新宋体" w:cs="SimSun" w:ascii="SimSun" w:hAnsi="SimSun"/>
                          <w:sz w:val="11"/>
                          <w:szCs w:val="11"/>
                        </w:rPr>
                        <w:t>0”</w:t>
                      </w:r>
                      <w:r>
                        <w:rPr>
                          <w:rFonts w:ascii="SimSun" w:hAnsi="SimSun" w:cs="SimSun" w:eastAsia="新宋体"/>
                          <w:sz w:val="11"/>
                          <w:szCs w:val="11"/>
                        </w:rPr>
                        <w:t>，但不可以省略某个位组的尾部“</w:t>
                      </w:r>
                      <w:r>
                        <w:rPr>
                          <w:rFonts w:eastAsia="新宋体" w:cs="SimSun" w:ascii="SimSun" w:hAnsi="SimSun"/>
                          <w:sz w:val="11"/>
                          <w:szCs w:val="11"/>
                        </w:rPr>
                        <w:t>0”</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234315</wp:posOffset>
                </wp:positionH>
                <wp:positionV relativeFrom="line">
                  <wp:posOffset>2403475</wp:posOffset>
                </wp:positionV>
                <wp:extent cx="6965950" cy="554990"/>
                <wp:effectExtent l="0" t="0" r="0" b="0"/>
                <wp:wrapSquare wrapText="bothSides"/>
                <wp:docPr id="240" name="Frame4"/>
                <a:graphic xmlns:a="http://schemas.openxmlformats.org/drawingml/2006/main">
                  <a:graphicData uri="http://schemas.microsoft.com/office/word/2010/wordprocessingShape">
                    <wps:wsp>
                      <wps:cNvSpPr txBox="1"/>
                      <wps:spPr>
                        <a:xfrm>
                          <a:off x="0" y="0"/>
                          <a:ext cx="69659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②</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cd30/60</w:t>
                            </w:r>
                            <w:r>
                              <w:rPr>
                                <w:rFonts w:ascii="SimSun" w:hAnsi="SimSun" w:cs="SimSun" w:eastAsia="新宋体"/>
                                <w:sz w:val="11"/>
                                <w:szCs w:val="11"/>
                              </w:rPr>
                              <w:t>：这样表示出来的并不是一个网络前缀，而是整个</w:t>
                            </w:r>
                            <w:r>
                              <w:rPr>
                                <w:rFonts w:eastAsia="新宋体" w:cs="SimSun" w:ascii="SimSun" w:hAnsi="SimSun"/>
                                <w:sz w:val="11"/>
                                <w:szCs w:val="11"/>
                              </w:rPr>
                              <w:t>IPv6</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w:t>
                            </w:r>
                            <w:r>
                              <w:rPr>
                                <w:rFonts w:eastAsia="新宋体" w:cs="SimSun" w:ascii="SimSun" w:hAnsi="SimSun"/>
                                <w:sz w:val="11"/>
                                <w:szCs w:val="11"/>
                              </w:rPr>
                              <w:t>.</w:t>
                            </w:r>
                            <w:r>
                              <w:rPr>
                                <w:rFonts w:ascii="SimSun" w:hAnsi="SimSun" w:cs="SimSun" w:eastAsia="新宋体"/>
                                <w:sz w:val="11"/>
                                <w:szCs w:val="11"/>
                              </w:rPr>
                              <w:t>即</w:t>
                            </w:r>
                            <w:r>
                              <w:rPr>
                                <w:rFonts w:eastAsia="新宋体" w:cs="SimSun" w:ascii="SimSun" w:hAnsi="SimSun"/>
                                <w:sz w:val="11"/>
                                <w:szCs w:val="11"/>
                              </w:rPr>
                              <w:t>2001:db8:0:0:0:0:0:cd30</w:t>
                              <w:br/>
                              <w:t>③2001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cd3/60</w:t>
                            </w:r>
                            <w:r>
                              <w:rPr>
                                <w:rFonts w:ascii="SimSun" w:hAnsi="SimSun" w:cs="SimSun" w:eastAsia="新宋体"/>
                                <w:sz w:val="11"/>
                                <w:szCs w:val="11"/>
                              </w:rPr>
                              <w:t>：这样表示出来的也不是一个网络前缀，而是整个</w:t>
                            </w:r>
                            <w:r>
                              <w:rPr>
                                <w:rFonts w:eastAsia="新宋体" w:cs="SimSun" w:ascii="SimSun" w:hAnsi="SimSun"/>
                                <w:sz w:val="11"/>
                                <w:szCs w:val="11"/>
                              </w:rPr>
                              <w:t>IPv6</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址，即</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cd3</w:t>
                            </w:r>
                            <w:r>
                              <w:rPr>
                                <w:rFonts w:ascii="SimSun" w:hAnsi="SimSun" w:cs="SimSun" w:eastAsia="新宋体"/>
                                <w:sz w:val="11"/>
                                <w:szCs w:val="11"/>
                              </w:rPr>
                              <w:t>，已经不是想表达的网络前缀了</w:t>
                            </w:r>
                          </w:p>
                        </w:txbxContent>
                      </wps:txbx>
                      <wps:bodyPr anchor="t" lIns="53975" tIns="53975" rIns="53975" bIns="53975">
                        <a:spAutoFit/>
                      </wps:bodyPr>
                    </wps:wsp>
                  </a:graphicData>
                </a:graphic>
              </wp:anchor>
            </w:drawing>
          </mc:Choice>
          <mc:Fallback>
            <w:pict>
              <v:rect fillcolor="#729FCF" style="position:absolute;rotation:-0;width:548.5pt;height:43.7pt;mso-wrap-distance-left:5.7pt;mso-wrap-distance-right:5.7pt;mso-wrap-distance-top:5.7pt;mso-wrap-distance-bottom:5.7pt;margin-top:189.2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②</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cd30/60</w:t>
                      </w:r>
                      <w:r>
                        <w:rPr>
                          <w:rFonts w:ascii="SimSun" w:hAnsi="SimSun" w:cs="SimSun" w:eastAsia="新宋体"/>
                          <w:sz w:val="11"/>
                          <w:szCs w:val="11"/>
                        </w:rPr>
                        <w:t>：这样表示出来的并不是一个网络前缀，而是整个</w:t>
                      </w:r>
                      <w:r>
                        <w:rPr>
                          <w:rFonts w:eastAsia="新宋体" w:cs="SimSun" w:ascii="SimSun" w:hAnsi="SimSun"/>
                          <w:sz w:val="11"/>
                          <w:szCs w:val="11"/>
                        </w:rPr>
                        <w:t>IPv6</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w:t>
                      </w:r>
                      <w:r>
                        <w:rPr>
                          <w:rFonts w:eastAsia="新宋体" w:cs="SimSun" w:ascii="SimSun" w:hAnsi="SimSun"/>
                          <w:sz w:val="11"/>
                          <w:szCs w:val="11"/>
                        </w:rPr>
                        <w:t>.</w:t>
                      </w:r>
                      <w:r>
                        <w:rPr>
                          <w:rFonts w:ascii="SimSun" w:hAnsi="SimSun" w:cs="SimSun" w:eastAsia="新宋体"/>
                          <w:sz w:val="11"/>
                          <w:szCs w:val="11"/>
                        </w:rPr>
                        <w:t>即</w:t>
                      </w:r>
                      <w:r>
                        <w:rPr>
                          <w:rFonts w:eastAsia="新宋体" w:cs="SimSun" w:ascii="SimSun" w:hAnsi="SimSun"/>
                          <w:sz w:val="11"/>
                          <w:szCs w:val="11"/>
                        </w:rPr>
                        <w:t>2001:db8:0:0:0:0:0:cd30</w:t>
                        <w:br/>
                        <w:t>③2001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cd3/60</w:t>
                      </w:r>
                      <w:r>
                        <w:rPr>
                          <w:rFonts w:ascii="SimSun" w:hAnsi="SimSun" w:cs="SimSun" w:eastAsia="新宋体"/>
                          <w:sz w:val="11"/>
                          <w:szCs w:val="11"/>
                        </w:rPr>
                        <w:t>：这样表示出来的也不是一个网络前缀，而是整个</w:t>
                      </w:r>
                      <w:r>
                        <w:rPr>
                          <w:rFonts w:eastAsia="新宋体" w:cs="SimSun" w:ascii="SimSun" w:hAnsi="SimSun"/>
                          <w:sz w:val="11"/>
                          <w:szCs w:val="11"/>
                        </w:rPr>
                        <w:t>IPv6</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址，即</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cd3</w:t>
                      </w:r>
                      <w:r>
                        <w:rPr>
                          <w:rFonts w:ascii="SimSun" w:hAnsi="SimSun" w:cs="SimSun" w:eastAsia="新宋体"/>
                          <w:sz w:val="11"/>
                          <w:szCs w:val="11"/>
                        </w:rPr>
                        <w:t>，已经不是想表达的网络前缀了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242570</wp:posOffset>
                </wp:positionH>
                <wp:positionV relativeFrom="line">
                  <wp:posOffset>3415665</wp:posOffset>
                </wp:positionV>
                <wp:extent cx="6957060" cy="554990"/>
                <wp:effectExtent l="0" t="0" r="0" b="0"/>
                <wp:wrapSquare wrapText="bothSides"/>
                <wp:docPr id="241" name="Frame5"/>
                <a:graphic xmlns:a="http://schemas.openxmlformats.org/drawingml/2006/main">
                  <a:graphicData uri="http://schemas.microsoft.com/office/word/2010/wordprocessingShape">
                    <wps:wsp>
                      <wps:cNvSpPr txBox="1"/>
                      <wps:spPr>
                        <a:xfrm>
                          <a:off x="0" y="0"/>
                          <a:ext cx="69570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）混合表示法</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IPv4</w:t>
                            </w:r>
                            <w:r>
                              <w:rPr>
                                <w:rFonts w:ascii="SimSun" w:hAnsi="SimSun" w:cs="SimSun" w:eastAsia="新宋体"/>
                                <w:sz w:val="11"/>
                                <w:szCs w:val="11"/>
                              </w:rPr>
                              <w:t>和</w:t>
                            </w:r>
                            <w:r>
                              <w:rPr>
                                <w:rFonts w:eastAsia="新宋体" w:cs="SimSun" w:ascii="SimSun" w:hAnsi="SimSun"/>
                                <w:sz w:val="11"/>
                                <w:szCs w:val="11"/>
                              </w:rPr>
                              <w:t>IPv6</w:t>
                            </w:r>
                            <w:r>
                              <w:rPr>
                                <w:rFonts w:ascii="SimSun" w:hAnsi="SimSun" w:cs="SimSun" w:eastAsia="新宋体"/>
                                <w:sz w:val="11"/>
                                <w:szCs w:val="11"/>
                              </w:rPr>
                              <w:t>并存的过渡时期，可以使用这样的混合表示：</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d.d</w:t>
                              <w:br/>
                              <w:t>d.d</w:t>
                            </w:r>
                            <w:r>
                              <w:rPr>
                                <w:rFonts w:ascii="SimSun" w:hAnsi="SimSun" w:cs="SimSun" w:eastAsia="新宋体"/>
                                <w:sz w:val="11"/>
                                <w:szCs w:val="11"/>
                              </w:rPr>
                              <w:t>，其中“</w:t>
                            </w:r>
                            <w:r>
                              <w:rPr>
                                <w:rFonts w:eastAsia="新宋体" w:cs="SimSun" w:ascii="SimSun" w:hAnsi="SimSun"/>
                                <w:sz w:val="11"/>
                                <w:szCs w:val="11"/>
                              </w:rPr>
                              <w:t>x”</w:t>
                            </w:r>
                            <w:r>
                              <w:rPr>
                                <w:rFonts w:ascii="SimSun" w:hAnsi="SimSun" w:cs="SimSun" w:eastAsia="新宋体"/>
                                <w:sz w:val="11"/>
                                <w:szCs w:val="11"/>
                              </w:rPr>
                              <w:t>代表</w:t>
                            </w:r>
                            <w:r>
                              <w:rPr>
                                <w:rFonts w:eastAsia="新宋体" w:cs="SimSun" w:ascii="SimSun" w:hAnsi="SimSun"/>
                                <w:sz w:val="11"/>
                                <w:szCs w:val="11"/>
                              </w:rPr>
                              <w:t>4</w:t>
                            </w:r>
                            <w:r>
                              <w:rPr>
                                <w:rFonts w:ascii="SimSun" w:hAnsi="SimSun" w:cs="SimSun" w:eastAsia="新宋体"/>
                                <w:sz w:val="11"/>
                                <w:szCs w:val="11"/>
                              </w:rPr>
                              <w:t>位十六进制位组，而“</w:t>
                            </w:r>
                            <w:r>
                              <w:rPr>
                                <w:rFonts w:eastAsia="新宋体" w:cs="SimSun" w:ascii="SimSun" w:hAnsi="SimSun"/>
                                <w:sz w:val="11"/>
                                <w:szCs w:val="11"/>
                              </w:rPr>
                              <w:t>d”</w:t>
                            </w:r>
                            <w:r>
                              <w:rPr>
                                <w:rFonts w:ascii="SimSun" w:hAnsi="SimSun" w:cs="SimSun" w:eastAsia="新宋体"/>
                                <w:sz w:val="11"/>
                                <w:szCs w:val="11"/>
                              </w:rPr>
                              <w:t>代表干进制位组，为标准的</w:t>
                            </w:r>
                            <w:r>
                              <w:rPr>
                                <w:rFonts w:eastAsia="新宋体" w:cs="SimSun" w:ascii="SimSun" w:hAnsi="SimSun"/>
                                <w:sz w:val="11"/>
                                <w:szCs w:val="11"/>
                              </w:rPr>
                              <w:t>IPv4</w:t>
                            </w:r>
                            <w:r>
                              <w:rPr>
                                <w:rFonts w:ascii="SimSun" w:hAnsi="SimSun" w:cs="SimSun" w:eastAsia="新宋体"/>
                                <w:sz w:val="11"/>
                                <w:szCs w:val="11"/>
                              </w:rPr>
                              <w:t>地址点分</w:t>
                            </w:r>
                            <w:r>
                              <w:rPr>
                                <w:rFonts w:eastAsia="新宋体" w:cs="SimSun" w:ascii="SimSun" w:hAnsi="SimSun"/>
                                <w:sz w:val="11"/>
                                <w:szCs w:val="11"/>
                              </w:rPr>
                              <w:br/>
                            </w:r>
                            <w:r>
                              <w:rPr>
                                <w:rFonts w:ascii="SimSun" w:hAnsi="SimSun" w:cs="SimSun" w:eastAsia="新宋体"/>
                                <w:sz w:val="11"/>
                                <w:szCs w:val="11"/>
                              </w:rPr>
                              <w:t>十进制表示。</w:t>
                            </w:r>
                          </w:p>
                        </w:txbxContent>
                      </wps:txbx>
                      <wps:bodyPr anchor="t" lIns="53975" tIns="53975" rIns="53975" bIns="53975">
                        <a:spAutoFit/>
                      </wps:bodyPr>
                    </wps:wsp>
                  </a:graphicData>
                </a:graphic>
              </wp:anchor>
            </w:drawing>
          </mc:Choice>
          <mc:Fallback>
            <w:pict>
              <v:rect fillcolor="#729FCF" style="position:absolute;rotation:-0;width:547.8pt;height:43.7pt;mso-wrap-distance-left:5.7pt;mso-wrap-distance-right:5.7pt;mso-wrap-distance-top:5.7pt;mso-wrap-distance-bottom:5.7pt;margin-top:268.9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）混合表示法</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IPv4</w:t>
                      </w:r>
                      <w:r>
                        <w:rPr>
                          <w:rFonts w:ascii="SimSun" w:hAnsi="SimSun" w:cs="SimSun" w:eastAsia="新宋体"/>
                          <w:sz w:val="11"/>
                          <w:szCs w:val="11"/>
                        </w:rPr>
                        <w:t>和</w:t>
                      </w:r>
                      <w:r>
                        <w:rPr>
                          <w:rFonts w:eastAsia="新宋体" w:cs="SimSun" w:ascii="SimSun" w:hAnsi="SimSun"/>
                          <w:sz w:val="11"/>
                          <w:szCs w:val="11"/>
                        </w:rPr>
                        <w:t>IPv6</w:t>
                      </w:r>
                      <w:r>
                        <w:rPr>
                          <w:rFonts w:ascii="SimSun" w:hAnsi="SimSun" w:cs="SimSun" w:eastAsia="新宋体"/>
                          <w:sz w:val="11"/>
                          <w:szCs w:val="11"/>
                        </w:rPr>
                        <w:t>并存的过渡时期，可以使用这样的混合表示：</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x:x</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d.d</w:t>
                        <w:br/>
                        <w:t>d.d</w:t>
                      </w:r>
                      <w:r>
                        <w:rPr>
                          <w:rFonts w:ascii="SimSun" w:hAnsi="SimSun" w:cs="SimSun" w:eastAsia="新宋体"/>
                          <w:sz w:val="11"/>
                          <w:szCs w:val="11"/>
                        </w:rPr>
                        <w:t>，其中“</w:t>
                      </w:r>
                      <w:r>
                        <w:rPr>
                          <w:rFonts w:eastAsia="新宋体" w:cs="SimSun" w:ascii="SimSun" w:hAnsi="SimSun"/>
                          <w:sz w:val="11"/>
                          <w:szCs w:val="11"/>
                        </w:rPr>
                        <w:t>x”</w:t>
                      </w:r>
                      <w:r>
                        <w:rPr>
                          <w:rFonts w:ascii="SimSun" w:hAnsi="SimSun" w:cs="SimSun" w:eastAsia="新宋体"/>
                          <w:sz w:val="11"/>
                          <w:szCs w:val="11"/>
                        </w:rPr>
                        <w:t>代表</w:t>
                      </w:r>
                      <w:r>
                        <w:rPr>
                          <w:rFonts w:eastAsia="新宋体" w:cs="SimSun" w:ascii="SimSun" w:hAnsi="SimSun"/>
                          <w:sz w:val="11"/>
                          <w:szCs w:val="11"/>
                        </w:rPr>
                        <w:t>4</w:t>
                      </w:r>
                      <w:r>
                        <w:rPr>
                          <w:rFonts w:ascii="SimSun" w:hAnsi="SimSun" w:cs="SimSun" w:eastAsia="新宋体"/>
                          <w:sz w:val="11"/>
                          <w:szCs w:val="11"/>
                        </w:rPr>
                        <w:t>位十六进制位组，而“</w:t>
                      </w:r>
                      <w:r>
                        <w:rPr>
                          <w:rFonts w:eastAsia="新宋体" w:cs="SimSun" w:ascii="SimSun" w:hAnsi="SimSun"/>
                          <w:sz w:val="11"/>
                          <w:szCs w:val="11"/>
                        </w:rPr>
                        <w:t>d”</w:t>
                      </w:r>
                      <w:r>
                        <w:rPr>
                          <w:rFonts w:ascii="SimSun" w:hAnsi="SimSun" w:cs="SimSun" w:eastAsia="新宋体"/>
                          <w:sz w:val="11"/>
                          <w:szCs w:val="11"/>
                        </w:rPr>
                        <w:t>代表干进制位组，为标准的</w:t>
                      </w:r>
                      <w:r>
                        <w:rPr>
                          <w:rFonts w:eastAsia="新宋体" w:cs="SimSun" w:ascii="SimSun" w:hAnsi="SimSun"/>
                          <w:sz w:val="11"/>
                          <w:szCs w:val="11"/>
                        </w:rPr>
                        <w:t>IPv4</w:t>
                      </w:r>
                      <w:r>
                        <w:rPr>
                          <w:rFonts w:ascii="SimSun" w:hAnsi="SimSun" w:cs="SimSun" w:eastAsia="新宋体"/>
                          <w:sz w:val="11"/>
                          <w:szCs w:val="11"/>
                        </w:rPr>
                        <w:t>地址点分</w:t>
                      </w:r>
                      <w:r>
                        <w:rPr>
                          <w:rFonts w:eastAsia="新宋体" w:cs="SimSun" w:ascii="SimSun" w:hAnsi="SimSun"/>
                          <w:sz w:val="11"/>
                          <w:szCs w:val="11"/>
                        </w:rPr>
                        <w:br/>
                      </w:r>
                      <w:r>
                        <w:rPr>
                          <w:rFonts w:ascii="SimSun" w:hAnsi="SimSun" w:cs="SimSun" w:eastAsia="新宋体"/>
                          <w:sz w:val="11"/>
                          <w:szCs w:val="11"/>
                        </w:rPr>
                        <w:t>十进制表示。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242570</wp:posOffset>
                </wp:positionH>
                <wp:positionV relativeFrom="line">
                  <wp:posOffset>4411980</wp:posOffset>
                </wp:positionV>
                <wp:extent cx="6957060" cy="433070"/>
                <wp:effectExtent l="0" t="0" r="0" b="0"/>
                <wp:wrapSquare wrapText="bothSides"/>
                <wp:docPr id="242" name="Frame6"/>
                <a:graphic xmlns:a="http://schemas.openxmlformats.org/drawingml/2006/main">
                  <a:graphicData uri="http://schemas.microsoft.com/office/word/2010/wordprocessingShape">
                    <wps:wsp>
                      <wps:cNvSpPr txBox="1"/>
                      <wps:spPr>
                        <a:xfrm>
                          <a:off x="0" y="0"/>
                          <a:ext cx="69570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举两个例子（</w:t>
                            </w:r>
                            <w:r>
                              <w:rPr>
                                <w:rFonts w:eastAsia="新宋体" w:cs="SimSun" w:ascii="SimSun" w:hAnsi="SimSun"/>
                                <w:sz w:val="11"/>
                                <w:szCs w:val="11"/>
                              </w:rPr>
                              <w:t>RFC4291</w:t>
                            </w:r>
                            <w:r>
                              <w:rPr>
                                <w:rFonts w:ascii="SimSun" w:hAnsi="SimSun" w:cs="SimSun" w:eastAsia="新宋体"/>
                                <w:sz w:val="11"/>
                                <w:szCs w:val="11"/>
                              </w:rPr>
                              <w:t>，</w:t>
                            </w:r>
                            <w:r>
                              <w:rPr>
                                <w:rFonts w:eastAsia="新宋体" w:cs="SimSun" w:ascii="SimSun" w:hAnsi="SimSun"/>
                                <w:sz w:val="11"/>
                                <w:szCs w:val="11"/>
                              </w:rPr>
                              <w:t>2006</w:t>
                            </w:r>
                            <w:r>
                              <w:rPr>
                                <w:rFonts w:ascii="SimSun" w:hAnsi="SimSun" w:cs="SimSun" w:eastAsia="新宋体"/>
                                <w:sz w:val="11"/>
                                <w:szCs w:val="11"/>
                              </w:rPr>
                              <w:t>年），</w:t>
                            </w:r>
                            <w:r>
                              <w:rPr>
                                <w:rFonts w:eastAsia="新宋体" w:cs="SimSun" w:ascii="SimSun" w:hAnsi="SimSun"/>
                                <w:sz w:val="11"/>
                                <w:szCs w:val="11"/>
                              </w:rPr>
                              <w:t>0:0:0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13.1.68.3</w:t>
                            </w:r>
                            <w:r>
                              <w:rPr>
                                <w:rFonts w:ascii="SimSun" w:hAnsi="SimSun" w:cs="SimSun" w:eastAsia="新宋体"/>
                                <w:sz w:val="11"/>
                                <w:szCs w:val="11"/>
                              </w:rPr>
                              <w:t>，还可以（现在是必须）</w:t>
                            </w:r>
                            <w:r>
                              <w:rPr>
                                <w:rFonts w:eastAsia="新宋体" w:cs="SimSun" w:ascii="SimSun" w:hAnsi="SimSun"/>
                                <w:sz w:val="11"/>
                                <w:szCs w:val="11"/>
                              </w:rPr>
                              <w:br/>
                            </w:r>
                            <w:r>
                              <w:rPr>
                                <w:rFonts w:ascii="SimSun" w:hAnsi="SimSun" w:cs="SimSun" w:eastAsia="新宋体"/>
                                <w:sz w:val="11"/>
                                <w:szCs w:val="11"/>
                              </w:rPr>
                              <w:t>压缩为“</w:t>
                            </w:r>
                            <w:r>
                              <w:rPr>
                                <w:rFonts w:eastAsia="新宋体" w:cs="SimSun" w:ascii="SimSun" w:hAnsi="SimSun"/>
                                <w:sz w:val="11"/>
                                <w:szCs w:val="11"/>
                              </w:rPr>
                              <w:t>:13.1.68.3”</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ffff</w:t>
                            </w:r>
                            <w:r>
                              <w:rPr>
                                <w:rFonts w:ascii="SimSun" w:hAnsi="SimSun" w:cs="SimSun" w:eastAsia="新宋体"/>
                                <w:sz w:val="11"/>
                                <w:szCs w:val="11"/>
                              </w:rPr>
                              <w:t>：</w:t>
                            </w:r>
                            <w:r>
                              <w:rPr>
                                <w:rFonts w:eastAsia="新宋体" w:cs="SimSun" w:ascii="SimSun" w:hAnsi="SimSun"/>
                                <w:sz w:val="11"/>
                                <w:szCs w:val="11"/>
                              </w:rPr>
                              <w:t>129.144.52.38</w:t>
                            </w:r>
                            <w:r>
                              <w:rPr>
                                <w:rFonts w:ascii="SimSun" w:hAnsi="SimSun" w:cs="SimSun" w:eastAsia="新宋体"/>
                                <w:sz w:val="11"/>
                                <w:szCs w:val="11"/>
                              </w:rPr>
                              <w:t>，也可（现在是必须）压缩为“</w:t>
                            </w:r>
                            <w:r>
                              <w:rPr>
                                <w:rFonts w:eastAsia="新宋体" w:cs="SimSun" w:ascii="SimSun" w:hAnsi="SimSun"/>
                                <w:sz w:val="11"/>
                                <w:szCs w:val="11"/>
                              </w:rPr>
                              <w:br/>
                              <w:t>ffff: 129. 144. 52. 38"</w:t>
                            </w:r>
                          </w:p>
                        </w:txbxContent>
                      </wps:txbx>
                      <wps:bodyPr anchor="t" lIns="53975" tIns="53975" rIns="53975" bIns="53975">
                        <a:spAutoFit/>
                      </wps:bodyPr>
                    </wps:wsp>
                  </a:graphicData>
                </a:graphic>
              </wp:anchor>
            </w:drawing>
          </mc:Choice>
          <mc:Fallback>
            <w:pict>
              <v:rect fillcolor="#729FCF" style="position:absolute;rotation:-0;width:547.8pt;height:34.1pt;mso-wrap-distance-left:5.7pt;mso-wrap-distance-right:5.7pt;mso-wrap-distance-top:5.7pt;mso-wrap-distance-bottom:5.7pt;margin-top:347.4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举两个例子（</w:t>
                      </w:r>
                      <w:r>
                        <w:rPr>
                          <w:rFonts w:eastAsia="新宋体" w:cs="SimSun" w:ascii="SimSun" w:hAnsi="SimSun"/>
                          <w:sz w:val="11"/>
                          <w:szCs w:val="11"/>
                        </w:rPr>
                        <w:t>RFC4291</w:t>
                      </w:r>
                      <w:r>
                        <w:rPr>
                          <w:rFonts w:ascii="SimSun" w:hAnsi="SimSun" w:cs="SimSun" w:eastAsia="新宋体"/>
                          <w:sz w:val="11"/>
                          <w:szCs w:val="11"/>
                        </w:rPr>
                        <w:t>，</w:t>
                      </w:r>
                      <w:r>
                        <w:rPr>
                          <w:rFonts w:eastAsia="新宋体" w:cs="SimSun" w:ascii="SimSun" w:hAnsi="SimSun"/>
                          <w:sz w:val="11"/>
                          <w:szCs w:val="11"/>
                        </w:rPr>
                        <w:t>2006</w:t>
                      </w:r>
                      <w:r>
                        <w:rPr>
                          <w:rFonts w:ascii="SimSun" w:hAnsi="SimSun" w:cs="SimSun" w:eastAsia="新宋体"/>
                          <w:sz w:val="11"/>
                          <w:szCs w:val="11"/>
                        </w:rPr>
                        <w:t>年），</w:t>
                      </w:r>
                      <w:r>
                        <w:rPr>
                          <w:rFonts w:eastAsia="新宋体" w:cs="SimSun" w:ascii="SimSun" w:hAnsi="SimSun"/>
                          <w:sz w:val="11"/>
                          <w:szCs w:val="11"/>
                        </w:rPr>
                        <w:t>0:0:0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13.1.68.3</w:t>
                      </w:r>
                      <w:r>
                        <w:rPr>
                          <w:rFonts w:ascii="SimSun" w:hAnsi="SimSun" w:cs="SimSun" w:eastAsia="新宋体"/>
                          <w:sz w:val="11"/>
                          <w:szCs w:val="11"/>
                        </w:rPr>
                        <w:t>，还可以（现在是必须）</w:t>
                      </w:r>
                      <w:r>
                        <w:rPr>
                          <w:rFonts w:eastAsia="新宋体" w:cs="SimSun" w:ascii="SimSun" w:hAnsi="SimSun"/>
                          <w:sz w:val="11"/>
                          <w:szCs w:val="11"/>
                        </w:rPr>
                        <w:br/>
                      </w:r>
                      <w:r>
                        <w:rPr>
                          <w:rFonts w:ascii="SimSun" w:hAnsi="SimSun" w:cs="SimSun" w:eastAsia="新宋体"/>
                          <w:sz w:val="11"/>
                          <w:szCs w:val="11"/>
                        </w:rPr>
                        <w:t>压缩为“</w:t>
                      </w:r>
                      <w:r>
                        <w:rPr>
                          <w:rFonts w:eastAsia="新宋体" w:cs="SimSun" w:ascii="SimSun" w:hAnsi="SimSun"/>
                          <w:sz w:val="11"/>
                          <w:szCs w:val="11"/>
                        </w:rPr>
                        <w:t>:13.1.68.3”</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ffff</w:t>
                      </w:r>
                      <w:r>
                        <w:rPr>
                          <w:rFonts w:ascii="SimSun" w:hAnsi="SimSun" w:cs="SimSun" w:eastAsia="新宋体"/>
                          <w:sz w:val="11"/>
                          <w:szCs w:val="11"/>
                        </w:rPr>
                        <w:t>：</w:t>
                      </w:r>
                      <w:r>
                        <w:rPr>
                          <w:rFonts w:eastAsia="新宋体" w:cs="SimSun" w:ascii="SimSun" w:hAnsi="SimSun"/>
                          <w:sz w:val="11"/>
                          <w:szCs w:val="11"/>
                        </w:rPr>
                        <w:t>129.144.52.38</w:t>
                      </w:r>
                      <w:r>
                        <w:rPr>
                          <w:rFonts w:ascii="SimSun" w:hAnsi="SimSun" w:cs="SimSun" w:eastAsia="新宋体"/>
                          <w:sz w:val="11"/>
                          <w:szCs w:val="11"/>
                        </w:rPr>
                        <w:t>，也可（现在是必须）压缩为“</w:t>
                      </w:r>
                      <w:r>
                        <w:rPr>
                          <w:rFonts w:eastAsia="新宋体" w:cs="SimSun" w:ascii="SimSun" w:hAnsi="SimSun"/>
                          <w:sz w:val="11"/>
                          <w:szCs w:val="11"/>
                        </w:rPr>
                        <w:br/>
                        <w:t>ffff: 129. 144. 52. 38"</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250825</wp:posOffset>
                </wp:positionH>
                <wp:positionV relativeFrom="line">
                  <wp:posOffset>5159375</wp:posOffset>
                </wp:positionV>
                <wp:extent cx="6949440" cy="433070"/>
                <wp:effectExtent l="0" t="0" r="0" b="0"/>
                <wp:wrapSquare wrapText="bothSides"/>
                <wp:docPr id="243" name="Frame7"/>
                <a:graphic xmlns:a="http://schemas.openxmlformats.org/drawingml/2006/main">
                  <a:graphicData uri="http://schemas.microsoft.com/office/word/2010/wordprocessingShape">
                    <wps:wsp>
                      <wps:cNvSpPr txBox="1"/>
                      <wps:spPr>
                        <a:xfrm>
                          <a:off x="0" y="0"/>
                          <a:ext cx="69494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可见，压缩地址的“省略前导零”和“忽略全零”的简化原则仍然适用。</w:t>
                            </w:r>
                            <w:r>
                              <w:rPr>
                                <w:rFonts w:eastAsia="新宋体" w:cs="SimSun" w:ascii="SimSun" w:hAnsi="SimSun"/>
                                <w:sz w:val="11"/>
                                <w:szCs w:val="11"/>
                              </w:rPr>
                              <w:t>5</w:t>
                            </w:r>
                            <w:r>
                              <w:rPr>
                                <w:rFonts w:ascii="SimSun" w:hAnsi="SimSun" w:cs="SimSun" w:eastAsia="新宋体"/>
                                <w:sz w:val="11"/>
                                <w:szCs w:val="11"/>
                              </w:rPr>
                              <w:t>攝</w:t>
                            </w:r>
                            <w:r>
                              <w:rPr>
                                <w:rFonts w:eastAsia="新宋体" w:cs="SimSun" w:ascii="SimSun" w:hAnsi="SimSun"/>
                                <w:sz w:val="11"/>
                                <w:szCs w:val="11"/>
                              </w:rPr>
                              <w:br/>
                            </w:r>
                            <w:r>
                              <w:rPr>
                                <w:rFonts w:ascii="SimSun" w:hAnsi="SimSun" w:cs="SimSun" w:eastAsia="新宋体"/>
                                <w:sz w:val="11"/>
                                <w:szCs w:val="11"/>
                              </w:rPr>
                              <w:t>所有的</w:t>
                            </w:r>
                            <w:r>
                              <w:rPr>
                                <w:rFonts w:eastAsia="新宋体" w:cs="SimSun" w:ascii="SimSun" w:hAnsi="SimSun"/>
                                <w:sz w:val="11"/>
                                <w:szCs w:val="11"/>
                              </w:rPr>
                              <w:t>IPv6</w:t>
                            </w:r>
                            <w:r>
                              <w:rPr>
                                <w:rFonts w:ascii="SimSun" w:hAnsi="SimSun" w:cs="SimSun" w:eastAsia="新宋体"/>
                                <w:sz w:val="11"/>
                                <w:szCs w:val="11"/>
                              </w:rPr>
                              <w:t>地址只能用于分配给接口，而接口属于某个</w:t>
                            </w:r>
                            <w:r>
                              <w:rPr>
                                <w:rFonts w:eastAsia="新宋体" w:cs="SimSun" w:ascii="SimSun" w:hAnsi="SimSun"/>
                                <w:sz w:val="11"/>
                                <w:szCs w:val="11"/>
                              </w:rPr>
                              <w:t>IPv6</w:t>
                            </w:r>
                            <w:r>
                              <w:rPr>
                                <w:rFonts w:ascii="SimSun" w:hAnsi="SimSun" w:cs="SimSun" w:eastAsia="新宋体"/>
                                <w:sz w:val="11"/>
                                <w:szCs w:val="11"/>
                              </w:rPr>
                              <w:t>节点，如果一个节</w:t>
                            </w:r>
                            <w:r>
                              <w:rPr>
                                <w:rFonts w:eastAsia="新宋体" w:cs="SimSun" w:ascii="SimSun" w:hAnsi="SimSun"/>
                                <w:sz w:val="11"/>
                                <w:szCs w:val="11"/>
                              </w:rPr>
                              <w:br/>
                            </w:r>
                            <w:r>
                              <w:rPr>
                                <w:rFonts w:ascii="SimSun" w:hAnsi="SimSun" w:cs="SimSun" w:eastAsia="新宋体"/>
                                <w:sz w:val="11"/>
                                <w:szCs w:val="11"/>
                              </w:rPr>
                              <w:t>点有多个接口，那么任何一个接口的地址都可以用于标识这个节点</w:t>
                            </w:r>
                          </w:p>
                        </w:txbxContent>
                      </wps:txbx>
                      <wps:bodyPr anchor="t" lIns="53975" tIns="53975" rIns="53975" bIns="53975">
                        <a:spAutoFit/>
                      </wps:bodyPr>
                    </wps:wsp>
                  </a:graphicData>
                </a:graphic>
              </wp:anchor>
            </w:drawing>
          </mc:Choice>
          <mc:Fallback>
            <w:pict>
              <v:rect fillcolor="#729FCF" style="position:absolute;rotation:-0;width:547.2pt;height:34.1pt;mso-wrap-distance-left:5.7pt;mso-wrap-distance-right:5.7pt;mso-wrap-distance-top:5.7pt;mso-wrap-distance-bottom:5.7pt;margin-top:406.25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可见，压缩地址的“省略前导零”和“忽略全零”的简化原则仍然适用。</w:t>
                      </w:r>
                      <w:r>
                        <w:rPr>
                          <w:rFonts w:eastAsia="新宋体" w:cs="SimSun" w:ascii="SimSun" w:hAnsi="SimSun"/>
                          <w:sz w:val="11"/>
                          <w:szCs w:val="11"/>
                        </w:rPr>
                        <w:t>5</w:t>
                      </w:r>
                      <w:r>
                        <w:rPr>
                          <w:rFonts w:ascii="SimSun" w:hAnsi="SimSun" w:cs="SimSun" w:eastAsia="新宋体"/>
                          <w:sz w:val="11"/>
                          <w:szCs w:val="11"/>
                        </w:rPr>
                        <w:t>攝</w:t>
                      </w:r>
                      <w:r>
                        <w:rPr>
                          <w:rFonts w:eastAsia="新宋体" w:cs="SimSun" w:ascii="SimSun" w:hAnsi="SimSun"/>
                          <w:sz w:val="11"/>
                          <w:szCs w:val="11"/>
                        </w:rPr>
                        <w:br/>
                      </w:r>
                      <w:r>
                        <w:rPr>
                          <w:rFonts w:ascii="SimSun" w:hAnsi="SimSun" w:cs="SimSun" w:eastAsia="新宋体"/>
                          <w:sz w:val="11"/>
                          <w:szCs w:val="11"/>
                        </w:rPr>
                        <w:t>所有的</w:t>
                      </w:r>
                      <w:r>
                        <w:rPr>
                          <w:rFonts w:eastAsia="新宋体" w:cs="SimSun" w:ascii="SimSun" w:hAnsi="SimSun"/>
                          <w:sz w:val="11"/>
                          <w:szCs w:val="11"/>
                        </w:rPr>
                        <w:t>IPv6</w:t>
                      </w:r>
                      <w:r>
                        <w:rPr>
                          <w:rFonts w:ascii="SimSun" w:hAnsi="SimSun" w:cs="SimSun" w:eastAsia="新宋体"/>
                          <w:sz w:val="11"/>
                          <w:szCs w:val="11"/>
                        </w:rPr>
                        <w:t>地址只能用于分配给接口，而接口属于某个</w:t>
                      </w:r>
                      <w:r>
                        <w:rPr>
                          <w:rFonts w:eastAsia="新宋体" w:cs="SimSun" w:ascii="SimSun" w:hAnsi="SimSun"/>
                          <w:sz w:val="11"/>
                          <w:szCs w:val="11"/>
                        </w:rPr>
                        <w:t>IPv6</w:t>
                      </w:r>
                      <w:r>
                        <w:rPr>
                          <w:rFonts w:ascii="SimSun" w:hAnsi="SimSun" w:cs="SimSun" w:eastAsia="新宋体"/>
                          <w:sz w:val="11"/>
                          <w:szCs w:val="11"/>
                        </w:rPr>
                        <w:t>节点，如果一个节</w:t>
                      </w:r>
                      <w:r>
                        <w:rPr>
                          <w:rFonts w:eastAsia="新宋体" w:cs="SimSun" w:ascii="SimSun" w:hAnsi="SimSun"/>
                          <w:sz w:val="11"/>
                          <w:szCs w:val="11"/>
                        </w:rPr>
                        <w:br/>
                      </w:r>
                      <w:r>
                        <w:rPr>
                          <w:rFonts w:ascii="SimSun" w:hAnsi="SimSun" w:cs="SimSun" w:eastAsia="新宋体"/>
                          <w:sz w:val="11"/>
                          <w:szCs w:val="11"/>
                        </w:rPr>
                        <w:t>点有多个接口，那么任何一个接口的地址都可以用于标识这个节点</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571500</wp:posOffset>
                </wp:positionH>
                <wp:positionV relativeFrom="line">
                  <wp:posOffset>5930265</wp:posOffset>
                </wp:positionV>
                <wp:extent cx="6628130" cy="189230"/>
                <wp:effectExtent l="0" t="0" r="0" b="0"/>
                <wp:wrapSquare wrapText="bothSides"/>
                <wp:docPr id="244" name="Frame8"/>
                <a:graphic xmlns:a="http://schemas.openxmlformats.org/drawingml/2006/main">
                  <a:graphicData uri="http://schemas.microsoft.com/office/word/2010/wordprocessingShape">
                    <wps:wsp>
                      <wps:cNvSpPr txBox="1"/>
                      <wps:spPr>
                        <a:xfrm>
                          <a:off x="0" y="0"/>
                          <a:ext cx="66281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4)IPv6</w:t>
                            </w:r>
                            <w:r>
                              <w:rPr>
                                <w:rFonts w:ascii="SimSun" w:hAnsi="SimSun" w:cs="SimSun" w:eastAsia="新宋体"/>
                                <w:sz w:val="11"/>
                                <w:szCs w:val="11"/>
                              </w:rPr>
                              <w:t>地址的类型耐单率</w:t>
                            </w:r>
                          </w:p>
                        </w:txbxContent>
                      </wps:txbx>
                      <wps:bodyPr anchor="t" lIns="53975" tIns="53975" rIns="53975" bIns="53975">
                        <a:spAutoFit/>
                      </wps:bodyPr>
                    </wps:wsp>
                  </a:graphicData>
                </a:graphic>
              </wp:anchor>
            </w:drawing>
          </mc:Choice>
          <mc:Fallback>
            <w:pict>
              <v:rect fillcolor="#729FCF" style="position:absolute;rotation:-0;width:521.9pt;height:14.9pt;mso-wrap-distance-left:5.7pt;mso-wrap-distance-right:5.7pt;mso-wrap-distance-top:5.7pt;mso-wrap-distance-bottom:5.7pt;margin-top:466.95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4)IPv6</w:t>
                      </w:r>
                      <w:r>
                        <w:rPr>
                          <w:rFonts w:ascii="SimSun" w:hAnsi="SimSun" w:cs="SimSun" w:eastAsia="新宋体"/>
                          <w:sz w:val="11"/>
                          <w:szCs w:val="11"/>
                        </w:rPr>
                        <w:t>地址的类型耐单率</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234315</wp:posOffset>
                </wp:positionH>
                <wp:positionV relativeFrom="line">
                  <wp:posOffset>6163310</wp:posOffset>
                </wp:positionV>
                <wp:extent cx="6965950" cy="554990"/>
                <wp:effectExtent l="0" t="0" r="0" b="0"/>
                <wp:wrapSquare wrapText="bothSides"/>
                <wp:docPr id="245" name="Frame9"/>
                <a:graphic xmlns:a="http://schemas.openxmlformats.org/drawingml/2006/main">
                  <a:graphicData uri="http://schemas.microsoft.com/office/word/2010/wordprocessingShape">
                    <wps:wsp>
                      <wps:cNvSpPr txBox="1"/>
                      <wps:spPr>
                        <a:xfrm>
                          <a:off x="0" y="0"/>
                          <a:ext cx="69659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不像</w:t>
                            </w:r>
                            <w:r>
                              <w:rPr>
                                <w:rFonts w:eastAsia="新宋体" w:cs="SimSun" w:ascii="SimSun" w:hAnsi="SimSun"/>
                                <w:sz w:val="11"/>
                                <w:szCs w:val="11"/>
                              </w:rPr>
                              <w:t>IPv4</w:t>
                            </w:r>
                            <w:r>
                              <w:rPr>
                                <w:rFonts w:ascii="SimSun" w:hAnsi="SimSun" w:cs="SimSun" w:eastAsia="新宋体"/>
                                <w:sz w:val="11"/>
                                <w:szCs w:val="11"/>
                              </w:rPr>
                              <w:t>地址的分类，</w:t>
                            </w:r>
                            <w:r>
                              <w:rPr>
                                <w:rFonts w:eastAsia="新宋体" w:cs="SimSun" w:ascii="SimSun" w:hAnsi="SimSun"/>
                                <w:sz w:val="11"/>
                                <w:szCs w:val="11"/>
                              </w:rPr>
                              <w:t>IPv6</w:t>
                            </w:r>
                            <w:r>
                              <w:rPr>
                                <w:rFonts w:ascii="SimSun" w:hAnsi="SimSun" w:cs="SimSun" w:eastAsia="新宋体"/>
                                <w:sz w:val="11"/>
                                <w:szCs w:val="11"/>
                              </w:rPr>
                              <w:t>地址分为单播地址、组播地址和任播地址，已经没有</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IPv4</w:t>
                            </w:r>
                            <w:r>
                              <w:rPr>
                                <w:rFonts w:ascii="SimSun" w:hAnsi="SimSun" w:cs="SimSun" w:eastAsia="新宋体"/>
                                <w:sz w:val="11"/>
                                <w:szCs w:val="11"/>
                              </w:rPr>
                              <w:t>地址中的广播地址，新增了任播地址，稍后将详细介绍这几种地址</w:t>
                            </w:r>
                            <w:r>
                              <w:rPr>
                                <w:rFonts w:eastAsia="新宋体" w:cs="SimSun" w:ascii="SimSun" w:hAnsi="SimSun"/>
                                <w:sz w:val="11"/>
                                <w:szCs w:val="11"/>
                              </w:rPr>
                              <w:br/>
                            </w:r>
                            <w:r>
                              <w:rPr>
                                <w:rFonts w:ascii="SimSun" w:hAnsi="SimSun" w:cs="SimSun" w:eastAsia="新宋体"/>
                                <w:sz w:val="11"/>
                                <w:szCs w:val="11"/>
                              </w:rPr>
                              <w:t>与</w:t>
                            </w:r>
                            <w:r>
                              <w:rPr>
                                <w:rFonts w:eastAsia="新宋体" w:cs="SimSun" w:ascii="SimSun" w:hAnsi="SimSun"/>
                                <w:sz w:val="11"/>
                                <w:szCs w:val="11"/>
                              </w:rPr>
                              <w:t>IPv4</w:t>
                            </w:r>
                            <w:r>
                              <w:rPr>
                                <w:rFonts w:ascii="SimSun" w:hAnsi="SimSun" w:cs="SimSun" w:eastAsia="新宋体"/>
                                <w:sz w:val="11"/>
                                <w:szCs w:val="11"/>
                              </w:rPr>
                              <w:t>地址类似，</w:t>
                            </w:r>
                            <w:r>
                              <w:rPr>
                                <w:rFonts w:eastAsia="新宋体" w:cs="SimSun" w:ascii="SimSun" w:hAnsi="SimSun"/>
                                <w:sz w:val="11"/>
                                <w:szCs w:val="11"/>
                              </w:rPr>
                              <w:t>IPv6</w:t>
                            </w:r>
                            <w:r>
                              <w:rPr>
                                <w:rFonts w:ascii="SimSun" w:hAnsi="SimSun" w:cs="SimSun" w:eastAsia="新宋体"/>
                                <w:sz w:val="11"/>
                                <w:szCs w:val="11"/>
                              </w:rPr>
                              <w:t>地址中也有一些特殊地址，如表</w:t>
                            </w:r>
                            <w:r>
                              <w:rPr>
                                <w:rFonts w:eastAsia="新宋体" w:cs="SimSun" w:ascii="SimSun" w:hAnsi="SimSun"/>
                                <w:sz w:val="11"/>
                                <w:szCs w:val="11"/>
                              </w:rPr>
                              <w:t>5-21</w:t>
                            </w:r>
                            <w:r>
                              <w:rPr>
                                <w:rFonts w:ascii="SimSun" w:hAnsi="SimSun" w:cs="SimSun" w:eastAsia="新宋体"/>
                                <w:sz w:val="11"/>
                                <w:szCs w:val="11"/>
                              </w:rPr>
                              <w:t>所示，除了一些特殊</w:t>
                            </w:r>
                            <w:r>
                              <w:rPr>
                                <w:rFonts w:eastAsia="新宋体" w:cs="SimSun" w:ascii="SimSun" w:hAnsi="SimSun"/>
                                <w:sz w:val="11"/>
                                <w:szCs w:val="11"/>
                              </w:rPr>
                              <w:br/>
                            </w:r>
                            <w:r>
                              <w:rPr>
                                <w:rFonts w:ascii="SimSun" w:hAnsi="SimSun" w:cs="SimSun" w:eastAsia="新宋体"/>
                                <w:sz w:val="11"/>
                                <w:szCs w:val="11"/>
                              </w:rPr>
                              <w:t>地址之外，也列举了单播地址的特征。</w:t>
                            </w:r>
                          </w:p>
                        </w:txbxContent>
                      </wps:txbx>
                      <wps:bodyPr anchor="t" lIns="53975" tIns="53975" rIns="53975" bIns="53975">
                        <a:spAutoFit/>
                      </wps:bodyPr>
                    </wps:wsp>
                  </a:graphicData>
                </a:graphic>
              </wp:anchor>
            </w:drawing>
          </mc:Choice>
          <mc:Fallback>
            <w:pict>
              <v:rect fillcolor="#729FCF" style="position:absolute;rotation:-0;width:548.5pt;height:43.7pt;mso-wrap-distance-left:5.7pt;mso-wrap-distance-right:5.7pt;mso-wrap-distance-top:5.7pt;mso-wrap-distance-bottom:5.7pt;margin-top:485.3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不像</w:t>
                      </w:r>
                      <w:r>
                        <w:rPr>
                          <w:rFonts w:eastAsia="新宋体" w:cs="SimSun" w:ascii="SimSun" w:hAnsi="SimSun"/>
                          <w:sz w:val="11"/>
                          <w:szCs w:val="11"/>
                        </w:rPr>
                        <w:t>IPv4</w:t>
                      </w:r>
                      <w:r>
                        <w:rPr>
                          <w:rFonts w:ascii="SimSun" w:hAnsi="SimSun" w:cs="SimSun" w:eastAsia="新宋体"/>
                          <w:sz w:val="11"/>
                          <w:szCs w:val="11"/>
                        </w:rPr>
                        <w:t>地址的分类，</w:t>
                      </w:r>
                      <w:r>
                        <w:rPr>
                          <w:rFonts w:eastAsia="新宋体" w:cs="SimSun" w:ascii="SimSun" w:hAnsi="SimSun"/>
                          <w:sz w:val="11"/>
                          <w:szCs w:val="11"/>
                        </w:rPr>
                        <w:t>IPv6</w:t>
                      </w:r>
                      <w:r>
                        <w:rPr>
                          <w:rFonts w:ascii="SimSun" w:hAnsi="SimSun" w:cs="SimSun" w:eastAsia="新宋体"/>
                          <w:sz w:val="11"/>
                          <w:szCs w:val="11"/>
                        </w:rPr>
                        <w:t>地址分为单播地址、组播地址和任播地址，已经没有</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IPv4</w:t>
                      </w:r>
                      <w:r>
                        <w:rPr>
                          <w:rFonts w:ascii="SimSun" w:hAnsi="SimSun" w:cs="SimSun" w:eastAsia="新宋体"/>
                          <w:sz w:val="11"/>
                          <w:szCs w:val="11"/>
                        </w:rPr>
                        <w:t>地址中的广播地址，新增了任播地址，稍后将详细介绍这几种地址</w:t>
                      </w:r>
                      <w:r>
                        <w:rPr>
                          <w:rFonts w:eastAsia="新宋体" w:cs="SimSun" w:ascii="SimSun" w:hAnsi="SimSun"/>
                          <w:sz w:val="11"/>
                          <w:szCs w:val="11"/>
                        </w:rPr>
                        <w:br/>
                      </w:r>
                      <w:r>
                        <w:rPr>
                          <w:rFonts w:ascii="SimSun" w:hAnsi="SimSun" w:cs="SimSun" w:eastAsia="新宋体"/>
                          <w:sz w:val="11"/>
                          <w:szCs w:val="11"/>
                        </w:rPr>
                        <w:t>与</w:t>
                      </w:r>
                      <w:r>
                        <w:rPr>
                          <w:rFonts w:eastAsia="新宋体" w:cs="SimSun" w:ascii="SimSun" w:hAnsi="SimSun"/>
                          <w:sz w:val="11"/>
                          <w:szCs w:val="11"/>
                        </w:rPr>
                        <w:t>IPv4</w:t>
                      </w:r>
                      <w:r>
                        <w:rPr>
                          <w:rFonts w:ascii="SimSun" w:hAnsi="SimSun" w:cs="SimSun" w:eastAsia="新宋体"/>
                          <w:sz w:val="11"/>
                          <w:szCs w:val="11"/>
                        </w:rPr>
                        <w:t>地址类似，</w:t>
                      </w:r>
                      <w:r>
                        <w:rPr>
                          <w:rFonts w:eastAsia="新宋体" w:cs="SimSun" w:ascii="SimSun" w:hAnsi="SimSun"/>
                          <w:sz w:val="11"/>
                          <w:szCs w:val="11"/>
                        </w:rPr>
                        <w:t>IPv6</w:t>
                      </w:r>
                      <w:r>
                        <w:rPr>
                          <w:rFonts w:ascii="SimSun" w:hAnsi="SimSun" w:cs="SimSun" w:eastAsia="新宋体"/>
                          <w:sz w:val="11"/>
                          <w:szCs w:val="11"/>
                        </w:rPr>
                        <w:t>地址中也有一些特殊地址，如表</w:t>
                      </w:r>
                      <w:r>
                        <w:rPr>
                          <w:rFonts w:eastAsia="新宋体" w:cs="SimSun" w:ascii="SimSun" w:hAnsi="SimSun"/>
                          <w:sz w:val="11"/>
                          <w:szCs w:val="11"/>
                        </w:rPr>
                        <w:t>5-21</w:t>
                      </w:r>
                      <w:r>
                        <w:rPr>
                          <w:rFonts w:ascii="SimSun" w:hAnsi="SimSun" w:cs="SimSun" w:eastAsia="新宋体"/>
                          <w:sz w:val="11"/>
                          <w:szCs w:val="11"/>
                        </w:rPr>
                        <w:t>所示，除了一些特殊</w:t>
                      </w:r>
                      <w:r>
                        <w:rPr>
                          <w:rFonts w:eastAsia="新宋体" w:cs="SimSun" w:ascii="SimSun" w:hAnsi="SimSun"/>
                          <w:sz w:val="11"/>
                          <w:szCs w:val="11"/>
                        </w:rPr>
                        <w:br/>
                      </w:r>
                      <w:r>
                        <w:rPr>
                          <w:rFonts w:ascii="SimSun" w:hAnsi="SimSun" w:cs="SimSun" w:eastAsia="新宋体"/>
                          <w:sz w:val="11"/>
                          <w:szCs w:val="11"/>
                        </w:rPr>
                        <w:t>地址之外，也列举了单播地址的特征。</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2555875</wp:posOffset>
                </wp:positionH>
                <wp:positionV relativeFrom="line">
                  <wp:posOffset>7263765</wp:posOffset>
                </wp:positionV>
                <wp:extent cx="4643755" cy="241300"/>
                <wp:effectExtent l="0" t="0" r="0" b="0"/>
                <wp:wrapSquare wrapText="bothSides"/>
                <wp:docPr id="246" name="Frame10"/>
                <a:graphic xmlns:a="http://schemas.openxmlformats.org/drawingml/2006/main">
                  <a:graphicData uri="http://schemas.microsoft.com/office/word/2010/wordprocessingShape">
                    <wps:wsp>
                      <wps:cNvSpPr txBox="1"/>
                      <wps:spPr>
                        <a:xfrm>
                          <a:off x="0" y="0"/>
                          <a:ext cx="46437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5-21IPv6</w:t>
                            </w:r>
                            <w:r>
                              <w:rPr>
                                <w:rFonts w:ascii="SimSun" w:hAnsi="SimSun" w:cs="SimSun" w:eastAsia="新宋体"/>
                                <w:sz w:val="18"/>
                                <w:szCs w:val="18"/>
                              </w:rPr>
                              <w:t>地址类型</w:t>
                            </w:r>
                          </w:p>
                        </w:txbxContent>
                      </wps:txbx>
                      <wps:bodyPr anchor="t" lIns="53975" tIns="53975" rIns="53975" bIns="53975">
                        <a:spAutoFit/>
                      </wps:bodyPr>
                    </wps:wsp>
                  </a:graphicData>
                </a:graphic>
              </wp:anchor>
            </w:drawing>
          </mc:Choice>
          <mc:Fallback>
            <w:pict>
              <v:rect fillcolor="#729FCF" style="position:absolute;rotation:-0;width:365.65pt;height:19pt;mso-wrap-distance-left:5.7pt;mso-wrap-distance-right:5.7pt;mso-wrap-distance-top:5.7pt;mso-wrap-distance-bottom:5.7pt;margin-top:571.95pt;mso-position-vertical-relative:text;margin-left:201.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5-21IPv6</w:t>
                      </w:r>
                      <w:r>
                        <w:rPr>
                          <w:rFonts w:ascii="SimSun" w:hAnsi="SimSun" w:cs="SimSun" w:eastAsia="新宋体"/>
                          <w:sz w:val="18"/>
                          <w:szCs w:val="18"/>
                        </w:rPr>
                        <w:t>地址类型</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234315</wp:posOffset>
                </wp:positionH>
                <wp:positionV relativeFrom="line">
                  <wp:posOffset>9489440</wp:posOffset>
                </wp:positionV>
                <wp:extent cx="6965950" cy="676910"/>
                <wp:effectExtent l="0" t="0" r="0" b="0"/>
                <wp:wrapSquare wrapText="bothSides"/>
                <wp:docPr id="247" name="Frame11"/>
                <a:graphic xmlns:a="http://schemas.openxmlformats.org/drawingml/2006/main">
                  <a:graphicData uri="http://schemas.microsoft.com/office/word/2010/wordprocessingShape">
                    <wps:wsp>
                      <wps:cNvSpPr txBox="1"/>
                      <wps:spPr>
                        <a:xfrm>
                          <a:off x="0" y="0"/>
                          <a:ext cx="696595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未指定地址：不能分配给任何接口，它表示这个接口、这个网络，没有地址，含义</w:t>
                            </w:r>
                            <w:r>
                              <w:rPr>
                                <w:rFonts w:eastAsia="新宋体" w:cs="SimSun" w:ascii="SimSun" w:hAnsi="SimSun"/>
                                <w:sz w:val="11"/>
                                <w:szCs w:val="11"/>
                              </w:rPr>
                              <w:br/>
                            </w:r>
                            <w:r>
                              <w:rPr>
                                <w:rFonts w:ascii="SimSun" w:hAnsi="SimSun" w:cs="SimSun" w:eastAsia="新宋体"/>
                                <w:sz w:val="11"/>
                                <w:szCs w:val="11"/>
                              </w:rPr>
                              <w:t>和使用方法都和</w:t>
                            </w:r>
                            <w:r>
                              <w:rPr>
                                <w:rFonts w:eastAsia="新宋体" w:cs="SimSun" w:ascii="SimSun" w:hAnsi="SimSun"/>
                                <w:sz w:val="11"/>
                                <w:szCs w:val="11"/>
                              </w:rPr>
                              <w:t>IPv4</w:t>
                            </w:r>
                            <w:r>
                              <w:rPr>
                                <w:rFonts w:ascii="SimSun" w:hAnsi="SimSun" w:cs="SimSun" w:eastAsia="新宋体"/>
                                <w:sz w:val="11"/>
                                <w:szCs w:val="11"/>
                              </w:rPr>
                              <w:t>未指定地址类似。一个刚刚启动的节点，在获取自己的地址之</w:t>
                            </w:r>
                            <w:r>
                              <w:rPr>
                                <w:rFonts w:eastAsia="新宋体" w:cs="SimSun" w:ascii="SimSun" w:hAnsi="SimSun"/>
                                <w:sz w:val="11"/>
                                <w:szCs w:val="11"/>
                              </w:rPr>
                              <w:br/>
                            </w:r>
                            <w:r>
                              <w:rPr>
                                <w:rFonts w:ascii="SimSun" w:hAnsi="SimSun" w:cs="SimSun" w:eastAsia="新宋体"/>
                                <w:sz w:val="11"/>
                                <w:szCs w:val="11"/>
                              </w:rPr>
                              <w:t>前，如果要发送分组，就在分组的源地址字段使用这个地址。不可以在</w:t>
                            </w:r>
                            <w:r>
                              <w:rPr>
                                <w:rFonts w:eastAsia="新宋体" w:cs="SimSun" w:ascii="SimSun" w:hAnsi="SimSun"/>
                                <w:sz w:val="11"/>
                                <w:szCs w:val="11"/>
                              </w:rPr>
                              <w:t>IPv6</w:t>
                            </w:r>
                            <w:r>
                              <w:rPr>
                                <w:rFonts w:ascii="SimSun" w:hAnsi="SimSun" w:cs="SimSun" w:eastAsia="新宋体"/>
                                <w:sz w:val="11"/>
                                <w:szCs w:val="11"/>
                              </w:rPr>
                              <w:t>的基本头</w:t>
                            </w:r>
                            <w:r>
                              <w:rPr>
                                <w:rFonts w:eastAsia="新宋体" w:cs="SimSun" w:ascii="SimSun" w:hAnsi="SimSun"/>
                                <w:sz w:val="11"/>
                                <w:szCs w:val="11"/>
                              </w:rPr>
                              <w:br/>
                            </w:r>
                            <w:r>
                              <w:rPr>
                                <w:rFonts w:ascii="SimSun" w:hAnsi="SimSun" w:cs="SimSun" w:eastAsia="新宋体"/>
                                <w:sz w:val="11"/>
                                <w:szCs w:val="11"/>
                              </w:rPr>
                              <w:t>部或路由扩展头中使用未指定地址作为目的地址；路由器也绝不转发一个源地址是未</w:t>
                            </w:r>
                            <w:r>
                              <w:rPr>
                                <w:rFonts w:eastAsia="新宋体" w:cs="SimSun" w:ascii="SimSun" w:hAnsi="SimSun"/>
                                <w:sz w:val="11"/>
                                <w:szCs w:val="11"/>
                              </w:rPr>
                              <w:br/>
                            </w:r>
                            <w:r>
                              <w:rPr>
                                <w:rFonts w:ascii="SimSun" w:hAnsi="SimSun" w:cs="SimSun" w:eastAsia="新宋体"/>
                                <w:sz w:val="11"/>
                                <w:szCs w:val="11"/>
                              </w:rPr>
                              <w:t xml:space="preserve">讯盲 </w:t>
                            </w:r>
                            <w:r>
                              <w:rPr>
                                <w:rFonts w:eastAsia="新宋体" w:cs="SimSun" w:ascii="SimSun" w:hAnsi="SimSun"/>
                                <w:sz w:val="11"/>
                                <w:szCs w:val="11"/>
                              </w:rPr>
                              <w:t xml:space="preserve">CI </w:t>
                            </w:r>
                            <w:r>
                              <w:rPr>
                                <w:rFonts w:ascii="SimSun" w:hAnsi="SimSun" w:cs="SimSun" w:eastAsia="新宋体"/>
                                <w:sz w:val="11"/>
                                <w:szCs w:val="11"/>
                              </w:rPr>
                              <w:t>口鞋</w:t>
                            </w:r>
                            <w:r>
                              <w:rPr>
                                <w:rFonts w:eastAsia="新宋体" w:cs="SimSun" w:ascii="SimSun" w:hAnsi="SimSun"/>
                                <w:sz w:val="11"/>
                                <w:szCs w:val="11"/>
                              </w:rPr>
                              <w:t>,%</w:t>
                            </w:r>
                            <w:r>
                              <w:rPr>
                                <w:rFonts w:ascii="SimSun" w:hAnsi="SimSun" w:cs="SimSun" w:eastAsia="新宋体"/>
                                <w:sz w:val="11"/>
                                <w:szCs w:val="11"/>
                              </w:rPr>
                              <w:t>散特友</w:t>
                            </w:r>
                            <w:r>
                              <w:rPr>
                                <w:rFonts w:eastAsia="新宋体" w:cs="SimSun" w:ascii="SimSun" w:hAnsi="SimSun"/>
                                <w:sz w:val="11"/>
                                <w:szCs w:val="11"/>
                              </w:rPr>
                              <w:t>:18-10-</w:t>
                            </w:r>
                          </w:p>
                        </w:txbxContent>
                      </wps:txbx>
                      <wps:bodyPr anchor="t" lIns="53975" tIns="53975" rIns="53975" bIns="53975">
                        <a:spAutoFit/>
                      </wps:bodyPr>
                    </wps:wsp>
                  </a:graphicData>
                </a:graphic>
              </wp:anchor>
            </w:drawing>
          </mc:Choice>
          <mc:Fallback>
            <w:pict>
              <v:rect fillcolor="#729FCF" style="position:absolute;rotation:-0;width:548.5pt;height:53.3pt;mso-wrap-distance-left:5.7pt;mso-wrap-distance-right:5.7pt;mso-wrap-distance-top:5.7pt;mso-wrap-distance-bottom:5.7pt;margin-top:747.2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未指定地址：不能分配给任何接口，它表示这个接口、这个网络，没有地址，含义</w:t>
                      </w:r>
                      <w:r>
                        <w:rPr>
                          <w:rFonts w:eastAsia="新宋体" w:cs="SimSun" w:ascii="SimSun" w:hAnsi="SimSun"/>
                          <w:sz w:val="11"/>
                          <w:szCs w:val="11"/>
                        </w:rPr>
                        <w:br/>
                      </w:r>
                      <w:r>
                        <w:rPr>
                          <w:rFonts w:ascii="SimSun" w:hAnsi="SimSun" w:cs="SimSun" w:eastAsia="新宋体"/>
                          <w:sz w:val="11"/>
                          <w:szCs w:val="11"/>
                        </w:rPr>
                        <w:t>和使用方法都和</w:t>
                      </w:r>
                      <w:r>
                        <w:rPr>
                          <w:rFonts w:eastAsia="新宋体" w:cs="SimSun" w:ascii="SimSun" w:hAnsi="SimSun"/>
                          <w:sz w:val="11"/>
                          <w:szCs w:val="11"/>
                        </w:rPr>
                        <w:t>IPv4</w:t>
                      </w:r>
                      <w:r>
                        <w:rPr>
                          <w:rFonts w:ascii="SimSun" w:hAnsi="SimSun" w:cs="SimSun" w:eastAsia="新宋体"/>
                          <w:sz w:val="11"/>
                          <w:szCs w:val="11"/>
                        </w:rPr>
                        <w:t>未指定地址类似。一个刚刚启动的节点，在获取自己的地址之</w:t>
                      </w:r>
                      <w:r>
                        <w:rPr>
                          <w:rFonts w:eastAsia="新宋体" w:cs="SimSun" w:ascii="SimSun" w:hAnsi="SimSun"/>
                          <w:sz w:val="11"/>
                          <w:szCs w:val="11"/>
                        </w:rPr>
                        <w:br/>
                      </w:r>
                      <w:r>
                        <w:rPr>
                          <w:rFonts w:ascii="SimSun" w:hAnsi="SimSun" w:cs="SimSun" w:eastAsia="新宋体"/>
                          <w:sz w:val="11"/>
                          <w:szCs w:val="11"/>
                        </w:rPr>
                        <w:t>前，如果要发送分组，就在分组的源地址字段使用这个地址。不可以在</w:t>
                      </w:r>
                      <w:r>
                        <w:rPr>
                          <w:rFonts w:eastAsia="新宋体" w:cs="SimSun" w:ascii="SimSun" w:hAnsi="SimSun"/>
                          <w:sz w:val="11"/>
                          <w:szCs w:val="11"/>
                        </w:rPr>
                        <w:t>IPv6</w:t>
                      </w:r>
                      <w:r>
                        <w:rPr>
                          <w:rFonts w:ascii="SimSun" w:hAnsi="SimSun" w:cs="SimSun" w:eastAsia="新宋体"/>
                          <w:sz w:val="11"/>
                          <w:szCs w:val="11"/>
                        </w:rPr>
                        <w:t>的基本头</w:t>
                      </w:r>
                      <w:r>
                        <w:rPr>
                          <w:rFonts w:eastAsia="新宋体" w:cs="SimSun" w:ascii="SimSun" w:hAnsi="SimSun"/>
                          <w:sz w:val="11"/>
                          <w:szCs w:val="11"/>
                        </w:rPr>
                        <w:br/>
                      </w:r>
                      <w:r>
                        <w:rPr>
                          <w:rFonts w:ascii="SimSun" w:hAnsi="SimSun" w:cs="SimSun" w:eastAsia="新宋体"/>
                          <w:sz w:val="11"/>
                          <w:szCs w:val="11"/>
                        </w:rPr>
                        <w:t>部或路由扩展头中使用未指定地址作为目的地址；路由器也绝不转发一个源地址是未</w:t>
                      </w:r>
                      <w:r>
                        <w:rPr>
                          <w:rFonts w:eastAsia="新宋体" w:cs="SimSun" w:ascii="SimSun" w:hAnsi="SimSun"/>
                          <w:sz w:val="11"/>
                          <w:szCs w:val="11"/>
                        </w:rPr>
                        <w:br/>
                      </w:r>
                      <w:r>
                        <w:rPr>
                          <w:rFonts w:ascii="SimSun" w:hAnsi="SimSun" w:cs="SimSun" w:eastAsia="新宋体"/>
                          <w:sz w:val="11"/>
                          <w:szCs w:val="11"/>
                        </w:rPr>
                        <w:t xml:space="preserve">讯盲 </w:t>
                      </w:r>
                      <w:r>
                        <w:rPr>
                          <w:rFonts w:eastAsia="新宋体" w:cs="SimSun" w:ascii="SimSun" w:hAnsi="SimSun"/>
                          <w:sz w:val="11"/>
                          <w:szCs w:val="11"/>
                        </w:rPr>
                        <w:t xml:space="preserve">CI </w:t>
                      </w:r>
                      <w:r>
                        <w:rPr>
                          <w:rFonts w:ascii="SimSun" w:hAnsi="SimSun" w:cs="SimSun" w:eastAsia="新宋体"/>
                          <w:sz w:val="11"/>
                          <w:szCs w:val="11"/>
                        </w:rPr>
                        <w:t>口鞋</w:t>
                      </w:r>
                      <w:r>
                        <w:rPr>
                          <w:rFonts w:eastAsia="新宋体" w:cs="SimSun" w:ascii="SimSun" w:hAnsi="SimSun"/>
                          <w:sz w:val="11"/>
                          <w:szCs w:val="11"/>
                        </w:rPr>
                        <w:t>,%</w:t>
                      </w:r>
                      <w:r>
                        <w:rPr>
                          <w:rFonts w:ascii="SimSun" w:hAnsi="SimSun" w:cs="SimSun" w:eastAsia="新宋体"/>
                          <w:sz w:val="11"/>
                          <w:szCs w:val="11"/>
                        </w:rPr>
                        <w:t>散特友</w:t>
                      </w:r>
                      <w:r>
                        <w:rPr>
                          <w:rFonts w:eastAsia="新宋体" w:cs="SimSun" w:ascii="SimSun" w:hAnsi="SimSun"/>
                          <w:sz w:val="11"/>
                          <w:szCs w:val="11"/>
                        </w:rPr>
                        <w:t>:18-10-</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1568450</wp:posOffset>
            </wp:positionH>
            <wp:positionV relativeFrom="paragraph">
              <wp:posOffset>7287895</wp:posOffset>
            </wp:positionV>
            <wp:extent cx="3719830" cy="642620"/>
            <wp:effectExtent l="0" t="0" r="0" b="0"/>
            <wp:wrapSquare wrapText="largest"/>
            <wp:docPr id="24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 descr=""/>
                    <pic:cNvPicPr>
                      <a:picLocks noChangeAspect="1" noChangeArrowheads="1"/>
                    </pic:cNvPicPr>
                  </pic:nvPicPr>
                  <pic:blipFill>
                    <a:blip r:embed="rId30"/>
                    <a:stretch>
                      <a:fillRect/>
                    </a:stretch>
                  </pic:blipFill>
                  <pic:spPr bwMode="auto">
                    <a:xfrm>
                      <a:off x="0" y="0"/>
                      <a:ext cx="3719830" cy="6426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-94615</wp:posOffset>
                </wp:positionH>
                <wp:positionV relativeFrom="line">
                  <wp:posOffset>65405</wp:posOffset>
                </wp:positionV>
                <wp:extent cx="7294880" cy="189230"/>
                <wp:effectExtent l="0" t="0" r="0" b="0"/>
                <wp:wrapSquare wrapText="bothSides"/>
                <wp:docPr id="249" name="Frame1"/>
                <a:graphic xmlns:a="http://schemas.openxmlformats.org/drawingml/2006/main">
                  <a:graphicData uri="http://schemas.microsoft.com/office/word/2010/wordprocessingShape">
                    <wps:wsp>
                      <wps:cNvSpPr txBox="1"/>
                      <wps:spPr>
                        <a:xfrm>
                          <a:off x="0" y="0"/>
                          <a:ext cx="72948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250</w:t>
                            </w:r>
                          </w:p>
                        </w:txbxContent>
                      </wps:txbx>
                      <wps:bodyPr anchor="t" lIns="53975" tIns="53975" rIns="53975" bIns="53975">
                        <a:spAutoFit/>
                      </wps:bodyPr>
                    </wps:wsp>
                  </a:graphicData>
                </a:graphic>
              </wp:anchor>
            </w:drawing>
          </mc:Choice>
          <mc:Fallback>
            <w:pict>
              <v:rect fillcolor="#729FCF" style="position:absolute;rotation:-0;width:574.4pt;height:14.9pt;mso-wrap-distance-left:5.7pt;mso-wrap-distance-right:5.7pt;mso-wrap-distance-top:5.7pt;mso-wrap-distance-bottom:5.7pt;margin-top:5.15pt;mso-position-vertical-relative:text;margin-left:-7.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250</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346710</wp:posOffset>
                </wp:positionH>
                <wp:positionV relativeFrom="line">
                  <wp:posOffset>660400</wp:posOffset>
                </wp:positionV>
                <wp:extent cx="6852920" cy="798830"/>
                <wp:effectExtent l="0" t="0" r="0" b="0"/>
                <wp:wrapSquare wrapText="bothSides"/>
                <wp:docPr id="250" name="Frame2"/>
                <a:graphic xmlns:a="http://schemas.openxmlformats.org/drawingml/2006/main">
                  <a:graphicData uri="http://schemas.microsoft.com/office/word/2010/wordprocessingShape">
                    <wps:wsp>
                      <wps:cNvSpPr txBox="1"/>
                      <wps:spPr>
                        <a:xfrm>
                          <a:off x="0" y="0"/>
                          <a:ext cx="68529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环回地址是单播地址，并不分配给任何一个实实在在的物理接口，被认为分配给</w:t>
                            </w:r>
                            <w:r>
                              <w:rPr>
                                <w:rFonts w:eastAsia="新宋体" w:cs="SimSun" w:ascii="SimSun" w:hAnsi="SimSun"/>
                                <w:sz w:val="11"/>
                                <w:szCs w:val="11"/>
                              </w:rPr>
                              <w:br/>
                            </w:r>
                            <w:r>
                              <w:rPr>
                                <w:rFonts w:ascii="SimSun" w:hAnsi="SimSun" w:cs="SimSun" w:eastAsia="新宋体"/>
                                <w:sz w:val="11"/>
                                <w:szCs w:val="11"/>
                              </w:rPr>
                              <w:t>了一个虚拟接口（或逻辑接口）；一个节点发送给环回地址的分组，就发给了这个虚拟</w:t>
                            </w:r>
                            <w:r>
                              <w:rPr>
                                <w:rFonts w:eastAsia="新宋体" w:cs="SimSun" w:ascii="SimSun" w:hAnsi="SimSun"/>
                                <w:sz w:val="11"/>
                                <w:szCs w:val="11"/>
                              </w:rPr>
                              <w:br/>
                            </w:r>
                            <w:r>
                              <w:rPr>
                                <w:rFonts w:ascii="SimSun" w:hAnsi="SimSun" w:cs="SimSun" w:eastAsia="新宋体"/>
                                <w:sz w:val="11"/>
                                <w:szCs w:val="11"/>
                              </w:rPr>
                              <w:t>接口，实际上是发给了自己。环回地址不能用作向外发送分组的源地址，一个自的地</w:t>
                            </w:r>
                            <w:r>
                              <w:rPr>
                                <w:rFonts w:eastAsia="新宋体" w:cs="SimSun" w:ascii="SimSun" w:hAnsi="SimSun"/>
                                <w:sz w:val="11"/>
                                <w:szCs w:val="11"/>
                              </w:rPr>
                              <w:br/>
                            </w:r>
                            <w:r>
                              <w:rPr>
                                <w:rFonts w:ascii="SimSun" w:hAnsi="SimSun" w:cs="SimSun" w:eastAsia="新宋体"/>
                                <w:sz w:val="11"/>
                                <w:szCs w:val="11"/>
                              </w:rPr>
                              <w:t>址是环回地址的分组绝不会离开发送它的节点，更不会被任何路由器转发。一个节点</w:t>
                            </w:r>
                            <w:r>
                              <w:rPr>
                                <w:rFonts w:eastAsia="新宋体" w:cs="SimSun" w:ascii="SimSun" w:hAnsi="SimSun"/>
                                <w:sz w:val="11"/>
                                <w:szCs w:val="11"/>
                              </w:rPr>
                              <w:br/>
                            </w:r>
                            <w:r>
                              <w:rPr>
                                <w:rFonts w:ascii="SimSun" w:hAnsi="SimSun" w:cs="SimSun" w:eastAsia="新宋体"/>
                                <w:sz w:val="11"/>
                                <w:szCs w:val="11"/>
                              </w:rPr>
                              <w:t>收到了目的地址是环回地址的分组，必须丢弃这样的分组。所以，这个地址通常用于</w:t>
                            </w:r>
                            <w:r>
                              <w:rPr>
                                <w:rFonts w:eastAsia="新宋体" w:cs="SimSun" w:ascii="SimSun" w:hAnsi="SimSun"/>
                                <w:sz w:val="11"/>
                                <w:szCs w:val="11"/>
                              </w:rPr>
                              <w:br/>
                            </w:r>
                            <w:r>
                              <w:rPr>
                                <w:rFonts w:ascii="SimSun" w:hAnsi="SimSun" w:cs="SimSun" w:eastAsia="新宋体"/>
                                <w:sz w:val="11"/>
                                <w:szCs w:val="11"/>
                              </w:rPr>
                              <w:t>测试。</w:t>
                            </w:r>
                          </w:p>
                        </w:txbxContent>
                      </wps:txbx>
                      <wps:bodyPr anchor="t" lIns="53975" tIns="53975" rIns="53975" bIns="53975">
                        <a:spAutoFit/>
                      </wps:bodyPr>
                    </wps:wsp>
                  </a:graphicData>
                </a:graphic>
              </wp:anchor>
            </w:drawing>
          </mc:Choice>
          <mc:Fallback>
            <w:pict>
              <v:rect fillcolor="#729FCF" style="position:absolute;rotation:-0;width:539.6pt;height:62.9pt;mso-wrap-distance-left:5.7pt;mso-wrap-distance-right:5.7pt;mso-wrap-distance-top:5.7pt;mso-wrap-distance-bottom:5.7pt;margin-top:52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环回地址是单播地址，并不分配给任何一个实实在在的物理接口，被认为分配给</w:t>
                      </w:r>
                      <w:r>
                        <w:rPr>
                          <w:rFonts w:eastAsia="新宋体" w:cs="SimSun" w:ascii="SimSun" w:hAnsi="SimSun"/>
                          <w:sz w:val="11"/>
                          <w:szCs w:val="11"/>
                        </w:rPr>
                        <w:br/>
                      </w:r>
                      <w:r>
                        <w:rPr>
                          <w:rFonts w:ascii="SimSun" w:hAnsi="SimSun" w:cs="SimSun" w:eastAsia="新宋体"/>
                          <w:sz w:val="11"/>
                          <w:szCs w:val="11"/>
                        </w:rPr>
                        <w:t>了一个虚拟接口（或逻辑接口）；一个节点发送给环回地址的分组，就发给了这个虚拟</w:t>
                      </w:r>
                      <w:r>
                        <w:rPr>
                          <w:rFonts w:eastAsia="新宋体" w:cs="SimSun" w:ascii="SimSun" w:hAnsi="SimSun"/>
                          <w:sz w:val="11"/>
                          <w:szCs w:val="11"/>
                        </w:rPr>
                        <w:br/>
                      </w:r>
                      <w:r>
                        <w:rPr>
                          <w:rFonts w:ascii="SimSun" w:hAnsi="SimSun" w:cs="SimSun" w:eastAsia="新宋体"/>
                          <w:sz w:val="11"/>
                          <w:szCs w:val="11"/>
                        </w:rPr>
                        <w:t>接口，实际上是发给了自己。环回地址不能用作向外发送分组的源地址，一个自的地</w:t>
                      </w:r>
                      <w:r>
                        <w:rPr>
                          <w:rFonts w:eastAsia="新宋体" w:cs="SimSun" w:ascii="SimSun" w:hAnsi="SimSun"/>
                          <w:sz w:val="11"/>
                          <w:szCs w:val="11"/>
                        </w:rPr>
                        <w:br/>
                      </w:r>
                      <w:r>
                        <w:rPr>
                          <w:rFonts w:ascii="SimSun" w:hAnsi="SimSun" w:cs="SimSun" w:eastAsia="新宋体"/>
                          <w:sz w:val="11"/>
                          <w:szCs w:val="11"/>
                        </w:rPr>
                        <w:t>址是环回地址的分组绝不会离开发送它的节点，更不会被任何路由器转发。一个节点</w:t>
                      </w:r>
                      <w:r>
                        <w:rPr>
                          <w:rFonts w:eastAsia="新宋体" w:cs="SimSun" w:ascii="SimSun" w:hAnsi="SimSun"/>
                          <w:sz w:val="11"/>
                          <w:szCs w:val="11"/>
                        </w:rPr>
                        <w:br/>
                      </w:r>
                      <w:r>
                        <w:rPr>
                          <w:rFonts w:ascii="SimSun" w:hAnsi="SimSun" w:cs="SimSun" w:eastAsia="新宋体"/>
                          <w:sz w:val="11"/>
                          <w:szCs w:val="11"/>
                        </w:rPr>
                        <w:t>收到了目的地址是环回地址的分组，必须丢弃这样的分组。所以，这个地址通常用于</w:t>
                      </w:r>
                      <w:r>
                        <w:rPr>
                          <w:rFonts w:eastAsia="新宋体" w:cs="SimSun" w:ascii="SimSun" w:hAnsi="SimSun"/>
                          <w:sz w:val="11"/>
                          <w:szCs w:val="11"/>
                        </w:rPr>
                        <w:br/>
                      </w:r>
                      <w:r>
                        <w:rPr>
                          <w:rFonts w:ascii="SimSun" w:hAnsi="SimSun" w:cs="SimSun" w:eastAsia="新宋体"/>
                          <w:sz w:val="11"/>
                          <w:szCs w:val="11"/>
                        </w:rPr>
                        <w:t>测试。</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346710</wp:posOffset>
                </wp:positionH>
                <wp:positionV relativeFrom="line">
                  <wp:posOffset>2178685</wp:posOffset>
                </wp:positionV>
                <wp:extent cx="6852920" cy="554990"/>
                <wp:effectExtent l="0" t="0" r="0" b="0"/>
                <wp:wrapSquare wrapText="bothSides"/>
                <wp:docPr id="251" name="Frame3"/>
                <a:graphic xmlns:a="http://schemas.openxmlformats.org/drawingml/2006/main">
                  <a:graphicData uri="http://schemas.microsoft.com/office/word/2010/wordprocessingShape">
                    <wps:wsp>
                      <wps:cNvSpPr txBox="1"/>
                      <wps:spPr>
                        <a:xfrm>
                          <a:off x="0" y="0"/>
                          <a:ext cx="68529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站点本地地址：是一种通信范围限制在本地站点（</w:t>
                            </w:r>
                            <w:r>
                              <w:rPr>
                                <w:rFonts w:eastAsia="新宋体" w:cs="SimSun" w:ascii="SimSun" w:hAnsi="SimSun"/>
                                <w:sz w:val="11"/>
                                <w:szCs w:val="11"/>
                              </w:rPr>
                              <w:t>site</w:t>
                            </w:r>
                            <w:r>
                              <w:rPr>
                                <w:rFonts w:ascii="SimSun" w:hAnsi="SimSun" w:cs="SimSun" w:eastAsia="新宋体"/>
                                <w:sz w:val="11"/>
                                <w:szCs w:val="11"/>
                              </w:rPr>
                              <w:t>）内的地址，站点指的是一</w:t>
                            </w:r>
                            <w:r>
                              <w:rPr>
                                <w:rFonts w:eastAsia="新宋体" w:cs="SimSun" w:ascii="SimSun" w:hAnsi="SimSun"/>
                                <w:sz w:val="11"/>
                                <w:szCs w:val="11"/>
                              </w:rPr>
                              <w:br/>
                            </w:r>
                            <w:r>
                              <w:rPr>
                                <w:rFonts w:ascii="SimSun" w:hAnsi="SimSun" w:cs="SimSun" w:eastAsia="新宋体"/>
                                <w:sz w:val="11"/>
                                <w:szCs w:val="11"/>
                              </w:rPr>
                              <w:t>个组织机构建设的网络，由若干链路构成。站点本地地址类似于</w:t>
                            </w:r>
                            <w:r>
                              <w:rPr>
                                <w:rFonts w:eastAsia="新宋体" w:cs="SimSun" w:ascii="SimSun" w:hAnsi="SimSun"/>
                                <w:sz w:val="11"/>
                                <w:szCs w:val="11"/>
                              </w:rPr>
                              <w:t>IPv4</w:t>
                            </w:r>
                            <w:r>
                              <w:rPr>
                                <w:rFonts w:ascii="SimSun" w:hAnsi="SimSun" w:cs="SimSun" w:eastAsia="新宋体"/>
                                <w:sz w:val="11"/>
                                <w:szCs w:val="11"/>
                              </w:rPr>
                              <w:t>私人地址，无须</w:t>
                            </w:r>
                            <w:r>
                              <w:rPr>
                                <w:rFonts w:eastAsia="新宋体" w:cs="SimSun" w:ascii="SimSun" w:hAnsi="SimSun"/>
                                <w:sz w:val="11"/>
                                <w:szCs w:val="11"/>
                              </w:rPr>
                              <w:br/>
                            </w:r>
                            <w:r>
                              <w:rPr>
                                <w:rFonts w:ascii="SimSun" w:hAnsi="SimSun" w:cs="SimSun" w:eastAsia="新宋体"/>
                                <w:sz w:val="11"/>
                                <w:szCs w:val="11"/>
                              </w:rPr>
                              <w:t>申请，也非自动产生，由管理员规划使用。</w:t>
                            </w:r>
                            <w:r>
                              <w:rPr>
                                <w:rFonts w:eastAsia="新宋体" w:cs="SimSun" w:ascii="SimSun" w:hAnsi="SimSun"/>
                                <w:sz w:val="11"/>
                                <w:szCs w:val="11"/>
                              </w:rPr>
                              <w:t>IPv6</w:t>
                            </w:r>
                            <w:r>
                              <w:rPr>
                                <w:rFonts w:ascii="SimSun" w:hAnsi="SimSun" w:cs="SimSun" w:eastAsia="新宋体"/>
                                <w:sz w:val="11"/>
                                <w:szCs w:val="11"/>
                              </w:rPr>
                              <w:t>站点本地地址并不因为地址的短缺而</w:t>
                            </w:r>
                            <w:r>
                              <w:rPr>
                                <w:rFonts w:eastAsia="新宋体" w:cs="SimSun" w:ascii="SimSun" w:hAnsi="SimSun"/>
                                <w:sz w:val="11"/>
                                <w:szCs w:val="11"/>
                              </w:rPr>
                              <w:br/>
                            </w:r>
                            <w:r>
                              <w:rPr>
                                <w:rFonts w:ascii="SimSun" w:hAnsi="SimSun" w:cs="SimSun" w:eastAsia="新宋体"/>
                                <w:sz w:val="11"/>
                                <w:szCs w:val="11"/>
                              </w:rPr>
                              <w:t>使用，更多出于安全的考虑而使用。</w:t>
                            </w:r>
                          </w:p>
                        </w:txbxContent>
                      </wps:txbx>
                      <wps:bodyPr anchor="t" lIns="53975" tIns="53975" rIns="53975" bIns="53975">
                        <a:spAutoFit/>
                      </wps:bodyPr>
                    </wps:wsp>
                  </a:graphicData>
                </a:graphic>
              </wp:anchor>
            </w:drawing>
          </mc:Choice>
          <mc:Fallback>
            <w:pict>
              <v:rect fillcolor="#729FCF" style="position:absolute;rotation:-0;width:539.6pt;height:43.7pt;mso-wrap-distance-left:5.7pt;mso-wrap-distance-right:5.7pt;mso-wrap-distance-top:5.7pt;mso-wrap-distance-bottom:5.7pt;margin-top:171.5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站点本地地址：是一种通信范围限制在本地站点（</w:t>
                      </w:r>
                      <w:r>
                        <w:rPr>
                          <w:rFonts w:eastAsia="新宋体" w:cs="SimSun" w:ascii="SimSun" w:hAnsi="SimSun"/>
                          <w:sz w:val="11"/>
                          <w:szCs w:val="11"/>
                        </w:rPr>
                        <w:t>site</w:t>
                      </w:r>
                      <w:r>
                        <w:rPr>
                          <w:rFonts w:ascii="SimSun" w:hAnsi="SimSun" w:cs="SimSun" w:eastAsia="新宋体"/>
                          <w:sz w:val="11"/>
                          <w:szCs w:val="11"/>
                        </w:rPr>
                        <w:t>）内的地址，站点指的是一</w:t>
                      </w:r>
                      <w:r>
                        <w:rPr>
                          <w:rFonts w:eastAsia="新宋体" w:cs="SimSun" w:ascii="SimSun" w:hAnsi="SimSun"/>
                          <w:sz w:val="11"/>
                          <w:szCs w:val="11"/>
                        </w:rPr>
                        <w:br/>
                      </w:r>
                      <w:r>
                        <w:rPr>
                          <w:rFonts w:ascii="SimSun" w:hAnsi="SimSun" w:cs="SimSun" w:eastAsia="新宋体"/>
                          <w:sz w:val="11"/>
                          <w:szCs w:val="11"/>
                        </w:rPr>
                        <w:t>个组织机构建设的网络，由若干链路构成。站点本地地址类似于</w:t>
                      </w:r>
                      <w:r>
                        <w:rPr>
                          <w:rFonts w:eastAsia="新宋体" w:cs="SimSun" w:ascii="SimSun" w:hAnsi="SimSun"/>
                          <w:sz w:val="11"/>
                          <w:szCs w:val="11"/>
                        </w:rPr>
                        <w:t>IPv4</w:t>
                      </w:r>
                      <w:r>
                        <w:rPr>
                          <w:rFonts w:ascii="SimSun" w:hAnsi="SimSun" w:cs="SimSun" w:eastAsia="新宋体"/>
                          <w:sz w:val="11"/>
                          <w:szCs w:val="11"/>
                        </w:rPr>
                        <w:t>私人地址，无须</w:t>
                      </w:r>
                      <w:r>
                        <w:rPr>
                          <w:rFonts w:eastAsia="新宋体" w:cs="SimSun" w:ascii="SimSun" w:hAnsi="SimSun"/>
                          <w:sz w:val="11"/>
                          <w:szCs w:val="11"/>
                        </w:rPr>
                        <w:br/>
                      </w:r>
                      <w:r>
                        <w:rPr>
                          <w:rFonts w:ascii="SimSun" w:hAnsi="SimSun" w:cs="SimSun" w:eastAsia="新宋体"/>
                          <w:sz w:val="11"/>
                          <w:szCs w:val="11"/>
                        </w:rPr>
                        <w:t>申请，也非自动产生，由管理员规划使用。</w:t>
                      </w:r>
                      <w:r>
                        <w:rPr>
                          <w:rFonts w:eastAsia="新宋体" w:cs="SimSun" w:ascii="SimSun" w:hAnsi="SimSun"/>
                          <w:sz w:val="11"/>
                          <w:szCs w:val="11"/>
                        </w:rPr>
                        <w:t>IPv6</w:t>
                      </w:r>
                      <w:r>
                        <w:rPr>
                          <w:rFonts w:ascii="SimSun" w:hAnsi="SimSun" w:cs="SimSun" w:eastAsia="新宋体"/>
                          <w:sz w:val="11"/>
                          <w:szCs w:val="11"/>
                        </w:rPr>
                        <w:t>站点本地地址并不因为地址的短缺而</w:t>
                      </w:r>
                      <w:r>
                        <w:rPr>
                          <w:rFonts w:eastAsia="新宋体" w:cs="SimSun" w:ascii="SimSun" w:hAnsi="SimSun"/>
                          <w:sz w:val="11"/>
                          <w:szCs w:val="11"/>
                        </w:rPr>
                        <w:br/>
                      </w:r>
                      <w:r>
                        <w:rPr>
                          <w:rFonts w:ascii="SimSun" w:hAnsi="SimSun" w:cs="SimSun" w:eastAsia="新宋体"/>
                          <w:sz w:val="11"/>
                          <w:szCs w:val="11"/>
                        </w:rPr>
                        <w:t>使用，更多出于安全的考虑而使用。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354965</wp:posOffset>
                </wp:positionH>
                <wp:positionV relativeFrom="line">
                  <wp:posOffset>3190875</wp:posOffset>
                </wp:positionV>
                <wp:extent cx="6845300" cy="554990"/>
                <wp:effectExtent l="0" t="0" r="0" b="0"/>
                <wp:wrapSquare wrapText="bothSides"/>
                <wp:docPr id="252" name="Frame4"/>
                <a:graphic xmlns:a="http://schemas.openxmlformats.org/drawingml/2006/main">
                  <a:graphicData uri="http://schemas.microsoft.com/office/word/2010/wordprocessingShape">
                    <wps:wsp>
                      <wps:cNvSpPr txBox="1"/>
                      <wps:spPr>
                        <a:xfrm>
                          <a:off x="0" y="0"/>
                          <a:ext cx="68453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组播地址：是用于代表一组成员的特殊地址，以</w:t>
                            </w:r>
                            <w:r>
                              <w:rPr>
                                <w:rFonts w:eastAsia="新宋体" w:cs="SimSun" w:ascii="SimSun" w:hAnsi="SimSun"/>
                                <w:sz w:val="11"/>
                                <w:szCs w:val="11"/>
                              </w:rPr>
                              <w:t>ff00</w:t>
                            </w:r>
                            <w:r>
                              <w:rPr>
                                <w:rFonts w:ascii="SimSun" w:hAnsi="SimSun" w:cs="SimSun" w:eastAsia="新宋体"/>
                                <w:sz w:val="11"/>
                                <w:szCs w:val="11"/>
                              </w:rPr>
                              <w:t>：：</w:t>
                            </w:r>
                            <w:r>
                              <w:rPr>
                                <w:rFonts w:eastAsia="新宋体" w:cs="SimSun" w:ascii="SimSun" w:hAnsi="SimSun"/>
                                <w:sz w:val="11"/>
                                <w:szCs w:val="11"/>
                              </w:rPr>
                              <w:t>/8</w:t>
                            </w:r>
                            <w:r>
                              <w:rPr>
                                <w:rFonts w:ascii="SimSun" w:hAnsi="SimSun" w:cs="SimSun" w:eastAsia="新宋体"/>
                                <w:sz w:val="11"/>
                                <w:szCs w:val="11"/>
                              </w:rPr>
                              <w:t>开头的地址</w:t>
                            </w:r>
                            <w:r>
                              <w:rPr>
                                <w:rFonts w:eastAsia="新宋体" w:cs="SimSun" w:ascii="SimSun" w:hAnsi="SimSun"/>
                                <w:sz w:val="11"/>
                                <w:szCs w:val="11"/>
                              </w:rPr>
                              <w:br/>
                            </w:r>
                            <w:r>
                              <w:rPr>
                                <w:rFonts w:ascii="SimSun" w:hAnsi="SimSun" w:cs="SimSun" w:eastAsia="新宋体"/>
                                <w:sz w:val="11"/>
                                <w:szCs w:val="11"/>
                              </w:rPr>
                              <w:t>被请求节点组播组地址：是一类特殊的组播组，每个</w:t>
                            </w:r>
                            <w:r>
                              <w:rPr>
                                <w:rFonts w:eastAsia="新宋体" w:cs="SimSun" w:ascii="SimSun" w:hAnsi="SimSun"/>
                                <w:sz w:val="11"/>
                                <w:szCs w:val="11"/>
                              </w:rPr>
                              <w:t>IPv6</w:t>
                            </w:r>
                            <w:r>
                              <w:rPr>
                                <w:rFonts w:ascii="SimSun" w:hAnsi="SimSun" w:cs="SimSun" w:eastAsia="新宋体"/>
                                <w:sz w:val="11"/>
                                <w:szCs w:val="11"/>
                              </w:rPr>
                              <w:t>节点启动后都会加人</w:t>
                            </w:r>
                            <w:r>
                              <w:rPr>
                                <w:rFonts w:eastAsia="新宋体" w:cs="SimSun" w:ascii="SimSun" w:hAnsi="SimSun"/>
                                <w:sz w:val="11"/>
                                <w:szCs w:val="11"/>
                              </w:rPr>
                              <w:br/>
                            </w:r>
                            <w:r>
                              <w:rPr>
                                <w:rFonts w:ascii="SimSun" w:hAnsi="SimSun" w:cs="SimSun" w:eastAsia="新宋体"/>
                                <w:sz w:val="11"/>
                                <w:szCs w:val="11"/>
                              </w:rPr>
                              <w:t>这个组播组；以</w:t>
                            </w:r>
                            <w:r>
                              <w:rPr>
                                <w:rFonts w:eastAsia="新宋体" w:cs="SimSun" w:ascii="SimSun" w:hAnsi="SimSun"/>
                                <w:sz w:val="11"/>
                                <w:szCs w:val="11"/>
                              </w:rPr>
                              <w:t>ff02</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ff:</w:t>
                            </w:r>
                            <w:r>
                              <w:rPr>
                                <w:rFonts w:ascii="SimSun" w:hAnsi="SimSun" w:cs="SimSun" w:eastAsia="新宋体"/>
                                <w:sz w:val="11"/>
                                <w:szCs w:val="11"/>
                              </w:rPr>
                              <w:t>：</w:t>
                            </w:r>
                            <w:r>
                              <w:rPr>
                                <w:rFonts w:eastAsia="新宋体" w:cs="SimSun" w:ascii="SimSun" w:hAnsi="SimSun"/>
                                <w:sz w:val="11"/>
                                <w:szCs w:val="11"/>
                              </w:rPr>
                              <w:t>/104</w:t>
                            </w:r>
                            <w:r>
                              <w:rPr>
                                <w:rFonts w:ascii="SimSun" w:hAnsi="SimSun" w:cs="SimSun" w:eastAsia="新宋体"/>
                                <w:sz w:val="11"/>
                                <w:szCs w:val="11"/>
                              </w:rPr>
                              <w:t>开头并自动生成的地址，主要用于重复地址</w:t>
                            </w:r>
                            <w:r>
                              <w:rPr>
                                <w:rFonts w:eastAsia="新宋体" w:cs="SimSun" w:ascii="SimSun" w:hAnsi="SimSun"/>
                                <w:sz w:val="11"/>
                                <w:szCs w:val="11"/>
                              </w:rPr>
                              <w:br/>
                            </w:r>
                            <w:r>
                              <w:rPr>
                                <w:rFonts w:ascii="SimSun" w:hAnsi="SimSun" w:cs="SimSun" w:eastAsia="新宋体"/>
                                <w:sz w:val="11"/>
                                <w:szCs w:val="11"/>
                              </w:rPr>
                              <w:t>检测和地址解析。</w:t>
                            </w:r>
                          </w:p>
                        </w:txbxContent>
                      </wps:txbx>
                      <wps:bodyPr anchor="t" lIns="53975" tIns="53975" rIns="53975" bIns="53975">
                        <a:spAutoFit/>
                      </wps:bodyPr>
                    </wps:wsp>
                  </a:graphicData>
                </a:graphic>
              </wp:anchor>
            </w:drawing>
          </mc:Choice>
          <mc:Fallback>
            <w:pict>
              <v:rect fillcolor="#729FCF" style="position:absolute;rotation:-0;width:539pt;height:43.7pt;mso-wrap-distance-left:5.7pt;mso-wrap-distance-right:5.7pt;mso-wrap-distance-top:5.7pt;mso-wrap-distance-bottom:5.7pt;margin-top:251.2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组播地址：是用于代表一组成员的特殊地址，以</w:t>
                      </w:r>
                      <w:r>
                        <w:rPr>
                          <w:rFonts w:eastAsia="新宋体" w:cs="SimSun" w:ascii="SimSun" w:hAnsi="SimSun"/>
                          <w:sz w:val="11"/>
                          <w:szCs w:val="11"/>
                        </w:rPr>
                        <w:t>ff00</w:t>
                      </w:r>
                      <w:r>
                        <w:rPr>
                          <w:rFonts w:ascii="SimSun" w:hAnsi="SimSun" w:cs="SimSun" w:eastAsia="新宋体"/>
                          <w:sz w:val="11"/>
                          <w:szCs w:val="11"/>
                        </w:rPr>
                        <w:t>：：</w:t>
                      </w:r>
                      <w:r>
                        <w:rPr>
                          <w:rFonts w:eastAsia="新宋体" w:cs="SimSun" w:ascii="SimSun" w:hAnsi="SimSun"/>
                          <w:sz w:val="11"/>
                          <w:szCs w:val="11"/>
                        </w:rPr>
                        <w:t>/8</w:t>
                      </w:r>
                      <w:r>
                        <w:rPr>
                          <w:rFonts w:ascii="SimSun" w:hAnsi="SimSun" w:cs="SimSun" w:eastAsia="新宋体"/>
                          <w:sz w:val="11"/>
                          <w:szCs w:val="11"/>
                        </w:rPr>
                        <w:t>开头的地址</w:t>
                      </w:r>
                      <w:r>
                        <w:rPr>
                          <w:rFonts w:eastAsia="新宋体" w:cs="SimSun" w:ascii="SimSun" w:hAnsi="SimSun"/>
                          <w:sz w:val="11"/>
                          <w:szCs w:val="11"/>
                        </w:rPr>
                        <w:br/>
                      </w:r>
                      <w:r>
                        <w:rPr>
                          <w:rFonts w:ascii="SimSun" w:hAnsi="SimSun" w:cs="SimSun" w:eastAsia="新宋体"/>
                          <w:sz w:val="11"/>
                          <w:szCs w:val="11"/>
                        </w:rPr>
                        <w:t>被请求节点组播组地址：是一类特殊的组播组，每个</w:t>
                      </w:r>
                      <w:r>
                        <w:rPr>
                          <w:rFonts w:eastAsia="新宋体" w:cs="SimSun" w:ascii="SimSun" w:hAnsi="SimSun"/>
                          <w:sz w:val="11"/>
                          <w:szCs w:val="11"/>
                        </w:rPr>
                        <w:t>IPv6</w:t>
                      </w:r>
                      <w:r>
                        <w:rPr>
                          <w:rFonts w:ascii="SimSun" w:hAnsi="SimSun" w:cs="SimSun" w:eastAsia="新宋体"/>
                          <w:sz w:val="11"/>
                          <w:szCs w:val="11"/>
                        </w:rPr>
                        <w:t>节点启动后都会加人</w:t>
                      </w:r>
                      <w:r>
                        <w:rPr>
                          <w:rFonts w:eastAsia="新宋体" w:cs="SimSun" w:ascii="SimSun" w:hAnsi="SimSun"/>
                          <w:sz w:val="11"/>
                          <w:szCs w:val="11"/>
                        </w:rPr>
                        <w:br/>
                      </w:r>
                      <w:r>
                        <w:rPr>
                          <w:rFonts w:ascii="SimSun" w:hAnsi="SimSun" w:cs="SimSun" w:eastAsia="新宋体"/>
                          <w:sz w:val="11"/>
                          <w:szCs w:val="11"/>
                        </w:rPr>
                        <w:t>这个组播组；以</w:t>
                      </w:r>
                      <w:r>
                        <w:rPr>
                          <w:rFonts w:eastAsia="新宋体" w:cs="SimSun" w:ascii="SimSun" w:hAnsi="SimSun"/>
                          <w:sz w:val="11"/>
                          <w:szCs w:val="11"/>
                        </w:rPr>
                        <w:t>ff02</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ff:</w:t>
                      </w:r>
                      <w:r>
                        <w:rPr>
                          <w:rFonts w:ascii="SimSun" w:hAnsi="SimSun" w:cs="SimSun" w:eastAsia="新宋体"/>
                          <w:sz w:val="11"/>
                          <w:szCs w:val="11"/>
                        </w:rPr>
                        <w:t>：</w:t>
                      </w:r>
                      <w:r>
                        <w:rPr>
                          <w:rFonts w:eastAsia="新宋体" w:cs="SimSun" w:ascii="SimSun" w:hAnsi="SimSun"/>
                          <w:sz w:val="11"/>
                          <w:szCs w:val="11"/>
                        </w:rPr>
                        <w:t>/104</w:t>
                      </w:r>
                      <w:r>
                        <w:rPr>
                          <w:rFonts w:ascii="SimSun" w:hAnsi="SimSun" w:cs="SimSun" w:eastAsia="新宋体"/>
                          <w:sz w:val="11"/>
                          <w:szCs w:val="11"/>
                        </w:rPr>
                        <w:t>开头并自动生成的地址，主要用于重复地址</w:t>
                      </w:r>
                      <w:r>
                        <w:rPr>
                          <w:rFonts w:eastAsia="新宋体" w:cs="SimSun" w:ascii="SimSun" w:hAnsi="SimSun"/>
                          <w:sz w:val="11"/>
                          <w:szCs w:val="11"/>
                        </w:rPr>
                        <w:br/>
                      </w:r>
                      <w:r>
                        <w:rPr>
                          <w:rFonts w:ascii="SimSun" w:hAnsi="SimSun" w:cs="SimSun" w:eastAsia="新宋体"/>
                          <w:sz w:val="11"/>
                          <w:szCs w:val="11"/>
                        </w:rPr>
                        <w:t>检测和地址解析。</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362585</wp:posOffset>
                </wp:positionH>
                <wp:positionV relativeFrom="line">
                  <wp:posOffset>4203065</wp:posOffset>
                </wp:positionV>
                <wp:extent cx="6837045" cy="433070"/>
                <wp:effectExtent l="0" t="0" r="0" b="0"/>
                <wp:wrapSquare wrapText="bothSides"/>
                <wp:docPr id="253" name="Frame5"/>
                <a:graphic xmlns:a="http://schemas.openxmlformats.org/drawingml/2006/main">
                  <a:graphicData uri="http://schemas.microsoft.com/office/word/2010/wordprocessingShape">
                    <wps:wsp>
                      <wps:cNvSpPr txBox="1"/>
                      <wps:spPr>
                        <a:xfrm>
                          <a:off x="0" y="0"/>
                          <a:ext cx="68370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本节稍后将详细介绍</w:t>
                            </w:r>
                            <w:r>
                              <w:rPr>
                                <w:rFonts w:eastAsia="新宋体" w:cs="SimSun" w:ascii="SimSun" w:hAnsi="SimSun"/>
                                <w:sz w:val="11"/>
                                <w:szCs w:val="11"/>
                              </w:rPr>
                              <w:t>IPv6</w:t>
                            </w:r>
                            <w:r>
                              <w:rPr>
                                <w:rFonts w:ascii="SimSun" w:hAnsi="SimSun" w:cs="SimSun" w:eastAsia="新宋体"/>
                                <w:sz w:val="11"/>
                                <w:szCs w:val="11"/>
                              </w:rPr>
                              <w:t>组播地址和被请求节点组播组地址。</w:t>
                            </w:r>
                            <w:r>
                              <w:rPr>
                                <w:rFonts w:eastAsia="新宋体" w:cs="SimSun" w:ascii="SimSun" w:hAnsi="SimSun"/>
                                <w:sz w:val="11"/>
                                <w:szCs w:val="11"/>
                              </w:rPr>
                              <w:br/>
                            </w:r>
                            <w:r>
                              <w:rPr>
                                <w:rFonts w:ascii="SimSun" w:hAnsi="SimSun" w:cs="SimSun" w:eastAsia="新宋体"/>
                                <w:sz w:val="11"/>
                                <w:szCs w:val="11"/>
                              </w:rPr>
                              <w:t>链路本地地址：是一种特别的单播地址，用于本链路通信，</w:t>
                            </w:r>
                            <w:r>
                              <w:rPr>
                                <w:rFonts w:eastAsia="新宋体" w:cs="SimSun" w:ascii="SimSun" w:hAnsi="SimSun"/>
                                <w:sz w:val="11"/>
                                <w:szCs w:val="11"/>
                              </w:rPr>
                              <w:t>IPv6</w:t>
                            </w:r>
                            <w:r>
                              <w:rPr>
                                <w:rFonts w:ascii="SimSun" w:hAnsi="SimSun" w:cs="SimSun" w:eastAsia="新宋体"/>
                                <w:sz w:val="11"/>
                                <w:szCs w:val="11"/>
                              </w:rPr>
                              <w:t>节点启动时，自动</w:t>
                            </w:r>
                            <w:r>
                              <w:rPr>
                                <w:rFonts w:eastAsia="新宋体" w:cs="SimSun" w:ascii="SimSun" w:hAnsi="SimSun"/>
                                <w:sz w:val="11"/>
                                <w:szCs w:val="11"/>
                              </w:rPr>
                              <w:br/>
                            </w:r>
                            <w:r>
                              <w:rPr>
                                <w:rFonts w:ascii="SimSun" w:hAnsi="SimSun" w:cs="SimSun" w:eastAsia="新宋体"/>
                                <w:sz w:val="11"/>
                                <w:szCs w:val="11"/>
                              </w:rPr>
                              <w:t>生成</w:t>
                            </w:r>
                            <w:r>
                              <w:rPr>
                                <w:rFonts w:eastAsia="新宋体" w:cs="SimSun" w:ascii="SimSun" w:hAnsi="SimSun"/>
                                <w:sz w:val="11"/>
                                <w:szCs w:val="11"/>
                              </w:rPr>
                              <w:t>,</w:t>
                            </w:r>
                            <w:r>
                              <w:rPr>
                                <w:rFonts w:ascii="SimSun" w:hAnsi="SimSun" w:cs="SimSun" w:eastAsia="新宋体"/>
                                <w:sz w:val="11"/>
                                <w:szCs w:val="11"/>
                              </w:rPr>
                              <w:t>本节稍后将详细介绍</w:t>
                            </w:r>
                          </w:p>
                        </w:txbxContent>
                      </wps:txbx>
                      <wps:bodyPr anchor="t" lIns="53975" tIns="53975" rIns="53975" bIns="53975">
                        <a:spAutoFit/>
                      </wps:bodyPr>
                    </wps:wsp>
                  </a:graphicData>
                </a:graphic>
              </wp:anchor>
            </w:drawing>
          </mc:Choice>
          <mc:Fallback>
            <w:pict>
              <v:rect fillcolor="#729FCF" style="position:absolute;rotation:-0;width:538.35pt;height:34.1pt;mso-wrap-distance-left:5.7pt;mso-wrap-distance-right:5.7pt;mso-wrap-distance-top:5.7pt;mso-wrap-distance-bottom:5.7pt;margin-top:330.9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本节稍后将详细介绍</w:t>
                      </w:r>
                      <w:r>
                        <w:rPr>
                          <w:rFonts w:eastAsia="新宋体" w:cs="SimSun" w:ascii="SimSun" w:hAnsi="SimSun"/>
                          <w:sz w:val="11"/>
                          <w:szCs w:val="11"/>
                        </w:rPr>
                        <w:t>IPv6</w:t>
                      </w:r>
                      <w:r>
                        <w:rPr>
                          <w:rFonts w:ascii="SimSun" w:hAnsi="SimSun" w:cs="SimSun" w:eastAsia="新宋体"/>
                          <w:sz w:val="11"/>
                          <w:szCs w:val="11"/>
                        </w:rPr>
                        <w:t>组播地址和被请求节点组播组地址。</w:t>
                      </w:r>
                      <w:r>
                        <w:rPr>
                          <w:rFonts w:eastAsia="新宋体" w:cs="SimSun" w:ascii="SimSun" w:hAnsi="SimSun"/>
                          <w:sz w:val="11"/>
                          <w:szCs w:val="11"/>
                        </w:rPr>
                        <w:br/>
                      </w:r>
                      <w:r>
                        <w:rPr>
                          <w:rFonts w:ascii="SimSun" w:hAnsi="SimSun" w:cs="SimSun" w:eastAsia="新宋体"/>
                          <w:sz w:val="11"/>
                          <w:szCs w:val="11"/>
                        </w:rPr>
                        <w:t>链路本地地址：是一种特别的单播地址，用于本链路通信，</w:t>
                      </w:r>
                      <w:r>
                        <w:rPr>
                          <w:rFonts w:eastAsia="新宋体" w:cs="SimSun" w:ascii="SimSun" w:hAnsi="SimSun"/>
                          <w:sz w:val="11"/>
                          <w:szCs w:val="11"/>
                        </w:rPr>
                        <w:t>IPv6</w:t>
                      </w:r>
                      <w:r>
                        <w:rPr>
                          <w:rFonts w:ascii="SimSun" w:hAnsi="SimSun" w:cs="SimSun" w:eastAsia="新宋体"/>
                          <w:sz w:val="11"/>
                          <w:szCs w:val="11"/>
                        </w:rPr>
                        <w:t>节点启动时，自动</w:t>
                      </w:r>
                      <w:r>
                        <w:rPr>
                          <w:rFonts w:eastAsia="新宋体" w:cs="SimSun" w:ascii="SimSun" w:hAnsi="SimSun"/>
                          <w:sz w:val="11"/>
                          <w:szCs w:val="11"/>
                        </w:rPr>
                        <w:br/>
                      </w:r>
                      <w:r>
                        <w:rPr>
                          <w:rFonts w:ascii="SimSun" w:hAnsi="SimSun" w:cs="SimSun" w:eastAsia="新宋体"/>
                          <w:sz w:val="11"/>
                          <w:szCs w:val="11"/>
                        </w:rPr>
                        <w:t>生成</w:t>
                      </w:r>
                      <w:r>
                        <w:rPr>
                          <w:rFonts w:eastAsia="新宋体" w:cs="SimSun" w:ascii="SimSun" w:hAnsi="SimSun"/>
                          <w:sz w:val="11"/>
                          <w:szCs w:val="11"/>
                        </w:rPr>
                        <w:t>,</w:t>
                      </w:r>
                      <w:r>
                        <w:rPr>
                          <w:rFonts w:ascii="SimSun" w:hAnsi="SimSun" w:cs="SimSun" w:eastAsia="新宋体"/>
                          <w:sz w:val="11"/>
                          <w:szCs w:val="11"/>
                        </w:rPr>
                        <w:t>本节稍后将详细介绍</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362585</wp:posOffset>
                </wp:positionH>
                <wp:positionV relativeFrom="line">
                  <wp:posOffset>4966335</wp:posOffset>
                </wp:positionV>
                <wp:extent cx="6837045" cy="676910"/>
                <wp:effectExtent l="0" t="0" r="0" b="0"/>
                <wp:wrapSquare wrapText="bothSides"/>
                <wp:docPr id="254" name="Frame6"/>
                <a:graphic xmlns:a="http://schemas.openxmlformats.org/drawingml/2006/main">
                  <a:graphicData uri="http://schemas.microsoft.com/office/word/2010/wordprocessingShape">
                    <wps:wsp>
                      <wps:cNvSpPr txBox="1"/>
                      <wps:spPr>
                        <a:xfrm>
                          <a:off x="0" y="0"/>
                          <a:ext cx="68370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2.IPv6</w:t>
                            </w:r>
                            <w:r>
                              <w:rPr>
                                <w:rFonts w:ascii="SimSun" w:hAnsi="SimSun" w:cs="SimSun" w:eastAsia="新宋体"/>
                                <w:sz w:val="11"/>
                                <w:szCs w:val="11"/>
                              </w:rPr>
                              <w:t>单播地址</w:t>
                            </w:r>
                            <w:r>
                              <w:rPr>
                                <w:rFonts w:eastAsia="新宋体" w:cs="SimSun" w:ascii="SimSun" w:hAnsi="SimSun"/>
                                <w:sz w:val="11"/>
                                <w:szCs w:val="11"/>
                              </w:rPr>
                              <w:br/>
                            </w:r>
                            <w:r>
                              <w:rPr>
                                <w:rFonts w:ascii="SimSun" w:hAnsi="SimSun" w:cs="SimSun" w:eastAsia="新宋体"/>
                                <w:sz w:val="11"/>
                                <w:szCs w:val="11"/>
                              </w:rPr>
                              <w:t>类似</w:t>
                            </w:r>
                            <w:r>
                              <w:rPr>
                                <w:rFonts w:eastAsia="新宋体" w:cs="SimSun" w:ascii="SimSun" w:hAnsi="SimSun"/>
                                <w:sz w:val="11"/>
                                <w:szCs w:val="11"/>
                              </w:rPr>
                              <w:t>CIDR</w:t>
                            </w:r>
                            <w:r>
                              <w:rPr>
                                <w:rFonts w:ascii="SimSun" w:hAnsi="SimSun" w:cs="SimSun" w:eastAsia="新宋体"/>
                                <w:sz w:val="11"/>
                                <w:szCs w:val="11"/>
                              </w:rPr>
                              <w:t>下的</w:t>
                            </w:r>
                            <w:r>
                              <w:rPr>
                                <w:rFonts w:eastAsia="新宋体" w:cs="SimSun" w:ascii="SimSun" w:hAnsi="SimSun"/>
                                <w:sz w:val="11"/>
                                <w:szCs w:val="11"/>
                              </w:rPr>
                              <w:t>IPv4</w:t>
                            </w:r>
                            <w:r>
                              <w:rPr>
                                <w:rFonts w:ascii="SimSun" w:hAnsi="SimSun" w:cs="SimSun" w:eastAsia="新宋体"/>
                                <w:sz w:val="11"/>
                                <w:szCs w:val="11"/>
                              </w:rPr>
                              <w:t>地址，</w:t>
                            </w:r>
                            <w:r>
                              <w:rPr>
                                <w:rFonts w:eastAsia="新宋体" w:cs="SimSun" w:ascii="SimSun" w:hAnsi="SimSun"/>
                                <w:sz w:val="11"/>
                                <w:szCs w:val="11"/>
                              </w:rPr>
                              <w:t>IPv6</w:t>
                            </w:r>
                            <w:r>
                              <w:rPr>
                                <w:rFonts w:ascii="SimSun" w:hAnsi="SimSun" w:cs="SimSun" w:eastAsia="新宋体"/>
                                <w:sz w:val="11"/>
                                <w:szCs w:val="11"/>
                              </w:rPr>
                              <w:t>单播地址也可以进行任意位的汇聚。</w:t>
                            </w:r>
                            <w:r>
                              <w:rPr>
                                <w:rFonts w:eastAsia="新宋体" w:cs="SimSun" w:ascii="SimSun" w:hAnsi="SimSun"/>
                                <w:sz w:val="11"/>
                                <w:szCs w:val="11"/>
                              </w:rPr>
                              <w:br/>
                              <w:t>IPv6</w:t>
                            </w:r>
                            <w:r>
                              <w:rPr>
                                <w:rFonts w:ascii="SimSun" w:hAnsi="SimSun" w:cs="SimSun" w:eastAsia="新宋体"/>
                                <w:sz w:val="11"/>
                                <w:szCs w:val="11"/>
                              </w:rPr>
                              <w:t>单播地址分为全球单播地址、站点本地地址（</w:t>
                            </w:r>
                            <w:r>
                              <w:rPr>
                                <w:rFonts w:eastAsia="新宋体" w:cs="SimSun" w:ascii="SimSun" w:hAnsi="SimSun"/>
                                <w:sz w:val="11"/>
                                <w:szCs w:val="11"/>
                              </w:rPr>
                              <w:t>RFC4291</w:t>
                            </w:r>
                            <w:r>
                              <w:rPr>
                                <w:rFonts w:ascii="SimSun" w:hAnsi="SimSun" w:cs="SimSun" w:eastAsia="新宋体"/>
                                <w:sz w:val="11"/>
                                <w:szCs w:val="11"/>
                              </w:rPr>
                              <w:t>中已经弃用）和链路</w:t>
                            </w:r>
                            <w:r>
                              <w:rPr>
                                <w:rFonts w:eastAsia="新宋体" w:cs="SimSun" w:ascii="SimSun" w:hAnsi="SimSun"/>
                                <w:sz w:val="11"/>
                                <w:szCs w:val="11"/>
                              </w:rPr>
                              <w:br/>
                            </w:r>
                            <w:r>
                              <w:rPr>
                                <w:rFonts w:ascii="SimSun" w:hAnsi="SimSun" w:cs="SimSun" w:eastAsia="新宋体"/>
                                <w:sz w:val="11"/>
                                <w:szCs w:val="11"/>
                              </w:rPr>
                              <w:t>本地地址三种：全球单播地址中包含了一些特殊用途的地址，比如嵌人</w:t>
                            </w:r>
                            <w:r>
                              <w:rPr>
                                <w:rFonts w:eastAsia="新宋体" w:cs="SimSun" w:ascii="SimSun" w:hAnsi="SimSun"/>
                                <w:sz w:val="11"/>
                                <w:szCs w:val="11"/>
                              </w:rPr>
                              <w:t>IPv4</w:t>
                            </w:r>
                            <w:r>
                              <w:rPr>
                                <w:rFonts w:ascii="SimSun" w:hAnsi="SimSun" w:cs="SimSun" w:eastAsia="新宋体"/>
                                <w:sz w:val="11"/>
                                <w:szCs w:val="11"/>
                              </w:rPr>
                              <w:t>地址，将</w:t>
                            </w:r>
                            <w:r>
                              <w:rPr>
                                <w:rFonts w:eastAsia="新宋体" w:cs="SimSun" w:ascii="SimSun" w:hAnsi="SimSun"/>
                                <w:sz w:val="11"/>
                                <w:szCs w:val="11"/>
                              </w:rPr>
                              <w:br/>
                            </w:r>
                            <w:r>
                              <w:rPr>
                                <w:rFonts w:ascii="SimSun" w:hAnsi="SimSun" w:cs="SimSun" w:eastAsia="新宋体"/>
                                <w:sz w:val="11"/>
                                <w:szCs w:val="11"/>
                              </w:rPr>
                              <w:t>来还可以定义更多的地址类型。下面主要介绍全球单播地址和链路本地地址。</w:t>
                            </w:r>
                          </w:p>
                        </w:txbxContent>
                      </wps:txbx>
                      <wps:bodyPr anchor="t" lIns="53975" tIns="53975" rIns="53975" bIns="53975">
                        <a:spAutoFit/>
                      </wps:bodyPr>
                    </wps:wsp>
                  </a:graphicData>
                </a:graphic>
              </wp:anchor>
            </w:drawing>
          </mc:Choice>
          <mc:Fallback>
            <w:pict>
              <v:rect fillcolor="#729FCF" style="position:absolute;rotation:-0;width:538.35pt;height:53.3pt;mso-wrap-distance-left:5.7pt;mso-wrap-distance-right:5.7pt;mso-wrap-distance-top:5.7pt;mso-wrap-distance-bottom:5.7pt;margin-top:391.0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2.IPv6</w:t>
                      </w:r>
                      <w:r>
                        <w:rPr>
                          <w:rFonts w:ascii="SimSun" w:hAnsi="SimSun" w:cs="SimSun" w:eastAsia="新宋体"/>
                          <w:sz w:val="11"/>
                          <w:szCs w:val="11"/>
                        </w:rPr>
                        <w:t>单播地址</w:t>
                      </w:r>
                      <w:r>
                        <w:rPr>
                          <w:rFonts w:eastAsia="新宋体" w:cs="SimSun" w:ascii="SimSun" w:hAnsi="SimSun"/>
                          <w:sz w:val="11"/>
                          <w:szCs w:val="11"/>
                        </w:rPr>
                        <w:br/>
                      </w:r>
                      <w:r>
                        <w:rPr>
                          <w:rFonts w:ascii="SimSun" w:hAnsi="SimSun" w:cs="SimSun" w:eastAsia="新宋体"/>
                          <w:sz w:val="11"/>
                          <w:szCs w:val="11"/>
                        </w:rPr>
                        <w:t>类似</w:t>
                      </w:r>
                      <w:r>
                        <w:rPr>
                          <w:rFonts w:eastAsia="新宋体" w:cs="SimSun" w:ascii="SimSun" w:hAnsi="SimSun"/>
                          <w:sz w:val="11"/>
                          <w:szCs w:val="11"/>
                        </w:rPr>
                        <w:t>CIDR</w:t>
                      </w:r>
                      <w:r>
                        <w:rPr>
                          <w:rFonts w:ascii="SimSun" w:hAnsi="SimSun" w:cs="SimSun" w:eastAsia="新宋体"/>
                          <w:sz w:val="11"/>
                          <w:szCs w:val="11"/>
                        </w:rPr>
                        <w:t>下的</w:t>
                      </w:r>
                      <w:r>
                        <w:rPr>
                          <w:rFonts w:eastAsia="新宋体" w:cs="SimSun" w:ascii="SimSun" w:hAnsi="SimSun"/>
                          <w:sz w:val="11"/>
                          <w:szCs w:val="11"/>
                        </w:rPr>
                        <w:t>IPv4</w:t>
                      </w:r>
                      <w:r>
                        <w:rPr>
                          <w:rFonts w:ascii="SimSun" w:hAnsi="SimSun" w:cs="SimSun" w:eastAsia="新宋体"/>
                          <w:sz w:val="11"/>
                          <w:szCs w:val="11"/>
                        </w:rPr>
                        <w:t>地址，</w:t>
                      </w:r>
                      <w:r>
                        <w:rPr>
                          <w:rFonts w:eastAsia="新宋体" w:cs="SimSun" w:ascii="SimSun" w:hAnsi="SimSun"/>
                          <w:sz w:val="11"/>
                          <w:szCs w:val="11"/>
                        </w:rPr>
                        <w:t>IPv6</w:t>
                      </w:r>
                      <w:r>
                        <w:rPr>
                          <w:rFonts w:ascii="SimSun" w:hAnsi="SimSun" w:cs="SimSun" w:eastAsia="新宋体"/>
                          <w:sz w:val="11"/>
                          <w:szCs w:val="11"/>
                        </w:rPr>
                        <w:t>单播地址也可以进行任意位的汇聚。</w:t>
                      </w:r>
                      <w:r>
                        <w:rPr>
                          <w:rFonts w:eastAsia="新宋体" w:cs="SimSun" w:ascii="SimSun" w:hAnsi="SimSun"/>
                          <w:sz w:val="11"/>
                          <w:szCs w:val="11"/>
                        </w:rPr>
                        <w:br/>
                        <w:t>IPv6</w:t>
                      </w:r>
                      <w:r>
                        <w:rPr>
                          <w:rFonts w:ascii="SimSun" w:hAnsi="SimSun" w:cs="SimSun" w:eastAsia="新宋体"/>
                          <w:sz w:val="11"/>
                          <w:szCs w:val="11"/>
                        </w:rPr>
                        <w:t>单播地址分为全球单播地址、站点本地地址（</w:t>
                      </w:r>
                      <w:r>
                        <w:rPr>
                          <w:rFonts w:eastAsia="新宋体" w:cs="SimSun" w:ascii="SimSun" w:hAnsi="SimSun"/>
                          <w:sz w:val="11"/>
                          <w:szCs w:val="11"/>
                        </w:rPr>
                        <w:t>RFC4291</w:t>
                      </w:r>
                      <w:r>
                        <w:rPr>
                          <w:rFonts w:ascii="SimSun" w:hAnsi="SimSun" w:cs="SimSun" w:eastAsia="新宋体"/>
                          <w:sz w:val="11"/>
                          <w:szCs w:val="11"/>
                        </w:rPr>
                        <w:t>中已经弃用）和链路</w:t>
                      </w:r>
                      <w:r>
                        <w:rPr>
                          <w:rFonts w:eastAsia="新宋体" w:cs="SimSun" w:ascii="SimSun" w:hAnsi="SimSun"/>
                          <w:sz w:val="11"/>
                          <w:szCs w:val="11"/>
                        </w:rPr>
                        <w:br/>
                      </w:r>
                      <w:r>
                        <w:rPr>
                          <w:rFonts w:ascii="SimSun" w:hAnsi="SimSun" w:cs="SimSun" w:eastAsia="新宋体"/>
                          <w:sz w:val="11"/>
                          <w:szCs w:val="11"/>
                        </w:rPr>
                        <w:t>本地地址三种：全球单播地址中包含了一些特殊用途的地址，比如嵌人</w:t>
                      </w:r>
                      <w:r>
                        <w:rPr>
                          <w:rFonts w:eastAsia="新宋体" w:cs="SimSun" w:ascii="SimSun" w:hAnsi="SimSun"/>
                          <w:sz w:val="11"/>
                          <w:szCs w:val="11"/>
                        </w:rPr>
                        <w:t>IPv4</w:t>
                      </w:r>
                      <w:r>
                        <w:rPr>
                          <w:rFonts w:ascii="SimSun" w:hAnsi="SimSun" w:cs="SimSun" w:eastAsia="新宋体"/>
                          <w:sz w:val="11"/>
                          <w:szCs w:val="11"/>
                        </w:rPr>
                        <w:t>地址，将</w:t>
                      </w:r>
                      <w:r>
                        <w:rPr>
                          <w:rFonts w:eastAsia="新宋体" w:cs="SimSun" w:ascii="SimSun" w:hAnsi="SimSun"/>
                          <w:sz w:val="11"/>
                          <w:szCs w:val="11"/>
                        </w:rPr>
                        <w:br/>
                      </w:r>
                      <w:r>
                        <w:rPr>
                          <w:rFonts w:ascii="SimSun" w:hAnsi="SimSun" w:cs="SimSun" w:eastAsia="新宋体"/>
                          <w:sz w:val="11"/>
                          <w:szCs w:val="11"/>
                        </w:rPr>
                        <w:t>来还可以定义更多的地址类型。下面主要介绍全球单播地址和链路本地地址。</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362585</wp:posOffset>
                </wp:positionH>
                <wp:positionV relativeFrom="line">
                  <wp:posOffset>6227445</wp:posOffset>
                </wp:positionV>
                <wp:extent cx="6837045" cy="554990"/>
                <wp:effectExtent l="0" t="0" r="0" b="0"/>
                <wp:wrapSquare wrapText="bothSides"/>
                <wp:docPr id="255" name="Frame7"/>
                <a:graphic xmlns:a="http://schemas.openxmlformats.org/drawingml/2006/main">
                  <a:graphicData uri="http://schemas.microsoft.com/office/word/2010/wordprocessingShape">
                    <wps:wsp>
                      <wps:cNvSpPr txBox="1"/>
                      <wps:spPr>
                        <a:xfrm>
                          <a:off x="0" y="0"/>
                          <a:ext cx="68370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全球单播地址</w:t>
                            </w:r>
                            <w:r>
                              <w:rPr>
                                <w:rFonts w:eastAsia="新宋体" w:cs="SimSun" w:ascii="SimSun" w:hAnsi="SimSun"/>
                                <w:sz w:val="11"/>
                                <w:szCs w:val="11"/>
                              </w:rPr>
                              <w:t>(GUA)</w:t>
                              <w:br/>
                            </w:r>
                            <w:r>
                              <w:rPr>
                                <w:rFonts w:ascii="SimSun" w:hAnsi="SimSun" w:cs="SimSun" w:eastAsia="新宋体"/>
                                <w:sz w:val="11"/>
                                <w:szCs w:val="11"/>
                              </w:rPr>
                              <w:t>全球单播地址（</w:t>
                            </w:r>
                            <w:r>
                              <w:rPr>
                                <w:rFonts w:eastAsia="新宋体" w:cs="SimSun" w:ascii="SimSun" w:hAnsi="SimSun"/>
                                <w:sz w:val="11"/>
                                <w:szCs w:val="11"/>
                              </w:rPr>
                              <w:t>GlobalUnicastAddress</w:t>
                            </w:r>
                            <w:r>
                              <w:rPr>
                                <w:rFonts w:ascii="SimSun" w:hAnsi="SimSun" w:cs="SimSun" w:eastAsia="新宋体"/>
                                <w:sz w:val="11"/>
                                <w:szCs w:val="11"/>
                              </w:rPr>
                              <w:t>，</w:t>
                            </w:r>
                            <w:r>
                              <w:rPr>
                                <w:rFonts w:eastAsia="新宋体" w:cs="SimSun" w:ascii="SimSun" w:hAnsi="SimSun"/>
                                <w:sz w:val="11"/>
                                <w:szCs w:val="11"/>
                              </w:rPr>
                              <w:t>GUA</w:t>
                            </w:r>
                            <w:r>
                              <w:rPr>
                                <w:rFonts w:ascii="SimSun" w:hAnsi="SimSun" w:cs="SimSun" w:eastAsia="新宋体"/>
                                <w:sz w:val="11"/>
                                <w:szCs w:val="11"/>
                              </w:rPr>
                              <w:t>）由全球路由前缀、子网标识和接口</w:t>
                            </w:r>
                            <w:r>
                              <w:rPr>
                                <w:rFonts w:eastAsia="新宋体" w:cs="SimSun" w:ascii="SimSun" w:hAnsi="SimSun"/>
                                <w:sz w:val="11"/>
                                <w:szCs w:val="11"/>
                              </w:rPr>
                              <w:br/>
                            </w:r>
                            <w:r>
                              <w:rPr>
                                <w:rFonts w:ascii="SimSun" w:hAnsi="SimSun" w:cs="SimSun" w:eastAsia="新宋体"/>
                                <w:sz w:val="11"/>
                                <w:szCs w:val="11"/>
                              </w:rPr>
                              <w:t>标识三大部分构成。不同于</w:t>
                            </w:r>
                            <w:r>
                              <w:rPr>
                                <w:rFonts w:eastAsia="新宋体" w:cs="SimSun" w:ascii="SimSun" w:hAnsi="SimSun"/>
                                <w:sz w:val="11"/>
                                <w:szCs w:val="11"/>
                              </w:rPr>
                              <w:t>IPv4</w:t>
                            </w:r>
                            <w:r>
                              <w:rPr>
                                <w:rFonts w:ascii="SimSun" w:hAnsi="SimSun" w:cs="SimSun" w:eastAsia="新宋体"/>
                                <w:sz w:val="11"/>
                                <w:szCs w:val="11"/>
                              </w:rPr>
                              <w:t>地址的天生</w:t>
                            </w:r>
                            <w:r>
                              <w:rPr>
                                <w:rFonts w:eastAsia="新宋体" w:cs="SimSun" w:ascii="SimSun" w:hAnsi="SimSun"/>
                                <w:sz w:val="11"/>
                                <w:szCs w:val="11"/>
                              </w:rPr>
                              <w:t>2</w:t>
                            </w:r>
                            <w:r>
                              <w:rPr>
                                <w:rFonts w:ascii="SimSun" w:hAnsi="SimSun" w:cs="SimSun" w:eastAsia="新宋体"/>
                                <w:sz w:val="11"/>
                                <w:szCs w:val="11"/>
                              </w:rPr>
                              <w:t>层结构，</w:t>
                            </w:r>
                            <w:r>
                              <w:rPr>
                                <w:rFonts w:eastAsia="新宋体" w:cs="SimSun" w:ascii="SimSun" w:hAnsi="SimSun"/>
                                <w:sz w:val="11"/>
                                <w:szCs w:val="11"/>
                              </w:rPr>
                              <w:t>IPv6</w:t>
                            </w:r>
                            <w:r>
                              <w:rPr>
                                <w:rFonts w:ascii="SimSun" w:hAnsi="SimSun" w:cs="SimSun" w:eastAsia="新宋体"/>
                                <w:sz w:val="11"/>
                                <w:szCs w:val="11"/>
                              </w:rPr>
                              <w:t>单播地址具有天生的</w:t>
                            </w:r>
                            <w:r>
                              <w:rPr>
                                <w:rFonts w:eastAsia="新宋体" w:cs="SimSun" w:ascii="SimSun" w:hAnsi="SimSun"/>
                                <w:sz w:val="11"/>
                                <w:szCs w:val="11"/>
                              </w:rPr>
                              <w:t>3</w:t>
                              <w:br/>
                            </w:r>
                            <w:r>
                              <w:rPr>
                                <w:rFonts w:ascii="SimSun" w:hAnsi="SimSun" w:cs="SimSun" w:eastAsia="新宋体"/>
                                <w:sz w:val="11"/>
                                <w:szCs w:val="11"/>
                              </w:rPr>
                              <w:t>层结构，如图</w:t>
                            </w:r>
                            <w:r>
                              <w:rPr>
                                <w:rFonts w:eastAsia="新宋体" w:cs="SimSun" w:ascii="SimSun" w:hAnsi="SimSun"/>
                                <w:sz w:val="11"/>
                                <w:szCs w:val="11"/>
                              </w:rPr>
                              <w:t>5-53</w:t>
                            </w:r>
                            <w:r>
                              <w:rPr>
                                <w:rFonts w:ascii="SimSun" w:hAnsi="SimSun" w:cs="SimSun" w:eastAsia="新宋体"/>
                                <w:sz w:val="11"/>
                                <w:szCs w:val="11"/>
                              </w:rPr>
                              <w:t>所示，图中</w:t>
                            </w:r>
                            <w:r>
                              <w:rPr>
                                <w:rFonts w:eastAsia="新宋体" w:cs="SimSun" w:ascii="SimSun" w:hAnsi="SimSun"/>
                                <w:sz w:val="11"/>
                                <w:szCs w:val="11"/>
                              </w:rPr>
                              <w:t>n</w:t>
                            </w:r>
                            <w:r>
                              <w:rPr>
                                <w:rFonts w:ascii="SimSun" w:hAnsi="SimSun" w:cs="SimSun" w:eastAsia="新宋体"/>
                                <w:sz w:val="11"/>
                                <w:szCs w:val="11"/>
                              </w:rPr>
                              <w:t>和</w:t>
                            </w:r>
                            <w:r>
                              <w:rPr>
                                <w:rFonts w:eastAsia="新宋体" w:cs="SimSun" w:ascii="SimSun" w:hAnsi="SimSun"/>
                                <w:sz w:val="11"/>
                                <w:szCs w:val="11"/>
                              </w:rPr>
                              <w:t>m</w:t>
                            </w:r>
                            <w:r>
                              <w:rPr>
                                <w:rFonts w:ascii="SimSun" w:hAnsi="SimSun" w:cs="SimSun" w:eastAsia="新宋体"/>
                                <w:sz w:val="11"/>
                                <w:szCs w:val="11"/>
                              </w:rPr>
                              <w:t>通常的取值分别是</w:t>
                            </w:r>
                            <w:r>
                              <w:rPr>
                                <w:rFonts w:eastAsia="新宋体" w:cs="SimSun" w:ascii="SimSun" w:hAnsi="SimSun"/>
                                <w:sz w:val="11"/>
                                <w:szCs w:val="11"/>
                              </w:rPr>
                              <w:t>48</w:t>
                            </w:r>
                            <w:r>
                              <w:rPr>
                                <w:rFonts w:ascii="SimSun" w:hAnsi="SimSun" w:cs="SimSun" w:eastAsia="新宋体"/>
                                <w:sz w:val="11"/>
                                <w:szCs w:val="11"/>
                              </w:rPr>
                              <w:t>和</w:t>
                            </w:r>
                            <w:r>
                              <w:rPr>
                                <w:rFonts w:eastAsia="新宋体" w:cs="SimSun" w:ascii="SimSun" w:hAnsi="SimSun"/>
                                <w:sz w:val="11"/>
                                <w:szCs w:val="11"/>
                              </w:rPr>
                              <w:t>16</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8.35pt;height:43.7pt;mso-wrap-distance-left:5.7pt;mso-wrap-distance-right:5.7pt;mso-wrap-distance-top:5.7pt;mso-wrap-distance-bottom:5.7pt;margin-top:490.3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全球单播地址</w:t>
                      </w:r>
                      <w:r>
                        <w:rPr>
                          <w:rFonts w:eastAsia="新宋体" w:cs="SimSun" w:ascii="SimSun" w:hAnsi="SimSun"/>
                          <w:sz w:val="11"/>
                          <w:szCs w:val="11"/>
                        </w:rPr>
                        <w:t>(GUA)</w:t>
                        <w:br/>
                      </w:r>
                      <w:r>
                        <w:rPr>
                          <w:rFonts w:ascii="SimSun" w:hAnsi="SimSun" w:cs="SimSun" w:eastAsia="新宋体"/>
                          <w:sz w:val="11"/>
                          <w:szCs w:val="11"/>
                        </w:rPr>
                        <w:t>全球单播地址（</w:t>
                      </w:r>
                      <w:r>
                        <w:rPr>
                          <w:rFonts w:eastAsia="新宋体" w:cs="SimSun" w:ascii="SimSun" w:hAnsi="SimSun"/>
                          <w:sz w:val="11"/>
                          <w:szCs w:val="11"/>
                        </w:rPr>
                        <w:t>GlobalUnicastAddress</w:t>
                      </w:r>
                      <w:r>
                        <w:rPr>
                          <w:rFonts w:ascii="SimSun" w:hAnsi="SimSun" w:cs="SimSun" w:eastAsia="新宋体"/>
                          <w:sz w:val="11"/>
                          <w:szCs w:val="11"/>
                        </w:rPr>
                        <w:t>，</w:t>
                      </w:r>
                      <w:r>
                        <w:rPr>
                          <w:rFonts w:eastAsia="新宋体" w:cs="SimSun" w:ascii="SimSun" w:hAnsi="SimSun"/>
                          <w:sz w:val="11"/>
                          <w:szCs w:val="11"/>
                        </w:rPr>
                        <w:t>GUA</w:t>
                      </w:r>
                      <w:r>
                        <w:rPr>
                          <w:rFonts w:ascii="SimSun" w:hAnsi="SimSun" w:cs="SimSun" w:eastAsia="新宋体"/>
                          <w:sz w:val="11"/>
                          <w:szCs w:val="11"/>
                        </w:rPr>
                        <w:t>）由全球路由前缀、子网标识和接口</w:t>
                      </w:r>
                      <w:r>
                        <w:rPr>
                          <w:rFonts w:eastAsia="新宋体" w:cs="SimSun" w:ascii="SimSun" w:hAnsi="SimSun"/>
                          <w:sz w:val="11"/>
                          <w:szCs w:val="11"/>
                        </w:rPr>
                        <w:br/>
                      </w:r>
                      <w:r>
                        <w:rPr>
                          <w:rFonts w:ascii="SimSun" w:hAnsi="SimSun" w:cs="SimSun" w:eastAsia="新宋体"/>
                          <w:sz w:val="11"/>
                          <w:szCs w:val="11"/>
                        </w:rPr>
                        <w:t>标识三大部分构成。不同于</w:t>
                      </w:r>
                      <w:r>
                        <w:rPr>
                          <w:rFonts w:eastAsia="新宋体" w:cs="SimSun" w:ascii="SimSun" w:hAnsi="SimSun"/>
                          <w:sz w:val="11"/>
                          <w:szCs w:val="11"/>
                        </w:rPr>
                        <w:t>IPv4</w:t>
                      </w:r>
                      <w:r>
                        <w:rPr>
                          <w:rFonts w:ascii="SimSun" w:hAnsi="SimSun" w:cs="SimSun" w:eastAsia="新宋体"/>
                          <w:sz w:val="11"/>
                          <w:szCs w:val="11"/>
                        </w:rPr>
                        <w:t>地址的天生</w:t>
                      </w:r>
                      <w:r>
                        <w:rPr>
                          <w:rFonts w:eastAsia="新宋体" w:cs="SimSun" w:ascii="SimSun" w:hAnsi="SimSun"/>
                          <w:sz w:val="11"/>
                          <w:szCs w:val="11"/>
                        </w:rPr>
                        <w:t>2</w:t>
                      </w:r>
                      <w:r>
                        <w:rPr>
                          <w:rFonts w:ascii="SimSun" w:hAnsi="SimSun" w:cs="SimSun" w:eastAsia="新宋体"/>
                          <w:sz w:val="11"/>
                          <w:szCs w:val="11"/>
                        </w:rPr>
                        <w:t>层结构，</w:t>
                      </w:r>
                      <w:r>
                        <w:rPr>
                          <w:rFonts w:eastAsia="新宋体" w:cs="SimSun" w:ascii="SimSun" w:hAnsi="SimSun"/>
                          <w:sz w:val="11"/>
                          <w:szCs w:val="11"/>
                        </w:rPr>
                        <w:t>IPv6</w:t>
                      </w:r>
                      <w:r>
                        <w:rPr>
                          <w:rFonts w:ascii="SimSun" w:hAnsi="SimSun" w:cs="SimSun" w:eastAsia="新宋体"/>
                          <w:sz w:val="11"/>
                          <w:szCs w:val="11"/>
                        </w:rPr>
                        <w:t>单播地址具有天生的</w:t>
                      </w:r>
                      <w:r>
                        <w:rPr>
                          <w:rFonts w:eastAsia="新宋体" w:cs="SimSun" w:ascii="SimSun" w:hAnsi="SimSun"/>
                          <w:sz w:val="11"/>
                          <w:szCs w:val="11"/>
                        </w:rPr>
                        <w:t>3</w:t>
                        <w:br/>
                      </w:r>
                      <w:r>
                        <w:rPr>
                          <w:rFonts w:ascii="SimSun" w:hAnsi="SimSun" w:cs="SimSun" w:eastAsia="新宋体"/>
                          <w:sz w:val="11"/>
                          <w:szCs w:val="11"/>
                        </w:rPr>
                        <w:t>层结构，如图</w:t>
                      </w:r>
                      <w:r>
                        <w:rPr>
                          <w:rFonts w:eastAsia="新宋体" w:cs="SimSun" w:ascii="SimSun" w:hAnsi="SimSun"/>
                          <w:sz w:val="11"/>
                          <w:szCs w:val="11"/>
                        </w:rPr>
                        <w:t>5-53</w:t>
                      </w:r>
                      <w:r>
                        <w:rPr>
                          <w:rFonts w:ascii="SimSun" w:hAnsi="SimSun" w:cs="SimSun" w:eastAsia="新宋体"/>
                          <w:sz w:val="11"/>
                          <w:szCs w:val="11"/>
                        </w:rPr>
                        <w:t>所示，图中</w:t>
                      </w:r>
                      <w:r>
                        <w:rPr>
                          <w:rFonts w:eastAsia="新宋体" w:cs="SimSun" w:ascii="SimSun" w:hAnsi="SimSun"/>
                          <w:sz w:val="11"/>
                          <w:szCs w:val="11"/>
                        </w:rPr>
                        <w:t>n</w:t>
                      </w:r>
                      <w:r>
                        <w:rPr>
                          <w:rFonts w:ascii="SimSun" w:hAnsi="SimSun" w:cs="SimSun" w:eastAsia="新宋体"/>
                          <w:sz w:val="11"/>
                          <w:szCs w:val="11"/>
                        </w:rPr>
                        <w:t>和</w:t>
                      </w:r>
                      <w:r>
                        <w:rPr>
                          <w:rFonts w:eastAsia="新宋体" w:cs="SimSun" w:ascii="SimSun" w:hAnsi="SimSun"/>
                          <w:sz w:val="11"/>
                          <w:szCs w:val="11"/>
                        </w:rPr>
                        <w:t>m</w:t>
                      </w:r>
                      <w:r>
                        <w:rPr>
                          <w:rFonts w:ascii="SimSun" w:hAnsi="SimSun" w:cs="SimSun" w:eastAsia="新宋体"/>
                          <w:sz w:val="11"/>
                          <w:szCs w:val="11"/>
                        </w:rPr>
                        <w:t>通常的取值分别是</w:t>
                      </w:r>
                      <w:r>
                        <w:rPr>
                          <w:rFonts w:eastAsia="新宋体" w:cs="SimSun" w:ascii="SimSun" w:hAnsi="SimSun"/>
                          <w:sz w:val="11"/>
                          <w:szCs w:val="11"/>
                        </w:rPr>
                        <w:t>48</w:t>
                      </w:r>
                      <w:r>
                        <w:rPr>
                          <w:rFonts w:ascii="SimSun" w:hAnsi="SimSun" w:cs="SimSun" w:eastAsia="新宋体"/>
                          <w:sz w:val="11"/>
                          <w:szCs w:val="11"/>
                        </w:rPr>
                        <w:t>和</w:t>
                      </w:r>
                      <w:r>
                        <w:rPr>
                          <w:rFonts w:eastAsia="新宋体" w:cs="SimSun" w:ascii="SimSun" w:hAnsi="SimSun"/>
                          <w:sz w:val="11"/>
                          <w:szCs w:val="11"/>
                        </w:rPr>
                        <w:t>16</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2540000</wp:posOffset>
                </wp:positionH>
                <wp:positionV relativeFrom="line">
                  <wp:posOffset>7978775</wp:posOffset>
                </wp:positionV>
                <wp:extent cx="4659630" cy="189230"/>
                <wp:effectExtent l="0" t="0" r="0" b="0"/>
                <wp:wrapSquare wrapText="bothSides"/>
                <wp:docPr id="256" name="Frame8"/>
                <a:graphic xmlns:a="http://schemas.openxmlformats.org/drawingml/2006/main">
                  <a:graphicData uri="http://schemas.microsoft.com/office/word/2010/wordprocessingShape">
                    <wps:wsp>
                      <wps:cNvSpPr txBox="1"/>
                      <wps:spPr>
                        <a:xfrm>
                          <a:off x="0" y="0"/>
                          <a:ext cx="46596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5-53</w:t>
                            </w:r>
                            <w:r>
                              <w:rPr>
                                <w:rFonts w:ascii="SimSun" w:hAnsi="SimSun" w:cs="SimSun" w:eastAsia="新宋体"/>
                                <w:sz w:val="11"/>
                                <w:szCs w:val="11"/>
                              </w:rPr>
                              <w:t>全球单播地址结构</w:t>
                            </w:r>
                          </w:p>
                        </w:txbxContent>
                      </wps:txbx>
                      <wps:bodyPr anchor="t" lIns="53975" tIns="53975" rIns="53975" bIns="53975">
                        <a:spAutoFit/>
                      </wps:bodyPr>
                    </wps:wsp>
                  </a:graphicData>
                </a:graphic>
              </wp:anchor>
            </w:drawing>
          </mc:Choice>
          <mc:Fallback>
            <w:pict>
              <v:rect fillcolor="#729FCF" style="position:absolute;rotation:-0;width:366.9pt;height:14.9pt;mso-wrap-distance-left:5.7pt;mso-wrap-distance-right:5.7pt;mso-wrap-distance-top:5.7pt;mso-wrap-distance-bottom:5.7pt;margin-top:628.25pt;mso-position-vertical-relative:text;margin-left:200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5-53</w:t>
                      </w:r>
                      <w:r>
                        <w:rPr>
                          <w:rFonts w:ascii="SimSun" w:hAnsi="SimSun" w:cs="SimSun" w:eastAsia="新宋体"/>
                          <w:sz w:val="11"/>
                          <w:szCs w:val="11"/>
                        </w:rPr>
                        <w:t>全球单播地址结构</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362585</wp:posOffset>
                </wp:positionH>
                <wp:positionV relativeFrom="line">
                  <wp:posOffset>8308340</wp:posOffset>
                </wp:positionV>
                <wp:extent cx="6837045" cy="676910"/>
                <wp:effectExtent l="0" t="0" r="0" b="0"/>
                <wp:wrapSquare wrapText="bothSides"/>
                <wp:docPr id="257" name="Frame9"/>
                <a:graphic xmlns:a="http://schemas.openxmlformats.org/drawingml/2006/main">
                  <a:graphicData uri="http://schemas.microsoft.com/office/word/2010/wordprocessingShape">
                    <wps:wsp>
                      <wps:cNvSpPr txBox="1"/>
                      <wps:spPr>
                        <a:xfrm>
                          <a:off x="0" y="0"/>
                          <a:ext cx="68370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全球路由前缀（</w:t>
                            </w:r>
                            <w:r>
                              <w:rPr>
                                <w:rFonts w:eastAsia="新宋体" w:cs="SimSun" w:ascii="SimSun" w:hAnsi="SimSun"/>
                                <w:sz w:val="11"/>
                                <w:szCs w:val="11"/>
                              </w:rPr>
                              <w:t>globalroutingprefix</w:t>
                            </w:r>
                            <w:r>
                              <w:rPr>
                                <w:rFonts w:ascii="SimSun" w:hAnsi="SimSun" w:cs="SimSun" w:eastAsia="新宋体"/>
                                <w:sz w:val="11"/>
                                <w:szCs w:val="11"/>
                              </w:rPr>
                              <w:t>）：通常是一个分配给某站点（代表若干子网</w:t>
                            </w:r>
                            <w:r>
                              <w:rPr>
                                <w:rFonts w:eastAsia="新宋体" w:cs="SimSun" w:ascii="SimSun" w:hAnsi="SimSun"/>
                                <w:sz w:val="11"/>
                                <w:szCs w:val="11"/>
                              </w:rPr>
                              <w:br/>
                            </w:r>
                            <w:r>
                              <w:rPr>
                                <w:rFonts w:ascii="SimSun" w:hAnsi="SimSun" w:cs="SimSun" w:eastAsia="新宋体"/>
                                <w:sz w:val="11"/>
                                <w:szCs w:val="11"/>
                              </w:rPr>
                              <w:t>或链路）的表征典型层级结构的值。全球路由前缀由各大区域互联网注册机构（</w:t>
                            </w:r>
                            <w:r>
                              <w:rPr>
                                <w:rFonts w:eastAsia="新宋体" w:cs="SimSun" w:ascii="SimSun" w:hAnsi="SimSun"/>
                                <w:sz w:val="11"/>
                                <w:szCs w:val="11"/>
                              </w:rPr>
                              <w:t>RIR</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和互联网服务提供商（</w:t>
                            </w:r>
                            <w:r>
                              <w:rPr>
                                <w:rFonts w:eastAsia="新宋体" w:cs="SimSun" w:ascii="SimSun" w:hAnsi="SimSun"/>
                                <w:sz w:val="11"/>
                                <w:szCs w:val="11"/>
                              </w:rPr>
                              <w:t>ISP</w:t>
                            </w:r>
                            <w:r>
                              <w:rPr>
                                <w:rFonts w:ascii="SimSun" w:hAnsi="SimSun" w:cs="SimSun" w:eastAsia="新宋体"/>
                                <w:sz w:val="11"/>
                                <w:szCs w:val="11"/>
                              </w:rPr>
                              <w:t>）设计其分层结构。自前，以二进制位“</w:t>
                            </w:r>
                            <w:r>
                              <w:rPr>
                                <w:rFonts w:eastAsia="新宋体" w:cs="SimSun" w:ascii="SimSun" w:hAnsi="SimSun"/>
                                <w:sz w:val="11"/>
                                <w:szCs w:val="11"/>
                              </w:rPr>
                              <w:t>001”</w:t>
                            </w:r>
                            <w:r>
                              <w:rPr>
                                <w:rFonts w:ascii="SimSun" w:hAnsi="SimSun" w:cs="SimSun" w:eastAsia="新宋体"/>
                                <w:sz w:val="11"/>
                                <w:szCs w:val="11"/>
                              </w:rPr>
                              <w:t>开头的全球单</w:t>
                            </w:r>
                            <w:r>
                              <w:rPr>
                                <w:rFonts w:eastAsia="新宋体" w:cs="SimSun" w:ascii="SimSun" w:hAnsi="SimSun"/>
                                <w:sz w:val="11"/>
                                <w:szCs w:val="11"/>
                              </w:rPr>
                              <w:br/>
                            </w:r>
                            <w:r>
                              <w:rPr>
                                <w:rFonts w:ascii="SimSun" w:hAnsi="SimSun" w:cs="SimSun" w:eastAsia="新宋体"/>
                                <w:sz w:val="11"/>
                                <w:szCs w:val="11"/>
                              </w:rPr>
                              <w:t>播地址被广泛使用，所以，读者看到冒分十六进制的</w:t>
                            </w:r>
                            <w:r>
                              <w:rPr>
                                <w:rFonts w:eastAsia="新宋体" w:cs="SimSun" w:ascii="SimSun" w:hAnsi="SimSun"/>
                                <w:sz w:val="11"/>
                                <w:szCs w:val="11"/>
                              </w:rPr>
                              <w:t>IPv6</w:t>
                            </w:r>
                            <w:r>
                              <w:rPr>
                                <w:rFonts w:ascii="SimSun" w:hAnsi="SimSun" w:cs="SimSun" w:eastAsia="新宋体"/>
                                <w:sz w:val="11"/>
                                <w:szCs w:val="11"/>
                              </w:rPr>
                              <w:t>地址，常常是“</w:t>
                            </w:r>
                            <w:r>
                              <w:rPr>
                                <w:rFonts w:eastAsia="新宋体" w:cs="SimSun" w:ascii="SimSun" w:hAnsi="SimSun"/>
                                <w:sz w:val="11"/>
                                <w:szCs w:val="11"/>
                              </w:rPr>
                              <w:t>2”</w:t>
                            </w:r>
                            <w:r>
                              <w:rPr>
                                <w:rFonts w:ascii="SimSun" w:hAnsi="SimSun" w:cs="SimSun" w:eastAsia="新宋体"/>
                                <w:sz w:val="11"/>
                                <w:szCs w:val="11"/>
                              </w:rPr>
                              <w:t>或“</w:t>
                            </w:r>
                            <w:r>
                              <w:rPr>
                                <w:rFonts w:eastAsia="新宋体" w:cs="SimSun" w:ascii="SimSun" w:hAnsi="SimSun"/>
                                <w:sz w:val="11"/>
                                <w:szCs w:val="11"/>
                              </w:rPr>
                              <w:t>3”</w:t>
                              <w:br/>
                            </w:r>
                            <w:r>
                              <w:rPr>
                                <w:rFonts w:ascii="SimSun" w:hAnsi="SimSun" w:cs="SimSun" w:eastAsia="新宋体"/>
                                <w:sz w:val="11"/>
                                <w:szCs w:val="11"/>
                              </w:rPr>
                              <w:t>开头的</w:t>
                            </w:r>
                            <w:r>
                              <w:rPr>
                                <w:rFonts w:eastAsia="新宋体" w:cs="SimSun" w:ascii="SimSun" w:hAnsi="SimSun"/>
                                <w:sz w:val="11"/>
                                <w:szCs w:val="11"/>
                              </w:rPr>
                              <w:t>IPv6</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38.35pt;height:53.3pt;mso-wrap-distance-left:5.7pt;mso-wrap-distance-right:5.7pt;mso-wrap-distance-top:5.7pt;mso-wrap-distance-bottom:5.7pt;margin-top:654.2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全球路由前缀（</w:t>
                      </w:r>
                      <w:r>
                        <w:rPr>
                          <w:rFonts w:eastAsia="新宋体" w:cs="SimSun" w:ascii="SimSun" w:hAnsi="SimSun"/>
                          <w:sz w:val="11"/>
                          <w:szCs w:val="11"/>
                        </w:rPr>
                        <w:t>globalroutingprefix</w:t>
                      </w:r>
                      <w:r>
                        <w:rPr>
                          <w:rFonts w:ascii="SimSun" w:hAnsi="SimSun" w:cs="SimSun" w:eastAsia="新宋体"/>
                          <w:sz w:val="11"/>
                          <w:szCs w:val="11"/>
                        </w:rPr>
                        <w:t>）：通常是一个分配给某站点（代表若干子网</w:t>
                      </w:r>
                      <w:r>
                        <w:rPr>
                          <w:rFonts w:eastAsia="新宋体" w:cs="SimSun" w:ascii="SimSun" w:hAnsi="SimSun"/>
                          <w:sz w:val="11"/>
                          <w:szCs w:val="11"/>
                        </w:rPr>
                        <w:br/>
                      </w:r>
                      <w:r>
                        <w:rPr>
                          <w:rFonts w:ascii="SimSun" w:hAnsi="SimSun" w:cs="SimSun" w:eastAsia="新宋体"/>
                          <w:sz w:val="11"/>
                          <w:szCs w:val="11"/>
                        </w:rPr>
                        <w:t>或链路）的表征典型层级结构的值。全球路由前缀由各大区域互联网注册机构（</w:t>
                      </w:r>
                      <w:r>
                        <w:rPr>
                          <w:rFonts w:eastAsia="新宋体" w:cs="SimSun" w:ascii="SimSun" w:hAnsi="SimSun"/>
                          <w:sz w:val="11"/>
                          <w:szCs w:val="11"/>
                        </w:rPr>
                        <w:t>RIR</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和互联网服务提供商（</w:t>
                      </w:r>
                      <w:r>
                        <w:rPr>
                          <w:rFonts w:eastAsia="新宋体" w:cs="SimSun" w:ascii="SimSun" w:hAnsi="SimSun"/>
                          <w:sz w:val="11"/>
                          <w:szCs w:val="11"/>
                        </w:rPr>
                        <w:t>ISP</w:t>
                      </w:r>
                      <w:r>
                        <w:rPr>
                          <w:rFonts w:ascii="SimSun" w:hAnsi="SimSun" w:cs="SimSun" w:eastAsia="新宋体"/>
                          <w:sz w:val="11"/>
                          <w:szCs w:val="11"/>
                        </w:rPr>
                        <w:t>）设计其分层结构。自前，以二进制位“</w:t>
                      </w:r>
                      <w:r>
                        <w:rPr>
                          <w:rFonts w:eastAsia="新宋体" w:cs="SimSun" w:ascii="SimSun" w:hAnsi="SimSun"/>
                          <w:sz w:val="11"/>
                          <w:szCs w:val="11"/>
                        </w:rPr>
                        <w:t>001”</w:t>
                      </w:r>
                      <w:r>
                        <w:rPr>
                          <w:rFonts w:ascii="SimSun" w:hAnsi="SimSun" w:cs="SimSun" w:eastAsia="新宋体"/>
                          <w:sz w:val="11"/>
                          <w:szCs w:val="11"/>
                        </w:rPr>
                        <w:t>开头的全球单</w:t>
                      </w:r>
                      <w:r>
                        <w:rPr>
                          <w:rFonts w:eastAsia="新宋体" w:cs="SimSun" w:ascii="SimSun" w:hAnsi="SimSun"/>
                          <w:sz w:val="11"/>
                          <w:szCs w:val="11"/>
                        </w:rPr>
                        <w:br/>
                      </w:r>
                      <w:r>
                        <w:rPr>
                          <w:rFonts w:ascii="SimSun" w:hAnsi="SimSun" w:cs="SimSun" w:eastAsia="新宋体"/>
                          <w:sz w:val="11"/>
                          <w:szCs w:val="11"/>
                        </w:rPr>
                        <w:t>播地址被广泛使用，所以，读者看到冒分十六进制的</w:t>
                      </w:r>
                      <w:r>
                        <w:rPr>
                          <w:rFonts w:eastAsia="新宋体" w:cs="SimSun" w:ascii="SimSun" w:hAnsi="SimSun"/>
                          <w:sz w:val="11"/>
                          <w:szCs w:val="11"/>
                        </w:rPr>
                        <w:t>IPv6</w:t>
                      </w:r>
                      <w:r>
                        <w:rPr>
                          <w:rFonts w:ascii="SimSun" w:hAnsi="SimSun" w:cs="SimSun" w:eastAsia="新宋体"/>
                          <w:sz w:val="11"/>
                          <w:szCs w:val="11"/>
                        </w:rPr>
                        <w:t>地址，常常是“</w:t>
                      </w:r>
                      <w:r>
                        <w:rPr>
                          <w:rFonts w:eastAsia="新宋体" w:cs="SimSun" w:ascii="SimSun" w:hAnsi="SimSun"/>
                          <w:sz w:val="11"/>
                          <w:szCs w:val="11"/>
                        </w:rPr>
                        <w:t>2”</w:t>
                      </w:r>
                      <w:r>
                        <w:rPr>
                          <w:rFonts w:ascii="SimSun" w:hAnsi="SimSun" w:cs="SimSun" w:eastAsia="新宋体"/>
                          <w:sz w:val="11"/>
                          <w:szCs w:val="11"/>
                        </w:rPr>
                        <w:t>或“</w:t>
                      </w:r>
                      <w:r>
                        <w:rPr>
                          <w:rFonts w:eastAsia="新宋体" w:cs="SimSun" w:ascii="SimSun" w:hAnsi="SimSun"/>
                          <w:sz w:val="11"/>
                          <w:szCs w:val="11"/>
                        </w:rPr>
                        <w:t>3”</w:t>
                        <w:br/>
                      </w:r>
                      <w:r>
                        <w:rPr>
                          <w:rFonts w:ascii="SimSun" w:hAnsi="SimSun" w:cs="SimSun" w:eastAsia="新宋体"/>
                          <w:sz w:val="11"/>
                          <w:szCs w:val="11"/>
                        </w:rPr>
                        <w:t>开头的</w:t>
                      </w:r>
                      <w:r>
                        <w:rPr>
                          <w:rFonts w:eastAsia="新宋体" w:cs="SimSun" w:ascii="SimSun" w:hAnsi="SimSun"/>
                          <w:sz w:val="11"/>
                          <w:szCs w:val="11"/>
                        </w:rPr>
                        <w:t>IPv6</w:t>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362585</wp:posOffset>
                </wp:positionH>
                <wp:positionV relativeFrom="line">
                  <wp:posOffset>9545955</wp:posOffset>
                </wp:positionV>
                <wp:extent cx="6837045" cy="676910"/>
                <wp:effectExtent l="0" t="0" r="0" b="0"/>
                <wp:wrapSquare wrapText="bothSides"/>
                <wp:docPr id="258" name="Frame10"/>
                <a:graphic xmlns:a="http://schemas.openxmlformats.org/drawingml/2006/main">
                  <a:graphicData uri="http://schemas.microsoft.com/office/word/2010/wordprocessingShape">
                    <wps:wsp>
                      <wps:cNvSpPr txBox="1"/>
                      <wps:spPr>
                        <a:xfrm>
                          <a:off x="0" y="0"/>
                          <a:ext cx="68370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子网标识（</w:t>
                            </w:r>
                            <w:r>
                              <w:rPr>
                                <w:rFonts w:eastAsia="新宋体" w:cs="SimSun" w:ascii="SimSun" w:hAnsi="SimSun"/>
                                <w:sz w:val="11"/>
                                <w:szCs w:val="11"/>
                              </w:rPr>
                              <w:t>SubnetIdentifier</w:t>
                            </w:r>
                            <w:r>
                              <w:rPr>
                                <w:rFonts w:ascii="SimSun" w:hAnsi="SimSun" w:cs="SimSun" w:eastAsia="新宋体"/>
                                <w:sz w:val="11"/>
                                <w:szCs w:val="11"/>
                              </w:rPr>
                              <w:t>，简称子网</w:t>
                            </w:r>
                            <w:r>
                              <w:rPr>
                                <w:rFonts w:eastAsia="新宋体" w:cs="SimSun" w:ascii="SimSun" w:hAnsi="SimSun"/>
                                <w:sz w:val="11"/>
                                <w:szCs w:val="11"/>
                              </w:rPr>
                              <w:t>ID</w:t>
                            </w:r>
                            <w:r>
                              <w:rPr>
                                <w:rFonts w:ascii="SimSun" w:hAnsi="SimSun" w:cs="SimSun" w:eastAsia="新宋体"/>
                                <w:sz w:val="11"/>
                                <w:szCs w:val="11"/>
                              </w:rPr>
                              <w:t>）：用于标识站点内的某条链路（类似</w:t>
                            </w:r>
                            <w:r>
                              <w:rPr>
                                <w:rFonts w:eastAsia="新宋体" w:cs="SimSun" w:ascii="SimSun" w:hAnsi="SimSun"/>
                                <w:sz w:val="11"/>
                                <w:szCs w:val="11"/>
                              </w:rPr>
                              <w:br/>
                              <w:t>IPv4</w:t>
                            </w:r>
                            <w:r>
                              <w:rPr>
                                <w:rFonts w:ascii="SimSun" w:hAnsi="SimSun" w:cs="SimSun" w:eastAsia="新宋体"/>
                                <w:sz w:val="11"/>
                                <w:szCs w:val="11"/>
                              </w:rPr>
                              <w:t>的子网，对应着一个广播域）。子网</w:t>
                            </w:r>
                            <w:r>
                              <w:rPr>
                                <w:rFonts w:eastAsia="新宋体" w:cs="SimSun" w:ascii="SimSun" w:hAnsi="SimSun"/>
                                <w:sz w:val="11"/>
                                <w:szCs w:val="11"/>
                              </w:rPr>
                              <w:t>ID</w:t>
                            </w:r>
                            <w:r>
                              <w:rPr>
                                <w:rFonts w:ascii="SimSun" w:hAnsi="SimSun" w:cs="SimSun" w:eastAsia="新宋体"/>
                                <w:sz w:val="11"/>
                                <w:szCs w:val="11"/>
                              </w:rPr>
                              <w:t>由站点管理员负责设计其层级结构</w:t>
                            </w:r>
                            <w:r>
                              <w:rPr>
                                <w:rFonts w:eastAsia="新宋体" w:cs="SimSun" w:ascii="SimSun" w:hAnsi="SimSun"/>
                                <w:sz w:val="11"/>
                                <w:szCs w:val="11"/>
                              </w:rPr>
                              <w:br/>
                            </w:r>
                            <w:r>
                              <w:rPr>
                                <w:rFonts w:ascii="SimSun" w:hAnsi="SimSun" w:cs="SimSun" w:eastAsia="新宋体"/>
                                <w:sz w:val="11"/>
                                <w:szCs w:val="11"/>
                              </w:rPr>
                              <w:t>接口标识（</w:t>
                            </w:r>
                            <w:r>
                              <w:rPr>
                                <w:rFonts w:eastAsia="新宋体" w:cs="SimSun" w:ascii="SimSun" w:hAnsi="SimSun"/>
                                <w:sz w:val="11"/>
                                <w:szCs w:val="11"/>
                              </w:rPr>
                              <w:t>InterfaceIdentifier</w:t>
                            </w:r>
                            <w:r>
                              <w:rPr>
                                <w:rFonts w:ascii="SimSun" w:hAnsi="SimSun" w:cs="SimSun" w:eastAsia="新宋体"/>
                                <w:sz w:val="11"/>
                                <w:szCs w:val="11"/>
                              </w:rPr>
                              <w:t>，简称接口</w:t>
                            </w:r>
                            <w:r>
                              <w:rPr>
                                <w:rFonts w:eastAsia="新宋体" w:cs="SimSun" w:ascii="SimSun" w:hAnsi="SimSun"/>
                                <w:sz w:val="11"/>
                                <w:szCs w:val="11"/>
                              </w:rPr>
                              <w:t>ID</w:t>
                            </w:r>
                            <w:r>
                              <w:rPr>
                                <w:rFonts w:ascii="SimSun" w:hAnsi="SimSun" w:cs="SimSun" w:eastAsia="新宋体"/>
                                <w:sz w:val="11"/>
                                <w:szCs w:val="11"/>
                              </w:rPr>
                              <w:t>）：用于标识某链路上的某个接口，非</w:t>
                            </w:r>
                            <w:r>
                              <w:rPr>
                                <w:rFonts w:eastAsia="新宋体" w:cs="SimSun" w:ascii="SimSun" w:hAnsi="SimSun"/>
                                <w:sz w:val="11"/>
                                <w:szCs w:val="11"/>
                              </w:rPr>
                              <w:br/>
                            </w:r>
                            <w:r>
                              <w:rPr>
                                <w:rFonts w:ascii="SimSun" w:hAnsi="SimSun" w:cs="SimSun" w:eastAsia="新宋体"/>
                                <w:sz w:val="11"/>
                                <w:szCs w:val="11"/>
                              </w:rPr>
                              <w:t>二进制位“</w:t>
                            </w:r>
                            <w:r>
                              <w:rPr>
                                <w:rFonts w:eastAsia="新宋体" w:cs="SimSun" w:ascii="SimSun" w:hAnsi="SimSun"/>
                                <w:sz w:val="11"/>
                                <w:szCs w:val="11"/>
                              </w:rPr>
                              <w:t>000”</w:t>
                            </w:r>
                            <w:r>
                              <w:rPr>
                                <w:rFonts w:ascii="SimSun" w:hAnsi="SimSun" w:cs="SimSun" w:eastAsia="新宋体"/>
                                <w:sz w:val="11"/>
                                <w:szCs w:val="11"/>
                              </w:rPr>
                              <w:t>开头的全球单播地址的接口</w:t>
                            </w:r>
                            <w:r>
                              <w:rPr>
                                <w:rFonts w:eastAsia="新宋体" w:cs="SimSun" w:ascii="SimSun" w:hAnsi="SimSun"/>
                                <w:sz w:val="11"/>
                                <w:szCs w:val="11"/>
                              </w:rPr>
                              <w:t>ID</w:t>
                            </w:r>
                            <w:r>
                              <w:rPr>
                                <w:rFonts w:ascii="SimSun" w:hAnsi="SimSun" w:cs="SimSun" w:eastAsia="新宋体"/>
                                <w:sz w:val="11"/>
                                <w:szCs w:val="11"/>
                              </w:rPr>
                              <w:t>的长度是</w:t>
                            </w:r>
                            <w:r>
                              <w:rPr>
                                <w:rFonts w:eastAsia="新宋体" w:cs="SimSun" w:ascii="SimSun" w:hAnsi="SimSun"/>
                                <w:sz w:val="11"/>
                                <w:szCs w:val="11"/>
                              </w:rPr>
                              <w:t>64</w:t>
                            </w:r>
                            <w:r>
                              <w:rPr>
                                <w:rFonts w:ascii="SimSun" w:hAnsi="SimSun" w:cs="SimSun" w:eastAsia="新宋体"/>
                                <w:sz w:val="11"/>
                                <w:szCs w:val="11"/>
                              </w:rPr>
                              <w:t>位，所以</w:t>
                            </w:r>
                            <w:r>
                              <w:rPr>
                                <w:rFonts w:eastAsia="新宋体" w:cs="SimSun" w:ascii="SimSun" w:hAnsi="SimSun"/>
                                <w:sz w:val="11"/>
                                <w:szCs w:val="11"/>
                              </w:rPr>
                              <w:t>n</w:t>
                            </w:r>
                            <w:r>
                              <w:rPr>
                                <w:rFonts w:ascii="SimSun" w:hAnsi="SimSun" w:cs="SimSun" w:eastAsia="新宋体"/>
                                <w:sz w:val="11"/>
                                <w:szCs w:val="11"/>
                              </w:rPr>
                              <w:t>十</w:t>
                            </w:r>
                            <w:r>
                              <w:rPr>
                                <w:rFonts w:eastAsia="新宋体" w:cs="SimSun" w:ascii="SimSun" w:hAnsi="SimSun"/>
                                <w:sz w:val="11"/>
                                <w:szCs w:val="11"/>
                              </w:rPr>
                              <w:t>m</w:t>
                            </w:r>
                            <w:r>
                              <w:rPr>
                                <w:rFonts w:ascii="SimSun" w:hAnsi="SimSun" w:cs="SimSun" w:eastAsia="新宋体"/>
                                <w:sz w:val="11"/>
                                <w:szCs w:val="11"/>
                              </w:rPr>
                              <w:t>的值是</w:t>
                            </w:r>
                            <w:r>
                              <w:rPr>
                                <w:rFonts w:eastAsia="新宋体" w:cs="SimSun" w:ascii="SimSun" w:hAnsi="SimSun"/>
                                <w:sz w:val="11"/>
                                <w:szCs w:val="11"/>
                              </w:rPr>
                              <w:br/>
                              <w:t>128</w:t>
                            </w:r>
                            <w:r>
                              <w:rPr>
                                <w:rFonts w:ascii="SimSun" w:hAnsi="SimSun" w:cs="SimSun" w:eastAsia="新宋体"/>
                                <w:sz w:val="11"/>
                                <w:szCs w:val="11"/>
                              </w:rPr>
                              <w:t>一</w:t>
                            </w:r>
                            <w:r>
                              <w:rPr>
                                <w:rFonts w:eastAsia="新宋体" w:cs="SimSun" w:ascii="SimSun" w:hAnsi="SimSun"/>
                                <w:sz w:val="11"/>
                                <w:szCs w:val="11"/>
                              </w:rPr>
                              <w:t>64=64</w:t>
                            </w:r>
                            <w:r>
                              <w:rPr>
                                <w:rFonts w:ascii="SimSun" w:hAnsi="SimSun" w:cs="SimSun" w:eastAsia="新宋体"/>
                                <w:sz w:val="11"/>
                                <w:szCs w:val="11"/>
                              </w:rPr>
                              <w:t>；这种情况，接口</w:t>
                            </w:r>
                            <w:r>
                              <w:rPr>
                                <w:rFonts w:eastAsia="新宋体" w:cs="SimSun" w:ascii="SimSun" w:hAnsi="SimSun"/>
                                <w:sz w:val="11"/>
                                <w:szCs w:val="11"/>
                              </w:rPr>
                              <w:t>ID</w:t>
                            </w:r>
                            <w:r>
                              <w:rPr>
                                <w:rFonts w:ascii="SimSun" w:hAnsi="SimSun" w:cs="SimSun" w:eastAsia="新宋体"/>
                                <w:sz w:val="11"/>
                                <w:szCs w:val="11"/>
                              </w:rPr>
                              <w:t>可用修正</w:t>
                            </w:r>
                            <w:r>
                              <w:rPr>
                                <w:rFonts w:eastAsia="新宋体" w:cs="SimSun" w:ascii="SimSun" w:hAnsi="SimSun"/>
                                <w:sz w:val="11"/>
                                <w:szCs w:val="11"/>
                              </w:rPr>
                              <w:t>EUI-64</w:t>
                            </w:r>
                            <w:r>
                              <w:rPr>
                                <w:rFonts w:ascii="SimSun" w:hAnsi="SimSun" w:cs="SimSun" w:eastAsia="新宋体"/>
                                <w:sz w:val="11"/>
                                <w:szCs w:val="11"/>
                              </w:rPr>
                              <w:t>（</w:t>
                            </w:r>
                            <w:r>
                              <w:rPr>
                                <w:rFonts w:eastAsia="新宋体" w:cs="SimSun" w:ascii="SimSun" w:hAnsi="SimSun"/>
                                <w:sz w:val="11"/>
                                <w:szCs w:val="11"/>
                              </w:rPr>
                              <w:t>modifiedEUI-64</w:t>
                            </w:r>
                            <w:r>
                              <w:rPr>
                                <w:rFonts w:ascii="SimSun" w:hAnsi="SimSun" w:cs="SimSun" w:eastAsia="新宋体"/>
                                <w:sz w:val="11"/>
                                <w:szCs w:val="11"/>
                              </w:rPr>
                              <w:t>）地址构成，如</w:t>
                            </w:r>
                          </w:p>
                        </w:txbxContent>
                      </wps:txbx>
                      <wps:bodyPr anchor="t" lIns="53975" tIns="53975" rIns="53975" bIns="53975">
                        <a:spAutoFit/>
                      </wps:bodyPr>
                    </wps:wsp>
                  </a:graphicData>
                </a:graphic>
              </wp:anchor>
            </w:drawing>
          </mc:Choice>
          <mc:Fallback>
            <w:pict>
              <v:rect fillcolor="#729FCF" style="position:absolute;rotation:-0;width:538.35pt;height:53.3pt;mso-wrap-distance-left:5.7pt;mso-wrap-distance-right:5.7pt;mso-wrap-distance-top:5.7pt;mso-wrap-distance-bottom:5.7pt;margin-top:751.6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子网标识（</w:t>
                      </w:r>
                      <w:r>
                        <w:rPr>
                          <w:rFonts w:eastAsia="新宋体" w:cs="SimSun" w:ascii="SimSun" w:hAnsi="SimSun"/>
                          <w:sz w:val="11"/>
                          <w:szCs w:val="11"/>
                        </w:rPr>
                        <w:t>SubnetIdentifier</w:t>
                      </w:r>
                      <w:r>
                        <w:rPr>
                          <w:rFonts w:ascii="SimSun" w:hAnsi="SimSun" w:cs="SimSun" w:eastAsia="新宋体"/>
                          <w:sz w:val="11"/>
                          <w:szCs w:val="11"/>
                        </w:rPr>
                        <w:t>，简称子网</w:t>
                      </w:r>
                      <w:r>
                        <w:rPr>
                          <w:rFonts w:eastAsia="新宋体" w:cs="SimSun" w:ascii="SimSun" w:hAnsi="SimSun"/>
                          <w:sz w:val="11"/>
                          <w:szCs w:val="11"/>
                        </w:rPr>
                        <w:t>ID</w:t>
                      </w:r>
                      <w:r>
                        <w:rPr>
                          <w:rFonts w:ascii="SimSun" w:hAnsi="SimSun" w:cs="SimSun" w:eastAsia="新宋体"/>
                          <w:sz w:val="11"/>
                          <w:szCs w:val="11"/>
                        </w:rPr>
                        <w:t>）：用于标识站点内的某条链路（类似</w:t>
                      </w:r>
                      <w:r>
                        <w:rPr>
                          <w:rFonts w:eastAsia="新宋体" w:cs="SimSun" w:ascii="SimSun" w:hAnsi="SimSun"/>
                          <w:sz w:val="11"/>
                          <w:szCs w:val="11"/>
                        </w:rPr>
                        <w:br/>
                        <w:t>IPv4</w:t>
                      </w:r>
                      <w:r>
                        <w:rPr>
                          <w:rFonts w:ascii="SimSun" w:hAnsi="SimSun" w:cs="SimSun" w:eastAsia="新宋体"/>
                          <w:sz w:val="11"/>
                          <w:szCs w:val="11"/>
                        </w:rPr>
                        <w:t>的子网，对应着一个广播域）。子网</w:t>
                      </w:r>
                      <w:r>
                        <w:rPr>
                          <w:rFonts w:eastAsia="新宋体" w:cs="SimSun" w:ascii="SimSun" w:hAnsi="SimSun"/>
                          <w:sz w:val="11"/>
                          <w:szCs w:val="11"/>
                        </w:rPr>
                        <w:t>ID</w:t>
                      </w:r>
                      <w:r>
                        <w:rPr>
                          <w:rFonts w:ascii="SimSun" w:hAnsi="SimSun" w:cs="SimSun" w:eastAsia="新宋体"/>
                          <w:sz w:val="11"/>
                          <w:szCs w:val="11"/>
                        </w:rPr>
                        <w:t>由站点管理员负责设计其层级结构</w:t>
                      </w:r>
                      <w:r>
                        <w:rPr>
                          <w:rFonts w:eastAsia="新宋体" w:cs="SimSun" w:ascii="SimSun" w:hAnsi="SimSun"/>
                          <w:sz w:val="11"/>
                          <w:szCs w:val="11"/>
                        </w:rPr>
                        <w:br/>
                      </w:r>
                      <w:r>
                        <w:rPr>
                          <w:rFonts w:ascii="SimSun" w:hAnsi="SimSun" w:cs="SimSun" w:eastAsia="新宋体"/>
                          <w:sz w:val="11"/>
                          <w:szCs w:val="11"/>
                        </w:rPr>
                        <w:t>接口标识（</w:t>
                      </w:r>
                      <w:r>
                        <w:rPr>
                          <w:rFonts w:eastAsia="新宋体" w:cs="SimSun" w:ascii="SimSun" w:hAnsi="SimSun"/>
                          <w:sz w:val="11"/>
                          <w:szCs w:val="11"/>
                        </w:rPr>
                        <w:t>InterfaceIdentifier</w:t>
                      </w:r>
                      <w:r>
                        <w:rPr>
                          <w:rFonts w:ascii="SimSun" w:hAnsi="SimSun" w:cs="SimSun" w:eastAsia="新宋体"/>
                          <w:sz w:val="11"/>
                          <w:szCs w:val="11"/>
                        </w:rPr>
                        <w:t>，简称接口</w:t>
                      </w:r>
                      <w:r>
                        <w:rPr>
                          <w:rFonts w:eastAsia="新宋体" w:cs="SimSun" w:ascii="SimSun" w:hAnsi="SimSun"/>
                          <w:sz w:val="11"/>
                          <w:szCs w:val="11"/>
                        </w:rPr>
                        <w:t>ID</w:t>
                      </w:r>
                      <w:r>
                        <w:rPr>
                          <w:rFonts w:ascii="SimSun" w:hAnsi="SimSun" w:cs="SimSun" w:eastAsia="新宋体"/>
                          <w:sz w:val="11"/>
                          <w:szCs w:val="11"/>
                        </w:rPr>
                        <w:t>）：用于标识某链路上的某个接口，非</w:t>
                      </w:r>
                      <w:r>
                        <w:rPr>
                          <w:rFonts w:eastAsia="新宋体" w:cs="SimSun" w:ascii="SimSun" w:hAnsi="SimSun"/>
                          <w:sz w:val="11"/>
                          <w:szCs w:val="11"/>
                        </w:rPr>
                        <w:br/>
                      </w:r>
                      <w:r>
                        <w:rPr>
                          <w:rFonts w:ascii="SimSun" w:hAnsi="SimSun" w:cs="SimSun" w:eastAsia="新宋体"/>
                          <w:sz w:val="11"/>
                          <w:szCs w:val="11"/>
                        </w:rPr>
                        <w:t>二进制位“</w:t>
                      </w:r>
                      <w:r>
                        <w:rPr>
                          <w:rFonts w:eastAsia="新宋体" w:cs="SimSun" w:ascii="SimSun" w:hAnsi="SimSun"/>
                          <w:sz w:val="11"/>
                          <w:szCs w:val="11"/>
                        </w:rPr>
                        <w:t>000”</w:t>
                      </w:r>
                      <w:r>
                        <w:rPr>
                          <w:rFonts w:ascii="SimSun" w:hAnsi="SimSun" w:cs="SimSun" w:eastAsia="新宋体"/>
                          <w:sz w:val="11"/>
                          <w:szCs w:val="11"/>
                        </w:rPr>
                        <w:t>开头的全球单播地址的接口</w:t>
                      </w:r>
                      <w:r>
                        <w:rPr>
                          <w:rFonts w:eastAsia="新宋体" w:cs="SimSun" w:ascii="SimSun" w:hAnsi="SimSun"/>
                          <w:sz w:val="11"/>
                          <w:szCs w:val="11"/>
                        </w:rPr>
                        <w:t>ID</w:t>
                      </w:r>
                      <w:r>
                        <w:rPr>
                          <w:rFonts w:ascii="SimSun" w:hAnsi="SimSun" w:cs="SimSun" w:eastAsia="新宋体"/>
                          <w:sz w:val="11"/>
                          <w:szCs w:val="11"/>
                        </w:rPr>
                        <w:t>的长度是</w:t>
                      </w:r>
                      <w:r>
                        <w:rPr>
                          <w:rFonts w:eastAsia="新宋体" w:cs="SimSun" w:ascii="SimSun" w:hAnsi="SimSun"/>
                          <w:sz w:val="11"/>
                          <w:szCs w:val="11"/>
                        </w:rPr>
                        <w:t>64</w:t>
                      </w:r>
                      <w:r>
                        <w:rPr>
                          <w:rFonts w:ascii="SimSun" w:hAnsi="SimSun" w:cs="SimSun" w:eastAsia="新宋体"/>
                          <w:sz w:val="11"/>
                          <w:szCs w:val="11"/>
                        </w:rPr>
                        <w:t>位，所以</w:t>
                      </w:r>
                      <w:r>
                        <w:rPr>
                          <w:rFonts w:eastAsia="新宋体" w:cs="SimSun" w:ascii="SimSun" w:hAnsi="SimSun"/>
                          <w:sz w:val="11"/>
                          <w:szCs w:val="11"/>
                        </w:rPr>
                        <w:t>n</w:t>
                      </w:r>
                      <w:r>
                        <w:rPr>
                          <w:rFonts w:ascii="SimSun" w:hAnsi="SimSun" w:cs="SimSun" w:eastAsia="新宋体"/>
                          <w:sz w:val="11"/>
                          <w:szCs w:val="11"/>
                        </w:rPr>
                        <w:t>十</w:t>
                      </w:r>
                      <w:r>
                        <w:rPr>
                          <w:rFonts w:eastAsia="新宋体" w:cs="SimSun" w:ascii="SimSun" w:hAnsi="SimSun"/>
                          <w:sz w:val="11"/>
                          <w:szCs w:val="11"/>
                        </w:rPr>
                        <w:t>m</w:t>
                      </w:r>
                      <w:r>
                        <w:rPr>
                          <w:rFonts w:ascii="SimSun" w:hAnsi="SimSun" w:cs="SimSun" w:eastAsia="新宋体"/>
                          <w:sz w:val="11"/>
                          <w:szCs w:val="11"/>
                        </w:rPr>
                        <w:t>的值是</w:t>
                      </w:r>
                      <w:r>
                        <w:rPr>
                          <w:rFonts w:eastAsia="新宋体" w:cs="SimSun" w:ascii="SimSun" w:hAnsi="SimSun"/>
                          <w:sz w:val="11"/>
                          <w:szCs w:val="11"/>
                        </w:rPr>
                        <w:br/>
                        <w:t>128</w:t>
                      </w:r>
                      <w:r>
                        <w:rPr>
                          <w:rFonts w:ascii="SimSun" w:hAnsi="SimSun" w:cs="SimSun" w:eastAsia="新宋体"/>
                          <w:sz w:val="11"/>
                          <w:szCs w:val="11"/>
                        </w:rPr>
                        <w:t>一</w:t>
                      </w:r>
                      <w:r>
                        <w:rPr>
                          <w:rFonts w:eastAsia="新宋体" w:cs="SimSun" w:ascii="SimSun" w:hAnsi="SimSun"/>
                          <w:sz w:val="11"/>
                          <w:szCs w:val="11"/>
                        </w:rPr>
                        <w:t>64=64</w:t>
                      </w:r>
                      <w:r>
                        <w:rPr>
                          <w:rFonts w:ascii="SimSun" w:hAnsi="SimSun" w:cs="SimSun" w:eastAsia="新宋体"/>
                          <w:sz w:val="11"/>
                          <w:szCs w:val="11"/>
                        </w:rPr>
                        <w:t>；这种情况，接口</w:t>
                      </w:r>
                      <w:r>
                        <w:rPr>
                          <w:rFonts w:eastAsia="新宋体" w:cs="SimSun" w:ascii="SimSun" w:hAnsi="SimSun"/>
                          <w:sz w:val="11"/>
                          <w:szCs w:val="11"/>
                        </w:rPr>
                        <w:t>ID</w:t>
                      </w:r>
                      <w:r>
                        <w:rPr>
                          <w:rFonts w:ascii="SimSun" w:hAnsi="SimSun" w:cs="SimSun" w:eastAsia="新宋体"/>
                          <w:sz w:val="11"/>
                          <w:szCs w:val="11"/>
                        </w:rPr>
                        <w:t>可用修正</w:t>
                      </w:r>
                      <w:r>
                        <w:rPr>
                          <w:rFonts w:eastAsia="新宋体" w:cs="SimSun" w:ascii="SimSun" w:hAnsi="SimSun"/>
                          <w:sz w:val="11"/>
                          <w:szCs w:val="11"/>
                        </w:rPr>
                        <w:t>EUI-64</w:t>
                      </w:r>
                      <w:r>
                        <w:rPr>
                          <w:rFonts w:ascii="SimSun" w:hAnsi="SimSun" w:cs="SimSun" w:eastAsia="新宋体"/>
                          <w:sz w:val="11"/>
                          <w:szCs w:val="11"/>
                        </w:rPr>
                        <w:t>（</w:t>
                      </w:r>
                      <w:r>
                        <w:rPr>
                          <w:rFonts w:eastAsia="新宋体" w:cs="SimSun" w:ascii="SimSun" w:hAnsi="SimSun"/>
                          <w:sz w:val="11"/>
                          <w:szCs w:val="11"/>
                        </w:rPr>
                        <w:t>modifiedEUI-64</w:t>
                      </w:r>
                      <w:r>
                        <w:rPr>
                          <w:rFonts w:ascii="SimSun" w:hAnsi="SimSun" w:cs="SimSun" w:eastAsia="新宋体"/>
                          <w:sz w:val="11"/>
                          <w:szCs w:val="11"/>
                        </w:rPr>
                        <w:t>）地址构成，如</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1358900</wp:posOffset>
            </wp:positionH>
            <wp:positionV relativeFrom="paragraph">
              <wp:posOffset>949325</wp:posOffset>
            </wp:positionV>
            <wp:extent cx="3896360" cy="1566545"/>
            <wp:effectExtent l="0" t="0" r="0" b="0"/>
            <wp:wrapSquare wrapText="largest"/>
            <wp:docPr id="25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 descr=""/>
                    <pic:cNvPicPr>
                      <a:picLocks noChangeAspect="1" noChangeArrowheads="1"/>
                    </pic:cNvPicPr>
                  </pic:nvPicPr>
                  <pic:blipFill>
                    <a:blip r:embed="rId31"/>
                    <a:stretch>
                      <a:fillRect/>
                    </a:stretch>
                  </pic:blipFill>
                  <pic:spPr bwMode="auto">
                    <a:xfrm>
                      <a:off x="0" y="0"/>
                      <a:ext cx="3896360" cy="156654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1286510</wp:posOffset>
            </wp:positionH>
            <wp:positionV relativeFrom="paragraph">
              <wp:posOffset>6219825</wp:posOffset>
            </wp:positionV>
            <wp:extent cx="4025265" cy="1454150"/>
            <wp:effectExtent l="0" t="0" r="0" b="0"/>
            <wp:wrapSquare wrapText="largest"/>
            <wp:docPr id="26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 descr=""/>
                    <pic:cNvPicPr>
                      <a:picLocks noChangeAspect="1" noChangeArrowheads="1"/>
                    </pic:cNvPicPr>
                  </pic:nvPicPr>
                  <pic:blipFill>
                    <a:blip r:embed="rId32"/>
                    <a:stretch>
                      <a:fillRect/>
                    </a:stretch>
                  </pic:blipFill>
                  <pic:spPr bwMode="auto">
                    <a:xfrm>
                      <a:off x="0" y="0"/>
                      <a:ext cx="4025265" cy="145415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5464175</wp:posOffset>
                </wp:positionH>
                <wp:positionV relativeFrom="line">
                  <wp:posOffset>49530</wp:posOffset>
                </wp:positionV>
                <wp:extent cx="1735455" cy="233680"/>
                <wp:effectExtent l="0" t="0" r="0" b="0"/>
                <wp:wrapSquare wrapText="bothSides"/>
                <wp:docPr id="261" name="Frame1"/>
                <a:graphic xmlns:a="http://schemas.openxmlformats.org/drawingml/2006/main">
                  <a:graphicData uri="http://schemas.microsoft.com/office/word/2010/wordprocessingShape">
                    <wps:wsp>
                      <wps:cNvSpPr txBox="1"/>
                      <wps:spPr>
                        <a:xfrm>
                          <a:off x="0" y="0"/>
                          <a:ext cx="17354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5.4IPv6</w:t>
                            </w:r>
                            <w:r>
                              <w:rPr>
                                <w:rFonts w:ascii="SimSun" w:hAnsi="SimSun" w:cs="SimSun" w:eastAsia="新宋体"/>
                                <w:sz w:val="17"/>
                                <w:szCs w:val="17"/>
                              </w:rPr>
                              <w:t xml:space="preserve">协议 </w:t>
                            </w:r>
                            <w:r>
                              <w:rPr>
                                <w:rFonts w:eastAsia="新宋体" w:cs="SimSun" w:ascii="SimSun" w:hAnsi="SimSun"/>
                                <w:sz w:val="17"/>
                                <w:szCs w:val="17"/>
                              </w:rPr>
                              <w:t>251</w:t>
                            </w:r>
                          </w:p>
                        </w:txbxContent>
                      </wps:txbx>
                      <wps:bodyPr anchor="t" lIns="53975" tIns="53975" rIns="53975" bIns="53975">
                        <a:spAutoFit/>
                      </wps:bodyPr>
                    </wps:wsp>
                  </a:graphicData>
                </a:graphic>
              </wp:anchor>
            </w:drawing>
          </mc:Choice>
          <mc:Fallback>
            <w:pict>
              <v:rect fillcolor="#729FCF" style="position:absolute;rotation:-0;width:136.65pt;height:18.4pt;mso-wrap-distance-left:5.7pt;mso-wrap-distance-right:5.7pt;mso-wrap-distance-top:5.7pt;mso-wrap-distance-bottom:5.7pt;margin-top:3.9pt;mso-position-vertical-relative:text;margin-left:43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5.4IPv6</w:t>
                      </w:r>
                      <w:r>
                        <w:rPr>
                          <w:rFonts w:ascii="SimSun" w:hAnsi="SimSun" w:cs="SimSun" w:eastAsia="新宋体"/>
                          <w:sz w:val="17"/>
                          <w:szCs w:val="17"/>
                        </w:rPr>
                        <w:t xml:space="preserve">协议 </w:t>
                      </w:r>
                      <w:r>
                        <w:rPr>
                          <w:rFonts w:eastAsia="新宋体" w:cs="SimSun" w:ascii="SimSun" w:hAnsi="SimSun"/>
                          <w:sz w:val="17"/>
                          <w:szCs w:val="17"/>
                        </w:rPr>
                        <w:t>251</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210185</wp:posOffset>
                </wp:positionH>
                <wp:positionV relativeFrom="line">
                  <wp:posOffset>643890</wp:posOffset>
                </wp:positionV>
                <wp:extent cx="6989445" cy="233680"/>
                <wp:effectExtent l="0" t="0" r="0" b="0"/>
                <wp:wrapSquare wrapText="bothSides"/>
                <wp:docPr id="262" name="Frame2"/>
                <a:graphic xmlns:a="http://schemas.openxmlformats.org/drawingml/2006/main">
                  <a:graphicData uri="http://schemas.microsoft.com/office/word/2010/wordprocessingShape">
                    <wps:wsp>
                      <wps:cNvSpPr txBox="1"/>
                      <wps:spPr>
                        <a:xfrm>
                          <a:off x="0" y="0"/>
                          <a:ext cx="69894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5-54</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50.35pt;height:18.4pt;mso-wrap-distance-left:5.7pt;mso-wrap-distance-right:5.7pt;mso-wrap-distance-top:5.7pt;mso-wrap-distance-bottom:5.7pt;margin-top:50.7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5-54</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5166995</wp:posOffset>
                </wp:positionH>
                <wp:positionV relativeFrom="line">
                  <wp:posOffset>1544320</wp:posOffset>
                </wp:positionV>
                <wp:extent cx="2032635" cy="422275"/>
                <wp:effectExtent l="0" t="0" r="0" b="0"/>
                <wp:wrapSquare wrapText="bothSides"/>
                <wp:docPr id="263" name="Frame3"/>
                <a:graphic xmlns:a="http://schemas.openxmlformats.org/drawingml/2006/main">
                  <a:graphicData uri="http://schemas.microsoft.com/office/word/2010/wordprocessingShape">
                    <wps:wsp>
                      <wps:cNvSpPr txBox="1"/>
                      <wps:spPr>
                        <a:xfrm>
                          <a:off x="0" y="0"/>
                          <a:ext cx="203263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本战钳卡勇</w:t>
                            </w:r>
                            <w:r>
                              <w:rPr>
                                <w:rFonts w:eastAsia="新宋体" w:cs="SimSun" w:ascii="SimSun" w:hAnsi="SimSun"/>
                                <w:sz w:val="17"/>
                                <w:szCs w:val="17"/>
                              </w:rPr>
                              <w:br/>
                            </w:r>
                            <w:r>
                              <w:rPr>
                                <w:rFonts w:ascii="SimSun" w:hAnsi="SimSun" w:cs="SimSun" w:eastAsia="新宋体"/>
                                <w:sz w:val="17"/>
                                <w:szCs w:val="17"/>
                              </w:rPr>
                              <w:t>啪餌器由撰官</w:t>
                            </w:r>
                          </w:p>
                        </w:txbxContent>
                      </wps:txbx>
                      <wps:bodyPr anchor="t" lIns="53975" tIns="53975" rIns="53975" bIns="53975">
                        <a:spAutoFit/>
                      </wps:bodyPr>
                    </wps:wsp>
                  </a:graphicData>
                </a:graphic>
              </wp:anchor>
            </w:drawing>
          </mc:Choice>
          <mc:Fallback>
            <w:pict>
              <v:rect fillcolor="#729FCF" style="position:absolute;rotation:-0;width:160.05pt;height:33.25pt;mso-wrap-distance-left:5.7pt;mso-wrap-distance-right:5.7pt;mso-wrap-distance-top:5.7pt;mso-wrap-distance-bottom:5.7pt;margin-top:121.6pt;mso-position-vertical-relative:text;margin-left:40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本战钳卡勇</w:t>
                      </w:r>
                      <w:r>
                        <w:rPr>
                          <w:rFonts w:eastAsia="新宋体" w:cs="SimSun" w:ascii="SimSun" w:hAnsi="SimSun"/>
                          <w:sz w:val="17"/>
                          <w:szCs w:val="17"/>
                        </w:rPr>
                        <w:br/>
                      </w:r>
                      <w:r>
                        <w:rPr>
                          <w:rFonts w:ascii="SimSun" w:hAnsi="SimSun" w:cs="SimSun" w:eastAsia="新宋体"/>
                          <w:sz w:val="17"/>
                          <w:szCs w:val="17"/>
                        </w:rPr>
                        <w:t>啪餌器由撰官</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5978525</wp:posOffset>
                </wp:positionH>
                <wp:positionV relativeFrom="line">
                  <wp:posOffset>2066290</wp:posOffset>
                </wp:positionV>
                <wp:extent cx="1221105" cy="233680"/>
                <wp:effectExtent l="0" t="0" r="0" b="0"/>
                <wp:wrapSquare wrapText="bothSides"/>
                <wp:docPr id="264" name="Frame4"/>
                <a:graphic xmlns:a="http://schemas.openxmlformats.org/drawingml/2006/main">
                  <a:graphicData uri="http://schemas.microsoft.com/office/word/2010/wordprocessingShape">
                    <wps:wsp>
                      <wps:cNvSpPr txBox="1"/>
                      <wps:spPr>
                        <a:xfrm>
                          <a:off x="0" y="0"/>
                          <a:ext cx="12211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大</w:t>
                            </w:r>
                          </w:p>
                        </w:txbxContent>
                      </wps:txbx>
                      <wps:bodyPr anchor="t" lIns="53975" tIns="53975" rIns="53975" bIns="53975">
                        <a:spAutoFit/>
                      </wps:bodyPr>
                    </wps:wsp>
                  </a:graphicData>
                </a:graphic>
              </wp:anchor>
            </w:drawing>
          </mc:Choice>
          <mc:Fallback>
            <w:pict>
              <v:rect fillcolor="#729FCF" style="position:absolute;rotation:-0;width:96.15pt;height:18.4pt;mso-wrap-distance-left:5.7pt;mso-wrap-distance-right:5.7pt;mso-wrap-distance-top:5.7pt;mso-wrap-distance-bottom:5.7pt;margin-top:162.7pt;mso-position-vertical-relative:text;margin-left:47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大</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4396105</wp:posOffset>
                </wp:positionH>
                <wp:positionV relativeFrom="line">
                  <wp:posOffset>2363470</wp:posOffset>
                </wp:positionV>
                <wp:extent cx="2804160" cy="233680"/>
                <wp:effectExtent l="0" t="0" r="0" b="0"/>
                <wp:wrapSquare wrapText="bothSides"/>
                <wp:docPr id="265" name="Frame5"/>
                <a:graphic xmlns:a="http://schemas.openxmlformats.org/drawingml/2006/main">
                  <a:graphicData uri="http://schemas.microsoft.com/office/word/2010/wordprocessingShape">
                    <wps:wsp>
                      <wps:cNvSpPr txBox="1"/>
                      <wps:spPr>
                        <a:xfrm>
                          <a:off x="0" y="0"/>
                          <a:ext cx="28041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口弛颐中业业血本鹊封</w:t>
                            </w:r>
                          </w:p>
                        </w:txbxContent>
                      </wps:txbx>
                      <wps:bodyPr anchor="t" lIns="53975" tIns="53975" rIns="53975" bIns="53975">
                        <a:spAutoFit/>
                      </wps:bodyPr>
                    </wps:wsp>
                  </a:graphicData>
                </a:graphic>
              </wp:anchor>
            </w:drawing>
          </mc:Choice>
          <mc:Fallback>
            <w:pict>
              <v:rect fillcolor="#729FCF" style="position:absolute;rotation:-0;width:220.8pt;height:18.4pt;mso-wrap-distance-left:5.7pt;mso-wrap-distance-right:5.7pt;mso-wrap-distance-top:5.7pt;mso-wrap-distance-bottom:5.7pt;margin-top:186.1pt;mso-position-vertical-relative:text;margin-left:34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口弛颐中业业血本鹊封</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1037590</wp:posOffset>
                </wp:positionH>
                <wp:positionV relativeFrom="line">
                  <wp:posOffset>2379345</wp:posOffset>
                </wp:positionV>
                <wp:extent cx="1148715" cy="233680"/>
                <wp:effectExtent l="0" t="0" r="0" b="0"/>
                <wp:wrapSquare wrapText="bothSides"/>
                <wp:docPr id="266" name="Frame6"/>
                <a:graphic xmlns:a="http://schemas.openxmlformats.org/drawingml/2006/main">
                  <a:graphicData uri="http://schemas.microsoft.com/office/word/2010/wordprocessingShape">
                    <wps:wsp>
                      <wps:cNvSpPr txBox="1"/>
                      <wps:spPr>
                        <a:xfrm>
                          <a:off x="0" y="0"/>
                          <a:ext cx="11487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-13.</w:t>
                            </w:r>
                            <w:r>
                              <w:rPr>
                                <w:rFonts w:ascii="SimSun" w:hAnsi="SimSun" w:cs="SimSun" w:eastAsia="新宋体"/>
                                <w:sz w:val="17"/>
                                <w:szCs w:val="17"/>
                              </w:rPr>
                              <w:t>五狮图克》</w:t>
                            </w:r>
                          </w:p>
                        </w:txbxContent>
                      </wps:txbx>
                      <wps:bodyPr anchor="t" lIns="53975" tIns="53975" rIns="53975" bIns="53975">
                        <a:spAutoFit/>
                      </wps:bodyPr>
                    </wps:wsp>
                  </a:graphicData>
                </a:graphic>
              </wp:anchor>
            </w:drawing>
          </mc:Choice>
          <mc:Fallback>
            <w:pict>
              <v:rect fillcolor="#729FCF" style="position:absolute;rotation:-0;width:90.45pt;height:18.4pt;mso-wrap-distance-left:5.7pt;mso-wrap-distance-right:5.7pt;mso-wrap-distance-top:5.7pt;mso-wrap-distance-bottom:5.7pt;margin-top:187.35pt;mso-position-vertical-relative:text;margin-left:81.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-13.</w:t>
                      </w:r>
                      <w:r>
                        <w:rPr>
                          <w:rFonts w:ascii="SimSun" w:hAnsi="SimSun" w:cs="SimSun" w:eastAsia="新宋体"/>
                          <w:sz w:val="17"/>
                          <w:szCs w:val="17"/>
                        </w:rPr>
                        <w:t>五狮图克》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1270635</wp:posOffset>
                </wp:positionH>
                <wp:positionV relativeFrom="line">
                  <wp:posOffset>2564130</wp:posOffset>
                </wp:positionV>
                <wp:extent cx="5928995" cy="189230"/>
                <wp:effectExtent l="0" t="0" r="0" b="0"/>
                <wp:wrapSquare wrapText="bothSides"/>
                <wp:docPr id="267" name="Frame7"/>
                <a:graphic xmlns:a="http://schemas.openxmlformats.org/drawingml/2006/main">
                  <a:graphicData uri="http://schemas.microsoft.com/office/word/2010/wordprocessingShape">
                    <wps:wsp>
                      <wps:cNvSpPr txBox="1"/>
                      <wps:spPr>
                        <a:xfrm>
                          <a:off x="0" y="0"/>
                          <a:ext cx="59289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5-54</w:t>
                            </w:r>
                            <w:r>
                              <w:rPr>
                                <w:rFonts w:ascii="SimSun" w:hAnsi="SimSun" w:cs="SimSun" w:eastAsia="新宋体"/>
                                <w:sz w:val="11"/>
                                <w:szCs w:val="11"/>
                              </w:rPr>
                              <w:t>全球单播地址中的接口标识可由修正</w:t>
                            </w:r>
                            <w:r>
                              <w:rPr>
                                <w:rFonts w:eastAsia="新宋体" w:cs="SimSun" w:ascii="SimSun" w:hAnsi="SimSun"/>
                                <w:sz w:val="11"/>
                                <w:szCs w:val="11"/>
                              </w:rPr>
                              <w:t>EUI-64</w:t>
                            </w:r>
                            <w:r>
                              <w:rPr>
                                <w:rFonts w:ascii="SimSun" w:hAnsi="SimSun" w:cs="SimSun" w:eastAsia="新宋体"/>
                                <w:sz w:val="11"/>
                                <w:szCs w:val="11"/>
                              </w:rPr>
                              <w:t>地址充当</w:t>
                            </w:r>
                          </w:p>
                        </w:txbxContent>
                      </wps:txbx>
                      <wps:bodyPr anchor="t" lIns="53975" tIns="53975" rIns="53975" bIns="53975">
                        <a:spAutoFit/>
                      </wps:bodyPr>
                    </wps:wsp>
                  </a:graphicData>
                </a:graphic>
              </wp:anchor>
            </w:drawing>
          </mc:Choice>
          <mc:Fallback>
            <w:pict>
              <v:rect fillcolor="#729FCF" style="position:absolute;rotation:-0;width:466.85pt;height:14.9pt;mso-wrap-distance-left:5.7pt;mso-wrap-distance-right:5.7pt;mso-wrap-distance-top:5.7pt;mso-wrap-distance-bottom:5.7pt;margin-top:201.9pt;mso-position-vertical-relative:text;margin-left:100.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5-54</w:t>
                      </w:r>
                      <w:r>
                        <w:rPr>
                          <w:rFonts w:ascii="SimSun" w:hAnsi="SimSun" w:cs="SimSun" w:eastAsia="新宋体"/>
                          <w:sz w:val="11"/>
                          <w:szCs w:val="11"/>
                        </w:rPr>
                        <w:t>全球单播地址中的接口标识可由修正</w:t>
                      </w:r>
                      <w:r>
                        <w:rPr>
                          <w:rFonts w:eastAsia="新宋体" w:cs="SimSun" w:ascii="SimSun" w:hAnsi="SimSun"/>
                          <w:sz w:val="11"/>
                          <w:szCs w:val="11"/>
                        </w:rPr>
                        <w:t>EUI-64</w:t>
                      </w:r>
                      <w:r>
                        <w:rPr>
                          <w:rFonts w:ascii="SimSun" w:hAnsi="SimSun" w:cs="SimSun" w:eastAsia="新宋体"/>
                          <w:sz w:val="11"/>
                          <w:szCs w:val="11"/>
                        </w:rPr>
                        <w:t>地址充当</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202565</wp:posOffset>
                </wp:positionH>
                <wp:positionV relativeFrom="line">
                  <wp:posOffset>2885440</wp:posOffset>
                </wp:positionV>
                <wp:extent cx="6997700" cy="988060"/>
                <wp:effectExtent l="0" t="0" r="0" b="0"/>
                <wp:wrapSquare wrapText="bothSides"/>
                <wp:docPr id="268" name="Frame8"/>
                <a:graphic xmlns:a="http://schemas.openxmlformats.org/drawingml/2006/main">
                  <a:graphicData uri="http://schemas.microsoft.com/office/word/2010/wordprocessingShape">
                    <wps:wsp>
                      <wps:cNvSpPr txBox="1"/>
                      <wps:spPr>
                        <a:xfrm>
                          <a:off x="0" y="0"/>
                          <a:ext cx="699770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修正</w:t>
                            </w:r>
                            <w:r>
                              <w:rPr>
                                <w:rFonts w:eastAsia="新宋体" w:cs="SimSun" w:ascii="SimSun" w:hAnsi="SimSun"/>
                                <w:sz w:val="17"/>
                                <w:szCs w:val="17"/>
                              </w:rPr>
                              <w:t>EUI-64</w:t>
                            </w:r>
                            <w:r>
                              <w:rPr>
                                <w:rFonts w:ascii="SimSun" w:hAnsi="SimSun" w:cs="SimSun" w:eastAsia="新宋体"/>
                                <w:sz w:val="17"/>
                                <w:szCs w:val="17"/>
                              </w:rPr>
                              <w:t>地址标识符可直接从</w:t>
                            </w:r>
                            <w:r>
                              <w:rPr>
                                <w:rFonts w:eastAsia="新宋体" w:cs="SimSun" w:ascii="SimSun" w:hAnsi="SimSun"/>
                                <w:sz w:val="17"/>
                                <w:szCs w:val="17"/>
                              </w:rPr>
                              <w:t>48</w:t>
                            </w:r>
                            <w:r>
                              <w:rPr>
                                <w:rFonts w:ascii="SimSun" w:hAnsi="SimSun" w:cs="SimSun" w:eastAsia="新宋体"/>
                                <w:sz w:val="17"/>
                                <w:szCs w:val="17"/>
                              </w:rPr>
                              <w:t>位的</w:t>
                            </w:r>
                            <w:r>
                              <w:rPr>
                                <w:rFonts w:eastAsia="新宋体" w:cs="SimSun" w:ascii="SimSun" w:hAnsi="SimSun"/>
                                <w:sz w:val="17"/>
                                <w:szCs w:val="17"/>
                              </w:rPr>
                              <w:t>MAC</w:t>
                            </w:r>
                            <w:r>
                              <w:rPr>
                                <w:rFonts w:ascii="SimSun" w:hAnsi="SimSun" w:cs="SimSun" w:eastAsia="新宋体"/>
                                <w:sz w:val="17"/>
                                <w:szCs w:val="17"/>
                              </w:rPr>
                              <w:t>地址创建：在</w:t>
                            </w:r>
                            <w:r>
                              <w:rPr>
                                <w:rFonts w:eastAsia="新宋体" w:cs="SimSun" w:ascii="SimSun" w:hAnsi="SimSun"/>
                                <w:sz w:val="17"/>
                                <w:szCs w:val="17"/>
                              </w:rPr>
                              <w:t>MAC</w:t>
                            </w:r>
                            <w:r>
                              <w:rPr>
                                <w:rFonts w:ascii="SimSun" w:hAnsi="SimSun" w:cs="SimSun" w:eastAsia="新宋体"/>
                                <w:sz w:val="17"/>
                                <w:szCs w:val="17"/>
                              </w:rPr>
                              <w:t>地址的正中</w:t>
                            </w:r>
                            <w:r>
                              <w:rPr>
                                <w:rFonts w:eastAsia="新宋体" w:cs="SimSun" w:ascii="SimSun" w:hAnsi="SimSun"/>
                                <w:sz w:val="17"/>
                                <w:szCs w:val="17"/>
                              </w:rPr>
                              <w:br/>
                            </w:r>
                            <w:r>
                              <w:rPr>
                                <w:rFonts w:ascii="SimSun" w:hAnsi="SimSun" w:cs="SimSun" w:eastAsia="新宋体"/>
                                <w:sz w:val="17"/>
                                <w:szCs w:val="17"/>
                              </w:rPr>
                              <w:t>间（</w:t>
                            </w:r>
                            <w:r>
                              <w:rPr>
                                <w:rFonts w:eastAsia="新宋体" w:cs="SimSun" w:ascii="SimSun" w:hAnsi="SimSun"/>
                                <w:sz w:val="17"/>
                                <w:szCs w:val="17"/>
                              </w:rPr>
                              <w:t>24</w:t>
                            </w:r>
                            <w:r>
                              <w:rPr>
                                <w:rFonts w:ascii="SimSun" w:hAnsi="SimSun" w:cs="SimSun" w:eastAsia="新宋体"/>
                                <w:sz w:val="17"/>
                                <w:szCs w:val="17"/>
                              </w:rPr>
                              <w:t>位</w:t>
                            </w:r>
                            <w:r>
                              <w:rPr>
                                <w:rFonts w:eastAsia="新宋体" w:cs="SimSun" w:ascii="SimSun" w:hAnsi="SimSun"/>
                                <w:sz w:val="17"/>
                                <w:szCs w:val="17"/>
                              </w:rPr>
                              <w:t>0U1</w:t>
                            </w:r>
                            <w:r>
                              <w:rPr>
                                <w:rFonts w:ascii="SimSun" w:hAnsi="SimSun" w:cs="SimSun" w:eastAsia="新宋体"/>
                                <w:sz w:val="17"/>
                                <w:szCs w:val="17"/>
                              </w:rPr>
                              <w:t>之后）增加</w:t>
                            </w:r>
                            <w:r>
                              <w:rPr>
                                <w:rFonts w:eastAsia="新宋体" w:cs="SimSun" w:ascii="SimSun" w:hAnsi="SimSun"/>
                                <w:sz w:val="17"/>
                                <w:szCs w:val="17"/>
                              </w:rPr>
                              <w:t>16</w:t>
                            </w:r>
                            <w:r>
                              <w:rPr>
                                <w:rFonts w:ascii="SimSun" w:hAnsi="SimSun" w:cs="SimSun" w:eastAsia="新宋体"/>
                                <w:sz w:val="17"/>
                                <w:szCs w:val="17"/>
                              </w:rPr>
                              <w:t>位二进制位“</w:t>
                            </w:r>
                            <w:r>
                              <w:rPr>
                                <w:rFonts w:eastAsia="新宋体" w:cs="SimSun" w:ascii="SimSun" w:hAnsi="SimSun"/>
                                <w:sz w:val="17"/>
                                <w:szCs w:val="17"/>
                              </w:rPr>
                              <w:t>1111111111111110</w:t>
                            </w:r>
                            <w:r>
                              <w:rPr>
                                <w:rFonts w:ascii="SimSun" w:hAnsi="SimSun" w:cs="SimSun" w:eastAsia="新宋体"/>
                                <w:sz w:val="17"/>
                                <w:szCs w:val="17"/>
                              </w:rPr>
                              <w:t>，相当于</w:t>
                            </w:r>
                            <w:r>
                              <w:rPr>
                                <w:rFonts w:eastAsia="新宋体" w:cs="SimSun" w:ascii="SimSun" w:hAnsi="SimSun"/>
                                <w:sz w:val="17"/>
                                <w:szCs w:val="17"/>
                              </w:rPr>
                              <w:t>4</w:t>
                            </w:r>
                            <w:r>
                              <w:rPr>
                                <w:rFonts w:ascii="SimSun" w:hAnsi="SimSun" w:cs="SimSun" w:eastAsia="新宋体"/>
                                <w:sz w:val="17"/>
                                <w:szCs w:val="17"/>
                              </w:rPr>
                              <w:t>位十六进制</w:t>
                            </w:r>
                            <w:r>
                              <w:rPr>
                                <w:rFonts w:eastAsia="新宋体" w:cs="SimSun" w:ascii="SimSun" w:hAnsi="SimSun"/>
                                <w:sz w:val="17"/>
                                <w:szCs w:val="17"/>
                              </w:rPr>
                              <w:br/>
                            </w:r>
                            <w:r>
                              <w:rPr>
                                <w:rFonts w:ascii="SimSun" w:hAnsi="SimSun" w:cs="SimSun" w:eastAsia="新宋体"/>
                                <w:sz w:val="17"/>
                                <w:szCs w:val="17"/>
                              </w:rPr>
                              <w:t>数“</w:t>
                            </w:r>
                            <w:r>
                              <w:rPr>
                                <w:rFonts w:eastAsia="新宋体" w:cs="SimSun" w:ascii="SimSun" w:hAnsi="SimSun"/>
                                <w:sz w:val="17"/>
                                <w:szCs w:val="17"/>
                              </w:rPr>
                              <w:t>fffe”</w:t>
                            </w:r>
                            <w:r>
                              <w:rPr>
                                <w:rFonts w:ascii="SimSun" w:hAnsi="SimSun" w:cs="SimSun" w:eastAsia="新宋体"/>
                                <w:sz w:val="17"/>
                                <w:szCs w:val="17"/>
                              </w:rPr>
                              <w:t>；同时，图中的位“</w:t>
                            </w:r>
                            <w:r>
                              <w:rPr>
                                <w:rFonts w:eastAsia="新宋体" w:cs="SimSun" w:ascii="SimSun" w:hAnsi="SimSun"/>
                                <w:sz w:val="17"/>
                                <w:szCs w:val="17"/>
                              </w:rPr>
                              <w:t>g”</w:t>
                            </w:r>
                            <w:r>
                              <w:rPr>
                                <w:rFonts w:ascii="SimSun" w:hAnsi="SimSun" w:cs="SimSun" w:eastAsia="新宋体"/>
                                <w:sz w:val="17"/>
                                <w:szCs w:val="17"/>
                              </w:rPr>
                              <w:t>来自原</w:t>
                            </w:r>
                            <w:r>
                              <w:rPr>
                                <w:rFonts w:eastAsia="新宋体" w:cs="SimSun" w:ascii="SimSun" w:hAnsi="SimSun"/>
                                <w:sz w:val="17"/>
                                <w:szCs w:val="17"/>
                              </w:rPr>
                              <w:t>MAC</w:t>
                            </w:r>
                            <w:r>
                              <w:rPr>
                                <w:rFonts w:ascii="SimSun" w:hAnsi="SimSun" w:cs="SimSun" w:eastAsia="新宋体"/>
                                <w:sz w:val="17"/>
                                <w:szCs w:val="17"/>
                              </w:rPr>
                              <w:t>地址的“</w:t>
                            </w:r>
                            <w:r>
                              <w:rPr>
                                <w:rFonts w:eastAsia="新宋体" w:cs="SimSun" w:ascii="SimSun" w:hAnsi="SimSun"/>
                                <w:sz w:val="17"/>
                                <w:szCs w:val="17"/>
                              </w:rPr>
                              <w:t>g/1”</w:t>
                            </w:r>
                            <w:r>
                              <w:rPr>
                                <w:rFonts w:ascii="SimSun" w:hAnsi="SimSun" w:cs="SimSun" w:eastAsia="新宋体"/>
                                <w:sz w:val="17"/>
                                <w:szCs w:val="17"/>
                              </w:rPr>
                              <w:t>标识位，原本用于标识是否全</w:t>
                            </w:r>
                            <w:r>
                              <w:rPr>
                                <w:rFonts w:eastAsia="新宋体" w:cs="SimSun" w:ascii="SimSun" w:hAnsi="SimSun"/>
                                <w:sz w:val="17"/>
                                <w:szCs w:val="17"/>
                              </w:rPr>
                              <w:br/>
                            </w:r>
                            <w:r>
                              <w:rPr>
                                <w:rFonts w:ascii="SimSun" w:hAnsi="SimSun" w:cs="SimSun" w:eastAsia="新宋体"/>
                                <w:sz w:val="17"/>
                                <w:szCs w:val="17"/>
                              </w:rPr>
                              <w:t>球管理地址，被设置为“</w:t>
                            </w:r>
                            <w:r>
                              <w:rPr>
                                <w:rFonts w:eastAsia="新宋体" w:cs="SimSun" w:ascii="SimSun" w:hAnsi="SimSun"/>
                                <w:sz w:val="17"/>
                                <w:szCs w:val="17"/>
                              </w:rPr>
                              <w:t>1”</w:t>
                            </w:r>
                            <w:r>
                              <w:rPr>
                                <w:rFonts w:ascii="SimSun" w:hAnsi="SimSun" w:cs="SimSun" w:eastAsia="新宋体"/>
                                <w:sz w:val="17"/>
                                <w:szCs w:val="17"/>
                              </w:rPr>
                              <w:t>；位“</w:t>
                            </w:r>
                            <w:r>
                              <w:rPr>
                                <w:rFonts w:eastAsia="新宋体" w:cs="SimSun" w:ascii="SimSun" w:hAnsi="SimSun"/>
                                <w:sz w:val="17"/>
                                <w:szCs w:val="17"/>
                              </w:rPr>
                              <w:t>u”</w:t>
                            </w:r>
                            <w:r>
                              <w:rPr>
                                <w:rFonts w:ascii="SimSun" w:hAnsi="SimSun" w:cs="SimSun" w:eastAsia="新宋体"/>
                                <w:sz w:val="17"/>
                                <w:szCs w:val="17"/>
                              </w:rPr>
                              <w:t>来自原</w:t>
                            </w:r>
                            <w:r>
                              <w:rPr>
                                <w:rFonts w:eastAsia="新宋体" w:cs="SimSun" w:ascii="SimSun" w:hAnsi="SimSun"/>
                                <w:sz w:val="17"/>
                                <w:szCs w:val="17"/>
                              </w:rPr>
                              <w:t>MAC</w:t>
                            </w:r>
                            <w:r>
                              <w:rPr>
                                <w:rFonts w:ascii="SimSun" w:hAnsi="SimSun" w:cs="SimSun" w:eastAsia="新宋体"/>
                                <w:sz w:val="17"/>
                                <w:szCs w:val="17"/>
                              </w:rPr>
                              <w:t>地址的“</w:t>
                            </w:r>
                            <w:r>
                              <w:rPr>
                                <w:rFonts w:eastAsia="新宋体" w:cs="SimSun" w:ascii="SimSun" w:hAnsi="SimSun"/>
                                <w:sz w:val="17"/>
                                <w:szCs w:val="17"/>
                              </w:rPr>
                              <w:t>u/m”</w:t>
                            </w:r>
                            <w:r>
                              <w:rPr>
                                <w:rFonts w:ascii="SimSun" w:hAnsi="SimSun" w:cs="SimSun" w:eastAsia="新宋体"/>
                                <w:sz w:val="17"/>
                                <w:szCs w:val="17"/>
                              </w:rPr>
                              <w:t>标识位，原本用于标识是</w:t>
                            </w:r>
                            <w:r>
                              <w:rPr>
                                <w:rFonts w:eastAsia="新宋体" w:cs="SimSun" w:ascii="SimSun" w:hAnsi="SimSun"/>
                                <w:sz w:val="17"/>
                                <w:szCs w:val="17"/>
                              </w:rPr>
                              <w:br/>
                            </w:r>
                            <w:r>
                              <w:rPr>
                                <w:rFonts w:ascii="SimSun" w:hAnsi="SimSun" w:cs="SimSun" w:eastAsia="新宋体"/>
                                <w:sz w:val="17"/>
                                <w:szCs w:val="17"/>
                              </w:rPr>
                              <w:t>否组播地址。目前，这两位已经没有了当初的含义</w:t>
                            </w:r>
                          </w:p>
                        </w:txbxContent>
                      </wps:txbx>
                      <wps:bodyPr anchor="t" lIns="53975" tIns="53975" rIns="53975" bIns="53975">
                        <a:spAutoFit/>
                      </wps:bodyPr>
                    </wps:wsp>
                  </a:graphicData>
                </a:graphic>
              </wp:anchor>
            </w:drawing>
          </mc:Choice>
          <mc:Fallback>
            <w:pict>
              <v:rect fillcolor="#729FCF" style="position:absolute;rotation:-0;width:551pt;height:77.8pt;mso-wrap-distance-left:5.7pt;mso-wrap-distance-right:5.7pt;mso-wrap-distance-top:5.7pt;mso-wrap-distance-bottom:5.7pt;margin-top:227.2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修正</w:t>
                      </w:r>
                      <w:r>
                        <w:rPr>
                          <w:rFonts w:eastAsia="新宋体" w:cs="SimSun" w:ascii="SimSun" w:hAnsi="SimSun"/>
                          <w:sz w:val="17"/>
                          <w:szCs w:val="17"/>
                        </w:rPr>
                        <w:t>EUI-64</w:t>
                      </w:r>
                      <w:r>
                        <w:rPr>
                          <w:rFonts w:ascii="SimSun" w:hAnsi="SimSun" w:cs="SimSun" w:eastAsia="新宋体"/>
                          <w:sz w:val="17"/>
                          <w:szCs w:val="17"/>
                        </w:rPr>
                        <w:t>地址标识符可直接从</w:t>
                      </w:r>
                      <w:r>
                        <w:rPr>
                          <w:rFonts w:eastAsia="新宋体" w:cs="SimSun" w:ascii="SimSun" w:hAnsi="SimSun"/>
                          <w:sz w:val="17"/>
                          <w:szCs w:val="17"/>
                        </w:rPr>
                        <w:t>48</w:t>
                      </w:r>
                      <w:r>
                        <w:rPr>
                          <w:rFonts w:ascii="SimSun" w:hAnsi="SimSun" w:cs="SimSun" w:eastAsia="新宋体"/>
                          <w:sz w:val="17"/>
                          <w:szCs w:val="17"/>
                        </w:rPr>
                        <w:t>位的</w:t>
                      </w:r>
                      <w:r>
                        <w:rPr>
                          <w:rFonts w:eastAsia="新宋体" w:cs="SimSun" w:ascii="SimSun" w:hAnsi="SimSun"/>
                          <w:sz w:val="17"/>
                          <w:szCs w:val="17"/>
                        </w:rPr>
                        <w:t>MAC</w:t>
                      </w:r>
                      <w:r>
                        <w:rPr>
                          <w:rFonts w:ascii="SimSun" w:hAnsi="SimSun" w:cs="SimSun" w:eastAsia="新宋体"/>
                          <w:sz w:val="17"/>
                          <w:szCs w:val="17"/>
                        </w:rPr>
                        <w:t>地址创建：在</w:t>
                      </w:r>
                      <w:r>
                        <w:rPr>
                          <w:rFonts w:eastAsia="新宋体" w:cs="SimSun" w:ascii="SimSun" w:hAnsi="SimSun"/>
                          <w:sz w:val="17"/>
                          <w:szCs w:val="17"/>
                        </w:rPr>
                        <w:t>MAC</w:t>
                      </w:r>
                      <w:r>
                        <w:rPr>
                          <w:rFonts w:ascii="SimSun" w:hAnsi="SimSun" w:cs="SimSun" w:eastAsia="新宋体"/>
                          <w:sz w:val="17"/>
                          <w:szCs w:val="17"/>
                        </w:rPr>
                        <w:t>地址的正中</w:t>
                      </w:r>
                      <w:r>
                        <w:rPr>
                          <w:rFonts w:eastAsia="新宋体" w:cs="SimSun" w:ascii="SimSun" w:hAnsi="SimSun"/>
                          <w:sz w:val="17"/>
                          <w:szCs w:val="17"/>
                        </w:rPr>
                        <w:br/>
                      </w:r>
                      <w:r>
                        <w:rPr>
                          <w:rFonts w:ascii="SimSun" w:hAnsi="SimSun" w:cs="SimSun" w:eastAsia="新宋体"/>
                          <w:sz w:val="17"/>
                          <w:szCs w:val="17"/>
                        </w:rPr>
                        <w:t>间（</w:t>
                      </w:r>
                      <w:r>
                        <w:rPr>
                          <w:rFonts w:eastAsia="新宋体" w:cs="SimSun" w:ascii="SimSun" w:hAnsi="SimSun"/>
                          <w:sz w:val="17"/>
                          <w:szCs w:val="17"/>
                        </w:rPr>
                        <w:t>24</w:t>
                      </w:r>
                      <w:r>
                        <w:rPr>
                          <w:rFonts w:ascii="SimSun" w:hAnsi="SimSun" w:cs="SimSun" w:eastAsia="新宋体"/>
                          <w:sz w:val="17"/>
                          <w:szCs w:val="17"/>
                        </w:rPr>
                        <w:t>位</w:t>
                      </w:r>
                      <w:r>
                        <w:rPr>
                          <w:rFonts w:eastAsia="新宋体" w:cs="SimSun" w:ascii="SimSun" w:hAnsi="SimSun"/>
                          <w:sz w:val="17"/>
                          <w:szCs w:val="17"/>
                        </w:rPr>
                        <w:t>0U1</w:t>
                      </w:r>
                      <w:r>
                        <w:rPr>
                          <w:rFonts w:ascii="SimSun" w:hAnsi="SimSun" w:cs="SimSun" w:eastAsia="新宋体"/>
                          <w:sz w:val="17"/>
                          <w:szCs w:val="17"/>
                        </w:rPr>
                        <w:t>之后）增加</w:t>
                      </w:r>
                      <w:r>
                        <w:rPr>
                          <w:rFonts w:eastAsia="新宋体" w:cs="SimSun" w:ascii="SimSun" w:hAnsi="SimSun"/>
                          <w:sz w:val="17"/>
                          <w:szCs w:val="17"/>
                        </w:rPr>
                        <w:t>16</w:t>
                      </w:r>
                      <w:r>
                        <w:rPr>
                          <w:rFonts w:ascii="SimSun" w:hAnsi="SimSun" w:cs="SimSun" w:eastAsia="新宋体"/>
                          <w:sz w:val="17"/>
                          <w:szCs w:val="17"/>
                        </w:rPr>
                        <w:t>位二进制位“</w:t>
                      </w:r>
                      <w:r>
                        <w:rPr>
                          <w:rFonts w:eastAsia="新宋体" w:cs="SimSun" w:ascii="SimSun" w:hAnsi="SimSun"/>
                          <w:sz w:val="17"/>
                          <w:szCs w:val="17"/>
                        </w:rPr>
                        <w:t>1111111111111110</w:t>
                      </w:r>
                      <w:r>
                        <w:rPr>
                          <w:rFonts w:ascii="SimSun" w:hAnsi="SimSun" w:cs="SimSun" w:eastAsia="新宋体"/>
                          <w:sz w:val="17"/>
                          <w:szCs w:val="17"/>
                        </w:rPr>
                        <w:t>，相当于</w:t>
                      </w:r>
                      <w:r>
                        <w:rPr>
                          <w:rFonts w:eastAsia="新宋体" w:cs="SimSun" w:ascii="SimSun" w:hAnsi="SimSun"/>
                          <w:sz w:val="17"/>
                          <w:szCs w:val="17"/>
                        </w:rPr>
                        <w:t>4</w:t>
                      </w:r>
                      <w:r>
                        <w:rPr>
                          <w:rFonts w:ascii="SimSun" w:hAnsi="SimSun" w:cs="SimSun" w:eastAsia="新宋体"/>
                          <w:sz w:val="17"/>
                          <w:szCs w:val="17"/>
                        </w:rPr>
                        <w:t>位十六进制</w:t>
                      </w:r>
                      <w:r>
                        <w:rPr>
                          <w:rFonts w:eastAsia="新宋体" w:cs="SimSun" w:ascii="SimSun" w:hAnsi="SimSun"/>
                          <w:sz w:val="17"/>
                          <w:szCs w:val="17"/>
                        </w:rPr>
                        <w:br/>
                      </w:r>
                      <w:r>
                        <w:rPr>
                          <w:rFonts w:ascii="SimSun" w:hAnsi="SimSun" w:cs="SimSun" w:eastAsia="新宋体"/>
                          <w:sz w:val="17"/>
                          <w:szCs w:val="17"/>
                        </w:rPr>
                        <w:t>数“</w:t>
                      </w:r>
                      <w:r>
                        <w:rPr>
                          <w:rFonts w:eastAsia="新宋体" w:cs="SimSun" w:ascii="SimSun" w:hAnsi="SimSun"/>
                          <w:sz w:val="17"/>
                          <w:szCs w:val="17"/>
                        </w:rPr>
                        <w:t>fffe”</w:t>
                      </w:r>
                      <w:r>
                        <w:rPr>
                          <w:rFonts w:ascii="SimSun" w:hAnsi="SimSun" w:cs="SimSun" w:eastAsia="新宋体"/>
                          <w:sz w:val="17"/>
                          <w:szCs w:val="17"/>
                        </w:rPr>
                        <w:t>；同时，图中的位“</w:t>
                      </w:r>
                      <w:r>
                        <w:rPr>
                          <w:rFonts w:eastAsia="新宋体" w:cs="SimSun" w:ascii="SimSun" w:hAnsi="SimSun"/>
                          <w:sz w:val="17"/>
                          <w:szCs w:val="17"/>
                        </w:rPr>
                        <w:t>g”</w:t>
                      </w:r>
                      <w:r>
                        <w:rPr>
                          <w:rFonts w:ascii="SimSun" w:hAnsi="SimSun" w:cs="SimSun" w:eastAsia="新宋体"/>
                          <w:sz w:val="17"/>
                          <w:szCs w:val="17"/>
                        </w:rPr>
                        <w:t>来自原</w:t>
                      </w:r>
                      <w:r>
                        <w:rPr>
                          <w:rFonts w:eastAsia="新宋体" w:cs="SimSun" w:ascii="SimSun" w:hAnsi="SimSun"/>
                          <w:sz w:val="17"/>
                          <w:szCs w:val="17"/>
                        </w:rPr>
                        <w:t>MAC</w:t>
                      </w:r>
                      <w:r>
                        <w:rPr>
                          <w:rFonts w:ascii="SimSun" w:hAnsi="SimSun" w:cs="SimSun" w:eastAsia="新宋体"/>
                          <w:sz w:val="17"/>
                          <w:szCs w:val="17"/>
                        </w:rPr>
                        <w:t>地址的“</w:t>
                      </w:r>
                      <w:r>
                        <w:rPr>
                          <w:rFonts w:eastAsia="新宋体" w:cs="SimSun" w:ascii="SimSun" w:hAnsi="SimSun"/>
                          <w:sz w:val="17"/>
                          <w:szCs w:val="17"/>
                        </w:rPr>
                        <w:t>g/1”</w:t>
                      </w:r>
                      <w:r>
                        <w:rPr>
                          <w:rFonts w:ascii="SimSun" w:hAnsi="SimSun" w:cs="SimSun" w:eastAsia="新宋体"/>
                          <w:sz w:val="17"/>
                          <w:szCs w:val="17"/>
                        </w:rPr>
                        <w:t>标识位，原本用于标识是否全</w:t>
                      </w:r>
                      <w:r>
                        <w:rPr>
                          <w:rFonts w:eastAsia="新宋体" w:cs="SimSun" w:ascii="SimSun" w:hAnsi="SimSun"/>
                          <w:sz w:val="17"/>
                          <w:szCs w:val="17"/>
                        </w:rPr>
                        <w:br/>
                      </w:r>
                      <w:r>
                        <w:rPr>
                          <w:rFonts w:ascii="SimSun" w:hAnsi="SimSun" w:cs="SimSun" w:eastAsia="新宋体"/>
                          <w:sz w:val="17"/>
                          <w:szCs w:val="17"/>
                        </w:rPr>
                        <w:t>球管理地址，被设置为“</w:t>
                      </w:r>
                      <w:r>
                        <w:rPr>
                          <w:rFonts w:eastAsia="新宋体" w:cs="SimSun" w:ascii="SimSun" w:hAnsi="SimSun"/>
                          <w:sz w:val="17"/>
                          <w:szCs w:val="17"/>
                        </w:rPr>
                        <w:t>1”</w:t>
                      </w:r>
                      <w:r>
                        <w:rPr>
                          <w:rFonts w:ascii="SimSun" w:hAnsi="SimSun" w:cs="SimSun" w:eastAsia="新宋体"/>
                          <w:sz w:val="17"/>
                          <w:szCs w:val="17"/>
                        </w:rPr>
                        <w:t>；位“</w:t>
                      </w:r>
                      <w:r>
                        <w:rPr>
                          <w:rFonts w:eastAsia="新宋体" w:cs="SimSun" w:ascii="SimSun" w:hAnsi="SimSun"/>
                          <w:sz w:val="17"/>
                          <w:szCs w:val="17"/>
                        </w:rPr>
                        <w:t>u”</w:t>
                      </w:r>
                      <w:r>
                        <w:rPr>
                          <w:rFonts w:ascii="SimSun" w:hAnsi="SimSun" w:cs="SimSun" w:eastAsia="新宋体"/>
                          <w:sz w:val="17"/>
                          <w:szCs w:val="17"/>
                        </w:rPr>
                        <w:t>来自原</w:t>
                      </w:r>
                      <w:r>
                        <w:rPr>
                          <w:rFonts w:eastAsia="新宋体" w:cs="SimSun" w:ascii="SimSun" w:hAnsi="SimSun"/>
                          <w:sz w:val="17"/>
                          <w:szCs w:val="17"/>
                        </w:rPr>
                        <w:t>MAC</w:t>
                      </w:r>
                      <w:r>
                        <w:rPr>
                          <w:rFonts w:ascii="SimSun" w:hAnsi="SimSun" w:cs="SimSun" w:eastAsia="新宋体"/>
                          <w:sz w:val="17"/>
                          <w:szCs w:val="17"/>
                        </w:rPr>
                        <w:t>地址的“</w:t>
                      </w:r>
                      <w:r>
                        <w:rPr>
                          <w:rFonts w:eastAsia="新宋体" w:cs="SimSun" w:ascii="SimSun" w:hAnsi="SimSun"/>
                          <w:sz w:val="17"/>
                          <w:szCs w:val="17"/>
                        </w:rPr>
                        <w:t>u/m”</w:t>
                      </w:r>
                      <w:r>
                        <w:rPr>
                          <w:rFonts w:ascii="SimSun" w:hAnsi="SimSun" w:cs="SimSun" w:eastAsia="新宋体"/>
                          <w:sz w:val="17"/>
                          <w:szCs w:val="17"/>
                        </w:rPr>
                        <w:t>标识位，原本用于标识是</w:t>
                      </w:r>
                      <w:r>
                        <w:rPr>
                          <w:rFonts w:eastAsia="新宋体" w:cs="SimSun" w:ascii="SimSun" w:hAnsi="SimSun"/>
                          <w:sz w:val="17"/>
                          <w:szCs w:val="17"/>
                        </w:rPr>
                        <w:br/>
                      </w:r>
                      <w:r>
                        <w:rPr>
                          <w:rFonts w:ascii="SimSun" w:hAnsi="SimSun" w:cs="SimSun" w:eastAsia="新宋体"/>
                          <w:sz w:val="17"/>
                          <w:szCs w:val="17"/>
                        </w:rPr>
                        <w:t>否组播地址。目前，这两位已经没有了当初的含义</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202565</wp:posOffset>
                </wp:positionH>
                <wp:positionV relativeFrom="line">
                  <wp:posOffset>4154805</wp:posOffset>
                </wp:positionV>
                <wp:extent cx="6997700" cy="799465"/>
                <wp:effectExtent l="0" t="0" r="0" b="0"/>
                <wp:wrapSquare wrapText="bothSides"/>
                <wp:docPr id="269" name="Frame9"/>
                <a:graphic xmlns:a="http://schemas.openxmlformats.org/drawingml/2006/main">
                  <a:graphicData uri="http://schemas.microsoft.com/office/word/2010/wordprocessingShape">
                    <wps:wsp>
                      <wps:cNvSpPr txBox="1"/>
                      <wps:spPr>
                        <a:xfrm>
                          <a:off x="0" y="0"/>
                          <a:ext cx="69977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采用了修正</w:t>
                            </w:r>
                            <w:r>
                              <w:rPr>
                                <w:rFonts w:eastAsia="新宋体" w:cs="SimSun" w:ascii="SimSun" w:hAnsi="SimSun"/>
                                <w:sz w:val="17"/>
                                <w:szCs w:val="17"/>
                              </w:rPr>
                              <w:t>EUI-64</w:t>
                            </w:r>
                            <w:r>
                              <w:rPr>
                                <w:rFonts w:ascii="SimSun" w:hAnsi="SimSun" w:cs="SimSun" w:eastAsia="新宋体"/>
                                <w:sz w:val="17"/>
                                <w:szCs w:val="17"/>
                              </w:rPr>
                              <w:t>地址作为接口</w:t>
                            </w:r>
                            <w:r>
                              <w:rPr>
                                <w:rFonts w:eastAsia="新宋体" w:cs="SimSun" w:ascii="SimSun" w:hAnsi="SimSun"/>
                                <w:sz w:val="17"/>
                                <w:szCs w:val="17"/>
                              </w:rPr>
                              <w:t>ID</w:t>
                            </w:r>
                            <w:r>
                              <w:rPr>
                                <w:rFonts w:ascii="SimSun" w:hAnsi="SimSun" w:cs="SimSun" w:eastAsia="新宋体"/>
                                <w:sz w:val="17"/>
                                <w:szCs w:val="17"/>
                              </w:rPr>
                              <w:t>，带来了潜在的安全风险，攻击者可以从接</w:t>
                            </w:r>
                            <w:r>
                              <w:rPr>
                                <w:rFonts w:eastAsia="新宋体" w:cs="SimSun" w:ascii="SimSun" w:hAnsi="SimSun"/>
                                <w:sz w:val="17"/>
                                <w:szCs w:val="17"/>
                              </w:rPr>
                              <w:br/>
                            </w:r>
                            <w:r>
                              <w:rPr>
                                <w:rFonts w:ascii="SimSun" w:hAnsi="SimSun" w:cs="SimSun" w:eastAsia="新宋体"/>
                                <w:sz w:val="17"/>
                                <w:szCs w:val="17"/>
                              </w:rPr>
                              <w:t>口</w:t>
                            </w:r>
                            <w:r>
                              <w:rPr>
                                <w:rFonts w:eastAsia="新宋体" w:cs="SimSun" w:ascii="SimSun" w:hAnsi="SimSun"/>
                                <w:sz w:val="17"/>
                                <w:szCs w:val="17"/>
                              </w:rPr>
                              <w:t>ID</w:t>
                            </w:r>
                            <w:r>
                              <w:rPr>
                                <w:rFonts w:ascii="SimSun" w:hAnsi="SimSun" w:cs="SimSun" w:eastAsia="新宋体"/>
                                <w:sz w:val="17"/>
                                <w:szCs w:val="17"/>
                              </w:rPr>
                              <w:t>抽取出</w:t>
                            </w:r>
                            <w:r>
                              <w:rPr>
                                <w:rFonts w:eastAsia="新宋体" w:cs="SimSun" w:ascii="SimSun" w:hAnsi="SimSun"/>
                                <w:sz w:val="17"/>
                                <w:szCs w:val="17"/>
                              </w:rPr>
                              <w:t>MAC</w:t>
                            </w:r>
                            <w:r>
                              <w:rPr>
                                <w:rFonts w:ascii="SimSun" w:hAnsi="SimSun" w:cs="SimSun" w:eastAsia="新宋体"/>
                                <w:sz w:val="17"/>
                                <w:szCs w:val="17"/>
                              </w:rPr>
                              <w:t>地址，进而获得其对应的节点的移动轨迹，可能引发</w:t>
                            </w:r>
                            <w:r>
                              <w:rPr>
                                <w:rFonts w:eastAsia="新宋体" w:cs="SimSun" w:ascii="SimSun" w:hAnsi="SimSun"/>
                                <w:sz w:val="17"/>
                                <w:szCs w:val="17"/>
                              </w:rPr>
                              <w:t>4</w:t>
                            </w:r>
                            <w:r>
                              <w:rPr>
                                <w:rFonts w:ascii="SimSun" w:hAnsi="SimSun" w:cs="SimSun" w:eastAsia="新宋体"/>
                                <w:sz w:val="17"/>
                                <w:szCs w:val="17"/>
                              </w:rPr>
                              <w:t>类常见攻</w:t>
                            </w:r>
                            <w:r>
                              <w:rPr>
                                <w:rFonts w:eastAsia="新宋体" w:cs="SimSun" w:ascii="SimSun" w:hAnsi="SimSun"/>
                                <w:sz w:val="17"/>
                                <w:szCs w:val="17"/>
                              </w:rPr>
                              <w:br/>
                            </w:r>
                            <w:r>
                              <w:rPr>
                                <w:rFonts w:ascii="SimSun" w:hAnsi="SimSun" w:cs="SimSun" w:eastAsia="新宋体"/>
                                <w:sz w:val="17"/>
                                <w:szCs w:val="17"/>
                              </w:rPr>
                              <w:t>击一一持续性活动关联攻击、位置追踪攻击、地址扫描攻击、特定设备的漏洞攻击等，</w:t>
                            </w:r>
                            <w:r>
                              <w:rPr>
                                <w:rFonts w:eastAsia="新宋体" w:cs="SimSun" w:ascii="SimSun" w:hAnsi="SimSun"/>
                                <w:sz w:val="17"/>
                                <w:szCs w:val="17"/>
                              </w:rPr>
                              <w:br/>
                            </w:r>
                            <w:r>
                              <w:rPr>
                                <w:rFonts w:ascii="SimSun" w:hAnsi="SimSun" w:cs="SimSun" w:eastAsia="新宋体"/>
                                <w:sz w:val="17"/>
                                <w:szCs w:val="17"/>
                              </w:rPr>
                              <w:t>所以，越来越多的设备使用了其他算法产生接口</w:t>
                            </w:r>
                            <w:r>
                              <w:rPr>
                                <w:rFonts w:eastAsia="新宋体" w:cs="SimSun" w:ascii="SimSun" w:hAnsi="SimSun"/>
                                <w:sz w:val="17"/>
                                <w:szCs w:val="17"/>
                              </w:rPr>
                              <w:t>ID</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1pt;height:62.95pt;mso-wrap-distance-left:5.7pt;mso-wrap-distance-right:5.7pt;mso-wrap-distance-top:5.7pt;mso-wrap-distance-bottom:5.7pt;margin-top:327.1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采用了修正</w:t>
                      </w:r>
                      <w:r>
                        <w:rPr>
                          <w:rFonts w:eastAsia="新宋体" w:cs="SimSun" w:ascii="SimSun" w:hAnsi="SimSun"/>
                          <w:sz w:val="17"/>
                          <w:szCs w:val="17"/>
                        </w:rPr>
                        <w:t>EUI-64</w:t>
                      </w:r>
                      <w:r>
                        <w:rPr>
                          <w:rFonts w:ascii="SimSun" w:hAnsi="SimSun" w:cs="SimSun" w:eastAsia="新宋体"/>
                          <w:sz w:val="17"/>
                          <w:szCs w:val="17"/>
                        </w:rPr>
                        <w:t>地址作为接口</w:t>
                      </w:r>
                      <w:r>
                        <w:rPr>
                          <w:rFonts w:eastAsia="新宋体" w:cs="SimSun" w:ascii="SimSun" w:hAnsi="SimSun"/>
                          <w:sz w:val="17"/>
                          <w:szCs w:val="17"/>
                        </w:rPr>
                        <w:t>ID</w:t>
                      </w:r>
                      <w:r>
                        <w:rPr>
                          <w:rFonts w:ascii="SimSun" w:hAnsi="SimSun" w:cs="SimSun" w:eastAsia="新宋体"/>
                          <w:sz w:val="17"/>
                          <w:szCs w:val="17"/>
                        </w:rPr>
                        <w:t>，带来了潜在的安全风险，攻击者可以从接</w:t>
                      </w:r>
                      <w:r>
                        <w:rPr>
                          <w:rFonts w:eastAsia="新宋体" w:cs="SimSun" w:ascii="SimSun" w:hAnsi="SimSun"/>
                          <w:sz w:val="17"/>
                          <w:szCs w:val="17"/>
                        </w:rPr>
                        <w:br/>
                      </w:r>
                      <w:r>
                        <w:rPr>
                          <w:rFonts w:ascii="SimSun" w:hAnsi="SimSun" w:cs="SimSun" w:eastAsia="新宋体"/>
                          <w:sz w:val="17"/>
                          <w:szCs w:val="17"/>
                        </w:rPr>
                        <w:t>口</w:t>
                      </w:r>
                      <w:r>
                        <w:rPr>
                          <w:rFonts w:eastAsia="新宋体" w:cs="SimSun" w:ascii="SimSun" w:hAnsi="SimSun"/>
                          <w:sz w:val="17"/>
                          <w:szCs w:val="17"/>
                        </w:rPr>
                        <w:t>ID</w:t>
                      </w:r>
                      <w:r>
                        <w:rPr>
                          <w:rFonts w:ascii="SimSun" w:hAnsi="SimSun" w:cs="SimSun" w:eastAsia="新宋体"/>
                          <w:sz w:val="17"/>
                          <w:szCs w:val="17"/>
                        </w:rPr>
                        <w:t>抽取出</w:t>
                      </w:r>
                      <w:r>
                        <w:rPr>
                          <w:rFonts w:eastAsia="新宋体" w:cs="SimSun" w:ascii="SimSun" w:hAnsi="SimSun"/>
                          <w:sz w:val="17"/>
                          <w:szCs w:val="17"/>
                        </w:rPr>
                        <w:t>MAC</w:t>
                      </w:r>
                      <w:r>
                        <w:rPr>
                          <w:rFonts w:ascii="SimSun" w:hAnsi="SimSun" w:cs="SimSun" w:eastAsia="新宋体"/>
                          <w:sz w:val="17"/>
                          <w:szCs w:val="17"/>
                        </w:rPr>
                        <w:t>地址，进而获得其对应的节点的移动轨迹，可能引发</w:t>
                      </w:r>
                      <w:r>
                        <w:rPr>
                          <w:rFonts w:eastAsia="新宋体" w:cs="SimSun" w:ascii="SimSun" w:hAnsi="SimSun"/>
                          <w:sz w:val="17"/>
                          <w:szCs w:val="17"/>
                        </w:rPr>
                        <w:t>4</w:t>
                      </w:r>
                      <w:r>
                        <w:rPr>
                          <w:rFonts w:ascii="SimSun" w:hAnsi="SimSun" w:cs="SimSun" w:eastAsia="新宋体"/>
                          <w:sz w:val="17"/>
                          <w:szCs w:val="17"/>
                        </w:rPr>
                        <w:t>类常见攻</w:t>
                      </w:r>
                      <w:r>
                        <w:rPr>
                          <w:rFonts w:eastAsia="新宋体" w:cs="SimSun" w:ascii="SimSun" w:hAnsi="SimSun"/>
                          <w:sz w:val="17"/>
                          <w:szCs w:val="17"/>
                        </w:rPr>
                        <w:br/>
                      </w:r>
                      <w:r>
                        <w:rPr>
                          <w:rFonts w:ascii="SimSun" w:hAnsi="SimSun" w:cs="SimSun" w:eastAsia="新宋体"/>
                          <w:sz w:val="17"/>
                          <w:szCs w:val="17"/>
                        </w:rPr>
                        <w:t>击一一持续性活动关联攻击、位置追踪攻击、地址扫描攻击、特定设备的漏洞攻击等，</w:t>
                      </w:r>
                      <w:r>
                        <w:rPr>
                          <w:rFonts w:eastAsia="新宋体" w:cs="SimSun" w:ascii="SimSun" w:hAnsi="SimSun"/>
                          <w:sz w:val="17"/>
                          <w:szCs w:val="17"/>
                        </w:rPr>
                        <w:br/>
                      </w:r>
                      <w:r>
                        <w:rPr>
                          <w:rFonts w:ascii="SimSun" w:hAnsi="SimSun" w:cs="SimSun" w:eastAsia="新宋体"/>
                          <w:sz w:val="17"/>
                          <w:szCs w:val="17"/>
                        </w:rPr>
                        <w:t>所以，越来越多的设备使用了其他算法产生接口</w:t>
                      </w:r>
                      <w:r>
                        <w:rPr>
                          <w:rFonts w:eastAsia="新宋体" w:cs="SimSun" w:ascii="SimSun" w:hAnsi="SimSun"/>
                          <w:sz w:val="17"/>
                          <w:szCs w:val="17"/>
                        </w:rPr>
                        <w:t>ID</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202565</wp:posOffset>
                </wp:positionH>
                <wp:positionV relativeFrom="line">
                  <wp:posOffset>5166995</wp:posOffset>
                </wp:positionV>
                <wp:extent cx="6997700" cy="799465"/>
                <wp:effectExtent l="0" t="0" r="0" b="0"/>
                <wp:wrapSquare wrapText="bothSides"/>
                <wp:docPr id="270" name="Frame10"/>
                <a:graphic xmlns:a="http://schemas.openxmlformats.org/drawingml/2006/main">
                  <a:graphicData uri="http://schemas.microsoft.com/office/word/2010/wordprocessingShape">
                    <wps:wsp>
                      <wps:cNvSpPr txBox="1"/>
                      <wps:spPr>
                        <a:xfrm>
                          <a:off x="0" y="0"/>
                          <a:ext cx="69977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但是，如果一个全球单播地址是以二进制位“</w:t>
                            </w:r>
                            <w:r>
                              <w:rPr>
                                <w:rFonts w:eastAsia="新宋体" w:cs="SimSun" w:ascii="SimSun" w:hAnsi="SimSun"/>
                                <w:sz w:val="17"/>
                                <w:szCs w:val="17"/>
                              </w:rPr>
                              <w:t>000”</w:t>
                            </w:r>
                            <w:r>
                              <w:rPr>
                                <w:rFonts w:ascii="SimSun" w:hAnsi="SimSun" w:cs="SimSun" w:eastAsia="新宋体"/>
                                <w:sz w:val="17"/>
                                <w:szCs w:val="17"/>
                              </w:rPr>
                              <w:t>开头的，则接口</w:t>
                            </w:r>
                            <w:r>
                              <w:rPr>
                                <w:rFonts w:eastAsia="新宋体" w:cs="SimSun" w:ascii="SimSun" w:hAnsi="SimSun"/>
                                <w:sz w:val="17"/>
                                <w:szCs w:val="17"/>
                              </w:rPr>
                              <w:t>ID</w:t>
                            </w:r>
                            <w:r>
                              <w:rPr>
                                <w:rFonts w:ascii="SimSun" w:hAnsi="SimSun" w:cs="SimSun" w:eastAsia="新宋体"/>
                                <w:sz w:val="17"/>
                                <w:szCs w:val="17"/>
                              </w:rPr>
                              <w:t>不是</w:t>
                            </w:r>
                            <w:r>
                              <w:rPr>
                                <w:rFonts w:eastAsia="新宋体" w:cs="SimSun" w:ascii="SimSun" w:hAnsi="SimSun"/>
                                <w:sz w:val="17"/>
                                <w:szCs w:val="17"/>
                              </w:rPr>
                              <w:t>64</w:t>
                            </w:r>
                            <w:r>
                              <w:rPr>
                                <w:rFonts w:ascii="SimSun" w:hAnsi="SimSun" w:cs="SimSun" w:eastAsia="新宋体"/>
                                <w:sz w:val="17"/>
                                <w:szCs w:val="17"/>
                              </w:rPr>
                              <w:t>位，</w:t>
                            </w:r>
                            <w:r>
                              <w:rPr>
                                <w:rFonts w:eastAsia="新宋体" w:cs="SimSun" w:ascii="SimSun" w:hAnsi="SimSun"/>
                                <w:sz w:val="17"/>
                                <w:szCs w:val="17"/>
                              </w:rPr>
                              <w:br/>
                            </w:r>
                            <w:r>
                              <w:rPr>
                                <w:rFonts w:ascii="SimSun" w:hAnsi="SimSun" w:cs="SimSun" w:eastAsia="新宋体"/>
                                <w:sz w:val="17"/>
                                <w:szCs w:val="17"/>
                              </w:rPr>
                              <w:t>地址的结构也不一样，比如，在</w:t>
                            </w:r>
                            <w:r>
                              <w:rPr>
                                <w:rFonts w:eastAsia="新宋体" w:cs="SimSun" w:ascii="SimSun" w:hAnsi="SimSun"/>
                                <w:sz w:val="17"/>
                                <w:szCs w:val="17"/>
                              </w:rPr>
                              <w:t>IPv4</w:t>
                            </w:r>
                            <w:r>
                              <w:rPr>
                                <w:rFonts w:ascii="SimSun" w:hAnsi="SimSun" w:cs="SimSun" w:eastAsia="新宋体"/>
                                <w:sz w:val="17"/>
                                <w:szCs w:val="17"/>
                              </w:rPr>
                              <w:t>向</w:t>
                            </w:r>
                            <w:r>
                              <w:rPr>
                                <w:rFonts w:eastAsia="新宋体" w:cs="SimSun" w:ascii="SimSun" w:hAnsi="SimSun"/>
                                <w:sz w:val="17"/>
                                <w:szCs w:val="17"/>
                              </w:rPr>
                              <w:t>IPv6</w:t>
                            </w:r>
                            <w:r>
                              <w:rPr>
                                <w:rFonts w:ascii="SimSun" w:hAnsi="SimSun" w:cs="SimSun" w:eastAsia="新宋体"/>
                                <w:sz w:val="17"/>
                                <w:szCs w:val="17"/>
                              </w:rPr>
                              <w:t>的过渡时期，可能使用</w:t>
                            </w:r>
                            <w:r>
                              <w:rPr>
                                <w:rFonts w:eastAsia="新宋体" w:cs="SimSun" w:ascii="SimSun" w:hAnsi="SimSun"/>
                                <w:sz w:val="17"/>
                                <w:szCs w:val="17"/>
                              </w:rPr>
                              <w:t>IPv4</w:t>
                            </w:r>
                            <w:r>
                              <w:rPr>
                                <w:rFonts w:ascii="SimSun" w:hAnsi="SimSun" w:cs="SimSun" w:eastAsia="新宋体"/>
                                <w:sz w:val="17"/>
                                <w:szCs w:val="17"/>
                              </w:rPr>
                              <w:t>兼容地址</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IPv4-compatibleIPv6address</w:t>
                            </w:r>
                            <w:r>
                              <w:rPr>
                                <w:rFonts w:ascii="SimSun" w:hAnsi="SimSun" w:cs="SimSun" w:eastAsia="新宋体"/>
                                <w:sz w:val="17"/>
                                <w:szCs w:val="17"/>
                              </w:rPr>
                              <w:t>）和</w:t>
                            </w:r>
                            <w:r>
                              <w:rPr>
                                <w:rFonts w:eastAsia="新宋体" w:cs="SimSun" w:ascii="SimSun" w:hAnsi="SimSun"/>
                                <w:sz w:val="17"/>
                                <w:szCs w:val="17"/>
                              </w:rPr>
                              <w:t>IPv4</w:t>
                            </w:r>
                            <w:r>
                              <w:rPr>
                                <w:rFonts w:ascii="SimSun" w:hAnsi="SimSun" w:cs="SimSun" w:eastAsia="新宋体"/>
                                <w:sz w:val="17"/>
                                <w:szCs w:val="17"/>
                              </w:rPr>
                              <w:t>映射地址（</w:t>
                            </w:r>
                            <w:r>
                              <w:rPr>
                                <w:rFonts w:eastAsia="新宋体" w:cs="SimSun" w:ascii="SimSun" w:hAnsi="SimSun"/>
                                <w:sz w:val="17"/>
                                <w:szCs w:val="17"/>
                              </w:rPr>
                              <w:t>IPv4-mappedIPv6address</w:t>
                            </w:r>
                            <w:r>
                              <w:rPr>
                                <w:rFonts w:ascii="SimSun" w:hAnsi="SimSun" w:cs="SimSun" w:eastAsia="新宋体"/>
                                <w:sz w:val="17"/>
                                <w:szCs w:val="17"/>
                              </w:rPr>
                              <w:t>），其地</w:t>
                            </w:r>
                            <w:r>
                              <w:rPr>
                                <w:rFonts w:eastAsia="新宋体" w:cs="SimSun" w:ascii="SimSun" w:hAnsi="SimSun"/>
                                <w:sz w:val="17"/>
                                <w:szCs w:val="17"/>
                              </w:rPr>
                              <w:br/>
                            </w:r>
                            <w:r>
                              <w:rPr>
                                <w:rFonts w:ascii="SimSun" w:hAnsi="SimSun" w:cs="SimSun" w:eastAsia="新宋体"/>
                                <w:sz w:val="17"/>
                                <w:szCs w:val="17"/>
                              </w:rPr>
                              <w:t>址结构如图</w:t>
                            </w:r>
                            <w:r>
                              <w:rPr>
                                <w:rFonts w:eastAsia="新宋体" w:cs="SimSun" w:ascii="SimSun" w:hAnsi="SimSun"/>
                                <w:sz w:val="17"/>
                                <w:szCs w:val="17"/>
                              </w:rPr>
                              <w:t>5-55</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51pt;height:62.95pt;mso-wrap-distance-left:5.7pt;mso-wrap-distance-right:5.7pt;mso-wrap-distance-top:5.7pt;mso-wrap-distance-bottom:5.7pt;margin-top:406.8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但是，如果一个全球单播地址是以二进制位“</w:t>
                      </w:r>
                      <w:r>
                        <w:rPr>
                          <w:rFonts w:eastAsia="新宋体" w:cs="SimSun" w:ascii="SimSun" w:hAnsi="SimSun"/>
                          <w:sz w:val="17"/>
                          <w:szCs w:val="17"/>
                        </w:rPr>
                        <w:t>000”</w:t>
                      </w:r>
                      <w:r>
                        <w:rPr>
                          <w:rFonts w:ascii="SimSun" w:hAnsi="SimSun" w:cs="SimSun" w:eastAsia="新宋体"/>
                          <w:sz w:val="17"/>
                          <w:szCs w:val="17"/>
                        </w:rPr>
                        <w:t>开头的，则接口</w:t>
                      </w:r>
                      <w:r>
                        <w:rPr>
                          <w:rFonts w:eastAsia="新宋体" w:cs="SimSun" w:ascii="SimSun" w:hAnsi="SimSun"/>
                          <w:sz w:val="17"/>
                          <w:szCs w:val="17"/>
                        </w:rPr>
                        <w:t>ID</w:t>
                      </w:r>
                      <w:r>
                        <w:rPr>
                          <w:rFonts w:ascii="SimSun" w:hAnsi="SimSun" w:cs="SimSun" w:eastAsia="新宋体"/>
                          <w:sz w:val="17"/>
                          <w:szCs w:val="17"/>
                        </w:rPr>
                        <w:t>不是</w:t>
                      </w:r>
                      <w:r>
                        <w:rPr>
                          <w:rFonts w:eastAsia="新宋体" w:cs="SimSun" w:ascii="SimSun" w:hAnsi="SimSun"/>
                          <w:sz w:val="17"/>
                          <w:szCs w:val="17"/>
                        </w:rPr>
                        <w:t>64</w:t>
                      </w:r>
                      <w:r>
                        <w:rPr>
                          <w:rFonts w:ascii="SimSun" w:hAnsi="SimSun" w:cs="SimSun" w:eastAsia="新宋体"/>
                          <w:sz w:val="17"/>
                          <w:szCs w:val="17"/>
                        </w:rPr>
                        <w:t>位，</w:t>
                      </w:r>
                      <w:r>
                        <w:rPr>
                          <w:rFonts w:eastAsia="新宋体" w:cs="SimSun" w:ascii="SimSun" w:hAnsi="SimSun"/>
                          <w:sz w:val="17"/>
                          <w:szCs w:val="17"/>
                        </w:rPr>
                        <w:br/>
                      </w:r>
                      <w:r>
                        <w:rPr>
                          <w:rFonts w:ascii="SimSun" w:hAnsi="SimSun" w:cs="SimSun" w:eastAsia="新宋体"/>
                          <w:sz w:val="17"/>
                          <w:szCs w:val="17"/>
                        </w:rPr>
                        <w:t>地址的结构也不一样，比如，在</w:t>
                      </w:r>
                      <w:r>
                        <w:rPr>
                          <w:rFonts w:eastAsia="新宋体" w:cs="SimSun" w:ascii="SimSun" w:hAnsi="SimSun"/>
                          <w:sz w:val="17"/>
                          <w:szCs w:val="17"/>
                        </w:rPr>
                        <w:t>IPv4</w:t>
                      </w:r>
                      <w:r>
                        <w:rPr>
                          <w:rFonts w:ascii="SimSun" w:hAnsi="SimSun" w:cs="SimSun" w:eastAsia="新宋体"/>
                          <w:sz w:val="17"/>
                          <w:szCs w:val="17"/>
                        </w:rPr>
                        <w:t>向</w:t>
                      </w:r>
                      <w:r>
                        <w:rPr>
                          <w:rFonts w:eastAsia="新宋体" w:cs="SimSun" w:ascii="SimSun" w:hAnsi="SimSun"/>
                          <w:sz w:val="17"/>
                          <w:szCs w:val="17"/>
                        </w:rPr>
                        <w:t>IPv6</w:t>
                      </w:r>
                      <w:r>
                        <w:rPr>
                          <w:rFonts w:ascii="SimSun" w:hAnsi="SimSun" w:cs="SimSun" w:eastAsia="新宋体"/>
                          <w:sz w:val="17"/>
                          <w:szCs w:val="17"/>
                        </w:rPr>
                        <w:t>的过渡时期，可能使用</w:t>
                      </w:r>
                      <w:r>
                        <w:rPr>
                          <w:rFonts w:eastAsia="新宋体" w:cs="SimSun" w:ascii="SimSun" w:hAnsi="SimSun"/>
                          <w:sz w:val="17"/>
                          <w:szCs w:val="17"/>
                        </w:rPr>
                        <w:t>IPv4</w:t>
                      </w:r>
                      <w:r>
                        <w:rPr>
                          <w:rFonts w:ascii="SimSun" w:hAnsi="SimSun" w:cs="SimSun" w:eastAsia="新宋体"/>
                          <w:sz w:val="17"/>
                          <w:szCs w:val="17"/>
                        </w:rPr>
                        <w:t>兼容地址</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IPv4-compatibleIPv6address</w:t>
                      </w:r>
                      <w:r>
                        <w:rPr>
                          <w:rFonts w:ascii="SimSun" w:hAnsi="SimSun" w:cs="SimSun" w:eastAsia="新宋体"/>
                          <w:sz w:val="17"/>
                          <w:szCs w:val="17"/>
                        </w:rPr>
                        <w:t>）和</w:t>
                      </w:r>
                      <w:r>
                        <w:rPr>
                          <w:rFonts w:eastAsia="新宋体" w:cs="SimSun" w:ascii="SimSun" w:hAnsi="SimSun"/>
                          <w:sz w:val="17"/>
                          <w:szCs w:val="17"/>
                        </w:rPr>
                        <w:t>IPv4</w:t>
                      </w:r>
                      <w:r>
                        <w:rPr>
                          <w:rFonts w:ascii="SimSun" w:hAnsi="SimSun" w:cs="SimSun" w:eastAsia="新宋体"/>
                          <w:sz w:val="17"/>
                          <w:szCs w:val="17"/>
                        </w:rPr>
                        <w:t>映射地址（</w:t>
                      </w:r>
                      <w:r>
                        <w:rPr>
                          <w:rFonts w:eastAsia="新宋体" w:cs="SimSun" w:ascii="SimSun" w:hAnsi="SimSun"/>
                          <w:sz w:val="17"/>
                          <w:szCs w:val="17"/>
                        </w:rPr>
                        <w:t>IPv4-mappedIPv6address</w:t>
                      </w:r>
                      <w:r>
                        <w:rPr>
                          <w:rFonts w:ascii="SimSun" w:hAnsi="SimSun" w:cs="SimSun" w:eastAsia="新宋体"/>
                          <w:sz w:val="17"/>
                          <w:szCs w:val="17"/>
                        </w:rPr>
                        <w:t>），其地</w:t>
                      </w:r>
                      <w:r>
                        <w:rPr>
                          <w:rFonts w:eastAsia="新宋体" w:cs="SimSun" w:ascii="SimSun" w:hAnsi="SimSun"/>
                          <w:sz w:val="17"/>
                          <w:szCs w:val="17"/>
                        </w:rPr>
                        <w:br/>
                      </w:r>
                      <w:r>
                        <w:rPr>
                          <w:rFonts w:ascii="SimSun" w:hAnsi="SimSun" w:cs="SimSun" w:eastAsia="新宋体"/>
                          <w:sz w:val="17"/>
                          <w:szCs w:val="17"/>
                        </w:rPr>
                        <w:t>址结构如图</w:t>
                      </w:r>
                      <w:r>
                        <w:rPr>
                          <w:rFonts w:eastAsia="新宋体" w:cs="SimSun" w:ascii="SimSun" w:hAnsi="SimSun"/>
                          <w:sz w:val="17"/>
                          <w:szCs w:val="17"/>
                        </w:rPr>
                        <w:t>5-55</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443230</wp:posOffset>
                </wp:positionH>
                <wp:positionV relativeFrom="line">
                  <wp:posOffset>6974840</wp:posOffset>
                </wp:positionV>
                <wp:extent cx="1438275" cy="233680"/>
                <wp:effectExtent l="0" t="0" r="0" b="0"/>
                <wp:wrapSquare wrapText="bothSides"/>
                <wp:docPr id="271" name="Frame11"/>
                <a:graphic xmlns:a="http://schemas.openxmlformats.org/drawingml/2006/main">
                  <a:graphicData uri="http://schemas.microsoft.com/office/word/2010/wordprocessingShape">
                    <wps:wsp>
                      <wps:cNvSpPr txBox="1"/>
                      <wps:spPr>
                        <a:xfrm>
                          <a:off x="0" y="0"/>
                          <a:ext cx="14382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衣重展</w:t>
                            </w:r>
                          </w:p>
                        </w:txbxContent>
                      </wps:txbx>
                      <wps:bodyPr anchor="t" lIns="53975" tIns="53975" rIns="53975" bIns="53975">
                        <a:spAutoFit/>
                      </wps:bodyPr>
                    </wps:wsp>
                  </a:graphicData>
                </a:graphic>
              </wp:anchor>
            </w:drawing>
          </mc:Choice>
          <mc:Fallback>
            <w:pict>
              <v:rect fillcolor="#729FCF" style="position:absolute;rotation:-0;width:113.25pt;height:18.4pt;mso-wrap-distance-left:5.7pt;mso-wrap-distance-right:5.7pt;mso-wrap-distance-top:5.7pt;mso-wrap-distance-bottom:5.7pt;margin-top:549.2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衣重展</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5681345</wp:posOffset>
                </wp:positionH>
                <wp:positionV relativeFrom="line">
                  <wp:posOffset>7280275</wp:posOffset>
                </wp:positionV>
                <wp:extent cx="1518285" cy="233680"/>
                <wp:effectExtent l="0" t="0" r="0" b="0"/>
                <wp:wrapSquare wrapText="bothSides"/>
                <wp:docPr id="272" name="Frame12"/>
                <a:graphic xmlns:a="http://schemas.openxmlformats.org/drawingml/2006/main">
                  <a:graphicData uri="http://schemas.microsoft.com/office/word/2010/wordprocessingShape">
                    <wps:wsp>
                      <wps:cNvSpPr txBox="1"/>
                      <wps:spPr>
                        <a:xfrm>
                          <a:off x="0" y="0"/>
                          <a:ext cx="15182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01SnM</w:t>
                            </w:r>
                          </w:p>
                        </w:txbxContent>
                      </wps:txbx>
                      <wps:bodyPr anchor="t" lIns="53975" tIns="53975" rIns="53975" bIns="53975">
                        <a:spAutoFit/>
                      </wps:bodyPr>
                    </wps:wsp>
                  </a:graphicData>
                </a:graphic>
              </wp:anchor>
            </w:drawing>
          </mc:Choice>
          <mc:Fallback>
            <w:pict>
              <v:rect fillcolor="#729FCF" style="position:absolute;rotation:-0;width:119.55pt;height:18.4pt;mso-wrap-distance-left:5.7pt;mso-wrap-distance-right:5.7pt;mso-wrap-distance-top:5.7pt;mso-wrap-distance-bottom:5.7pt;margin-top:573.25pt;mso-position-vertical-relative:text;margin-left:447.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01SnM</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1857375</wp:posOffset>
                </wp:positionH>
                <wp:positionV relativeFrom="line">
                  <wp:posOffset>7722235</wp:posOffset>
                </wp:positionV>
                <wp:extent cx="5342890" cy="241300"/>
                <wp:effectExtent l="0" t="0" r="0" b="0"/>
                <wp:wrapSquare wrapText="bothSides"/>
                <wp:docPr id="273" name="Frame13"/>
                <a:graphic xmlns:a="http://schemas.openxmlformats.org/drawingml/2006/main">
                  <a:graphicData uri="http://schemas.microsoft.com/office/word/2010/wordprocessingShape">
                    <wps:wsp>
                      <wps:cNvSpPr txBox="1"/>
                      <wps:spPr>
                        <a:xfrm>
                          <a:off x="0" y="0"/>
                          <a:ext cx="53428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5-55</w:t>
                            </w:r>
                            <w:r>
                              <w:rPr>
                                <w:rFonts w:ascii="SimSun" w:hAnsi="SimSun" w:cs="SimSun" w:eastAsia="新宋体"/>
                                <w:sz w:val="18"/>
                                <w:szCs w:val="18"/>
                              </w:rPr>
                              <w:t>以“</w:t>
                            </w:r>
                            <w:r>
                              <w:rPr>
                                <w:rFonts w:eastAsia="新宋体" w:cs="SimSun" w:ascii="SimSun" w:hAnsi="SimSun"/>
                                <w:sz w:val="18"/>
                                <w:szCs w:val="18"/>
                              </w:rPr>
                              <w:t>000”</w:t>
                            </w:r>
                            <w:r>
                              <w:rPr>
                                <w:rFonts w:ascii="SimSun" w:hAnsi="SimSun" w:cs="SimSun" w:eastAsia="新宋体"/>
                                <w:sz w:val="18"/>
                                <w:szCs w:val="18"/>
                              </w:rPr>
                              <w:t>开头的全球单播地址的结构</w:t>
                            </w:r>
                          </w:p>
                        </w:txbxContent>
                      </wps:txbx>
                      <wps:bodyPr anchor="t" lIns="53975" tIns="53975" rIns="53975" bIns="53975">
                        <a:spAutoFit/>
                      </wps:bodyPr>
                    </wps:wsp>
                  </a:graphicData>
                </a:graphic>
              </wp:anchor>
            </w:drawing>
          </mc:Choice>
          <mc:Fallback>
            <w:pict>
              <v:rect fillcolor="#729FCF" style="position:absolute;rotation:-0;width:420.7pt;height:19pt;mso-wrap-distance-left:5.7pt;mso-wrap-distance-right:5.7pt;mso-wrap-distance-top:5.7pt;mso-wrap-distance-bottom:5.7pt;margin-top:608.05pt;mso-position-vertical-relative:text;margin-left:14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5-55</w:t>
                      </w:r>
                      <w:r>
                        <w:rPr>
                          <w:rFonts w:ascii="SimSun" w:hAnsi="SimSun" w:cs="SimSun" w:eastAsia="新宋体"/>
                          <w:sz w:val="18"/>
                          <w:szCs w:val="18"/>
                        </w:rPr>
                        <w:t>以“</w:t>
                      </w:r>
                      <w:r>
                        <w:rPr>
                          <w:rFonts w:eastAsia="新宋体" w:cs="SimSun" w:ascii="SimSun" w:hAnsi="SimSun"/>
                          <w:sz w:val="18"/>
                          <w:szCs w:val="18"/>
                        </w:rPr>
                        <w:t>000”</w:t>
                      </w:r>
                      <w:r>
                        <w:rPr>
                          <w:rFonts w:ascii="SimSun" w:hAnsi="SimSun" w:cs="SimSun" w:eastAsia="新宋体"/>
                          <w:sz w:val="18"/>
                          <w:szCs w:val="18"/>
                        </w:rPr>
                        <w:t>开头的全球单播地址的结构</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218440</wp:posOffset>
                </wp:positionH>
                <wp:positionV relativeFrom="line">
                  <wp:posOffset>8075295</wp:posOffset>
                </wp:positionV>
                <wp:extent cx="6981190" cy="610870"/>
                <wp:effectExtent l="0" t="0" r="0" b="0"/>
                <wp:wrapSquare wrapText="bothSides"/>
                <wp:docPr id="274" name="Frame14"/>
                <a:graphic xmlns:a="http://schemas.openxmlformats.org/drawingml/2006/main">
                  <a:graphicData uri="http://schemas.microsoft.com/office/word/2010/wordprocessingShape">
                    <wps:wsp>
                      <wps:cNvSpPr txBox="1"/>
                      <wps:spPr>
                        <a:xfrm>
                          <a:off x="0" y="0"/>
                          <a:ext cx="69811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IPv4</w:t>
                            </w:r>
                            <w:r>
                              <w:rPr>
                                <w:rFonts w:ascii="SimSun" w:hAnsi="SimSun" w:cs="SimSun" w:eastAsia="新宋体"/>
                                <w:sz w:val="17"/>
                                <w:szCs w:val="17"/>
                              </w:rPr>
                              <w:t>兼容地址中的</w:t>
                            </w:r>
                            <w:r>
                              <w:rPr>
                                <w:rFonts w:eastAsia="新宋体" w:cs="SimSun" w:ascii="SimSun" w:hAnsi="SimSun"/>
                                <w:sz w:val="17"/>
                                <w:szCs w:val="17"/>
                              </w:rPr>
                              <w:t>IPv4</w:t>
                            </w:r>
                            <w:r>
                              <w:rPr>
                                <w:rFonts w:ascii="SimSun" w:hAnsi="SimSun" w:cs="SimSun" w:eastAsia="新宋体"/>
                                <w:sz w:val="17"/>
                                <w:szCs w:val="17"/>
                              </w:rPr>
                              <w:t>地址必须是全球单播地址，特别提醒读者：这种地址已</w:t>
                            </w:r>
                            <w:r>
                              <w:rPr>
                                <w:rFonts w:eastAsia="新宋体" w:cs="SimSun" w:ascii="SimSun" w:hAnsi="SimSun"/>
                                <w:sz w:val="17"/>
                                <w:szCs w:val="17"/>
                              </w:rPr>
                              <w:br/>
                            </w:r>
                            <w:r>
                              <w:rPr>
                                <w:rFonts w:ascii="SimSun" w:hAnsi="SimSun" w:cs="SimSun" w:eastAsia="新宋体"/>
                                <w:sz w:val="17"/>
                                <w:szCs w:val="17"/>
                              </w:rPr>
                              <w:t>经弃用，因为现在的转换机制不再使用这个地址，新的实现不再要求支持这种地址</w:t>
                            </w:r>
                            <w:r>
                              <w:rPr>
                                <w:rFonts w:eastAsia="新宋体" w:cs="SimSun" w:ascii="SimSun" w:hAnsi="SimSun"/>
                                <w:sz w:val="17"/>
                                <w:szCs w:val="17"/>
                              </w:rPr>
                              <w:br/>
                              <w:t>IPv4</w:t>
                            </w:r>
                            <w:r>
                              <w:rPr>
                                <w:rFonts w:ascii="SimSun" w:hAnsi="SimSun" w:cs="SimSun" w:eastAsia="新宋体"/>
                                <w:sz w:val="17"/>
                                <w:szCs w:val="17"/>
                              </w:rPr>
                              <w:t>映射地址用于标识</w:t>
                            </w:r>
                            <w:r>
                              <w:rPr>
                                <w:rFonts w:eastAsia="新宋体" w:cs="SimSun" w:ascii="SimSun" w:hAnsi="SimSun"/>
                                <w:sz w:val="17"/>
                                <w:szCs w:val="17"/>
                              </w:rPr>
                              <w:t>IPv4</w:t>
                            </w:r>
                            <w:r>
                              <w:rPr>
                                <w:rFonts w:ascii="SimSun" w:hAnsi="SimSun" w:cs="SimSun" w:eastAsia="新宋体"/>
                                <w:sz w:val="17"/>
                                <w:szCs w:val="17"/>
                              </w:rPr>
                              <w:t>节点</w:t>
                            </w:r>
                            <w:r>
                              <w:rPr>
                                <w:rFonts w:eastAsia="新宋体" w:cs="SimSun" w:ascii="SimSun" w:hAnsi="SimSun"/>
                                <w:sz w:val="17"/>
                                <w:szCs w:val="17"/>
                              </w:rPr>
                              <w:t>,</w:t>
                            </w:r>
                            <w:r>
                              <w:rPr>
                                <w:rFonts w:ascii="SimSun" w:hAnsi="SimSun" w:cs="SimSun" w:eastAsia="新宋体"/>
                                <w:sz w:val="17"/>
                                <w:szCs w:val="17"/>
                              </w:rPr>
                              <w:t>使它可以和纯</w:t>
                            </w:r>
                            <w:r>
                              <w:rPr>
                                <w:rFonts w:eastAsia="新宋体" w:cs="SimSun" w:ascii="SimSun" w:hAnsi="SimSun"/>
                                <w:sz w:val="17"/>
                                <w:szCs w:val="17"/>
                              </w:rPr>
                              <w:t>IPv6</w:t>
                            </w:r>
                            <w:r>
                              <w:rPr>
                                <w:rFonts w:ascii="SimSun" w:hAnsi="SimSun" w:cs="SimSun" w:eastAsia="新宋体"/>
                                <w:sz w:val="17"/>
                                <w:szCs w:val="17"/>
                              </w:rPr>
                              <w:t>节点通信。斷</w:t>
                            </w:r>
                          </w:p>
                        </w:txbxContent>
                      </wps:txbx>
                      <wps:bodyPr anchor="t" lIns="53975" tIns="53975" rIns="53975" bIns="53975">
                        <a:spAutoFit/>
                      </wps:bodyPr>
                    </wps:wsp>
                  </a:graphicData>
                </a:graphic>
              </wp:anchor>
            </w:drawing>
          </mc:Choice>
          <mc:Fallback>
            <w:pict>
              <v:rect fillcolor="#729FCF" style="position:absolute;rotation:-0;width:549.7pt;height:48.1pt;mso-wrap-distance-left:5.7pt;mso-wrap-distance-right:5.7pt;mso-wrap-distance-top:5.7pt;mso-wrap-distance-bottom:5.7pt;margin-top:635.8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IPv4</w:t>
                      </w:r>
                      <w:r>
                        <w:rPr>
                          <w:rFonts w:ascii="SimSun" w:hAnsi="SimSun" w:cs="SimSun" w:eastAsia="新宋体"/>
                          <w:sz w:val="17"/>
                          <w:szCs w:val="17"/>
                        </w:rPr>
                        <w:t>兼容地址中的</w:t>
                      </w:r>
                      <w:r>
                        <w:rPr>
                          <w:rFonts w:eastAsia="新宋体" w:cs="SimSun" w:ascii="SimSun" w:hAnsi="SimSun"/>
                          <w:sz w:val="17"/>
                          <w:szCs w:val="17"/>
                        </w:rPr>
                        <w:t>IPv4</w:t>
                      </w:r>
                      <w:r>
                        <w:rPr>
                          <w:rFonts w:ascii="SimSun" w:hAnsi="SimSun" w:cs="SimSun" w:eastAsia="新宋体"/>
                          <w:sz w:val="17"/>
                          <w:szCs w:val="17"/>
                        </w:rPr>
                        <w:t>地址必须是全球单播地址，特别提醒读者：这种地址已</w:t>
                      </w:r>
                      <w:r>
                        <w:rPr>
                          <w:rFonts w:eastAsia="新宋体" w:cs="SimSun" w:ascii="SimSun" w:hAnsi="SimSun"/>
                          <w:sz w:val="17"/>
                          <w:szCs w:val="17"/>
                        </w:rPr>
                        <w:br/>
                      </w:r>
                      <w:r>
                        <w:rPr>
                          <w:rFonts w:ascii="SimSun" w:hAnsi="SimSun" w:cs="SimSun" w:eastAsia="新宋体"/>
                          <w:sz w:val="17"/>
                          <w:szCs w:val="17"/>
                        </w:rPr>
                        <w:t>经弃用，因为现在的转换机制不再使用这个地址，新的实现不再要求支持这种地址</w:t>
                      </w:r>
                      <w:r>
                        <w:rPr>
                          <w:rFonts w:eastAsia="新宋体" w:cs="SimSun" w:ascii="SimSun" w:hAnsi="SimSun"/>
                          <w:sz w:val="17"/>
                          <w:szCs w:val="17"/>
                        </w:rPr>
                        <w:br/>
                        <w:t>IPv4</w:t>
                      </w:r>
                      <w:r>
                        <w:rPr>
                          <w:rFonts w:ascii="SimSun" w:hAnsi="SimSun" w:cs="SimSun" w:eastAsia="新宋体"/>
                          <w:sz w:val="17"/>
                          <w:szCs w:val="17"/>
                        </w:rPr>
                        <w:t>映射地址用于标识</w:t>
                      </w:r>
                      <w:r>
                        <w:rPr>
                          <w:rFonts w:eastAsia="新宋体" w:cs="SimSun" w:ascii="SimSun" w:hAnsi="SimSun"/>
                          <w:sz w:val="17"/>
                          <w:szCs w:val="17"/>
                        </w:rPr>
                        <w:t>IPv4</w:t>
                      </w:r>
                      <w:r>
                        <w:rPr>
                          <w:rFonts w:ascii="SimSun" w:hAnsi="SimSun" w:cs="SimSun" w:eastAsia="新宋体"/>
                          <w:sz w:val="17"/>
                          <w:szCs w:val="17"/>
                        </w:rPr>
                        <w:t>节点</w:t>
                      </w:r>
                      <w:r>
                        <w:rPr>
                          <w:rFonts w:eastAsia="新宋体" w:cs="SimSun" w:ascii="SimSun" w:hAnsi="SimSun"/>
                          <w:sz w:val="17"/>
                          <w:szCs w:val="17"/>
                        </w:rPr>
                        <w:t>,</w:t>
                      </w:r>
                      <w:r>
                        <w:rPr>
                          <w:rFonts w:ascii="SimSun" w:hAnsi="SimSun" w:cs="SimSun" w:eastAsia="新宋体"/>
                          <w:sz w:val="17"/>
                          <w:szCs w:val="17"/>
                        </w:rPr>
                        <w:t>使它可以和纯</w:t>
                      </w:r>
                      <w:r>
                        <w:rPr>
                          <w:rFonts w:eastAsia="新宋体" w:cs="SimSun" w:ascii="SimSun" w:hAnsi="SimSun"/>
                          <w:sz w:val="17"/>
                          <w:szCs w:val="17"/>
                        </w:rPr>
                        <w:t>IPv6</w:t>
                      </w:r>
                      <w:r>
                        <w:rPr>
                          <w:rFonts w:ascii="SimSun" w:hAnsi="SimSun" w:cs="SimSun" w:eastAsia="新宋体"/>
                          <w:sz w:val="17"/>
                          <w:szCs w:val="17"/>
                        </w:rPr>
                        <w:t>节点通信。斷</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210185</wp:posOffset>
                </wp:positionH>
                <wp:positionV relativeFrom="line">
                  <wp:posOffset>8846820</wp:posOffset>
                </wp:positionV>
                <wp:extent cx="6989445" cy="799465"/>
                <wp:effectExtent l="0" t="0" r="0" b="0"/>
                <wp:wrapSquare wrapText="bothSides"/>
                <wp:docPr id="275" name="Frame15"/>
                <a:graphic xmlns:a="http://schemas.openxmlformats.org/drawingml/2006/main">
                  <a:graphicData uri="http://schemas.microsoft.com/office/word/2010/wordprocessingShape">
                    <wps:wsp>
                      <wps:cNvSpPr txBox="1"/>
                      <wps:spPr>
                        <a:xfrm>
                          <a:off x="0" y="0"/>
                          <a:ext cx="69894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）链路本地地址（</w:t>
                            </w:r>
                            <w:r>
                              <w:rPr>
                                <w:rFonts w:eastAsia="新宋体" w:cs="SimSun" w:ascii="SimSun" w:hAnsi="SimSun"/>
                                <w:sz w:val="17"/>
                                <w:szCs w:val="17"/>
                              </w:rPr>
                              <w:t>LLA</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链路本地地址（</w:t>
                            </w:r>
                            <w:r>
                              <w:rPr>
                                <w:rFonts w:eastAsia="新宋体" w:cs="SimSun" w:ascii="SimSun" w:hAnsi="SimSun"/>
                                <w:sz w:val="17"/>
                                <w:szCs w:val="17"/>
                              </w:rPr>
                              <w:t>Link-LocalAddress</w:t>
                            </w:r>
                            <w:r>
                              <w:rPr>
                                <w:rFonts w:ascii="SimSun" w:hAnsi="SimSun" w:cs="SimSun" w:eastAsia="新宋体"/>
                                <w:sz w:val="17"/>
                                <w:szCs w:val="17"/>
                              </w:rPr>
                              <w:t>，</w:t>
                            </w:r>
                            <w:r>
                              <w:rPr>
                                <w:rFonts w:eastAsia="新宋体" w:cs="SimSun" w:ascii="SimSun" w:hAnsi="SimSun"/>
                                <w:sz w:val="17"/>
                                <w:szCs w:val="17"/>
                              </w:rPr>
                              <w:t>LLA</w:t>
                            </w:r>
                            <w:r>
                              <w:rPr>
                                <w:rFonts w:ascii="SimSun" w:hAnsi="SimSun" w:cs="SimSun" w:eastAsia="新宋体"/>
                                <w:sz w:val="17"/>
                                <w:szCs w:val="17"/>
                              </w:rPr>
                              <w:t>）是单播地址，用于某条单一的链路上的</w:t>
                            </w:r>
                            <w:r>
                              <w:rPr>
                                <w:rFonts w:eastAsia="新宋体" w:cs="SimSun" w:ascii="SimSun" w:hAnsi="SimSun"/>
                                <w:sz w:val="17"/>
                                <w:szCs w:val="17"/>
                              </w:rPr>
                              <w:br/>
                            </w:r>
                            <w:r>
                              <w:rPr>
                                <w:rFonts w:ascii="SimSun" w:hAnsi="SimSun" w:cs="SimSun" w:eastAsia="新宋体"/>
                                <w:sz w:val="17"/>
                                <w:szCs w:val="17"/>
                              </w:rPr>
                              <w:t>通信，其格式如图</w:t>
                            </w:r>
                            <w:r>
                              <w:rPr>
                                <w:rFonts w:eastAsia="新宋体" w:cs="SimSun" w:ascii="SimSun" w:hAnsi="SimSun"/>
                                <w:sz w:val="17"/>
                                <w:szCs w:val="17"/>
                              </w:rPr>
                              <w:t>5-56</w:t>
                            </w:r>
                            <w:r>
                              <w:rPr>
                                <w:rFonts w:ascii="SimSun" w:hAnsi="SimSun" w:cs="SimSun" w:eastAsia="新宋体"/>
                                <w:sz w:val="17"/>
                                <w:szCs w:val="17"/>
                              </w:rPr>
                              <w:t>所示。链路指的是一台路由器某个接口下的网络，与</w:t>
                            </w:r>
                            <w:r>
                              <w:rPr>
                                <w:rFonts w:eastAsia="新宋体" w:cs="SimSun" w:ascii="SimSun" w:hAnsi="SimSun"/>
                                <w:sz w:val="17"/>
                                <w:szCs w:val="17"/>
                              </w:rPr>
                              <w:t>IPv4</w:t>
                            </w:r>
                            <w:r>
                              <w:rPr>
                                <w:rFonts w:ascii="SimSun" w:hAnsi="SimSun" w:cs="SimSun" w:eastAsia="新宋体"/>
                                <w:sz w:val="17"/>
                                <w:szCs w:val="17"/>
                              </w:rPr>
                              <w:t>子</w:t>
                            </w:r>
                            <w:r>
                              <w:rPr>
                                <w:rFonts w:eastAsia="新宋体" w:cs="SimSun" w:ascii="SimSun" w:hAnsi="SimSun"/>
                                <w:sz w:val="17"/>
                                <w:szCs w:val="17"/>
                              </w:rPr>
                              <w:br/>
                            </w:r>
                            <w:r>
                              <w:rPr>
                                <w:rFonts w:ascii="SimSun" w:hAnsi="SimSun" w:cs="SimSun" w:eastAsia="新宋体"/>
                                <w:sz w:val="17"/>
                                <w:szCs w:val="17"/>
                              </w:rPr>
                              <w:t>网（参考</w:t>
                            </w:r>
                            <w:r>
                              <w:rPr>
                                <w:rFonts w:eastAsia="新宋体" w:cs="SimSun" w:ascii="SimSun" w:hAnsi="SimSun"/>
                                <w:sz w:val="17"/>
                                <w:szCs w:val="17"/>
                              </w:rPr>
                              <w:t>5.2.3</w:t>
                            </w:r>
                            <w:r>
                              <w:rPr>
                                <w:rFonts w:ascii="SimSun" w:hAnsi="SimSun" w:cs="SimSun" w:eastAsia="新宋体"/>
                                <w:sz w:val="17"/>
                                <w:szCs w:val="17"/>
                              </w:rPr>
                              <w:t>节）的含义一致。</w:t>
                            </w:r>
                          </w:p>
                        </w:txbxContent>
                      </wps:txbx>
                      <wps:bodyPr anchor="t" lIns="53975" tIns="53975" rIns="53975" bIns="53975">
                        <a:spAutoFit/>
                      </wps:bodyPr>
                    </wps:wsp>
                  </a:graphicData>
                </a:graphic>
              </wp:anchor>
            </w:drawing>
          </mc:Choice>
          <mc:Fallback>
            <w:pict>
              <v:rect fillcolor="#729FCF" style="position:absolute;rotation:-0;width:550.35pt;height:62.95pt;mso-wrap-distance-left:5.7pt;mso-wrap-distance-right:5.7pt;mso-wrap-distance-top:5.7pt;mso-wrap-distance-bottom:5.7pt;margin-top:696.6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）链路本地地址（</w:t>
                      </w:r>
                      <w:r>
                        <w:rPr>
                          <w:rFonts w:eastAsia="新宋体" w:cs="SimSun" w:ascii="SimSun" w:hAnsi="SimSun"/>
                          <w:sz w:val="17"/>
                          <w:szCs w:val="17"/>
                        </w:rPr>
                        <w:t>LLA</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链路本地地址（</w:t>
                      </w:r>
                      <w:r>
                        <w:rPr>
                          <w:rFonts w:eastAsia="新宋体" w:cs="SimSun" w:ascii="SimSun" w:hAnsi="SimSun"/>
                          <w:sz w:val="17"/>
                          <w:szCs w:val="17"/>
                        </w:rPr>
                        <w:t>Link-LocalAddress</w:t>
                      </w:r>
                      <w:r>
                        <w:rPr>
                          <w:rFonts w:ascii="SimSun" w:hAnsi="SimSun" w:cs="SimSun" w:eastAsia="新宋体"/>
                          <w:sz w:val="17"/>
                          <w:szCs w:val="17"/>
                        </w:rPr>
                        <w:t>，</w:t>
                      </w:r>
                      <w:r>
                        <w:rPr>
                          <w:rFonts w:eastAsia="新宋体" w:cs="SimSun" w:ascii="SimSun" w:hAnsi="SimSun"/>
                          <w:sz w:val="17"/>
                          <w:szCs w:val="17"/>
                        </w:rPr>
                        <w:t>LLA</w:t>
                      </w:r>
                      <w:r>
                        <w:rPr>
                          <w:rFonts w:ascii="SimSun" w:hAnsi="SimSun" w:cs="SimSun" w:eastAsia="新宋体"/>
                          <w:sz w:val="17"/>
                          <w:szCs w:val="17"/>
                        </w:rPr>
                        <w:t>）是单播地址，用于某条单一的链路上的</w:t>
                      </w:r>
                      <w:r>
                        <w:rPr>
                          <w:rFonts w:eastAsia="新宋体" w:cs="SimSun" w:ascii="SimSun" w:hAnsi="SimSun"/>
                          <w:sz w:val="17"/>
                          <w:szCs w:val="17"/>
                        </w:rPr>
                        <w:br/>
                      </w:r>
                      <w:r>
                        <w:rPr>
                          <w:rFonts w:ascii="SimSun" w:hAnsi="SimSun" w:cs="SimSun" w:eastAsia="新宋体"/>
                          <w:sz w:val="17"/>
                          <w:szCs w:val="17"/>
                        </w:rPr>
                        <w:t>通信，其格式如图</w:t>
                      </w:r>
                      <w:r>
                        <w:rPr>
                          <w:rFonts w:eastAsia="新宋体" w:cs="SimSun" w:ascii="SimSun" w:hAnsi="SimSun"/>
                          <w:sz w:val="17"/>
                          <w:szCs w:val="17"/>
                        </w:rPr>
                        <w:t>5-56</w:t>
                      </w:r>
                      <w:r>
                        <w:rPr>
                          <w:rFonts w:ascii="SimSun" w:hAnsi="SimSun" w:cs="SimSun" w:eastAsia="新宋体"/>
                          <w:sz w:val="17"/>
                          <w:szCs w:val="17"/>
                        </w:rPr>
                        <w:t>所示。链路指的是一台路由器某个接口下的网络，与</w:t>
                      </w:r>
                      <w:r>
                        <w:rPr>
                          <w:rFonts w:eastAsia="新宋体" w:cs="SimSun" w:ascii="SimSun" w:hAnsi="SimSun"/>
                          <w:sz w:val="17"/>
                          <w:szCs w:val="17"/>
                        </w:rPr>
                        <w:t>IPv4</w:t>
                      </w:r>
                      <w:r>
                        <w:rPr>
                          <w:rFonts w:ascii="SimSun" w:hAnsi="SimSun" w:cs="SimSun" w:eastAsia="新宋体"/>
                          <w:sz w:val="17"/>
                          <w:szCs w:val="17"/>
                        </w:rPr>
                        <w:t>子</w:t>
                      </w:r>
                      <w:r>
                        <w:rPr>
                          <w:rFonts w:eastAsia="新宋体" w:cs="SimSun" w:ascii="SimSun" w:hAnsi="SimSun"/>
                          <w:sz w:val="17"/>
                          <w:szCs w:val="17"/>
                        </w:rPr>
                        <w:br/>
                      </w:r>
                      <w:r>
                        <w:rPr>
                          <w:rFonts w:ascii="SimSun" w:hAnsi="SimSun" w:cs="SimSun" w:eastAsia="新宋体"/>
                          <w:sz w:val="17"/>
                          <w:szCs w:val="17"/>
                        </w:rPr>
                        <w:t>网（参考</w:t>
                      </w:r>
                      <w:r>
                        <w:rPr>
                          <w:rFonts w:eastAsia="新宋体" w:cs="SimSun" w:ascii="SimSun" w:hAnsi="SimSun"/>
                          <w:sz w:val="17"/>
                          <w:szCs w:val="17"/>
                        </w:rPr>
                        <w:t>5.2.3</w:t>
                      </w:r>
                      <w:r>
                        <w:rPr>
                          <w:rFonts w:ascii="SimSun" w:hAnsi="SimSun" w:cs="SimSun" w:eastAsia="新宋体"/>
                          <w:sz w:val="17"/>
                          <w:szCs w:val="17"/>
                        </w:rPr>
                        <w:t>节）的含义一致。</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202565</wp:posOffset>
                </wp:positionH>
                <wp:positionV relativeFrom="line">
                  <wp:posOffset>10140315</wp:posOffset>
                </wp:positionV>
                <wp:extent cx="6997700" cy="433070"/>
                <wp:effectExtent l="0" t="0" r="0" b="0"/>
                <wp:wrapSquare wrapText="bothSides"/>
                <wp:docPr id="276" name="Frame16"/>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RFC7136</w:t>
                            </w:r>
                            <w:r>
                              <w:rPr>
                                <w:rFonts w:ascii="SimSun" w:hAnsi="SimSun" w:cs="SimSun" w:eastAsia="新宋体"/>
                                <w:sz w:val="11"/>
                                <w:szCs w:val="11"/>
                              </w:rPr>
                              <w:t>：</w:t>
                            </w:r>
                            <w:r>
                              <w:rPr>
                                <w:rFonts w:eastAsia="新宋体" w:cs="SimSun" w:ascii="SimSun" w:hAnsi="SimSun"/>
                                <w:sz w:val="11"/>
                                <w:szCs w:val="11"/>
                              </w:rPr>
                              <w:t>SignificanceofIPv6InterfaceIdentifiers</w:t>
                            </w:r>
                            <w:r>
                              <w:rPr>
                                <w:rFonts w:ascii="SimSun" w:hAnsi="SimSun" w:cs="SimSun" w:eastAsia="新宋体"/>
                                <w:sz w:val="11"/>
                                <w:szCs w:val="11"/>
                              </w:rPr>
                              <w:t>，</w:t>
                            </w:r>
                            <w:r>
                              <w:rPr>
                                <w:rFonts w:eastAsia="新宋体" w:cs="SimSun" w:ascii="SimSun" w:hAnsi="SimSun"/>
                                <w:sz w:val="11"/>
                                <w:szCs w:val="11"/>
                              </w:rPr>
                              <w:t>2014</w:t>
                            </w:r>
                            <w:r>
                              <w:rPr>
                                <w:rFonts w:ascii="SimSun" w:hAnsi="SimSun" w:cs="SimSun" w:eastAsia="新宋体"/>
                                <w:sz w:val="11"/>
                                <w:szCs w:val="11"/>
                              </w:rPr>
                              <w:t>年，建议标准明确指出：除了通过</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生成接口</w:t>
                            </w:r>
                            <w:r>
                              <w:rPr>
                                <w:rFonts w:eastAsia="新宋体" w:cs="SimSun" w:ascii="SimSun" w:hAnsi="SimSun"/>
                                <w:sz w:val="11"/>
                                <w:szCs w:val="11"/>
                              </w:rPr>
                              <w:t>ID</w:t>
                            </w:r>
                            <w:r>
                              <w:rPr>
                                <w:rFonts w:ascii="SimSun" w:hAnsi="SimSun" w:cs="SimSun" w:eastAsia="新宋体"/>
                                <w:sz w:val="11"/>
                                <w:szCs w:val="11"/>
                              </w:rPr>
                              <w:t>，还有其他不同的方法用来生成</w:t>
                            </w:r>
                            <w:r>
                              <w:rPr>
                                <w:rFonts w:eastAsia="新宋体" w:cs="SimSun" w:ascii="SimSun" w:hAnsi="SimSun"/>
                                <w:sz w:val="11"/>
                                <w:szCs w:val="11"/>
                              </w:rPr>
                              <w:t>64</w:t>
                            </w:r>
                            <w:r>
                              <w:rPr>
                                <w:rFonts w:ascii="SimSun" w:hAnsi="SimSun" w:cs="SimSun" w:eastAsia="新宋体"/>
                                <w:sz w:val="11"/>
                                <w:szCs w:val="11"/>
                              </w:rPr>
                              <w:t>位的接口</w:t>
                            </w:r>
                            <w:r>
                              <w:rPr>
                                <w:rFonts w:eastAsia="新宋体" w:cs="SimSun" w:ascii="SimSun" w:hAnsi="SimSun"/>
                                <w:sz w:val="11"/>
                                <w:szCs w:val="11"/>
                              </w:rPr>
                              <w:t>ID</w:t>
                            </w:r>
                            <w:r>
                              <w:rPr>
                                <w:rFonts w:ascii="SimSun" w:hAnsi="SimSun" w:cs="SimSun" w:eastAsia="新宋体"/>
                                <w:sz w:val="11"/>
                                <w:szCs w:val="11"/>
                              </w:rPr>
                              <w:t>，所以这两个标识位已经没有了</w:t>
                            </w:r>
                            <w:r>
                              <w:rPr>
                                <w:rFonts w:eastAsia="新宋体" w:cs="SimSun" w:ascii="SimSun" w:hAnsi="SimSun"/>
                                <w:sz w:val="11"/>
                                <w:szCs w:val="11"/>
                              </w:rPr>
                              <w:t>RFC4291</w:t>
                            </w:r>
                            <w:r>
                              <w:rPr>
                                <w:rFonts w:ascii="SimSun" w:hAnsi="SimSun" w:cs="SimSun" w:eastAsia="新宋体"/>
                                <w:sz w:val="11"/>
                                <w:szCs w:val="11"/>
                              </w:rPr>
                              <w:t>指明的那</w:t>
                            </w:r>
                            <w:r>
                              <w:rPr>
                                <w:rFonts w:eastAsia="新宋体" w:cs="SimSun" w:ascii="SimSun" w:hAnsi="SimSun"/>
                                <w:sz w:val="11"/>
                                <w:szCs w:val="11"/>
                              </w:rPr>
                              <w:br/>
                            </w:r>
                            <w:r>
                              <w:rPr>
                                <w:rFonts w:ascii="SimSun" w:hAnsi="SimSun" w:cs="SimSun" w:eastAsia="新宋体"/>
                                <w:sz w:val="11"/>
                                <w:szCs w:val="11"/>
                              </w:rPr>
                              <w:t>些含义。</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798.4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RFC7136</w:t>
                      </w:r>
                      <w:r>
                        <w:rPr>
                          <w:rFonts w:ascii="SimSun" w:hAnsi="SimSun" w:cs="SimSun" w:eastAsia="新宋体"/>
                          <w:sz w:val="11"/>
                          <w:szCs w:val="11"/>
                        </w:rPr>
                        <w:t>：</w:t>
                      </w:r>
                      <w:r>
                        <w:rPr>
                          <w:rFonts w:eastAsia="新宋体" w:cs="SimSun" w:ascii="SimSun" w:hAnsi="SimSun"/>
                          <w:sz w:val="11"/>
                          <w:szCs w:val="11"/>
                        </w:rPr>
                        <w:t>SignificanceofIPv6InterfaceIdentifiers</w:t>
                      </w:r>
                      <w:r>
                        <w:rPr>
                          <w:rFonts w:ascii="SimSun" w:hAnsi="SimSun" w:cs="SimSun" w:eastAsia="新宋体"/>
                          <w:sz w:val="11"/>
                          <w:szCs w:val="11"/>
                        </w:rPr>
                        <w:t>，</w:t>
                      </w:r>
                      <w:r>
                        <w:rPr>
                          <w:rFonts w:eastAsia="新宋体" w:cs="SimSun" w:ascii="SimSun" w:hAnsi="SimSun"/>
                          <w:sz w:val="11"/>
                          <w:szCs w:val="11"/>
                        </w:rPr>
                        <w:t>2014</w:t>
                      </w:r>
                      <w:r>
                        <w:rPr>
                          <w:rFonts w:ascii="SimSun" w:hAnsi="SimSun" w:cs="SimSun" w:eastAsia="新宋体"/>
                          <w:sz w:val="11"/>
                          <w:szCs w:val="11"/>
                        </w:rPr>
                        <w:t>年，建议标准明确指出：除了通过</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生成接口</w:t>
                      </w:r>
                      <w:r>
                        <w:rPr>
                          <w:rFonts w:eastAsia="新宋体" w:cs="SimSun" w:ascii="SimSun" w:hAnsi="SimSun"/>
                          <w:sz w:val="11"/>
                          <w:szCs w:val="11"/>
                        </w:rPr>
                        <w:t>ID</w:t>
                      </w:r>
                      <w:r>
                        <w:rPr>
                          <w:rFonts w:ascii="SimSun" w:hAnsi="SimSun" w:cs="SimSun" w:eastAsia="新宋体"/>
                          <w:sz w:val="11"/>
                          <w:szCs w:val="11"/>
                        </w:rPr>
                        <w:t>，还有其他不同的方法用来生成</w:t>
                      </w:r>
                      <w:r>
                        <w:rPr>
                          <w:rFonts w:eastAsia="新宋体" w:cs="SimSun" w:ascii="SimSun" w:hAnsi="SimSun"/>
                          <w:sz w:val="11"/>
                          <w:szCs w:val="11"/>
                        </w:rPr>
                        <w:t>64</w:t>
                      </w:r>
                      <w:r>
                        <w:rPr>
                          <w:rFonts w:ascii="SimSun" w:hAnsi="SimSun" w:cs="SimSun" w:eastAsia="新宋体"/>
                          <w:sz w:val="11"/>
                          <w:szCs w:val="11"/>
                        </w:rPr>
                        <w:t>位的接口</w:t>
                      </w:r>
                      <w:r>
                        <w:rPr>
                          <w:rFonts w:eastAsia="新宋体" w:cs="SimSun" w:ascii="SimSun" w:hAnsi="SimSun"/>
                          <w:sz w:val="11"/>
                          <w:szCs w:val="11"/>
                        </w:rPr>
                        <w:t>ID</w:t>
                      </w:r>
                      <w:r>
                        <w:rPr>
                          <w:rFonts w:ascii="SimSun" w:hAnsi="SimSun" w:cs="SimSun" w:eastAsia="新宋体"/>
                          <w:sz w:val="11"/>
                          <w:szCs w:val="11"/>
                        </w:rPr>
                        <w:t>，所以这两个标识位已经没有了</w:t>
                      </w:r>
                      <w:r>
                        <w:rPr>
                          <w:rFonts w:eastAsia="新宋体" w:cs="SimSun" w:ascii="SimSun" w:hAnsi="SimSun"/>
                          <w:sz w:val="11"/>
                          <w:szCs w:val="11"/>
                        </w:rPr>
                        <w:t>RFC4291</w:t>
                      </w:r>
                      <w:r>
                        <w:rPr>
                          <w:rFonts w:ascii="SimSun" w:hAnsi="SimSun" w:cs="SimSun" w:eastAsia="新宋体"/>
                          <w:sz w:val="11"/>
                          <w:szCs w:val="11"/>
                        </w:rPr>
                        <w:t>指明的那</w:t>
                      </w:r>
                      <w:r>
                        <w:rPr>
                          <w:rFonts w:eastAsia="新宋体" w:cs="SimSun" w:ascii="SimSun" w:hAnsi="SimSun"/>
                          <w:sz w:val="11"/>
                          <w:szCs w:val="11"/>
                        </w:rPr>
                        <w:br/>
                      </w:r>
                      <w:r>
                        <w:rPr>
                          <w:rFonts w:ascii="SimSun" w:hAnsi="SimSun" w:cs="SimSun" w:eastAsia="新宋体"/>
                          <w:sz w:val="11"/>
                          <w:szCs w:val="11"/>
                        </w:rPr>
                        <w:t>些含义。</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1616075</wp:posOffset>
            </wp:positionH>
            <wp:positionV relativeFrom="paragraph">
              <wp:posOffset>700405</wp:posOffset>
            </wp:positionV>
            <wp:extent cx="3832225" cy="466090"/>
            <wp:effectExtent l="0" t="0" r="0" b="0"/>
            <wp:wrapSquare wrapText="largest"/>
            <wp:docPr id="27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descr=""/>
                    <pic:cNvPicPr>
                      <a:picLocks noChangeAspect="1" noChangeArrowheads="1"/>
                    </pic:cNvPicPr>
                  </pic:nvPicPr>
                  <pic:blipFill>
                    <a:blip r:embed="rId33"/>
                    <a:stretch>
                      <a:fillRect/>
                    </a:stretch>
                  </pic:blipFill>
                  <pic:spPr bwMode="auto">
                    <a:xfrm>
                      <a:off x="0" y="0"/>
                      <a:ext cx="3832225" cy="46609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1407160</wp:posOffset>
            </wp:positionH>
            <wp:positionV relativeFrom="paragraph">
              <wp:posOffset>5062855</wp:posOffset>
            </wp:positionV>
            <wp:extent cx="4258310" cy="441960"/>
            <wp:effectExtent l="0" t="0" r="0" b="0"/>
            <wp:wrapSquare wrapText="largest"/>
            <wp:docPr id="27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 descr=""/>
                    <pic:cNvPicPr>
                      <a:picLocks noChangeAspect="1" noChangeArrowheads="1"/>
                    </pic:cNvPicPr>
                  </pic:nvPicPr>
                  <pic:blipFill>
                    <a:blip r:embed="rId34"/>
                    <a:stretch>
                      <a:fillRect/>
                    </a:stretch>
                  </pic:blipFill>
                  <pic:spPr bwMode="auto">
                    <a:xfrm>
                      <a:off x="0" y="0"/>
                      <a:ext cx="4258310" cy="4419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25400</wp:posOffset>
                </wp:positionH>
                <wp:positionV relativeFrom="line">
                  <wp:posOffset>57785</wp:posOffset>
                </wp:positionV>
                <wp:extent cx="7174230" cy="233680"/>
                <wp:effectExtent l="0" t="0" r="0" b="0"/>
                <wp:wrapSquare wrapText="bothSides"/>
                <wp:docPr id="279" name="Frame1"/>
                <a:graphic xmlns:a="http://schemas.openxmlformats.org/drawingml/2006/main">
                  <a:graphicData uri="http://schemas.microsoft.com/office/word/2010/wordprocessingShape">
                    <wps:wsp>
                      <wps:cNvSpPr txBox="1"/>
                      <wps:spPr>
                        <a:xfrm>
                          <a:off x="0" y="0"/>
                          <a:ext cx="71742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252</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wps:txbx>
                      <wps:bodyPr anchor="t" lIns="53975" tIns="53975" rIns="53975" bIns="53975">
                        <a:spAutoFit/>
                      </wps:bodyPr>
                    </wps:wsp>
                  </a:graphicData>
                </a:graphic>
              </wp:anchor>
            </w:drawing>
          </mc:Choice>
          <mc:Fallback>
            <w:pict>
              <v:rect fillcolor="#729FCF" style="position:absolute;rotation:-0;width:564.9pt;height:18.4pt;mso-wrap-distance-left:5.7pt;mso-wrap-distance-right:5.7pt;mso-wrap-distance-top:5.7pt;mso-wrap-distance-bottom:5.7pt;margin-top:4.55pt;mso-position-vertical-relative:text;margin-left: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252</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4878070</wp:posOffset>
                </wp:positionH>
                <wp:positionV relativeFrom="line">
                  <wp:posOffset>668020</wp:posOffset>
                </wp:positionV>
                <wp:extent cx="2322195" cy="233680"/>
                <wp:effectExtent l="0" t="0" r="0" b="0"/>
                <wp:wrapSquare wrapText="bothSides"/>
                <wp:docPr id="280" name="Frame2"/>
                <a:graphic xmlns:a="http://schemas.openxmlformats.org/drawingml/2006/main">
                  <a:graphicData uri="http://schemas.microsoft.com/office/word/2010/wordprocessingShape">
                    <wps:wsp>
                      <wps:cNvSpPr txBox="1"/>
                      <wps:spPr>
                        <a:xfrm>
                          <a:off x="0" y="0"/>
                          <a:ext cx="23221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理接口</w:t>
                            </w:r>
                            <w:r>
                              <w:rPr>
                                <w:rFonts w:eastAsia="新宋体" w:cs="SimSun" w:ascii="SimSun" w:hAnsi="SimSun"/>
                                <w:sz w:val="17"/>
                                <w:szCs w:val="17"/>
                              </w:rPr>
                              <w:t>1</w:t>
                            </w:r>
                            <w:r>
                              <w:rPr>
                                <w:rFonts w:ascii="SimSun" w:hAnsi="SimSun" w:cs="SimSun" w:eastAsia="新宋体"/>
                                <w:sz w:val="17"/>
                                <w:szCs w:val="17"/>
                              </w:rPr>
                              <w:t>设就馒好底用</w:t>
                            </w:r>
                          </w:p>
                        </w:txbxContent>
                      </wps:txbx>
                      <wps:bodyPr anchor="t" lIns="53975" tIns="53975" rIns="53975" bIns="53975">
                        <a:spAutoFit/>
                      </wps:bodyPr>
                    </wps:wsp>
                  </a:graphicData>
                </a:graphic>
              </wp:anchor>
            </w:drawing>
          </mc:Choice>
          <mc:Fallback>
            <w:pict>
              <v:rect fillcolor="#729FCF" style="position:absolute;rotation:-0;width:182.85pt;height:18.4pt;mso-wrap-distance-left:5.7pt;mso-wrap-distance-right:5.7pt;mso-wrap-distance-top:5.7pt;mso-wrap-distance-bottom:5.7pt;margin-top:52.6pt;mso-position-vertical-relative:text;margin-left:384.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理接口</w:t>
                      </w:r>
                      <w:r>
                        <w:rPr>
                          <w:rFonts w:eastAsia="新宋体" w:cs="SimSun" w:ascii="SimSun" w:hAnsi="SimSun"/>
                          <w:sz w:val="17"/>
                          <w:szCs w:val="17"/>
                        </w:rPr>
                        <w:t>1</w:t>
                      </w:r>
                      <w:r>
                        <w:rPr>
                          <w:rFonts w:ascii="SimSun" w:hAnsi="SimSun" w:cs="SimSun" w:eastAsia="新宋体"/>
                          <w:sz w:val="17"/>
                          <w:szCs w:val="17"/>
                        </w:rPr>
                        <w:t>设就馒好底用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5568950</wp:posOffset>
                </wp:positionH>
                <wp:positionV relativeFrom="line">
                  <wp:posOffset>949325</wp:posOffset>
                </wp:positionV>
                <wp:extent cx="1630680" cy="233680"/>
                <wp:effectExtent l="0" t="0" r="0" b="0"/>
                <wp:wrapSquare wrapText="bothSides"/>
                <wp:docPr id="281" name="Frame3"/>
                <a:graphic xmlns:a="http://schemas.openxmlformats.org/drawingml/2006/main">
                  <a:graphicData uri="http://schemas.microsoft.com/office/word/2010/wordprocessingShape">
                    <wps:wsp>
                      <wps:cNvSpPr txBox="1"/>
                      <wps:spPr>
                        <a:xfrm>
                          <a:off x="0" y="0"/>
                          <a:ext cx="16306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给了延个虚扣</w:t>
                            </w:r>
                          </w:p>
                        </w:txbxContent>
                      </wps:txbx>
                      <wps:bodyPr anchor="t" lIns="53975" tIns="53975" rIns="53975" bIns="53975">
                        <a:spAutoFit/>
                      </wps:bodyPr>
                    </wps:wsp>
                  </a:graphicData>
                </a:graphic>
              </wp:anchor>
            </w:drawing>
          </mc:Choice>
          <mc:Fallback>
            <w:pict>
              <v:rect fillcolor="#729FCF" style="position:absolute;rotation:-0;width:128.4pt;height:18.4pt;mso-wrap-distance-left:5.7pt;mso-wrap-distance-right:5.7pt;mso-wrap-distance-top:5.7pt;mso-wrap-distance-bottom:5.7pt;margin-top:74.75pt;mso-position-vertical-relative:text;margin-left:43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给了延个虚扣</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2580005</wp:posOffset>
                </wp:positionH>
                <wp:positionV relativeFrom="line">
                  <wp:posOffset>1238885</wp:posOffset>
                </wp:positionV>
                <wp:extent cx="4619625" cy="189230"/>
                <wp:effectExtent l="0" t="0" r="0" b="0"/>
                <wp:wrapSquare wrapText="bothSides"/>
                <wp:docPr id="282" name="Frame4"/>
                <a:graphic xmlns:a="http://schemas.openxmlformats.org/drawingml/2006/main">
                  <a:graphicData uri="http://schemas.microsoft.com/office/word/2010/wordprocessingShape">
                    <wps:wsp>
                      <wps:cNvSpPr txBox="1"/>
                      <wps:spPr>
                        <a:xfrm>
                          <a:off x="0" y="0"/>
                          <a:ext cx="46196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5-56</w:t>
                            </w:r>
                            <w:r>
                              <w:rPr>
                                <w:rFonts w:ascii="SimSun" w:hAnsi="SimSun" w:cs="SimSun" w:eastAsia="新宋体"/>
                                <w:sz w:val="11"/>
                                <w:szCs w:val="11"/>
                              </w:rPr>
                              <w:t>链路本地地址的结构</w:t>
                            </w:r>
                          </w:p>
                        </w:txbxContent>
                      </wps:txbx>
                      <wps:bodyPr anchor="t" lIns="53975" tIns="53975" rIns="53975" bIns="53975">
                        <a:spAutoFit/>
                      </wps:bodyPr>
                    </wps:wsp>
                  </a:graphicData>
                </a:graphic>
              </wp:anchor>
            </w:drawing>
          </mc:Choice>
          <mc:Fallback>
            <w:pict>
              <v:rect fillcolor="#729FCF" style="position:absolute;rotation:-0;width:363.75pt;height:14.9pt;mso-wrap-distance-left:5.7pt;mso-wrap-distance-right:5.7pt;mso-wrap-distance-top:5.7pt;mso-wrap-distance-bottom:5.7pt;margin-top:97.55pt;mso-position-vertical-relative:text;margin-left:203.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5-56</w:t>
                      </w:r>
                      <w:r>
                        <w:rPr>
                          <w:rFonts w:ascii="SimSun" w:hAnsi="SimSun" w:cs="SimSun" w:eastAsia="新宋体"/>
                          <w:sz w:val="11"/>
                          <w:szCs w:val="11"/>
                        </w:rPr>
                        <w:t>链路本地地址的结构</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459105</wp:posOffset>
                </wp:positionH>
                <wp:positionV relativeFrom="line">
                  <wp:posOffset>1568450</wp:posOffset>
                </wp:positionV>
                <wp:extent cx="6740525" cy="610870"/>
                <wp:effectExtent l="0" t="0" r="0" b="0"/>
                <wp:wrapSquare wrapText="bothSides"/>
                <wp:docPr id="283" name="Frame5"/>
                <a:graphic xmlns:a="http://schemas.openxmlformats.org/drawingml/2006/main">
                  <a:graphicData uri="http://schemas.microsoft.com/office/word/2010/wordprocessingShape">
                    <wps:wsp>
                      <wps:cNvSpPr txBox="1"/>
                      <wps:spPr>
                        <a:xfrm>
                          <a:off x="0" y="0"/>
                          <a:ext cx="674052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设计链路本地地址的目的是用于单链路通信，比如自动地址配置、邻居发现，或没</w:t>
                            </w:r>
                            <w:r>
                              <w:rPr>
                                <w:rFonts w:eastAsia="新宋体" w:cs="SimSun" w:ascii="SimSun" w:hAnsi="SimSun"/>
                                <w:sz w:val="17"/>
                                <w:szCs w:val="17"/>
                              </w:rPr>
                              <w:br/>
                            </w:r>
                            <w:r>
                              <w:rPr>
                                <w:rFonts w:ascii="SimSun" w:hAnsi="SimSun" w:cs="SimSun" w:eastAsia="新宋体"/>
                                <w:sz w:val="17"/>
                                <w:szCs w:val="17"/>
                              </w:rPr>
                              <w:t>有路由器时的互通等。链路本地地址的冒分十六进制表示以“</w:t>
                            </w:r>
                            <w:r>
                              <w:rPr>
                                <w:rFonts w:eastAsia="新宋体" w:cs="SimSun" w:ascii="SimSun" w:hAnsi="SimSun"/>
                                <w:sz w:val="17"/>
                                <w:szCs w:val="17"/>
                              </w:rPr>
                              <w:t>fe80</w:t>
                            </w:r>
                            <w:r>
                              <w:rPr>
                                <w:rFonts w:ascii="SimSun" w:hAnsi="SimSun" w:cs="SimSun" w:eastAsia="新宋体"/>
                                <w:sz w:val="17"/>
                                <w:szCs w:val="17"/>
                              </w:rPr>
                              <w:t>：：</w:t>
                            </w:r>
                            <w:r>
                              <w:rPr>
                                <w:rFonts w:eastAsia="新宋体" w:cs="SimSun" w:ascii="SimSun" w:hAnsi="SimSun"/>
                                <w:sz w:val="17"/>
                                <w:szCs w:val="17"/>
                              </w:rPr>
                              <w:t>/64”</w:t>
                            </w:r>
                            <w:r>
                              <w:rPr>
                                <w:rFonts w:ascii="SimSun" w:hAnsi="SimSun" w:cs="SimSun" w:eastAsia="新宋体"/>
                                <w:sz w:val="17"/>
                                <w:szCs w:val="17"/>
                              </w:rPr>
                              <w:t>网络前缀</w:t>
                            </w:r>
                            <w:r>
                              <w:rPr>
                                <w:rFonts w:eastAsia="新宋体" w:cs="SimSun" w:ascii="SimSun" w:hAnsi="SimSun"/>
                                <w:sz w:val="17"/>
                                <w:szCs w:val="17"/>
                              </w:rPr>
                              <w:br/>
                            </w:r>
                            <w:r>
                              <w:rPr>
                                <w:rFonts w:ascii="SimSun" w:hAnsi="SimSun" w:cs="SimSun" w:eastAsia="新宋体"/>
                                <w:sz w:val="17"/>
                                <w:szCs w:val="17"/>
                              </w:rPr>
                              <w:t>开头。</w:t>
                            </w:r>
                          </w:p>
                        </w:txbxContent>
                      </wps:txbx>
                      <wps:bodyPr anchor="t" lIns="53975" tIns="53975" rIns="53975" bIns="53975">
                        <a:spAutoFit/>
                      </wps:bodyPr>
                    </wps:wsp>
                  </a:graphicData>
                </a:graphic>
              </wp:anchor>
            </w:drawing>
          </mc:Choice>
          <mc:Fallback>
            <w:pict>
              <v:rect fillcolor="#729FCF" style="position:absolute;rotation:-0;width:530.75pt;height:48.1pt;mso-wrap-distance-left:5.7pt;mso-wrap-distance-right:5.7pt;mso-wrap-distance-top:5.7pt;mso-wrap-distance-bottom:5.7pt;margin-top:123.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设计链路本地地址的目的是用于单链路通信，比如自动地址配置、邻居发现，或没</w:t>
                      </w:r>
                      <w:r>
                        <w:rPr>
                          <w:rFonts w:eastAsia="新宋体" w:cs="SimSun" w:ascii="SimSun" w:hAnsi="SimSun"/>
                          <w:sz w:val="17"/>
                          <w:szCs w:val="17"/>
                        </w:rPr>
                        <w:br/>
                      </w:r>
                      <w:r>
                        <w:rPr>
                          <w:rFonts w:ascii="SimSun" w:hAnsi="SimSun" w:cs="SimSun" w:eastAsia="新宋体"/>
                          <w:sz w:val="17"/>
                          <w:szCs w:val="17"/>
                        </w:rPr>
                        <w:t>有路由器时的互通等。链路本地地址的冒分十六进制表示以“</w:t>
                      </w:r>
                      <w:r>
                        <w:rPr>
                          <w:rFonts w:eastAsia="新宋体" w:cs="SimSun" w:ascii="SimSun" w:hAnsi="SimSun"/>
                          <w:sz w:val="17"/>
                          <w:szCs w:val="17"/>
                        </w:rPr>
                        <w:t>fe80</w:t>
                      </w:r>
                      <w:r>
                        <w:rPr>
                          <w:rFonts w:ascii="SimSun" w:hAnsi="SimSun" w:cs="SimSun" w:eastAsia="新宋体"/>
                          <w:sz w:val="17"/>
                          <w:szCs w:val="17"/>
                        </w:rPr>
                        <w:t>：：</w:t>
                      </w:r>
                      <w:r>
                        <w:rPr>
                          <w:rFonts w:eastAsia="新宋体" w:cs="SimSun" w:ascii="SimSun" w:hAnsi="SimSun"/>
                          <w:sz w:val="17"/>
                          <w:szCs w:val="17"/>
                        </w:rPr>
                        <w:t>/64”</w:t>
                      </w:r>
                      <w:r>
                        <w:rPr>
                          <w:rFonts w:ascii="SimSun" w:hAnsi="SimSun" w:cs="SimSun" w:eastAsia="新宋体"/>
                          <w:sz w:val="17"/>
                          <w:szCs w:val="17"/>
                        </w:rPr>
                        <w:t>网络前缀</w:t>
                      </w:r>
                      <w:r>
                        <w:rPr>
                          <w:rFonts w:eastAsia="新宋体" w:cs="SimSun" w:ascii="SimSun" w:hAnsi="SimSun"/>
                          <w:sz w:val="17"/>
                          <w:szCs w:val="17"/>
                        </w:rPr>
                        <w:br/>
                      </w:r>
                      <w:r>
                        <w:rPr>
                          <w:rFonts w:ascii="SimSun" w:hAnsi="SimSun" w:cs="SimSun" w:eastAsia="新宋体"/>
                          <w:sz w:val="17"/>
                          <w:szCs w:val="17"/>
                        </w:rPr>
                        <w:t>开头。</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459105</wp:posOffset>
                </wp:positionH>
                <wp:positionV relativeFrom="line">
                  <wp:posOffset>2363470</wp:posOffset>
                </wp:positionV>
                <wp:extent cx="6740525" cy="799465"/>
                <wp:effectExtent l="0" t="0" r="0" b="0"/>
                <wp:wrapSquare wrapText="bothSides"/>
                <wp:docPr id="284" name="Frame6"/>
                <a:graphic xmlns:a="http://schemas.openxmlformats.org/drawingml/2006/main">
                  <a:graphicData uri="http://schemas.microsoft.com/office/word/2010/wordprocessingShape">
                    <wps:wsp>
                      <wps:cNvSpPr txBox="1"/>
                      <wps:spPr>
                        <a:xfrm>
                          <a:off x="0" y="0"/>
                          <a:ext cx="674052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链路本地地址中的接口</w:t>
                            </w:r>
                            <w:r>
                              <w:rPr>
                                <w:rFonts w:eastAsia="新宋体" w:cs="SimSun" w:ascii="SimSun" w:hAnsi="SimSun"/>
                                <w:sz w:val="17"/>
                                <w:szCs w:val="17"/>
                              </w:rPr>
                              <w:t>ID</w:t>
                            </w:r>
                            <w:r>
                              <w:rPr>
                                <w:rFonts w:ascii="SimSun" w:hAnsi="SimSun" w:cs="SimSun" w:eastAsia="新宋体"/>
                                <w:sz w:val="17"/>
                                <w:szCs w:val="17"/>
                              </w:rPr>
                              <w:t>主要有</w:t>
                            </w:r>
                            <w:r>
                              <w:rPr>
                                <w:rFonts w:eastAsia="新宋体" w:cs="SimSun" w:ascii="SimSun" w:hAnsi="SimSun"/>
                                <w:sz w:val="17"/>
                                <w:szCs w:val="17"/>
                              </w:rPr>
                              <w:t>3</w:t>
                            </w:r>
                            <w:r>
                              <w:rPr>
                                <w:rFonts w:ascii="SimSun" w:hAnsi="SimSun" w:cs="SimSun" w:eastAsia="新宋体"/>
                                <w:sz w:val="17"/>
                                <w:szCs w:val="17"/>
                              </w:rPr>
                              <w:t>种生成方式，可以使用修正</w:t>
                            </w:r>
                            <w:r>
                              <w:rPr>
                                <w:rFonts w:eastAsia="新宋体" w:cs="SimSun" w:ascii="SimSun" w:hAnsi="SimSun"/>
                                <w:sz w:val="17"/>
                                <w:szCs w:val="17"/>
                              </w:rPr>
                              <w:t>EUI-64</w:t>
                            </w:r>
                            <w:r>
                              <w:rPr>
                                <w:rFonts w:ascii="SimSun" w:hAnsi="SimSun" w:cs="SimSun" w:eastAsia="新宋体"/>
                                <w:sz w:val="17"/>
                                <w:szCs w:val="17"/>
                              </w:rPr>
                              <w:t>地址，也</w:t>
                            </w:r>
                            <w:r>
                              <w:rPr>
                                <w:rFonts w:eastAsia="新宋体" w:cs="SimSun" w:ascii="SimSun" w:hAnsi="SimSun"/>
                                <w:sz w:val="17"/>
                                <w:szCs w:val="17"/>
                              </w:rPr>
                              <w:br/>
                            </w:r>
                            <w:r>
                              <w:rPr>
                                <w:rFonts w:ascii="SimSun" w:hAnsi="SimSun" w:cs="SimSun" w:eastAsia="新宋体"/>
                                <w:sz w:val="17"/>
                                <w:szCs w:val="17"/>
                              </w:rPr>
                              <w:t>可以采用算法随机生成，还可以手动配置。</w:t>
                            </w:r>
                            <w:r>
                              <w:rPr>
                                <w:rFonts w:eastAsia="新宋体" w:cs="SimSun" w:ascii="SimSun" w:hAnsi="SimSun"/>
                                <w:sz w:val="17"/>
                                <w:szCs w:val="17"/>
                              </w:rPr>
                              <w:br/>
                            </w:r>
                            <w:r>
                              <w:rPr>
                                <w:rFonts w:ascii="SimSun" w:hAnsi="SimSun" w:cs="SimSun" w:eastAsia="新宋体"/>
                                <w:sz w:val="17"/>
                                <w:szCs w:val="17"/>
                              </w:rPr>
                              <w:t>不管是源地址还是目的地址是链路本地地址的</w:t>
                            </w:r>
                            <w:r>
                              <w:rPr>
                                <w:rFonts w:eastAsia="新宋体" w:cs="SimSun" w:ascii="SimSun" w:hAnsi="SimSun"/>
                                <w:sz w:val="17"/>
                                <w:szCs w:val="17"/>
                              </w:rPr>
                              <w:t>IP</w:t>
                            </w:r>
                            <w:r>
                              <w:rPr>
                                <w:rFonts w:ascii="SimSun" w:hAnsi="SimSun" w:cs="SimSun" w:eastAsia="新宋体"/>
                                <w:sz w:val="17"/>
                                <w:szCs w:val="17"/>
                              </w:rPr>
                              <w:t>分组，路由器绝不会转发任何</w:t>
                            </w:r>
                            <w:r>
                              <w:rPr>
                                <w:rFonts w:eastAsia="新宋体" w:cs="SimSun" w:ascii="SimSun" w:hAnsi="SimSun"/>
                                <w:sz w:val="17"/>
                                <w:szCs w:val="17"/>
                              </w:rPr>
                              <w:br/>
                            </w:r>
                            <w:r>
                              <w:rPr>
                                <w:rFonts w:ascii="SimSun" w:hAnsi="SimSun" w:cs="SimSun" w:eastAsia="新宋体"/>
                                <w:sz w:val="17"/>
                                <w:szCs w:val="17"/>
                              </w:rPr>
                              <w:t>这样的分组到其他链路</w:t>
                            </w:r>
                          </w:p>
                        </w:txbxContent>
                      </wps:txbx>
                      <wps:bodyPr anchor="t" lIns="53975" tIns="53975" rIns="53975" bIns="53975">
                        <a:spAutoFit/>
                      </wps:bodyPr>
                    </wps:wsp>
                  </a:graphicData>
                </a:graphic>
              </wp:anchor>
            </w:drawing>
          </mc:Choice>
          <mc:Fallback>
            <w:pict>
              <v:rect fillcolor="#729FCF" style="position:absolute;rotation:-0;width:530.75pt;height:62.95pt;mso-wrap-distance-left:5.7pt;mso-wrap-distance-right:5.7pt;mso-wrap-distance-top:5.7pt;mso-wrap-distance-bottom:5.7pt;margin-top:186.1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链路本地地址中的接口</w:t>
                      </w:r>
                      <w:r>
                        <w:rPr>
                          <w:rFonts w:eastAsia="新宋体" w:cs="SimSun" w:ascii="SimSun" w:hAnsi="SimSun"/>
                          <w:sz w:val="17"/>
                          <w:szCs w:val="17"/>
                        </w:rPr>
                        <w:t>ID</w:t>
                      </w:r>
                      <w:r>
                        <w:rPr>
                          <w:rFonts w:ascii="SimSun" w:hAnsi="SimSun" w:cs="SimSun" w:eastAsia="新宋体"/>
                          <w:sz w:val="17"/>
                          <w:szCs w:val="17"/>
                        </w:rPr>
                        <w:t>主要有</w:t>
                      </w:r>
                      <w:r>
                        <w:rPr>
                          <w:rFonts w:eastAsia="新宋体" w:cs="SimSun" w:ascii="SimSun" w:hAnsi="SimSun"/>
                          <w:sz w:val="17"/>
                          <w:szCs w:val="17"/>
                        </w:rPr>
                        <w:t>3</w:t>
                      </w:r>
                      <w:r>
                        <w:rPr>
                          <w:rFonts w:ascii="SimSun" w:hAnsi="SimSun" w:cs="SimSun" w:eastAsia="新宋体"/>
                          <w:sz w:val="17"/>
                          <w:szCs w:val="17"/>
                        </w:rPr>
                        <w:t>种生成方式，可以使用修正</w:t>
                      </w:r>
                      <w:r>
                        <w:rPr>
                          <w:rFonts w:eastAsia="新宋体" w:cs="SimSun" w:ascii="SimSun" w:hAnsi="SimSun"/>
                          <w:sz w:val="17"/>
                          <w:szCs w:val="17"/>
                        </w:rPr>
                        <w:t>EUI-64</w:t>
                      </w:r>
                      <w:r>
                        <w:rPr>
                          <w:rFonts w:ascii="SimSun" w:hAnsi="SimSun" w:cs="SimSun" w:eastAsia="新宋体"/>
                          <w:sz w:val="17"/>
                          <w:szCs w:val="17"/>
                        </w:rPr>
                        <w:t>地址，也</w:t>
                      </w:r>
                      <w:r>
                        <w:rPr>
                          <w:rFonts w:eastAsia="新宋体" w:cs="SimSun" w:ascii="SimSun" w:hAnsi="SimSun"/>
                          <w:sz w:val="17"/>
                          <w:szCs w:val="17"/>
                        </w:rPr>
                        <w:br/>
                      </w:r>
                      <w:r>
                        <w:rPr>
                          <w:rFonts w:ascii="SimSun" w:hAnsi="SimSun" w:cs="SimSun" w:eastAsia="新宋体"/>
                          <w:sz w:val="17"/>
                          <w:szCs w:val="17"/>
                        </w:rPr>
                        <w:t>可以采用算法随机生成，还可以手动配置。</w:t>
                      </w:r>
                      <w:r>
                        <w:rPr>
                          <w:rFonts w:eastAsia="新宋体" w:cs="SimSun" w:ascii="SimSun" w:hAnsi="SimSun"/>
                          <w:sz w:val="17"/>
                          <w:szCs w:val="17"/>
                        </w:rPr>
                        <w:br/>
                      </w:r>
                      <w:r>
                        <w:rPr>
                          <w:rFonts w:ascii="SimSun" w:hAnsi="SimSun" w:cs="SimSun" w:eastAsia="新宋体"/>
                          <w:sz w:val="17"/>
                          <w:szCs w:val="17"/>
                        </w:rPr>
                        <w:t>不管是源地址还是目的地址是链路本地地址的</w:t>
                      </w:r>
                      <w:r>
                        <w:rPr>
                          <w:rFonts w:eastAsia="新宋体" w:cs="SimSun" w:ascii="SimSun" w:hAnsi="SimSun"/>
                          <w:sz w:val="17"/>
                          <w:szCs w:val="17"/>
                        </w:rPr>
                        <w:t>IP</w:t>
                      </w:r>
                      <w:r>
                        <w:rPr>
                          <w:rFonts w:ascii="SimSun" w:hAnsi="SimSun" w:cs="SimSun" w:eastAsia="新宋体"/>
                          <w:sz w:val="17"/>
                          <w:szCs w:val="17"/>
                        </w:rPr>
                        <w:t>分组，路由器绝不会转发任何</w:t>
                      </w:r>
                      <w:r>
                        <w:rPr>
                          <w:rFonts w:eastAsia="新宋体" w:cs="SimSun" w:ascii="SimSun" w:hAnsi="SimSun"/>
                          <w:sz w:val="17"/>
                          <w:szCs w:val="17"/>
                        </w:rPr>
                        <w:br/>
                      </w:r>
                      <w:r>
                        <w:rPr>
                          <w:rFonts w:ascii="SimSun" w:hAnsi="SimSun" w:cs="SimSun" w:eastAsia="新宋体"/>
                          <w:sz w:val="17"/>
                          <w:szCs w:val="17"/>
                        </w:rPr>
                        <w:t>这样的分组到其他链路</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780415</wp:posOffset>
                </wp:positionH>
                <wp:positionV relativeFrom="line">
                  <wp:posOffset>3423920</wp:posOffset>
                </wp:positionV>
                <wp:extent cx="6419215" cy="233680"/>
                <wp:effectExtent l="0" t="0" r="0" b="0"/>
                <wp:wrapSquare wrapText="bothSides"/>
                <wp:docPr id="285" name="Frame7"/>
                <a:graphic xmlns:a="http://schemas.openxmlformats.org/drawingml/2006/main">
                  <a:graphicData uri="http://schemas.microsoft.com/office/word/2010/wordprocessingShape">
                    <wps:wsp>
                      <wps:cNvSpPr txBox="1"/>
                      <wps:spPr>
                        <a:xfrm>
                          <a:off x="0" y="0"/>
                          <a:ext cx="64192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全</w:t>
                            </w:r>
                            <w:r>
                              <w:rPr>
                                <w:rFonts w:eastAsia="新宋体" w:cs="SimSun" w:ascii="SimSun" w:hAnsi="SimSun"/>
                                <w:sz w:val="17"/>
                                <w:szCs w:val="17"/>
                              </w:rPr>
                              <w:t>3.IPv6</w:t>
                            </w:r>
                            <w:r>
                              <w:rPr>
                                <w:rFonts w:ascii="SimSun" w:hAnsi="SimSun" w:cs="SimSun" w:eastAsia="新宋体"/>
                                <w:sz w:val="17"/>
                                <w:szCs w:val="17"/>
                              </w:rPr>
                              <w:t>组播地址</w:t>
                            </w:r>
                          </w:p>
                        </w:txbxContent>
                      </wps:txbx>
                      <wps:bodyPr anchor="t" lIns="53975" tIns="53975" rIns="53975" bIns="53975">
                        <a:spAutoFit/>
                      </wps:bodyPr>
                    </wps:wsp>
                  </a:graphicData>
                </a:graphic>
              </wp:anchor>
            </w:drawing>
          </mc:Choice>
          <mc:Fallback>
            <w:pict>
              <v:rect fillcolor="#729FCF" style="position:absolute;rotation:-0;width:505.45pt;height:18.4pt;mso-wrap-distance-left:5.7pt;mso-wrap-distance-right:5.7pt;mso-wrap-distance-top:5.7pt;mso-wrap-distance-bottom:5.7pt;margin-top:269.6pt;mso-position-vertical-relative:text;margin-left:6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全</w:t>
                      </w:r>
                      <w:r>
                        <w:rPr>
                          <w:rFonts w:eastAsia="新宋体" w:cs="SimSun" w:ascii="SimSun" w:hAnsi="SimSun"/>
                          <w:sz w:val="17"/>
                          <w:szCs w:val="17"/>
                        </w:rPr>
                        <w:t>3.IPv6</w:t>
                      </w:r>
                      <w:r>
                        <w:rPr>
                          <w:rFonts w:ascii="SimSun" w:hAnsi="SimSun" w:cs="SimSun" w:eastAsia="新宋体"/>
                          <w:sz w:val="17"/>
                          <w:szCs w:val="17"/>
                        </w:rPr>
                        <w:t>组播地址</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443230</wp:posOffset>
                </wp:positionH>
                <wp:positionV relativeFrom="line">
                  <wp:posOffset>3672840</wp:posOffset>
                </wp:positionV>
                <wp:extent cx="6756400" cy="988060"/>
                <wp:effectExtent l="0" t="0" r="0" b="0"/>
                <wp:wrapSquare wrapText="bothSides"/>
                <wp:docPr id="286" name="Frame8"/>
                <a:graphic xmlns:a="http://schemas.openxmlformats.org/drawingml/2006/main">
                  <a:graphicData uri="http://schemas.microsoft.com/office/word/2010/wordprocessingShape">
                    <wps:wsp>
                      <wps:cNvSpPr txBox="1"/>
                      <wps:spPr>
                        <a:xfrm>
                          <a:off x="0" y="0"/>
                          <a:ext cx="675640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w:t>
                            </w:r>
                            <w:r>
                              <w:rPr>
                                <w:rFonts w:eastAsia="新宋体" w:cs="SimSun" w:ascii="SimSun" w:hAnsi="SimSun"/>
                                <w:sz w:val="17"/>
                                <w:szCs w:val="17"/>
                              </w:rPr>
                              <w:t>IPv6</w:t>
                            </w:r>
                            <w:r>
                              <w:rPr>
                                <w:rFonts w:ascii="SimSun" w:hAnsi="SimSun" w:cs="SimSun" w:eastAsia="新宋体"/>
                                <w:sz w:val="17"/>
                                <w:szCs w:val="17"/>
                              </w:rPr>
                              <w:t>地址中，已经没有广播地址了，原有的通过</w:t>
                            </w:r>
                            <w:r>
                              <w:rPr>
                                <w:rFonts w:eastAsia="新宋体" w:cs="SimSun" w:ascii="SimSun" w:hAnsi="SimSun"/>
                                <w:sz w:val="17"/>
                                <w:szCs w:val="17"/>
                              </w:rPr>
                              <w:t>IPv4</w:t>
                            </w:r>
                            <w:r>
                              <w:rPr>
                                <w:rFonts w:ascii="SimSun" w:hAnsi="SimSun" w:cs="SimSun" w:eastAsia="新宋体"/>
                                <w:sz w:val="17"/>
                                <w:szCs w:val="17"/>
                              </w:rPr>
                              <w:t>广播实现的功能需要进</w:t>
                            </w:r>
                            <w:r>
                              <w:rPr>
                                <w:rFonts w:eastAsia="新宋体" w:cs="SimSun" w:ascii="SimSun" w:hAnsi="SimSun"/>
                                <w:sz w:val="17"/>
                                <w:szCs w:val="17"/>
                              </w:rPr>
                              <w:br/>
                            </w:r>
                            <w:r>
                              <w:rPr>
                                <w:rFonts w:ascii="SimSun" w:hAnsi="SimSun" w:cs="SimSun" w:eastAsia="新宋体"/>
                                <w:sz w:val="17"/>
                                <w:szCs w:val="17"/>
                              </w:rPr>
                              <w:t>行修正或被取代</w:t>
                            </w:r>
                            <w:r>
                              <w:rPr>
                                <w:rFonts w:eastAsia="新宋体" w:cs="SimSun" w:ascii="SimSun" w:hAnsi="SimSun"/>
                                <w:sz w:val="17"/>
                                <w:szCs w:val="17"/>
                              </w:rPr>
                              <w:t>,</w:t>
                            </w:r>
                            <w:r>
                              <w:rPr>
                                <w:rFonts w:ascii="SimSun" w:hAnsi="SimSun" w:cs="SimSun" w:eastAsia="新宋体"/>
                                <w:sz w:val="17"/>
                                <w:szCs w:val="17"/>
                              </w:rPr>
                              <w:t>或改由</w:t>
                            </w:r>
                            <w:r>
                              <w:rPr>
                                <w:rFonts w:eastAsia="新宋体" w:cs="SimSun" w:ascii="SimSun" w:hAnsi="SimSun"/>
                                <w:sz w:val="17"/>
                                <w:szCs w:val="17"/>
                              </w:rPr>
                              <w:t>IPv6</w:t>
                            </w:r>
                            <w:r>
                              <w:rPr>
                                <w:rFonts w:ascii="SimSun" w:hAnsi="SimSun" w:cs="SimSun" w:eastAsia="新宋体"/>
                                <w:sz w:val="17"/>
                                <w:szCs w:val="17"/>
                              </w:rPr>
                              <w:t>组播实现。财</w:t>
                            </w:r>
                            <w:r>
                              <w:rPr>
                                <w:rFonts w:eastAsia="新宋体" w:cs="SimSun" w:ascii="SimSun" w:hAnsi="SimSun"/>
                                <w:sz w:val="17"/>
                                <w:szCs w:val="17"/>
                              </w:rPr>
                              <w:br/>
                              <w:t>IPv6</w:t>
                            </w:r>
                            <w:r>
                              <w:rPr>
                                <w:rFonts w:ascii="SimSun" w:hAnsi="SimSun" w:cs="SimSun" w:eastAsia="新宋体"/>
                                <w:sz w:val="17"/>
                                <w:szCs w:val="17"/>
                              </w:rPr>
                              <w:t>组播地址用于标识一组接口，这些接口同属于一个组（</w:t>
                            </w:r>
                            <w:r>
                              <w:rPr>
                                <w:rFonts w:eastAsia="新宋体" w:cs="SimSun" w:ascii="SimSun" w:hAnsi="SimSun"/>
                                <w:sz w:val="17"/>
                                <w:szCs w:val="17"/>
                              </w:rPr>
                              <w:t>group</w:t>
                            </w:r>
                            <w:r>
                              <w:rPr>
                                <w:rFonts w:ascii="SimSun" w:hAnsi="SimSun" w:cs="SimSun" w:eastAsia="新宋体"/>
                                <w:sz w:val="17"/>
                                <w:szCs w:val="17"/>
                              </w:rPr>
                              <w:t>），通常属于不</w:t>
                            </w:r>
                            <w:r>
                              <w:rPr>
                                <w:rFonts w:eastAsia="新宋体" w:cs="SimSun" w:ascii="SimSun" w:hAnsi="SimSun"/>
                                <w:sz w:val="17"/>
                                <w:szCs w:val="17"/>
                              </w:rPr>
                              <w:br/>
                            </w:r>
                            <w:r>
                              <w:rPr>
                                <w:rFonts w:ascii="SimSun" w:hAnsi="SimSun" w:cs="SimSun" w:eastAsia="新宋体"/>
                                <w:sz w:val="17"/>
                                <w:szCs w:val="17"/>
                              </w:rPr>
                              <w:t>同的节点。一个接口可以参加到很多不同的组播组。</w:t>
                            </w:r>
                            <w:r>
                              <w:rPr>
                                <w:rFonts w:eastAsia="新宋体" w:cs="SimSun" w:ascii="SimSun" w:hAnsi="SimSun"/>
                                <w:sz w:val="17"/>
                                <w:szCs w:val="17"/>
                              </w:rPr>
                              <w:t>IPv6</w:t>
                            </w:r>
                            <w:r>
                              <w:rPr>
                                <w:rFonts w:ascii="SimSun" w:hAnsi="SimSun" w:cs="SimSun" w:eastAsia="新宋体"/>
                                <w:sz w:val="17"/>
                                <w:szCs w:val="17"/>
                              </w:rPr>
                              <w:t>组播地址的结构（</w:t>
                            </w:r>
                            <w:r>
                              <w:rPr>
                                <w:rFonts w:eastAsia="新宋体" w:cs="SimSun" w:ascii="SimSun" w:hAnsi="SimSun"/>
                                <w:sz w:val="17"/>
                                <w:szCs w:val="17"/>
                              </w:rPr>
                              <w:t>RFC</w:t>
                              <w:br/>
                              <w:t>2373</w:t>
                            </w:r>
                            <w:r>
                              <w:rPr>
                                <w:rFonts w:ascii="SimSun" w:hAnsi="SimSun" w:cs="SimSun" w:eastAsia="新宋体"/>
                                <w:sz w:val="17"/>
                                <w:szCs w:val="17"/>
                              </w:rPr>
                              <w:t>，</w:t>
                            </w:r>
                            <w:r>
                              <w:rPr>
                                <w:rFonts w:eastAsia="新宋体" w:cs="SimSun" w:ascii="SimSun" w:hAnsi="SimSun"/>
                                <w:sz w:val="17"/>
                                <w:szCs w:val="17"/>
                              </w:rPr>
                              <w:t>1998</w:t>
                            </w:r>
                            <w:r>
                              <w:rPr>
                                <w:rFonts w:ascii="SimSun" w:hAnsi="SimSun" w:cs="SimSun" w:eastAsia="新宋体"/>
                                <w:sz w:val="17"/>
                                <w:szCs w:val="17"/>
                              </w:rPr>
                              <w:t>年）如图</w:t>
                            </w:r>
                            <w:r>
                              <w:rPr>
                                <w:rFonts w:eastAsia="新宋体" w:cs="SimSun" w:ascii="SimSun" w:hAnsi="SimSun"/>
                                <w:sz w:val="17"/>
                                <w:szCs w:val="17"/>
                              </w:rPr>
                              <w:t>5-57</w:t>
                            </w:r>
                            <w:r>
                              <w:rPr>
                                <w:rFonts w:ascii="SimSun" w:hAnsi="SimSun" w:cs="SimSun" w:eastAsia="新宋体"/>
                                <w:sz w:val="17"/>
                                <w:szCs w:val="17"/>
                              </w:rPr>
                              <w:t>所示，由</w:t>
                            </w:r>
                            <w:r>
                              <w:rPr>
                                <w:rFonts w:eastAsia="新宋体" w:cs="SimSun" w:ascii="SimSun" w:hAnsi="SimSun"/>
                                <w:sz w:val="17"/>
                                <w:szCs w:val="17"/>
                              </w:rPr>
                              <w:t>4</w:t>
                            </w:r>
                            <w:r>
                              <w:rPr>
                                <w:rFonts w:ascii="SimSun" w:hAnsi="SimSun" w:cs="SimSun" w:eastAsia="新宋体"/>
                                <w:sz w:val="17"/>
                                <w:szCs w:val="17"/>
                              </w:rPr>
                              <w:t>部分构成。蔻胀置立</w:t>
                            </w:r>
                            <w:r>
                              <w:rPr>
                                <w:rFonts w:eastAsia="新宋体" w:cs="SimSun" w:ascii="SimSun" w:hAnsi="SimSun"/>
                                <w:sz w:val="17"/>
                                <w:szCs w:val="17"/>
                              </w:rPr>
                              <w:t>,</w:t>
                            </w:r>
                            <w:r>
                              <w:rPr>
                                <w:rFonts w:ascii="SimSun" w:hAnsi="SimSun" w:cs="SimSun" w:eastAsia="新宋体"/>
                                <w:sz w:val="17"/>
                                <w:szCs w:val="17"/>
                              </w:rPr>
                              <w:t>击克郑关惊者声教</w:t>
                            </w:r>
                          </w:p>
                        </w:txbxContent>
                      </wps:txbx>
                      <wps:bodyPr anchor="t" lIns="53975" tIns="53975" rIns="53975" bIns="53975">
                        <a:spAutoFit/>
                      </wps:bodyPr>
                    </wps:wsp>
                  </a:graphicData>
                </a:graphic>
              </wp:anchor>
            </w:drawing>
          </mc:Choice>
          <mc:Fallback>
            <w:pict>
              <v:rect fillcolor="#729FCF" style="position:absolute;rotation:-0;width:532pt;height:77.8pt;mso-wrap-distance-left:5.7pt;mso-wrap-distance-right:5.7pt;mso-wrap-distance-top:5.7pt;mso-wrap-distance-bottom:5.7pt;margin-top:289.2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w:t>
                      </w:r>
                      <w:r>
                        <w:rPr>
                          <w:rFonts w:eastAsia="新宋体" w:cs="SimSun" w:ascii="SimSun" w:hAnsi="SimSun"/>
                          <w:sz w:val="17"/>
                          <w:szCs w:val="17"/>
                        </w:rPr>
                        <w:t>IPv6</w:t>
                      </w:r>
                      <w:r>
                        <w:rPr>
                          <w:rFonts w:ascii="SimSun" w:hAnsi="SimSun" w:cs="SimSun" w:eastAsia="新宋体"/>
                          <w:sz w:val="17"/>
                          <w:szCs w:val="17"/>
                        </w:rPr>
                        <w:t>地址中，已经没有广播地址了，原有的通过</w:t>
                      </w:r>
                      <w:r>
                        <w:rPr>
                          <w:rFonts w:eastAsia="新宋体" w:cs="SimSun" w:ascii="SimSun" w:hAnsi="SimSun"/>
                          <w:sz w:val="17"/>
                          <w:szCs w:val="17"/>
                        </w:rPr>
                        <w:t>IPv4</w:t>
                      </w:r>
                      <w:r>
                        <w:rPr>
                          <w:rFonts w:ascii="SimSun" w:hAnsi="SimSun" w:cs="SimSun" w:eastAsia="新宋体"/>
                          <w:sz w:val="17"/>
                          <w:szCs w:val="17"/>
                        </w:rPr>
                        <w:t>广播实现的功能需要进</w:t>
                      </w:r>
                      <w:r>
                        <w:rPr>
                          <w:rFonts w:eastAsia="新宋体" w:cs="SimSun" w:ascii="SimSun" w:hAnsi="SimSun"/>
                          <w:sz w:val="17"/>
                          <w:szCs w:val="17"/>
                        </w:rPr>
                        <w:br/>
                      </w:r>
                      <w:r>
                        <w:rPr>
                          <w:rFonts w:ascii="SimSun" w:hAnsi="SimSun" w:cs="SimSun" w:eastAsia="新宋体"/>
                          <w:sz w:val="17"/>
                          <w:szCs w:val="17"/>
                        </w:rPr>
                        <w:t>行修正或被取代</w:t>
                      </w:r>
                      <w:r>
                        <w:rPr>
                          <w:rFonts w:eastAsia="新宋体" w:cs="SimSun" w:ascii="SimSun" w:hAnsi="SimSun"/>
                          <w:sz w:val="17"/>
                          <w:szCs w:val="17"/>
                        </w:rPr>
                        <w:t>,</w:t>
                      </w:r>
                      <w:r>
                        <w:rPr>
                          <w:rFonts w:ascii="SimSun" w:hAnsi="SimSun" w:cs="SimSun" w:eastAsia="新宋体"/>
                          <w:sz w:val="17"/>
                          <w:szCs w:val="17"/>
                        </w:rPr>
                        <w:t>或改由</w:t>
                      </w:r>
                      <w:r>
                        <w:rPr>
                          <w:rFonts w:eastAsia="新宋体" w:cs="SimSun" w:ascii="SimSun" w:hAnsi="SimSun"/>
                          <w:sz w:val="17"/>
                          <w:szCs w:val="17"/>
                        </w:rPr>
                        <w:t>IPv6</w:t>
                      </w:r>
                      <w:r>
                        <w:rPr>
                          <w:rFonts w:ascii="SimSun" w:hAnsi="SimSun" w:cs="SimSun" w:eastAsia="新宋体"/>
                          <w:sz w:val="17"/>
                          <w:szCs w:val="17"/>
                        </w:rPr>
                        <w:t>组播实现。财</w:t>
                      </w:r>
                      <w:r>
                        <w:rPr>
                          <w:rFonts w:eastAsia="新宋体" w:cs="SimSun" w:ascii="SimSun" w:hAnsi="SimSun"/>
                          <w:sz w:val="17"/>
                          <w:szCs w:val="17"/>
                        </w:rPr>
                        <w:br/>
                        <w:t>IPv6</w:t>
                      </w:r>
                      <w:r>
                        <w:rPr>
                          <w:rFonts w:ascii="SimSun" w:hAnsi="SimSun" w:cs="SimSun" w:eastAsia="新宋体"/>
                          <w:sz w:val="17"/>
                          <w:szCs w:val="17"/>
                        </w:rPr>
                        <w:t>组播地址用于标识一组接口，这些接口同属于一个组（</w:t>
                      </w:r>
                      <w:r>
                        <w:rPr>
                          <w:rFonts w:eastAsia="新宋体" w:cs="SimSun" w:ascii="SimSun" w:hAnsi="SimSun"/>
                          <w:sz w:val="17"/>
                          <w:szCs w:val="17"/>
                        </w:rPr>
                        <w:t>group</w:t>
                      </w:r>
                      <w:r>
                        <w:rPr>
                          <w:rFonts w:ascii="SimSun" w:hAnsi="SimSun" w:cs="SimSun" w:eastAsia="新宋体"/>
                          <w:sz w:val="17"/>
                          <w:szCs w:val="17"/>
                        </w:rPr>
                        <w:t>），通常属于不</w:t>
                      </w:r>
                      <w:r>
                        <w:rPr>
                          <w:rFonts w:eastAsia="新宋体" w:cs="SimSun" w:ascii="SimSun" w:hAnsi="SimSun"/>
                          <w:sz w:val="17"/>
                          <w:szCs w:val="17"/>
                        </w:rPr>
                        <w:br/>
                      </w:r>
                      <w:r>
                        <w:rPr>
                          <w:rFonts w:ascii="SimSun" w:hAnsi="SimSun" w:cs="SimSun" w:eastAsia="新宋体"/>
                          <w:sz w:val="17"/>
                          <w:szCs w:val="17"/>
                        </w:rPr>
                        <w:t>同的节点。一个接口可以参加到很多不同的组播组。</w:t>
                      </w:r>
                      <w:r>
                        <w:rPr>
                          <w:rFonts w:eastAsia="新宋体" w:cs="SimSun" w:ascii="SimSun" w:hAnsi="SimSun"/>
                          <w:sz w:val="17"/>
                          <w:szCs w:val="17"/>
                        </w:rPr>
                        <w:t>IPv6</w:t>
                      </w:r>
                      <w:r>
                        <w:rPr>
                          <w:rFonts w:ascii="SimSun" w:hAnsi="SimSun" w:cs="SimSun" w:eastAsia="新宋体"/>
                          <w:sz w:val="17"/>
                          <w:szCs w:val="17"/>
                        </w:rPr>
                        <w:t>组播地址的结构（</w:t>
                      </w:r>
                      <w:r>
                        <w:rPr>
                          <w:rFonts w:eastAsia="新宋体" w:cs="SimSun" w:ascii="SimSun" w:hAnsi="SimSun"/>
                          <w:sz w:val="17"/>
                          <w:szCs w:val="17"/>
                        </w:rPr>
                        <w:t>RFC</w:t>
                        <w:br/>
                        <w:t>2373</w:t>
                      </w:r>
                      <w:r>
                        <w:rPr>
                          <w:rFonts w:ascii="SimSun" w:hAnsi="SimSun" w:cs="SimSun" w:eastAsia="新宋体"/>
                          <w:sz w:val="17"/>
                          <w:szCs w:val="17"/>
                        </w:rPr>
                        <w:t>，</w:t>
                      </w:r>
                      <w:r>
                        <w:rPr>
                          <w:rFonts w:eastAsia="新宋体" w:cs="SimSun" w:ascii="SimSun" w:hAnsi="SimSun"/>
                          <w:sz w:val="17"/>
                          <w:szCs w:val="17"/>
                        </w:rPr>
                        <w:t>1998</w:t>
                      </w:r>
                      <w:r>
                        <w:rPr>
                          <w:rFonts w:ascii="SimSun" w:hAnsi="SimSun" w:cs="SimSun" w:eastAsia="新宋体"/>
                          <w:sz w:val="17"/>
                          <w:szCs w:val="17"/>
                        </w:rPr>
                        <w:t>年）如图</w:t>
                      </w:r>
                      <w:r>
                        <w:rPr>
                          <w:rFonts w:eastAsia="新宋体" w:cs="SimSun" w:ascii="SimSun" w:hAnsi="SimSun"/>
                          <w:sz w:val="17"/>
                          <w:szCs w:val="17"/>
                        </w:rPr>
                        <w:t>5-57</w:t>
                      </w:r>
                      <w:r>
                        <w:rPr>
                          <w:rFonts w:ascii="SimSun" w:hAnsi="SimSun" w:cs="SimSun" w:eastAsia="新宋体"/>
                          <w:sz w:val="17"/>
                          <w:szCs w:val="17"/>
                        </w:rPr>
                        <w:t>所示，由</w:t>
                      </w:r>
                      <w:r>
                        <w:rPr>
                          <w:rFonts w:eastAsia="新宋体" w:cs="SimSun" w:ascii="SimSun" w:hAnsi="SimSun"/>
                          <w:sz w:val="17"/>
                          <w:szCs w:val="17"/>
                        </w:rPr>
                        <w:t>4</w:t>
                      </w:r>
                      <w:r>
                        <w:rPr>
                          <w:rFonts w:ascii="SimSun" w:hAnsi="SimSun" w:cs="SimSun" w:eastAsia="新宋体"/>
                          <w:sz w:val="17"/>
                          <w:szCs w:val="17"/>
                        </w:rPr>
                        <w:t>部分构成。蔻胀置立</w:t>
                      </w:r>
                      <w:r>
                        <w:rPr>
                          <w:rFonts w:eastAsia="新宋体" w:cs="SimSun" w:ascii="SimSun" w:hAnsi="SimSun"/>
                          <w:sz w:val="17"/>
                          <w:szCs w:val="17"/>
                        </w:rPr>
                        <w:t>,</w:t>
                      </w:r>
                      <w:r>
                        <w:rPr>
                          <w:rFonts w:ascii="SimSun" w:hAnsi="SimSun" w:cs="SimSun" w:eastAsia="新宋体"/>
                          <w:sz w:val="17"/>
                          <w:szCs w:val="17"/>
                        </w:rPr>
                        <w:t>击克郑关惊者声教</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588010</wp:posOffset>
                </wp:positionH>
                <wp:positionV relativeFrom="line">
                  <wp:posOffset>5166995</wp:posOffset>
                </wp:positionV>
                <wp:extent cx="819150" cy="233680"/>
                <wp:effectExtent l="0" t="0" r="0" b="0"/>
                <wp:wrapSquare wrapText="bothSides"/>
                <wp:docPr id="287" name="Frame9"/>
                <a:graphic xmlns:a="http://schemas.openxmlformats.org/drawingml/2006/main">
                  <a:graphicData uri="http://schemas.microsoft.com/office/word/2010/wordprocessingShape">
                    <wps:wsp>
                      <wps:cNvSpPr txBox="1"/>
                      <wps:spPr>
                        <a:xfrm>
                          <a:off x="0" y="0"/>
                          <a:ext cx="8191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登</w:t>
                            </w:r>
                            <w:r>
                              <w:rPr>
                                <w:rFonts w:eastAsia="新宋体" w:cs="SimSun" w:ascii="SimSun" w:hAnsi="SimSun"/>
                                <w:sz w:val="17"/>
                                <w:szCs w:val="17"/>
                              </w:rPr>
                              <w:t>:</w:t>
                            </w:r>
                            <w:r>
                              <w:rPr>
                                <w:rFonts w:ascii="SimSun" w:hAnsi="SimSun" w:cs="SimSun" w:eastAsia="新宋体"/>
                                <w:sz w:val="17"/>
                                <w:szCs w:val="17"/>
                              </w:rPr>
                              <w:t>禮蟲雨</w:t>
                            </w:r>
                          </w:p>
                        </w:txbxContent>
                      </wps:txbx>
                      <wps:bodyPr anchor="t" lIns="53975" tIns="53975" rIns="53975" bIns="53975">
                        <a:spAutoFit/>
                      </wps:bodyPr>
                    </wps:wsp>
                  </a:graphicData>
                </a:graphic>
              </wp:anchor>
            </w:drawing>
          </mc:Choice>
          <mc:Fallback>
            <w:pict>
              <v:rect fillcolor="#729FCF" style="position:absolute;rotation:-0;width:64.5pt;height:18.4pt;mso-wrap-distance-left:5.7pt;mso-wrap-distance-right:5.7pt;mso-wrap-distance-top:5.7pt;mso-wrap-distance-bottom:5.7pt;margin-top:406.85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登</w:t>
                      </w:r>
                      <w:r>
                        <w:rPr>
                          <w:rFonts w:eastAsia="新宋体" w:cs="SimSun" w:ascii="SimSun" w:hAnsi="SimSun"/>
                          <w:sz w:val="17"/>
                          <w:szCs w:val="17"/>
                        </w:rPr>
                        <w:t>:</w:t>
                      </w:r>
                      <w:r>
                        <w:rPr>
                          <w:rFonts w:ascii="SimSun" w:hAnsi="SimSun" w:cs="SimSun" w:eastAsia="新宋体"/>
                          <w:sz w:val="17"/>
                          <w:szCs w:val="17"/>
                        </w:rPr>
                        <w:t>禮蟲雨</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5624830</wp:posOffset>
                </wp:positionH>
                <wp:positionV relativeFrom="line">
                  <wp:posOffset>5191125</wp:posOffset>
                </wp:positionV>
                <wp:extent cx="1574800" cy="422275"/>
                <wp:effectExtent l="0" t="0" r="0" b="0"/>
                <wp:wrapSquare wrapText="bothSides"/>
                <wp:docPr id="288" name="Frame10"/>
                <a:graphic xmlns:a="http://schemas.openxmlformats.org/drawingml/2006/main">
                  <a:graphicData uri="http://schemas.microsoft.com/office/word/2010/wordprocessingShape">
                    <wps:wsp>
                      <wps:cNvSpPr txBox="1"/>
                      <wps:spPr>
                        <a:xfrm>
                          <a:off x="0" y="0"/>
                          <a:ext cx="157480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限</w:t>
                            </w:r>
                            <w:r>
                              <w:rPr>
                                <w:rFonts w:eastAsia="新宋体" w:cs="SimSun" w:ascii="SimSun" w:hAnsi="SimSun"/>
                                <w:sz w:val="17"/>
                                <w:szCs w:val="17"/>
                              </w:rPr>
                              <w:t>+</w:t>
                            </w:r>
                            <w:r>
                              <w:rPr>
                                <w:rFonts w:ascii="SimSun" w:hAnsi="SimSun" w:cs="SimSun" w:eastAsia="新宋体"/>
                                <w:sz w:val="17"/>
                                <w:szCs w:val="17"/>
                              </w:rPr>
                              <w:t>是国</w:t>
                            </w:r>
                            <w:r>
                              <w:rPr>
                                <w:rFonts w:eastAsia="新宋体" w:cs="SimSun" w:ascii="SimSun" w:hAnsi="SimSun"/>
                                <w:sz w:val="17"/>
                                <w:szCs w:val="17"/>
                              </w:rPr>
                              <w:br/>
                            </w:r>
                            <w:r>
                              <w:rPr>
                                <w:rFonts w:ascii="SimSun" w:hAnsi="SimSun" w:cs="SimSun" w:eastAsia="新宋体"/>
                                <w:sz w:val="17"/>
                                <w:szCs w:val="17"/>
                              </w:rPr>
                              <w:t>群岸通品</w:t>
                            </w:r>
                          </w:p>
                        </w:txbxContent>
                      </wps:txbx>
                      <wps:bodyPr anchor="t" lIns="53975" tIns="53975" rIns="53975" bIns="53975">
                        <a:spAutoFit/>
                      </wps:bodyPr>
                    </wps:wsp>
                  </a:graphicData>
                </a:graphic>
              </wp:anchor>
            </w:drawing>
          </mc:Choice>
          <mc:Fallback>
            <w:pict>
              <v:rect fillcolor="#729FCF" style="position:absolute;rotation:-0;width:124pt;height:33.25pt;mso-wrap-distance-left:5.7pt;mso-wrap-distance-right:5.7pt;mso-wrap-distance-top:5.7pt;mso-wrap-distance-bottom:5.7pt;margin-top:408.75pt;mso-position-vertical-relative:text;margin-left:44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限</w:t>
                      </w:r>
                      <w:r>
                        <w:rPr>
                          <w:rFonts w:eastAsia="新宋体" w:cs="SimSun" w:ascii="SimSun" w:hAnsi="SimSun"/>
                          <w:sz w:val="17"/>
                          <w:szCs w:val="17"/>
                        </w:rPr>
                        <w:t>+</w:t>
                      </w:r>
                      <w:r>
                        <w:rPr>
                          <w:rFonts w:ascii="SimSun" w:hAnsi="SimSun" w:cs="SimSun" w:eastAsia="新宋体"/>
                          <w:sz w:val="17"/>
                          <w:szCs w:val="17"/>
                        </w:rPr>
                        <w:t>是国</w:t>
                      </w:r>
                      <w:r>
                        <w:rPr>
                          <w:rFonts w:eastAsia="新宋体" w:cs="SimSun" w:ascii="SimSun" w:hAnsi="SimSun"/>
                          <w:sz w:val="17"/>
                          <w:szCs w:val="17"/>
                        </w:rPr>
                        <w:br/>
                      </w:r>
                      <w:r>
                        <w:rPr>
                          <w:rFonts w:ascii="SimSun" w:hAnsi="SimSun" w:cs="SimSun" w:eastAsia="新宋体"/>
                          <w:sz w:val="17"/>
                          <w:szCs w:val="17"/>
                        </w:rPr>
                        <w:t>群岸通品</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547370</wp:posOffset>
                </wp:positionH>
                <wp:positionV relativeFrom="line">
                  <wp:posOffset>5464175</wp:posOffset>
                </wp:positionV>
                <wp:extent cx="859790" cy="233680"/>
                <wp:effectExtent l="0" t="0" r="0" b="0"/>
                <wp:wrapSquare wrapText="bothSides"/>
                <wp:docPr id="289" name="Frame11"/>
                <a:graphic xmlns:a="http://schemas.openxmlformats.org/drawingml/2006/main">
                  <a:graphicData uri="http://schemas.microsoft.com/office/word/2010/wordprocessingShape">
                    <wps:wsp>
                      <wps:cNvSpPr txBox="1"/>
                      <wps:spPr>
                        <a:xfrm>
                          <a:off x="0" y="0"/>
                          <a:ext cx="8597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止邮客</w:t>
                            </w:r>
                          </w:p>
                        </w:txbxContent>
                      </wps:txbx>
                      <wps:bodyPr anchor="t" lIns="53975" tIns="53975" rIns="53975" bIns="53975">
                        <a:spAutoFit/>
                      </wps:bodyPr>
                    </wps:wsp>
                  </a:graphicData>
                </a:graphic>
              </wp:anchor>
            </w:drawing>
          </mc:Choice>
          <mc:Fallback>
            <w:pict>
              <v:rect fillcolor="#729FCF" style="position:absolute;rotation:-0;width:67.7pt;height:18.4pt;mso-wrap-distance-left:5.7pt;mso-wrap-distance-right:5.7pt;mso-wrap-distance-top:5.7pt;mso-wrap-distance-bottom:5.7pt;margin-top:430.2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止邮客</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2555875</wp:posOffset>
                </wp:positionH>
                <wp:positionV relativeFrom="line">
                  <wp:posOffset>5568950</wp:posOffset>
                </wp:positionV>
                <wp:extent cx="3068955" cy="241300"/>
                <wp:effectExtent l="0" t="0" r="0" b="0"/>
                <wp:wrapSquare wrapText="bothSides"/>
                <wp:docPr id="290" name="Frame12"/>
                <a:graphic xmlns:a="http://schemas.openxmlformats.org/drawingml/2006/main">
                  <a:graphicData uri="http://schemas.microsoft.com/office/word/2010/wordprocessingShape">
                    <wps:wsp>
                      <wps:cNvSpPr txBox="1"/>
                      <wps:spPr>
                        <a:xfrm>
                          <a:off x="0" y="0"/>
                          <a:ext cx="30689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5-57IPv6</w:t>
                            </w:r>
                            <w:r>
                              <w:rPr>
                                <w:rFonts w:ascii="SimSun" w:hAnsi="SimSun" w:cs="SimSun" w:eastAsia="新宋体"/>
                                <w:sz w:val="18"/>
                                <w:szCs w:val="18"/>
                              </w:rPr>
                              <w:t>组播地址的结构</w:t>
                            </w:r>
                          </w:p>
                        </w:txbxContent>
                      </wps:txbx>
                      <wps:bodyPr anchor="t" lIns="53975" tIns="53975" rIns="53975" bIns="53975">
                        <a:spAutoFit/>
                      </wps:bodyPr>
                    </wps:wsp>
                  </a:graphicData>
                </a:graphic>
              </wp:anchor>
            </w:drawing>
          </mc:Choice>
          <mc:Fallback>
            <w:pict>
              <v:rect fillcolor="#729FCF" style="position:absolute;rotation:-0;width:241.65pt;height:19pt;mso-wrap-distance-left:5.7pt;mso-wrap-distance-right:5.7pt;mso-wrap-distance-top:5.7pt;mso-wrap-distance-bottom:5.7pt;margin-top:438.5pt;mso-position-vertical-relative:text;margin-left:201.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5-57IPv6</w:t>
                      </w:r>
                      <w:r>
                        <w:rPr>
                          <w:rFonts w:ascii="SimSun" w:hAnsi="SimSun" w:cs="SimSun" w:eastAsia="新宋体"/>
                          <w:sz w:val="18"/>
                          <w:szCs w:val="18"/>
                        </w:rPr>
                        <w:t>组播地址的结构</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450850</wp:posOffset>
                </wp:positionH>
                <wp:positionV relativeFrom="line">
                  <wp:posOffset>5906770</wp:posOffset>
                </wp:positionV>
                <wp:extent cx="6748780" cy="1176655"/>
                <wp:effectExtent l="0" t="0" r="0" b="0"/>
                <wp:wrapSquare wrapText="bothSides"/>
                <wp:docPr id="291" name="Frame13"/>
                <a:graphic xmlns:a="http://schemas.openxmlformats.org/drawingml/2006/main">
                  <a:graphicData uri="http://schemas.microsoft.com/office/word/2010/wordprocessingShape">
                    <wps:wsp>
                      <wps:cNvSpPr txBox="1"/>
                      <wps:spPr>
                        <a:xfrm>
                          <a:off x="0" y="0"/>
                          <a:ext cx="674878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开始</w:t>
                            </w:r>
                            <w:r>
                              <w:rPr>
                                <w:rFonts w:eastAsia="新宋体" w:cs="SimSun" w:ascii="SimSun" w:hAnsi="SimSun"/>
                                <w:sz w:val="17"/>
                                <w:szCs w:val="17"/>
                              </w:rPr>
                              <w:t>8</w:t>
                            </w:r>
                            <w:r>
                              <w:rPr>
                                <w:rFonts w:ascii="SimSun" w:hAnsi="SimSun" w:cs="SimSun" w:eastAsia="新宋体"/>
                                <w:sz w:val="17"/>
                                <w:szCs w:val="17"/>
                              </w:rPr>
                              <w:t>位的全“</w:t>
                            </w:r>
                            <w:r>
                              <w:rPr>
                                <w:rFonts w:eastAsia="新宋体" w:cs="SimSun" w:ascii="SimSun" w:hAnsi="SimSun"/>
                                <w:sz w:val="17"/>
                                <w:szCs w:val="17"/>
                              </w:rPr>
                              <w:t>1”</w:t>
                            </w:r>
                            <w:r>
                              <w:rPr>
                                <w:rFonts w:ascii="SimSun" w:hAnsi="SimSun" w:cs="SimSun" w:eastAsia="新宋体"/>
                                <w:sz w:val="17"/>
                                <w:szCs w:val="17"/>
                              </w:rPr>
                              <w:t>是组播地址的标记，十六进制表示为“</w:t>
                            </w:r>
                            <w:r>
                              <w:rPr>
                                <w:rFonts w:eastAsia="新宋体" w:cs="SimSun" w:ascii="SimSun" w:hAnsi="SimSun"/>
                                <w:sz w:val="17"/>
                                <w:szCs w:val="17"/>
                              </w:rPr>
                              <w:t>ff”</w:t>
                            </w:r>
                            <w:r>
                              <w:rPr>
                                <w:rFonts w:ascii="SimSun" w:hAnsi="SimSun" w:cs="SimSun" w:eastAsia="新宋体"/>
                                <w:sz w:val="17"/>
                                <w:szCs w:val="17"/>
                              </w:rPr>
                              <w:t>，所以，以“</w:t>
                            </w:r>
                            <w:r>
                              <w:rPr>
                                <w:rFonts w:eastAsia="新宋体" w:cs="SimSun" w:ascii="SimSun" w:hAnsi="SimSun"/>
                                <w:sz w:val="17"/>
                                <w:szCs w:val="17"/>
                              </w:rPr>
                              <w:t>ff”</w:t>
                            </w:r>
                            <w:r>
                              <w:rPr>
                                <w:rFonts w:ascii="SimSun" w:hAnsi="SimSun" w:cs="SimSun" w:eastAsia="新宋体"/>
                                <w:sz w:val="17"/>
                                <w:szCs w:val="17"/>
                              </w:rPr>
                              <w:t>开头的</w:t>
                            </w:r>
                            <w:r>
                              <w:rPr>
                                <w:rFonts w:eastAsia="新宋体" w:cs="SimSun" w:ascii="SimSun" w:hAnsi="SimSun"/>
                                <w:sz w:val="17"/>
                                <w:szCs w:val="17"/>
                              </w:rPr>
                              <w:br/>
                              <w:t>IPv6</w:t>
                            </w:r>
                            <w:r>
                              <w:rPr>
                                <w:rFonts w:ascii="SimSun" w:hAnsi="SimSun" w:cs="SimSun" w:eastAsia="新宋体"/>
                                <w:sz w:val="17"/>
                                <w:szCs w:val="17"/>
                              </w:rPr>
                              <w:t>地址都是组播地址，代表某个组播组的全部接口。</w:t>
                            </w:r>
                            <w:r>
                              <w:rPr>
                                <w:rFonts w:eastAsia="新宋体" w:cs="SimSun" w:ascii="SimSun" w:hAnsi="SimSun"/>
                                <w:sz w:val="17"/>
                                <w:szCs w:val="17"/>
                              </w:rPr>
                              <w:br/>
                            </w:r>
                            <w:r>
                              <w:rPr>
                                <w:rFonts w:ascii="SimSun" w:hAnsi="SimSun" w:cs="SimSun" w:eastAsia="新宋体"/>
                                <w:sz w:val="17"/>
                                <w:szCs w:val="17"/>
                              </w:rPr>
                              <w:t>在</w:t>
                            </w:r>
                            <w:r>
                              <w:rPr>
                                <w:rFonts w:eastAsia="新宋体" w:cs="SimSun" w:ascii="SimSun" w:hAnsi="SimSun"/>
                                <w:sz w:val="17"/>
                                <w:szCs w:val="17"/>
                              </w:rPr>
                              <w:t>IPv6</w:t>
                            </w:r>
                            <w:r>
                              <w:rPr>
                                <w:rFonts w:ascii="SimSun" w:hAnsi="SimSun" w:cs="SimSun" w:eastAsia="新宋体"/>
                                <w:sz w:val="17"/>
                                <w:szCs w:val="17"/>
                              </w:rPr>
                              <w:t>组播地址中设计了</w:t>
                            </w:r>
                            <w:r>
                              <w:rPr>
                                <w:rFonts w:eastAsia="新宋体" w:cs="SimSun" w:ascii="SimSun" w:hAnsi="SimSun"/>
                                <w:sz w:val="17"/>
                                <w:szCs w:val="17"/>
                              </w:rPr>
                              <w:t>4</w:t>
                            </w:r>
                            <w:r>
                              <w:rPr>
                                <w:rFonts w:ascii="SimSun" w:hAnsi="SimSun" w:cs="SimSun" w:eastAsia="新宋体"/>
                                <w:sz w:val="17"/>
                                <w:szCs w:val="17"/>
                              </w:rPr>
                              <w:t>位长的标记位，形如“</w:t>
                            </w:r>
                            <w:r>
                              <w:rPr>
                                <w:rFonts w:eastAsia="新宋体" w:cs="SimSun" w:ascii="SimSun" w:hAnsi="SimSun"/>
                                <w:sz w:val="17"/>
                                <w:szCs w:val="17"/>
                              </w:rPr>
                              <w:t>000T”</w:t>
                            </w:r>
                            <w:r>
                              <w:rPr>
                                <w:rFonts w:ascii="SimSun" w:hAnsi="SimSun" w:cs="SimSun" w:eastAsia="新宋体"/>
                                <w:sz w:val="17"/>
                                <w:szCs w:val="17"/>
                              </w:rPr>
                              <w:t>，当</w:t>
                            </w:r>
                            <w:r>
                              <w:rPr>
                                <w:rFonts w:eastAsia="新宋体" w:cs="SimSun" w:ascii="SimSun" w:hAnsi="SimSun"/>
                                <w:sz w:val="17"/>
                                <w:szCs w:val="17"/>
                              </w:rPr>
                              <w:t>T=0</w:t>
                            </w:r>
                            <w:r>
                              <w:rPr>
                                <w:rFonts w:ascii="SimSun" w:hAnsi="SimSun" w:cs="SimSun" w:eastAsia="新宋体"/>
                                <w:sz w:val="17"/>
                                <w:szCs w:val="17"/>
                              </w:rPr>
                              <w:t>时，标识当前</w:t>
                            </w:r>
                            <w:r>
                              <w:rPr>
                                <w:rFonts w:eastAsia="新宋体" w:cs="SimSun" w:ascii="SimSun" w:hAnsi="SimSun"/>
                                <w:sz w:val="17"/>
                                <w:szCs w:val="17"/>
                              </w:rPr>
                              <w:br/>
                            </w:r>
                            <w:r>
                              <w:rPr>
                                <w:rFonts w:ascii="SimSun" w:hAnsi="SimSun" w:cs="SimSun" w:eastAsia="新宋体"/>
                                <w:sz w:val="17"/>
                                <w:szCs w:val="17"/>
                              </w:rPr>
                              <w:t>组播地址表示的是一个永久组播组，由</w:t>
                            </w:r>
                            <w:r>
                              <w:rPr>
                                <w:rFonts w:eastAsia="新宋体" w:cs="SimSun" w:ascii="SimSun" w:hAnsi="SimSun"/>
                                <w:sz w:val="17"/>
                                <w:szCs w:val="17"/>
                              </w:rPr>
                              <w:t>IANA</w:t>
                            </w:r>
                            <w:r>
                              <w:rPr>
                                <w:rFonts w:ascii="SimSun" w:hAnsi="SimSun" w:cs="SimSun" w:eastAsia="新宋体"/>
                                <w:sz w:val="17"/>
                                <w:szCs w:val="17"/>
                              </w:rPr>
                              <w:t>分配。当</w:t>
                            </w:r>
                            <w:r>
                              <w:rPr>
                                <w:rFonts w:eastAsia="新宋体" w:cs="SimSun" w:ascii="SimSun" w:hAnsi="SimSun"/>
                                <w:sz w:val="17"/>
                                <w:szCs w:val="17"/>
                              </w:rPr>
                              <w:t>T=1</w:t>
                            </w:r>
                            <w:r>
                              <w:rPr>
                                <w:rFonts w:ascii="SimSun" w:hAnsi="SimSun" w:cs="SimSun" w:eastAsia="新宋体"/>
                                <w:sz w:val="17"/>
                                <w:szCs w:val="17"/>
                              </w:rPr>
                              <w:t>时，标识当前组播地址</w:t>
                            </w:r>
                            <w:r>
                              <w:rPr>
                                <w:rFonts w:eastAsia="新宋体" w:cs="SimSun" w:ascii="SimSun" w:hAnsi="SimSun"/>
                                <w:sz w:val="17"/>
                                <w:szCs w:val="17"/>
                              </w:rPr>
                              <w:br/>
                            </w:r>
                            <w:r>
                              <w:rPr>
                                <w:rFonts w:ascii="SimSun" w:hAnsi="SimSun" w:cs="SimSun" w:eastAsia="新宋体"/>
                                <w:sz w:val="17"/>
                                <w:szCs w:val="17"/>
                              </w:rPr>
                              <w:t>是一个非永久（</w:t>
                            </w:r>
                            <w:r>
                              <w:rPr>
                                <w:rFonts w:eastAsia="新宋体" w:cs="SimSun" w:ascii="SimSun" w:hAnsi="SimSun"/>
                                <w:sz w:val="17"/>
                                <w:szCs w:val="17"/>
                              </w:rPr>
                              <w:t>non-permanently</w:t>
                            </w:r>
                            <w:r>
                              <w:rPr>
                                <w:rFonts w:ascii="SimSun" w:hAnsi="SimSun" w:cs="SimSun" w:eastAsia="新宋体"/>
                                <w:sz w:val="17"/>
                                <w:szCs w:val="17"/>
                              </w:rPr>
                              <w:t>）、临时（</w:t>
                            </w:r>
                            <w:r>
                              <w:rPr>
                                <w:rFonts w:eastAsia="新宋体" w:cs="SimSun" w:ascii="SimSun" w:hAnsi="SimSun"/>
                                <w:sz w:val="17"/>
                                <w:szCs w:val="17"/>
                              </w:rPr>
                              <w:t>transient</w:t>
                            </w:r>
                            <w:r>
                              <w:rPr>
                                <w:rFonts w:ascii="SimSun" w:hAnsi="SimSun" w:cs="SimSun" w:eastAsia="新宋体"/>
                                <w:sz w:val="17"/>
                                <w:szCs w:val="17"/>
                              </w:rPr>
                              <w:t>）的组播组地址，也称为动态</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dynamic</w:t>
                            </w:r>
                            <w:r>
                              <w:rPr>
                                <w:rFonts w:ascii="SimSun" w:hAnsi="SimSun" w:cs="SimSun" w:eastAsia="新宋体"/>
                                <w:sz w:val="17"/>
                                <w:szCs w:val="17"/>
                              </w:rPr>
                              <w:t>）组播组地址。标记位在后来的发展中，已经进行了更新，将在</w:t>
                            </w:r>
                            <w:r>
                              <w:rPr>
                                <w:rFonts w:eastAsia="新宋体" w:cs="SimSun" w:ascii="SimSun" w:hAnsi="SimSun"/>
                                <w:sz w:val="17"/>
                                <w:szCs w:val="17"/>
                              </w:rPr>
                              <w:t>5.5.5</w:t>
                            </w:r>
                            <w:r>
                              <w:rPr>
                                <w:rFonts w:ascii="SimSun" w:hAnsi="SimSun" w:cs="SimSun" w:eastAsia="新宋体"/>
                                <w:sz w:val="17"/>
                                <w:szCs w:val="17"/>
                              </w:rPr>
                              <w:t>节详细</w:t>
                            </w:r>
                          </w:p>
                        </w:txbxContent>
                      </wps:txbx>
                      <wps:bodyPr anchor="t" lIns="53975" tIns="53975" rIns="53975" bIns="53975">
                        <a:spAutoFit/>
                      </wps:bodyPr>
                    </wps:wsp>
                  </a:graphicData>
                </a:graphic>
              </wp:anchor>
            </w:drawing>
          </mc:Choice>
          <mc:Fallback>
            <w:pict>
              <v:rect fillcolor="#729FCF" style="position:absolute;rotation:-0;width:531.4pt;height:92.65pt;mso-wrap-distance-left:5.7pt;mso-wrap-distance-right:5.7pt;mso-wrap-distance-top:5.7pt;mso-wrap-distance-bottom:5.7pt;margin-top:465.1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开始</w:t>
                      </w:r>
                      <w:r>
                        <w:rPr>
                          <w:rFonts w:eastAsia="新宋体" w:cs="SimSun" w:ascii="SimSun" w:hAnsi="SimSun"/>
                          <w:sz w:val="17"/>
                          <w:szCs w:val="17"/>
                        </w:rPr>
                        <w:t>8</w:t>
                      </w:r>
                      <w:r>
                        <w:rPr>
                          <w:rFonts w:ascii="SimSun" w:hAnsi="SimSun" w:cs="SimSun" w:eastAsia="新宋体"/>
                          <w:sz w:val="17"/>
                          <w:szCs w:val="17"/>
                        </w:rPr>
                        <w:t>位的全“</w:t>
                      </w:r>
                      <w:r>
                        <w:rPr>
                          <w:rFonts w:eastAsia="新宋体" w:cs="SimSun" w:ascii="SimSun" w:hAnsi="SimSun"/>
                          <w:sz w:val="17"/>
                          <w:szCs w:val="17"/>
                        </w:rPr>
                        <w:t>1”</w:t>
                      </w:r>
                      <w:r>
                        <w:rPr>
                          <w:rFonts w:ascii="SimSun" w:hAnsi="SimSun" w:cs="SimSun" w:eastAsia="新宋体"/>
                          <w:sz w:val="17"/>
                          <w:szCs w:val="17"/>
                        </w:rPr>
                        <w:t>是组播地址的标记，十六进制表示为“</w:t>
                      </w:r>
                      <w:r>
                        <w:rPr>
                          <w:rFonts w:eastAsia="新宋体" w:cs="SimSun" w:ascii="SimSun" w:hAnsi="SimSun"/>
                          <w:sz w:val="17"/>
                          <w:szCs w:val="17"/>
                        </w:rPr>
                        <w:t>ff”</w:t>
                      </w:r>
                      <w:r>
                        <w:rPr>
                          <w:rFonts w:ascii="SimSun" w:hAnsi="SimSun" w:cs="SimSun" w:eastAsia="新宋体"/>
                          <w:sz w:val="17"/>
                          <w:szCs w:val="17"/>
                        </w:rPr>
                        <w:t>，所以，以“</w:t>
                      </w:r>
                      <w:r>
                        <w:rPr>
                          <w:rFonts w:eastAsia="新宋体" w:cs="SimSun" w:ascii="SimSun" w:hAnsi="SimSun"/>
                          <w:sz w:val="17"/>
                          <w:szCs w:val="17"/>
                        </w:rPr>
                        <w:t>ff”</w:t>
                      </w:r>
                      <w:r>
                        <w:rPr>
                          <w:rFonts w:ascii="SimSun" w:hAnsi="SimSun" w:cs="SimSun" w:eastAsia="新宋体"/>
                          <w:sz w:val="17"/>
                          <w:szCs w:val="17"/>
                        </w:rPr>
                        <w:t>开头的</w:t>
                      </w:r>
                      <w:r>
                        <w:rPr>
                          <w:rFonts w:eastAsia="新宋体" w:cs="SimSun" w:ascii="SimSun" w:hAnsi="SimSun"/>
                          <w:sz w:val="17"/>
                          <w:szCs w:val="17"/>
                        </w:rPr>
                        <w:br/>
                        <w:t>IPv6</w:t>
                      </w:r>
                      <w:r>
                        <w:rPr>
                          <w:rFonts w:ascii="SimSun" w:hAnsi="SimSun" w:cs="SimSun" w:eastAsia="新宋体"/>
                          <w:sz w:val="17"/>
                          <w:szCs w:val="17"/>
                        </w:rPr>
                        <w:t>地址都是组播地址，代表某个组播组的全部接口。</w:t>
                      </w:r>
                      <w:r>
                        <w:rPr>
                          <w:rFonts w:eastAsia="新宋体" w:cs="SimSun" w:ascii="SimSun" w:hAnsi="SimSun"/>
                          <w:sz w:val="17"/>
                          <w:szCs w:val="17"/>
                        </w:rPr>
                        <w:br/>
                      </w:r>
                      <w:r>
                        <w:rPr>
                          <w:rFonts w:ascii="SimSun" w:hAnsi="SimSun" w:cs="SimSun" w:eastAsia="新宋体"/>
                          <w:sz w:val="17"/>
                          <w:szCs w:val="17"/>
                        </w:rPr>
                        <w:t>在</w:t>
                      </w:r>
                      <w:r>
                        <w:rPr>
                          <w:rFonts w:eastAsia="新宋体" w:cs="SimSun" w:ascii="SimSun" w:hAnsi="SimSun"/>
                          <w:sz w:val="17"/>
                          <w:szCs w:val="17"/>
                        </w:rPr>
                        <w:t>IPv6</w:t>
                      </w:r>
                      <w:r>
                        <w:rPr>
                          <w:rFonts w:ascii="SimSun" w:hAnsi="SimSun" w:cs="SimSun" w:eastAsia="新宋体"/>
                          <w:sz w:val="17"/>
                          <w:szCs w:val="17"/>
                        </w:rPr>
                        <w:t>组播地址中设计了</w:t>
                      </w:r>
                      <w:r>
                        <w:rPr>
                          <w:rFonts w:eastAsia="新宋体" w:cs="SimSun" w:ascii="SimSun" w:hAnsi="SimSun"/>
                          <w:sz w:val="17"/>
                          <w:szCs w:val="17"/>
                        </w:rPr>
                        <w:t>4</w:t>
                      </w:r>
                      <w:r>
                        <w:rPr>
                          <w:rFonts w:ascii="SimSun" w:hAnsi="SimSun" w:cs="SimSun" w:eastAsia="新宋体"/>
                          <w:sz w:val="17"/>
                          <w:szCs w:val="17"/>
                        </w:rPr>
                        <w:t>位长的标记位，形如“</w:t>
                      </w:r>
                      <w:r>
                        <w:rPr>
                          <w:rFonts w:eastAsia="新宋体" w:cs="SimSun" w:ascii="SimSun" w:hAnsi="SimSun"/>
                          <w:sz w:val="17"/>
                          <w:szCs w:val="17"/>
                        </w:rPr>
                        <w:t>000T”</w:t>
                      </w:r>
                      <w:r>
                        <w:rPr>
                          <w:rFonts w:ascii="SimSun" w:hAnsi="SimSun" w:cs="SimSun" w:eastAsia="新宋体"/>
                          <w:sz w:val="17"/>
                          <w:szCs w:val="17"/>
                        </w:rPr>
                        <w:t>，当</w:t>
                      </w:r>
                      <w:r>
                        <w:rPr>
                          <w:rFonts w:eastAsia="新宋体" w:cs="SimSun" w:ascii="SimSun" w:hAnsi="SimSun"/>
                          <w:sz w:val="17"/>
                          <w:szCs w:val="17"/>
                        </w:rPr>
                        <w:t>T=0</w:t>
                      </w:r>
                      <w:r>
                        <w:rPr>
                          <w:rFonts w:ascii="SimSun" w:hAnsi="SimSun" w:cs="SimSun" w:eastAsia="新宋体"/>
                          <w:sz w:val="17"/>
                          <w:szCs w:val="17"/>
                        </w:rPr>
                        <w:t>时，标识当前</w:t>
                      </w:r>
                      <w:r>
                        <w:rPr>
                          <w:rFonts w:eastAsia="新宋体" w:cs="SimSun" w:ascii="SimSun" w:hAnsi="SimSun"/>
                          <w:sz w:val="17"/>
                          <w:szCs w:val="17"/>
                        </w:rPr>
                        <w:br/>
                      </w:r>
                      <w:r>
                        <w:rPr>
                          <w:rFonts w:ascii="SimSun" w:hAnsi="SimSun" w:cs="SimSun" w:eastAsia="新宋体"/>
                          <w:sz w:val="17"/>
                          <w:szCs w:val="17"/>
                        </w:rPr>
                        <w:t>组播地址表示的是一个永久组播组，由</w:t>
                      </w:r>
                      <w:r>
                        <w:rPr>
                          <w:rFonts w:eastAsia="新宋体" w:cs="SimSun" w:ascii="SimSun" w:hAnsi="SimSun"/>
                          <w:sz w:val="17"/>
                          <w:szCs w:val="17"/>
                        </w:rPr>
                        <w:t>IANA</w:t>
                      </w:r>
                      <w:r>
                        <w:rPr>
                          <w:rFonts w:ascii="SimSun" w:hAnsi="SimSun" w:cs="SimSun" w:eastAsia="新宋体"/>
                          <w:sz w:val="17"/>
                          <w:szCs w:val="17"/>
                        </w:rPr>
                        <w:t>分配。当</w:t>
                      </w:r>
                      <w:r>
                        <w:rPr>
                          <w:rFonts w:eastAsia="新宋体" w:cs="SimSun" w:ascii="SimSun" w:hAnsi="SimSun"/>
                          <w:sz w:val="17"/>
                          <w:szCs w:val="17"/>
                        </w:rPr>
                        <w:t>T=1</w:t>
                      </w:r>
                      <w:r>
                        <w:rPr>
                          <w:rFonts w:ascii="SimSun" w:hAnsi="SimSun" w:cs="SimSun" w:eastAsia="新宋体"/>
                          <w:sz w:val="17"/>
                          <w:szCs w:val="17"/>
                        </w:rPr>
                        <w:t>时，标识当前组播地址</w:t>
                      </w:r>
                      <w:r>
                        <w:rPr>
                          <w:rFonts w:eastAsia="新宋体" w:cs="SimSun" w:ascii="SimSun" w:hAnsi="SimSun"/>
                          <w:sz w:val="17"/>
                          <w:szCs w:val="17"/>
                        </w:rPr>
                        <w:br/>
                      </w:r>
                      <w:r>
                        <w:rPr>
                          <w:rFonts w:ascii="SimSun" w:hAnsi="SimSun" w:cs="SimSun" w:eastAsia="新宋体"/>
                          <w:sz w:val="17"/>
                          <w:szCs w:val="17"/>
                        </w:rPr>
                        <w:t>是一个非永久（</w:t>
                      </w:r>
                      <w:r>
                        <w:rPr>
                          <w:rFonts w:eastAsia="新宋体" w:cs="SimSun" w:ascii="SimSun" w:hAnsi="SimSun"/>
                          <w:sz w:val="17"/>
                          <w:szCs w:val="17"/>
                        </w:rPr>
                        <w:t>non-permanently</w:t>
                      </w:r>
                      <w:r>
                        <w:rPr>
                          <w:rFonts w:ascii="SimSun" w:hAnsi="SimSun" w:cs="SimSun" w:eastAsia="新宋体"/>
                          <w:sz w:val="17"/>
                          <w:szCs w:val="17"/>
                        </w:rPr>
                        <w:t>）、临时（</w:t>
                      </w:r>
                      <w:r>
                        <w:rPr>
                          <w:rFonts w:eastAsia="新宋体" w:cs="SimSun" w:ascii="SimSun" w:hAnsi="SimSun"/>
                          <w:sz w:val="17"/>
                          <w:szCs w:val="17"/>
                        </w:rPr>
                        <w:t>transient</w:t>
                      </w:r>
                      <w:r>
                        <w:rPr>
                          <w:rFonts w:ascii="SimSun" w:hAnsi="SimSun" w:cs="SimSun" w:eastAsia="新宋体"/>
                          <w:sz w:val="17"/>
                          <w:szCs w:val="17"/>
                        </w:rPr>
                        <w:t>）的组播组地址，也称为动态</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dynamic</w:t>
                      </w:r>
                      <w:r>
                        <w:rPr>
                          <w:rFonts w:ascii="SimSun" w:hAnsi="SimSun" w:cs="SimSun" w:eastAsia="新宋体"/>
                          <w:sz w:val="17"/>
                          <w:szCs w:val="17"/>
                        </w:rPr>
                        <w:t>）组播组地址。标记位在后来的发展中，已经进行了更新，将在</w:t>
                      </w:r>
                      <w:r>
                        <w:rPr>
                          <w:rFonts w:eastAsia="新宋体" w:cs="SimSun" w:ascii="SimSun" w:hAnsi="SimSun"/>
                          <w:sz w:val="17"/>
                          <w:szCs w:val="17"/>
                        </w:rPr>
                        <w:t>5.5.5</w:t>
                      </w:r>
                      <w:r>
                        <w:rPr>
                          <w:rFonts w:ascii="SimSun" w:hAnsi="SimSun" w:cs="SimSun" w:eastAsia="新宋体"/>
                          <w:sz w:val="17"/>
                          <w:szCs w:val="17"/>
                        </w:rPr>
                        <w:t>节详细</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450850</wp:posOffset>
                </wp:positionH>
                <wp:positionV relativeFrom="line">
                  <wp:posOffset>7738110</wp:posOffset>
                </wp:positionV>
                <wp:extent cx="6748780" cy="610870"/>
                <wp:effectExtent l="0" t="0" r="0" b="0"/>
                <wp:wrapSquare wrapText="bothSides"/>
                <wp:docPr id="292" name="Frame14"/>
                <a:graphic xmlns:a="http://schemas.openxmlformats.org/drawingml/2006/main">
                  <a:graphicData uri="http://schemas.microsoft.com/office/word/2010/wordprocessingShape">
                    <wps:wsp>
                      <wps:cNvSpPr txBox="1"/>
                      <wps:spPr>
                        <a:xfrm>
                          <a:off x="0" y="0"/>
                          <a:ext cx="674878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w:t>
                            </w:r>
                            <w:r>
                              <w:rPr>
                                <w:rFonts w:eastAsia="新宋体" w:cs="SimSun" w:ascii="SimSun" w:hAnsi="SimSun"/>
                                <w:sz w:val="17"/>
                                <w:szCs w:val="17"/>
                              </w:rPr>
                              <w:t>IPv6</w:t>
                            </w:r>
                            <w:r>
                              <w:rPr>
                                <w:rFonts w:ascii="SimSun" w:hAnsi="SimSun" w:cs="SimSun" w:eastAsia="新宋体"/>
                                <w:sz w:val="17"/>
                                <w:szCs w:val="17"/>
                              </w:rPr>
                              <w:t>组播地址中，还增加了</w:t>
                            </w:r>
                            <w:r>
                              <w:rPr>
                                <w:rFonts w:eastAsia="新宋体" w:cs="SimSun" w:ascii="SimSun" w:hAnsi="SimSun"/>
                                <w:sz w:val="17"/>
                                <w:szCs w:val="17"/>
                              </w:rPr>
                              <w:t>4</w:t>
                            </w:r>
                            <w:r>
                              <w:rPr>
                                <w:rFonts w:ascii="SimSun" w:hAnsi="SimSun" w:cs="SimSun" w:eastAsia="新宋体"/>
                                <w:sz w:val="17"/>
                                <w:szCs w:val="17"/>
                              </w:rPr>
                              <w:t>位长的范围控制位，这是</w:t>
                            </w:r>
                            <w:r>
                              <w:rPr>
                                <w:rFonts w:eastAsia="新宋体" w:cs="SimSun" w:ascii="SimSun" w:hAnsi="SimSun"/>
                                <w:sz w:val="17"/>
                                <w:szCs w:val="17"/>
                              </w:rPr>
                              <w:t>IPv4</w:t>
                            </w:r>
                            <w:r>
                              <w:rPr>
                                <w:rFonts w:ascii="SimSun" w:hAnsi="SimSun" w:cs="SimSun" w:eastAsia="新宋体"/>
                                <w:sz w:val="17"/>
                                <w:szCs w:val="17"/>
                              </w:rPr>
                              <w:t>组播地址中所没</w:t>
                            </w:r>
                            <w:r>
                              <w:rPr>
                                <w:rFonts w:eastAsia="新宋体" w:cs="SimSun" w:ascii="SimSun" w:hAnsi="SimSun"/>
                                <w:sz w:val="17"/>
                                <w:szCs w:val="17"/>
                              </w:rPr>
                              <w:br/>
                            </w:r>
                            <w:r>
                              <w:rPr>
                                <w:rFonts w:ascii="SimSun" w:hAnsi="SimSun" w:cs="SimSun" w:eastAsia="新宋体"/>
                                <w:sz w:val="17"/>
                                <w:szCs w:val="17"/>
                              </w:rPr>
                              <w:t>有的，对组播地址的作用范围进行了定义，比如节点本地范围、链路本地范围、站点本</w:t>
                            </w:r>
                            <w:r>
                              <w:rPr>
                                <w:rFonts w:eastAsia="新宋体" w:cs="SimSun" w:ascii="SimSun" w:hAnsi="SimSun"/>
                                <w:sz w:val="17"/>
                                <w:szCs w:val="17"/>
                              </w:rPr>
                              <w:br/>
                            </w:r>
                            <w:r>
                              <w:rPr>
                                <w:rFonts w:ascii="SimSun" w:hAnsi="SimSun" w:cs="SimSun" w:eastAsia="新宋体"/>
                                <w:sz w:val="17"/>
                                <w:szCs w:val="17"/>
                              </w:rPr>
                              <w:t>地范围，将在</w:t>
                            </w:r>
                            <w:r>
                              <w:rPr>
                                <w:rFonts w:eastAsia="新宋体" w:cs="SimSun" w:ascii="SimSun" w:hAnsi="SimSun"/>
                                <w:sz w:val="17"/>
                                <w:szCs w:val="17"/>
                              </w:rPr>
                              <w:t>5.5.5</w:t>
                            </w:r>
                            <w:r>
                              <w:rPr>
                                <w:rFonts w:ascii="SimSun" w:hAnsi="SimSun" w:cs="SimSun" w:eastAsia="新宋体"/>
                                <w:sz w:val="17"/>
                                <w:szCs w:val="17"/>
                              </w:rPr>
                              <w:t>节详细介绍。</w:t>
                            </w:r>
                          </w:p>
                        </w:txbxContent>
                      </wps:txbx>
                      <wps:bodyPr anchor="t" lIns="53975" tIns="53975" rIns="53975" bIns="53975">
                        <a:spAutoFit/>
                      </wps:bodyPr>
                    </wps:wsp>
                  </a:graphicData>
                </a:graphic>
              </wp:anchor>
            </w:drawing>
          </mc:Choice>
          <mc:Fallback>
            <w:pict>
              <v:rect fillcolor="#729FCF" style="position:absolute;rotation:-0;width:531.4pt;height:48.1pt;mso-wrap-distance-left:5.7pt;mso-wrap-distance-right:5.7pt;mso-wrap-distance-top:5.7pt;mso-wrap-distance-bottom:5.7pt;margin-top:609.3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w:t>
                      </w:r>
                      <w:r>
                        <w:rPr>
                          <w:rFonts w:eastAsia="新宋体" w:cs="SimSun" w:ascii="SimSun" w:hAnsi="SimSun"/>
                          <w:sz w:val="17"/>
                          <w:szCs w:val="17"/>
                        </w:rPr>
                        <w:t>IPv6</w:t>
                      </w:r>
                      <w:r>
                        <w:rPr>
                          <w:rFonts w:ascii="SimSun" w:hAnsi="SimSun" w:cs="SimSun" w:eastAsia="新宋体"/>
                          <w:sz w:val="17"/>
                          <w:szCs w:val="17"/>
                        </w:rPr>
                        <w:t>组播地址中，还增加了</w:t>
                      </w:r>
                      <w:r>
                        <w:rPr>
                          <w:rFonts w:eastAsia="新宋体" w:cs="SimSun" w:ascii="SimSun" w:hAnsi="SimSun"/>
                          <w:sz w:val="17"/>
                          <w:szCs w:val="17"/>
                        </w:rPr>
                        <w:t>4</w:t>
                      </w:r>
                      <w:r>
                        <w:rPr>
                          <w:rFonts w:ascii="SimSun" w:hAnsi="SimSun" w:cs="SimSun" w:eastAsia="新宋体"/>
                          <w:sz w:val="17"/>
                          <w:szCs w:val="17"/>
                        </w:rPr>
                        <w:t>位长的范围控制位，这是</w:t>
                      </w:r>
                      <w:r>
                        <w:rPr>
                          <w:rFonts w:eastAsia="新宋体" w:cs="SimSun" w:ascii="SimSun" w:hAnsi="SimSun"/>
                          <w:sz w:val="17"/>
                          <w:szCs w:val="17"/>
                        </w:rPr>
                        <w:t>IPv4</w:t>
                      </w:r>
                      <w:r>
                        <w:rPr>
                          <w:rFonts w:ascii="SimSun" w:hAnsi="SimSun" w:cs="SimSun" w:eastAsia="新宋体"/>
                          <w:sz w:val="17"/>
                          <w:szCs w:val="17"/>
                        </w:rPr>
                        <w:t>组播地址中所没</w:t>
                      </w:r>
                      <w:r>
                        <w:rPr>
                          <w:rFonts w:eastAsia="新宋体" w:cs="SimSun" w:ascii="SimSun" w:hAnsi="SimSun"/>
                          <w:sz w:val="17"/>
                          <w:szCs w:val="17"/>
                        </w:rPr>
                        <w:br/>
                      </w:r>
                      <w:r>
                        <w:rPr>
                          <w:rFonts w:ascii="SimSun" w:hAnsi="SimSun" w:cs="SimSun" w:eastAsia="新宋体"/>
                          <w:sz w:val="17"/>
                          <w:szCs w:val="17"/>
                        </w:rPr>
                        <w:t>有的，对组播地址的作用范围进行了定义，比如节点本地范围、链路本地范围、站点本</w:t>
                      </w:r>
                      <w:r>
                        <w:rPr>
                          <w:rFonts w:eastAsia="新宋体" w:cs="SimSun" w:ascii="SimSun" w:hAnsi="SimSun"/>
                          <w:sz w:val="17"/>
                          <w:szCs w:val="17"/>
                        </w:rPr>
                        <w:br/>
                      </w:r>
                      <w:r>
                        <w:rPr>
                          <w:rFonts w:ascii="SimSun" w:hAnsi="SimSun" w:cs="SimSun" w:eastAsia="新宋体"/>
                          <w:sz w:val="17"/>
                          <w:szCs w:val="17"/>
                        </w:rPr>
                        <w:t>地范围，将在</w:t>
                      </w:r>
                      <w:r>
                        <w:rPr>
                          <w:rFonts w:eastAsia="新宋体" w:cs="SimSun" w:ascii="SimSun" w:hAnsi="SimSun"/>
                          <w:sz w:val="17"/>
                          <w:szCs w:val="17"/>
                        </w:rPr>
                        <w:t>5.5.5</w:t>
                      </w:r>
                      <w:r>
                        <w:rPr>
                          <w:rFonts w:ascii="SimSun" w:hAnsi="SimSun" w:cs="SimSun" w:eastAsia="新宋体"/>
                          <w:sz w:val="17"/>
                          <w:szCs w:val="17"/>
                        </w:rPr>
                        <w:t>节详细介绍。</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443230</wp:posOffset>
                </wp:positionH>
                <wp:positionV relativeFrom="line">
                  <wp:posOffset>8525510</wp:posOffset>
                </wp:positionV>
                <wp:extent cx="6756400" cy="799465"/>
                <wp:effectExtent l="0" t="0" r="0" b="0"/>
                <wp:wrapSquare wrapText="bothSides"/>
                <wp:docPr id="293" name="Frame15"/>
                <a:graphic xmlns:a="http://schemas.openxmlformats.org/drawingml/2006/main">
                  <a:graphicData uri="http://schemas.microsoft.com/office/word/2010/wordprocessingShape">
                    <wps:wsp>
                      <wps:cNvSpPr txBox="1"/>
                      <wps:spPr>
                        <a:xfrm>
                          <a:off x="0" y="0"/>
                          <a:ext cx="67564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组播组</w:t>
                            </w:r>
                            <w:r>
                              <w:rPr>
                                <w:rFonts w:eastAsia="新宋体" w:cs="SimSun" w:ascii="SimSun" w:hAnsi="SimSun"/>
                                <w:sz w:val="17"/>
                                <w:szCs w:val="17"/>
                              </w:rPr>
                              <w:t>ID</w:t>
                            </w:r>
                            <w:r>
                              <w:rPr>
                                <w:rFonts w:ascii="SimSun" w:hAnsi="SimSun" w:cs="SimSun" w:eastAsia="新宋体"/>
                                <w:sz w:val="17"/>
                                <w:szCs w:val="17"/>
                              </w:rPr>
                              <w:t>（</w:t>
                            </w:r>
                            <w:r>
                              <w:rPr>
                                <w:rFonts w:eastAsia="新宋体" w:cs="SimSun" w:ascii="SimSun" w:hAnsi="SimSun"/>
                                <w:sz w:val="17"/>
                                <w:szCs w:val="17"/>
                              </w:rPr>
                              <w:t>GroupID</w:t>
                            </w:r>
                            <w:r>
                              <w:rPr>
                                <w:rFonts w:ascii="SimSun" w:hAnsi="SimSun" w:cs="SimSun" w:eastAsia="新宋体"/>
                                <w:sz w:val="17"/>
                                <w:szCs w:val="17"/>
                              </w:rPr>
                              <w:t>）占据了</w:t>
                            </w:r>
                            <w:r>
                              <w:rPr>
                                <w:rFonts w:eastAsia="新宋体" w:cs="SimSun" w:ascii="SimSun" w:hAnsi="SimSun"/>
                                <w:sz w:val="17"/>
                                <w:szCs w:val="17"/>
                              </w:rPr>
                              <w:t>IPv6</w:t>
                            </w:r>
                            <w:r>
                              <w:rPr>
                                <w:rFonts w:ascii="SimSun" w:hAnsi="SimSun" w:cs="SimSun" w:eastAsia="新宋体"/>
                                <w:sz w:val="17"/>
                                <w:szCs w:val="17"/>
                              </w:rPr>
                              <w:t>组播地址中的</w:t>
                            </w:r>
                            <w:r>
                              <w:rPr>
                                <w:rFonts w:eastAsia="新宋体" w:cs="SimSun" w:ascii="SimSun" w:hAnsi="SimSun"/>
                                <w:sz w:val="17"/>
                                <w:szCs w:val="17"/>
                              </w:rPr>
                              <w:t>112</w:t>
                            </w:r>
                            <w:r>
                              <w:rPr>
                                <w:rFonts w:ascii="SimSun" w:hAnsi="SimSun" w:cs="SimSun" w:eastAsia="新宋体"/>
                                <w:sz w:val="17"/>
                                <w:szCs w:val="17"/>
                              </w:rPr>
                              <w:t>位，其中的低</w:t>
                            </w:r>
                            <w:r>
                              <w:rPr>
                                <w:rFonts w:eastAsia="新宋体" w:cs="SimSun" w:ascii="SimSun" w:hAnsi="SimSun"/>
                                <w:sz w:val="17"/>
                                <w:szCs w:val="17"/>
                              </w:rPr>
                              <w:t>32</w:t>
                            </w:r>
                            <w:r>
                              <w:rPr>
                                <w:rFonts w:ascii="SimSun" w:hAnsi="SimSun" w:cs="SimSun" w:eastAsia="新宋体"/>
                                <w:sz w:val="17"/>
                                <w:szCs w:val="17"/>
                              </w:rPr>
                              <w:t>位标识了</w:t>
                            </w:r>
                            <w:r>
                              <w:rPr>
                                <w:rFonts w:eastAsia="新宋体" w:cs="SimSun" w:ascii="SimSun" w:hAnsi="SimSun"/>
                                <w:sz w:val="17"/>
                                <w:szCs w:val="17"/>
                              </w:rPr>
                              <w:br/>
                            </w:r>
                            <w:r>
                              <w:rPr>
                                <w:rFonts w:ascii="SimSun" w:hAnsi="SimSun" w:cs="SimSun" w:eastAsia="新宋体"/>
                                <w:sz w:val="17"/>
                                <w:szCs w:val="17"/>
                              </w:rPr>
                              <w:t>不同的组播组，其余的</w:t>
                            </w:r>
                            <w:r>
                              <w:rPr>
                                <w:rFonts w:eastAsia="新宋体" w:cs="SimSun" w:ascii="SimSun" w:hAnsi="SimSun"/>
                                <w:sz w:val="17"/>
                                <w:szCs w:val="17"/>
                              </w:rPr>
                              <w:t>80</w:t>
                            </w:r>
                            <w:r>
                              <w:rPr>
                                <w:rFonts w:ascii="SimSun" w:hAnsi="SimSun" w:cs="SimSun" w:eastAsia="新宋体"/>
                                <w:sz w:val="17"/>
                                <w:szCs w:val="17"/>
                              </w:rPr>
                              <w:t>位有不同的结构和作用（参考</w:t>
                            </w:r>
                            <w:r>
                              <w:rPr>
                                <w:rFonts w:eastAsia="新宋体" w:cs="SimSun" w:ascii="SimSun" w:hAnsi="SimSun"/>
                                <w:sz w:val="17"/>
                                <w:szCs w:val="17"/>
                              </w:rPr>
                              <w:t>5.5.5</w:t>
                            </w:r>
                            <w:r>
                              <w:rPr>
                                <w:rFonts w:ascii="SimSun" w:hAnsi="SimSun" w:cs="SimSun" w:eastAsia="新宋体"/>
                                <w:sz w:val="17"/>
                                <w:szCs w:val="17"/>
                              </w:rPr>
                              <w:t>节）。</w:t>
                            </w:r>
                            <w:r>
                              <w:rPr>
                                <w:rFonts w:eastAsia="新宋体" w:cs="SimSun" w:ascii="SimSun" w:hAnsi="SimSun"/>
                                <w:sz w:val="17"/>
                                <w:szCs w:val="17"/>
                              </w:rPr>
                              <w:br/>
                            </w:r>
                            <w:r>
                              <w:rPr>
                                <w:rFonts w:ascii="SimSun" w:hAnsi="SimSun" w:cs="SimSun" w:eastAsia="新宋体"/>
                                <w:sz w:val="17"/>
                                <w:szCs w:val="17"/>
                              </w:rPr>
                              <w:t>组播组地址不能用作源地址，不管是出现在</w:t>
                            </w:r>
                            <w:r>
                              <w:rPr>
                                <w:rFonts w:eastAsia="新宋体" w:cs="SimSun" w:ascii="SimSun" w:hAnsi="SimSun"/>
                                <w:sz w:val="17"/>
                                <w:szCs w:val="17"/>
                              </w:rPr>
                              <w:t>IPv6</w:t>
                            </w:r>
                            <w:r>
                              <w:rPr>
                                <w:rFonts w:ascii="SimSun" w:hAnsi="SimSun" w:cs="SimSun" w:eastAsia="新宋体"/>
                                <w:sz w:val="17"/>
                                <w:szCs w:val="17"/>
                              </w:rPr>
                              <w:t>分组的基本头部中，还是出现在</w:t>
                            </w:r>
                            <w:r>
                              <w:rPr>
                                <w:rFonts w:eastAsia="新宋体" w:cs="SimSun" w:ascii="SimSun" w:hAnsi="SimSun"/>
                                <w:sz w:val="17"/>
                                <w:szCs w:val="17"/>
                              </w:rPr>
                              <w:br/>
                            </w:r>
                            <w:r>
                              <w:rPr>
                                <w:rFonts w:ascii="SimSun" w:hAnsi="SimSun" w:cs="SimSun" w:eastAsia="新宋体"/>
                                <w:sz w:val="17"/>
                                <w:szCs w:val="17"/>
                              </w:rPr>
                              <w:t>路由头中，都不充许。组播组地址只能出现在</w:t>
                            </w:r>
                            <w:r>
                              <w:rPr>
                                <w:rFonts w:eastAsia="新宋体" w:cs="SimSun" w:ascii="SimSun" w:hAnsi="SimSun"/>
                                <w:sz w:val="17"/>
                                <w:szCs w:val="17"/>
                              </w:rPr>
                              <w:t>IPv6</w:t>
                            </w:r>
                            <w:r>
                              <w:rPr>
                                <w:rFonts w:ascii="SimSun" w:hAnsi="SimSun" w:cs="SimSun" w:eastAsia="新宋体"/>
                                <w:sz w:val="17"/>
                                <w:szCs w:val="17"/>
                              </w:rPr>
                              <w:t>分组的目的地址字段</w:t>
                            </w:r>
                          </w:p>
                        </w:txbxContent>
                      </wps:txbx>
                      <wps:bodyPr anchor="t" lIns="53975" tIns="53975" rIns="53975" bIns="53975">
                        <a:spAutoFit/>
                      </wps:bodyPr>
                    </wps:wsp>
                  </a:graphicData>
                </a:graphic>
              </wp:anchor>
            </w:drawing>
          </mc:Choice>
          <mc:Fallback>
            <w:pict>
              <v:rect fillcolor="#729FCF" style="position:absolute;rotation:-0;width:532pt;height:62.95pt;mso-wrap-distance-left:5.7pt;mso-wrap-distance-right:5.7pt;mso-wrap-distance-top:5.7pt;mso-wrap-distance-bottom:5.7pt;margin-top:671.3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组播组</w:t>
                      </w:r>
                      <w:r>
                        <w:rPr>
                          <w:rFonts w:eastAsia="新宋体" w:cs="SimSun" w:ascii="SimSun" w:hAnsi="SimSun"/>
                          <w:sz w:val="17"/>
                          <w:szCs w:val="17"/>
                        </w:rPr>
                        <w:t>ID</w:t>
                      </w:r>
                      <w:r>
                        <w:rPr>
                          <w:rFonts w:ascii="SimSun" w:hAnsi="SimSun" w:cs="SimSun" w:eastAsia="新宋体"/>
                          <w:sz w:val="17"/>
                          <w:szCs w:val="17"/>
                        </w:rPr>
                        <w:t>（</w:t>
                      </w:r>
                      <w:r>
                        <w:rPr>
                          <w:rFonts w:eastAsia="新宋体" w:cs="SimSun" w:ascii="SimSun" w:hAnsi="SimSun"/>
                          <w:sz w:val="17"/>
                          <w:szCs w:val="17"/>
                        </w:rPr>
                        <w:t>GroupID</w:t>
                      </w:r>
                      <w:r>
                        <w:rPr>
                          <w:rFonts w:ascii="SimSun" w:hAnsi="SimSun" w:cs="SimSun" w:eastAsia="新宋体"/>
                          <w:sz w:val="17"/>
                          <w:szCs w:val="17"/>
                        </w:rPr>
                        <w:t>）占据了</w:t>
                      </w:r>
                      <w:r>
                        <w:rPr>
                          <w:rFonts w:eastAsia="新宋体" w:cs="SimSun" w:ascii="SimSun" w:hAnsi="SimSun"/>
                          <w:sz w:val="17"/>
                          <w:szCs w:val="17"/>
                        </w:rPr>
                        <w:t>IPv6</w:t>
                      </w:r>
                      <w:r>
                        <w:rPr>
                          <w:rFonts w:ascii="SimSun" w:hAnsi="SimSun" w:cs="SimSun" w:eastAsia="新宋体"/>
                          <w:sz w:val="17"/>
                          <w:szCs w:val="17"/>
                        </w:rPr>
                        <w:t>组播地址中的</w:t>
                      </w:r>
                      <w:r>
                        <w:rPr>
                          <w:rFonts w:eastAsia="新宋体" w:cs="SimSun" w:ascii="SimSun" w:hAnsi="SimSun"/>
                          <w:sz w:val="17"/>
                          <w:szCs w:val="17"/>
                        </w:rPr>
                        <w:t>112</w:t>
                      </w:r>
                      <w:r>
                        <w:rPr>
                          <w:rFonts w:ascii="SimSun" w:hAnsi="SimSun" w:cs="SimSun" w:eastAsia="新宋体"/>
                          <w:sz w:val="17"/>
                          <w:szCs w:val="17"/>
                        </w:rPr>
                        <w:t>位，其中的低</w:t>
                      </w:r>
                      <w:r>
                        <w:rPr>
                          <w:rFonts w:eastAsia="新宋体" w:cs="SimSun" w:ascii="SimSun" w:hAnsi="SimSun"/>
                          <w:sz w:val="17"/>
                          <w:szCs w:val="17"/>
                        </w:rPr>
                        <w:t>32</w:t>
                      </w:r>
                      <w:r>
                        <w:rPr>
                          <w:rFonts w:ascii="SimSun" w:hAnsi="SimSun" w:cs="SimSun" w:eastAsia="新宋体"/>
                          <w:sz w:val="17"/>
                          <w:szCs w:val="17"/>
                        </w:rPr>
                        <w:t>位标识了</w:t>
                      </w:r>
                      <w:r>
                        <w:rPr>
                          <w:rFonts w:eastAsia="新宋体" w:cs="SimSun" w:ascii="SimSun" w:hAnsi="SimSun"/>
                          <w:sz w:val="17"/>
                          <w:szCs w:val="17"/>
                        </w:rPr>
                        <w:br/>
                      </w:r>
                      <w:r>
                        <w:rPr>
                          <w:rFonts w:ascii="SimSun" w:hAnsi="SimSun" w:cs="SimSun" w:eastAsia="新宋体"/>
                          <w:sz w:val="17"/>
                          <w:szCs w:val="17"/>
                        </w:rPr>
                        <w:t>不同的组播组，其余的</w:t>
                      </w:r>
                      <w:r>
                        <w:rPr>
                          <w:rFonts w:eastAsia="新宋体" w:cs="SimSun" w:ascii="SimSun" w:hAnsi="SimSun"/>
                          <w:sz w:val="17"/>
                          <w:szCs w:val="17"/>
                        </w:rPr>
                        <w:t>80</w:t>
                      </w:r>
                      <w:r>
                        <w:rPr>
                          <w:rFonts w:ascii="SimSun" w:hAnsi="SimSun" w:cs="SimSun" w:eastAsia="新宋体"/>
                          <w:sz w:val="17"/>
                          <w:szCs w:val="17"/>
                        </w:rPr>
                        <w:t>位有不同的结构和作用（参考</w:t>
                      </w:r>
                      <w:r>
                        <w:rPr>
                          <w:rFonts w:eastAsia="新宋体" w:cs="SimSun" w:ascii="SimSun" w:hAnsi="SimSun"/>
                          <w:sz w:val="17"/>
                          <w:szCs w:val="17"/>
                        </w:rPr>
                        <w:t>5.5.5</w:t>
                      </w:r>
                      <w:r>
                        <w:rPr>
                          <w:rFonts w:ascii="SimSun" w:hAnsi="SimSun" w:cs="SimSun" w:eastAsia="新宋体"/>
                          <w:sz w:val="17"/>
                          <w:szCs w:val="17"/>
                        </w:rPr>
                        <w:t>节）。</w:t>
                      </w:r>
                      <w:r>
                        <w:rPr>
                          <w:rFonts w:eastAsia="新宋体" w:cs="SimSun" w:ascii="SimSun" w:hAnsi="SimSun"/>
                          <w:sz w:val="17"/>
                          <w:szCs w:val="17"/>
                        </w:rPr>
                        <w:br/>
                      </w:r>
                      <w:r>
                        <w:rPr>
                          <w:rFonts w:ascii="SimSun" w:hAnsi="SimSun" w:cs="SimSun" w:eastAsia="新宋体"/>
                          <w:sz w:val="17"/>
                          <w:szCs w:val="17"/>
                        </w:rPr>
                        <w:t>组播组地址不能用作源地址，不管是出现在</w:t>
                      </w:r>
                      <w:r>
                        <w:rPr>
                          <w:rFonts w:eastAsia="新宋体" w:cs="SimSun" w:ascii="SimSun" w:hAnsi="SimSun"/>
                          <w:sz w:val="17"/>
                          <w:szCs w:val="17"/>
                        </w:rPr>
                        <w:t>IPv6</w:t>
                      </w:r>
                      <w:r>
                        <w:rPr>
                          <w:rFonts w:ascii="SimSun" w:hAnsi="SimSun" w:cs="SimSun" w:eastAsia="新宋体"/>
                          <w:sz w:val="17"/>
                          <w:szCs w:val="17"/>
                        </w:rPr>
                        <w:t>分组的基本头部中，还是出现在</w:t>
                      </w:r>
                      <w:r>
                        <w:rPr>
                          <w:rFonts w:eastAsia="新宋体" w:cs="SimSun" w:ascii="SimSun" w:hAnsi="SimSun"/>
                          <w:sz w:val="17"/>
                          <w:szCs w:val="17"/>
                        </w:rPr>
                        <w:br/>
                      </w:r>
                      <w:r>
                        <w:rPr>
                          <w:rFonts w:ascii="SimSun" w:hAnsi="SimSun" w:cs="SimSun" w:eastAsia="新宋体"/>
                          <w:sz w:val="17"/>
                          <w:szCs w:val="17"/>
                        </w:rPr>
                        <w:t>路由头中，都不充许。组播组地址只能出现在</w:t>
                      </w:r>
                      <w:r>
                        <w:rPr>
                          <w:rFonts w:eastAsia="新宋体" w:cs="SimSun" w:ascii="SimSun" w:hAnsi="SimSun"/>
                          <w:sz w:val="17"/>
                          <w:szCs w:val="17"/>
                        </w:rPr>
                        <w:t>IPv6</w:t>
                      </w:r>
                      <w:r>
                        <w:rPr>
                          <w:rFonts w:ascii="SimSun" w:hAnsi="SimSun" w:cs="SimSun" w:eastAsia="新宋体"/>
                          <w:sz w:val="17"/>
                          <w:szCs w:val="17"/>
                        </w:rPr>
                        <w:t>分组的目的地址字段</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450850</wp:posOffset>
                </wp:positionH>
                <wp:positionV relativeFrom="line">
                  <wp:posOffset>9577705</wp:posOffset>
                </wp:positionV>
                <wp:extent cx="6748780" cy="610870"/>
                <wp:effectExtent l="0" t="0" r="0" b="0"/>
                <wp:wrapSquare wrapText="bothSides"/>
                <wp:docPr id="294" name="Frame16"/>
                <a:graphic xmlns:a="http://schemas.openxmlformats.org/drawingml/2006/main">
                  <a:graphicData uri="http://schemas.microsoft.com/office/word/2010/wordprocessingShape">
                    <wps:wsp>
                      <wps:cNvSpPr txBox="1"/>
                      <wps:spPr>
                        <a:xfrm>
                          <a:off x="0" y="0"/>
                          <a:ext cx="674878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路由器必须解析一个</w:t>
                            </w:r>
                            <w:r>
                              <w:rPr>
                                <w:rFonts w:eastAsia="新宋体" w:cs="SimSun" w:ascii="SimSun" w:hAnsi="SimSun"/>
                                <w:sz w:val="17"/>
                                <w:szCs w:val="17"/>
                              </w:rPr>
                              <w:t>IPv6</w:t>
                            </w:r>
                            <w:r>
                              <w:rPr>
                                <w:rFonts w:ascii="SimSun" w:hAnsi="SimSun" w:cs="SimSun" w:eastAsia="新宋体"/>
                                <w:sz w:val="17"/>
                                <w:szCs w:val="17"/>
                              </w:rPr>
                              <w:t>分组目的组播组地址中的范围字段，不能将分组转发</w:t>
                            </w:r>
                            <w:r>
                              <w:rPr>
                                <w:rFonts w:eastAsia="新宋体" w:cs="SimSun" w:ascii="SimSun" w:hAnsi="SimSun"/>
                                <w:sz w:val="17"/>
                                <w:szCs w:val="17"/>
                              </w:rPr>
                              <w:br/>
                            </w:r>
                            <w:r>
                              <w:rPr>
                                <w:rFonts w:ascii="SimSun" w:hAnsi="SimSun" w:cs="SimSun" w:eastAsia="新宋体"/>
                                <w:sz w:val="17"/>
                                <w:szCs w:val="17"/>
                              </w:rPr>
                              <w:t>到范围字段值表示的范围之外。</w:t>
                            </w:r>
                            <w:r>
                              <w:rPr>
                                <w:rFonts w:eastAsia="新宋体" w:cs="SimSun" w:ascii="SimSun" w:hAnsi="SimSun"/>
                                <w:sz w:val="17"/>
                                <w:szCs w:val="17"/>
                              </w:rPr>
                              <w:br/>
                            </w:r>
                            <w:r>
                              <w:rPr>
                                <w:rFonts w:ascii="SimSun" w:hAnsi="SimSun" w:cs="SimSun" w:eastAsia="新宋体"/>
                                <w:sz w:val="17"/>
                                <w:szCs w:val="17"/>
                              </w:rPr>
                              <w:t>表</w:t>
                            </w:r>
                            <w:r>
                              <w:rPr>
                                <w:rFonts w:eastAsia="新宋体" w:cs="SimSun" w:ascii="SimSun" w:hAnsi="SimSun"/>
                                <w:sz w:val="17"/>
                                <w:szCs w:val="17"/>
                              </w:rPr>
                              <w:t>5-22</w:t>
                            </w:r>
                            <w:r>
                              <w:rPr>
                                <w:rFonts w:ascii="SimSun" w:hAnsi="SimSun" w:cs="SimSun" w:eastAsia="新宋体"/>
                                <w:sz w:val="17"/>
                                <w:szCs w:val="17"/>
                              </w:rPr>
                              <w:t>列出了一些著名的</w:t>
                            </w:r>
                            <w:r>
                              <w:rPr>
                                <w:rFonts w:eastAsia="新宋体" w:cs="SimSun" w:ascii="SimSun" w:hAnsi="SimSun"/>
                                <w:sz w:val="17"/>
                                <w:szCs w:val="17"/>
                              </w:rPr>
                              <w:t>IPv6</w:t>
                            </w:r>
                            <w:r>
                              <w:rPr>
                                <w:rFonts w:ascii="SimSun" w:hAnsi="SimSun" w:cs="SimSun" w:eastAsia="新宋体"/>
                                <w:sz w:val="17"/>
                                <w:szCs w:val="17"/>
                              </w:rPr>
                              <w:t>组播组地址</w:t>
                            </w:r>
                          </w:p>
                        </w:txbxContent>
                      </wps:txbx>
                      <wps:bodyPr anchor="t" lIns="53975" tIns="53975" rIns="53975" bIns="53975">
                        <a:spAutoFit/>
                      </wps:bodyPr>
                    </wps:wsp>
                  </a:graphicData>
                </a:graphic>
              </wp:anchor>
            </w:drawing>
          </mc:Choice>
          <mc:Fallback>
            <w:pict>
              <v:rect fillcolor="#729FCF" style="position:absolute;rotation:-0;width:531.4pt;height:48.1pt;mso-wrap-distance-left:5.7pt;mso-wrap-distance-right:5.7pt;mso-wrap-distance-top:5.7pt;mso-wrap-distance-bottom:5.7pt;margin-top:754.1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路由器必须解析一个</w:t>
                      </w:r>
                      <w:r>
                        <w:rPr>
                          <w:rFonts w:eastAsia="新宋体" w:cs="SimSun" w:ascii="SimSun" w:hAnsi="SimSun"/>
                          <w:sz w:val="17"/>
                          <w:szCs w:val="17"/>
                        </w:rPr>
                        <w:t>IPv6</w:t>
                      </w:r>
                      <w:r>
                        <w:rPr>
                          <w:rFonts w:ascii="SimSun" w:hAnsi="SimSun" w:cs="SimSun" w:eastAsia="新宋体"/>
                          <w:sz w:val="17"/>
                          <w:szCs w:val="17"/>
                        </w:rPr>
                        <w:t>分组目的组播组地址中的范围字段，不能将分组转发</w:t>
                      </w:r>
                      <w:r>
                        <w:rPr>
                          <w:rFonts w:eastAsia="新宋体" w:cs="SimSun" w:ascii="SimSun" w:hAnsi="SimSun"/>
                          <w:sz w:val="17"/>
                          <w:szCs w:val="17"/>
                        </w:rPr>
                        <w:br/>
                      </w:r>
                      <w:r>
                        <w:rPr>
                          <w:rFonts w:ascii="SimSun" w:hAnsi="SimSun" w:cs="SimSun" w:eastAsia="新宋体"/>
                          <w:sz w:val="17"/>
                          <w:szCs w:val="17"/>
                        </w:rPr>
                        <w:t>到范围字段值表示的范围之外。</w:t>
                      </w:r>
                      <w:r>
                        <w:rPr>
                          <w:rFonts w:eastAsia="新宋体" w:cs="SimSun" w:ascii="SimSun" w:hAnsi="SimSun"/>
                          <w:sz w:val="17"/>
                          <w:szCs w:val="17"/>
                        </w:rPr>
                        <w:br/>
                      </w:r>
                      <w:r>
                        <w:rPr>
                          <w:rFonts w:ascii="SimSun" w:hAnsi="SimSun" w:cs="SimSun" w:eastAsia="新宋体"/>
                          <w:sz w:val="17"/>
                          <w:szCs w:val="17"/>
                        </w:rPr>
                        <w:t>表</w:t>
                      </w:r>
                      <w:r>
                        <w:rPr>
                          <w:rFonts w:eastAsia="新宋体" w:cs="SimSun" w:ascii="SimSun" w:hAnsi="SimSun"/>
                          <w:sz w:val="17"/>
                          <w:szCs w:val="17"/>
                        </w:rPr>
                        <w:t>5-22</w:t>
                      </w:r>
                      <w:r>
                        <w:rPr>
                          <w:rFonts w:ascii="SimSun" w:hAnsi="SimSun" w:cs="SimSun" w:eastAsia="新宋体"/>
                          <w:sz w:val="17"/>
                          <w:szCs w:val="17"/>
                        </w:rPr>
                        <w:t>列出了一些著名的</w:t>
                      </w:r>
                      <w:r>
                        <w:rPr>
                          <w:rFonts w:eastAsia="新宋体" w:cs="SimSun" w:ascii="SimSun" w:hAnsi="SimSun"/>
                          <w:sz w:val="17"/>
                          <w:szCs w:val="17"/>
                        </w:rPr>
                        <w:t>IPv6</w:t>
                      </w:r>
                      <w:r>
                        <w:rPr>
                          <w:rFonts w:ascii="SimSun" w:hAnsi="SimSun" w:cs="SimSun" w:eastAsia="新宋体"/>
                          <w:sz w:val="17"/>
                          <w:szCs w:val="17"/>
                        </w:rPr>
                        <w:t>组播组地址</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161925</wp:posOffset>
            </wp:positionH>
            <wp:positionV relativeFrom="paragraph">
              <wp:posOffset>901065</wp:posOffset>
            </wp:positionV>
            <wp:extent cx="6162040" cy="1783715"/>
            <wp:effectExtent l="0" t="0" r="0" b="0"/>
            <wp:wrapSquare wrapText="largest"/>
            <wp:docPr id="29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 descr=""/>
                    <pic:cNvPicPr>
                      <a:picLocks noChangeAspect="1" noChangeArrowheads="1"/>
                    </pic:cNvPicPr>
                  </pic:nvPicPr>
                  <pic:blipFill>
                    <a:blip r:embed="rId35"/>
                    <a:stretch>
                      <a:fillRect/>
                    </a:stretch>
                  </pic:blipFill>
                  <pic:spPr bwMode="auto">
                    <a:xfrm>
                      <a:off x="0" y="0"/>
                      <a:ext cx="6162040" cy="1783715"/>
                    </a:xfrm>
                    <a:prstGeom prst="rect">
                      <a:avLst/>
                    </a:prstGeom>
                  </pic:spPr>
                </pic:pic>
              </a:graphicData>
            </a:graphic>
          </wp:anchor>
        </w:drawing>
        <w:drawing>
          <wp:anchor behindDoc="0" distT="0" distB="0" distL="0" distR="0" simplePos="0" locked="0" layoutInCell="0" allowOverlap="1" relativeHeight="3">
            <wp:simplePos x="0" y="0"/>
            <wp:positionH relativeFrom="column">
              <wp:posOffset>603885</wp:posOffset>
            </wp:positionH>
            <wp:positionV relativeFrom="paragraph">
              <wp:posOffset>3688715</wp:posOffset>
            </wp:positionV>
            <wp:extent cx="5253990" cy="795020"/>
            <wp:effectExtent l="0" t="0" r="0" b="0"/>
            <wp:wrapSquare wrapText="largest"/>
            <wp:docPr id="29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 descr=""/>
                    <pic:cNvPicPr>
                      <a:picLocks noChangeAspect="1" noChangeArrowheads="1"/>
                    </pic:cNvPicPr>
                  </pic:nvPicPr>
                  <pic:blipFill>
                    <a:blip r:embed="rId36"/>
                    <a:stretch>
                      <a:fillRect/>
                    </a:stretch>
                  </pic:blipFill>
                  <pic:spPr bwMode="auto">
                    <a:xfrm>
                      <a:off x="0" y="0"/>
                      <a:ext cx="5253990" cy="7950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5424170</wp:posOffset>
                </wp:positionH>
                <wp:positionV relativeFrom="line">
                  <wp:posOffset>81915</wp:posOffset>
                </wp:positionV>
                <wp:extent cx="1775460" cy="189230"/>
                <wp:effectExtent l="0" t="0" r="0" b="0"/>
                <wp:wrapSquare wrapText="bothSides"/>
                <wp:docPr id="297" name="Frame1"/>
                <a:graphic xmlns:a="http://schemas.openxmlformats.org/drawingml/2006/main">
                  <a:graphicData uri="http://schemas.microsoft.com/office/word/2010/wordprocessingShape">
                    <wps:wsp>
                      <wps:cNvSpPr txBox="1"/>
                      <wps:spPr>
                        <a:xfrm>
                          <a:off x="0" y="0"/>
                          <a:ext cx="17754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5.4IPv6</w:t>
                            </w:r>
                            <w:r>
                              <w:rPr>
                                <w:rFonts w:ascii="SimSun" w:hAnsi="SimSun" w:cs="SimSun" w:eastAsia="新宋体"/>
                                <w:sz w:val="11"/>
                                <w:szCs w:val="11"/>
                              </w:rPr>
                              <w:t xml:space="preserve">协议 </w:t>
                            </w:r>
                            <w:r>
                              <w:rPr>
                                <w:rFonts w:eastAsia="新宋体" w:cs="SimSun" w:ascii="SimSun" w:hAnsi="SimSun"/>
                                <w:sz w:val="11"/>
                                <w:szCs w:val="11"/>
                              </w:rPr>
                              <w:t>253</w:t>
                            </w:r>
                          </w:p>
                        </w:txbxContent>
                      </wps:txbx>
                      <wps:bodyPr anchor="t" lIns="53975" tIns="53975" rIns="53975" bIns="53975">
                        <a:spAutoFit/>
                      </wps:bodyPr>
                    </wps:wsp>
                  </a:graphicData>
                </a:graphic>
              </wp:anchor>
            </w:drawing>
          </mc:Choice>
          <mc:Fallback>
            <w:pict>
              <v:rect fillcolor="#729FCF" style="position:absolute;rotation:-0;width:139.8pt;height:14.9pt;mso-wrap-distance-left:5.7pt;mso-wrap-distance-right:5.7pt;mso-wrap-distance-top:5.7pt;mso-wrap-distance-bottom:5.7pt;margin-top:6.45pt;mso-position-vertical-relative:text;margin-left:427.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5.4IPv6</w:t>
                      </w:r>
                      <w:r>
                        <w:rPr>
                          <w:rFonts w:ascii="SimSun" w:hAnsi="SimSun" w:cs="SimSun" w:eastAsia="新宋体"/>
                          <w:sz w:val="11"/>
                          <w:szCs w:val="11"/>
                        </w:rPr>
                        <w:t xml:space="preserve">协议 </w:t>
                      </w:r>
                      <w:r>
                        <w:rPr>
                          <w:rFonts w:eastAsia="新宋体" w:cs="SimSun" w:ascii="SimSun" w:hAnsi="SimSun"/>
                          <w:sz w:val="11"/>
                          <w:szCs w:val="11"/>
                        </w:rPr>
                        <w:t>253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2033905</wp:posOffset>
                </wp:positionH>
                <wp:positionV relativeFrom="line">
                  <wp:posOffset>676275</wp:posOffset>
                </wp:positionV>
                <wp:extent cx="5165725" cy="241300"/>
                <wp:effectExtent l="0" t="0" r="0" b="0"/>
                <wp:wrapSquare wrapText="bothSides"/>
                <wp:docPr id="298" name="Frame2"/>
                <a:graphic xmlns:a="http://schemas.openxmlformats.org/drawingml/2006/main">
                  <a:graphicData uri="http://schemas.microsoft.com/office/word/2010/wordprocessingShape">
                    <wps:wsp>
                      <wps:cNvSpPr txBox="1"/>
                      <wps:spPr>
                        <a:xfrm>
                          <a:off x="0" y="0"/>
                          <a:ext cx="51657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5-22</w:t>
                            </w:r>
                          </w:p>
                        </w:txbxContent>
                      </wps:txbx>
                      <wps:bodyPr anchor="t" lIns="53975" tIns="53975" rIns="53975" bIns="53975">
                        <a:spAutoFit/>
                      </wps:bodyPr>
                    </wps:wsp>
                  </a:graphicData>
                </a:graphic>
              </wp:anchor>
            </w:drawing>
          </mc:Choice>
          <mc:Fallback>
            <w:pict>
              <v:rect fillcolor="#729FCF" style="position:absolute;rotation:-0;width:406.75pt;height:19pt;mso-wrap-distance-left:5.7pt;mso-wrap-distance-right:5.7pt;mso-wrap-distance-top:5.7pt;mso-wrap-distance-bottom:5.7pt;margin-top:53.25pt;mso-position-vertical-relative:text;margin-left:160.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5-22</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170180</wp:posOffset>
                </wp:positionH>
                <wp:positionV relativeFrom="line">
                  <wp:posOffset>2828925</wp:posOffset>
                </wp:positionV>
                <wp:extent cx="7029450" cy="433070"/>
                <wp:effectExtent l="0" t="0" r="0" b="0"/>
                <wp:wrapSquare wrapText="bothSides"/>
                <wp:docPr id="299" name="Frame3"/>
                <a:graphic xmlns:a="http://schemas.openxmlformats.org/drawingml/2006/main">
                  <a:graphicData uri="http://schemas.microsoft.com/office/word/2010/wordprocessingShape">
                    <wps:wsp>
                      <wps:cNvSpPr txBox="1"/>
                      <wps:spPr>
                        <a:xfrm>
                          <a:off x="0" y="0"/>
                          <a:ext cx="70294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还有个非常著名的组播组地址：被请求节点（</w:t>
                            </w:r>
                            <w:r>
                              <w:rPr>
                                <w:rFonts w:eastAsia="新宋体" w:cs="SimSun" w:ascii="SimSun" w:hAnsi="SimSun"/>
                                <w:sz w:val="11"/>
                                <w:szCs w:val="11"/>
                              </w:rPr>
                              <w:t>solicited-node</w:t>
                            </w:r>
                            <w:r>
                              <w:rPr>
                                <w:rFonts w:ascii="SimSun" w:hAnsi="SimSun" w:cs="SimSun" w:eastAsia="新宋体"/>
                                <w:sz w:val="11"/>
                                <w:szCs w:val="11"/>
                              </w:rPr>
                              <w:t>）组播组地址。每个</w:t>
                            </w:r>
                            <w:r>
                              <w:rPr>
                                <w:rFonts w:eastAsia="新宋体" w:cs="SimSun" w:ascii="SimSun" w:hAnsi="SimSun"/>
                                <w:sz w:val="11"/>
                                <w:szCs w:val="11"/>
                              </w:rPr>
                              <w:br/>
                              <w:t>IPv6</w:t>
                            </w:r>
                            <w:r>
                              <w:rPr>
                                <w:rFonts w:ascii="SimSun" w:hAnsi="SimSun" w:cs="SimSun" w:eastAsia="新宋体"/>
                                <w:sz w:val="11"/>
                                <w:szCs w:val="11"/>
                              </w:rPr>
                              <w:t>节点启动之后，会自动加人被请求节点组播组，被请求节点组播组地址的结构如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5-58</w:t>
                            </w:r>
                            <w:r>
                              <w:rPr>
                                <w:rFonts w:ascii="SimSun" w:hAnsi="SimSun" w:cs="SimSun" w:eastAsia="新宋体"/>
                                <w:sz w:val="11"/>
                                <w:szCs w:val="11"/>
                              </w:rPr>
                              <w:t>所示</w:t>
                            </w:r>
                            <w:r>
                              <w:rPr>
                                <w:rFonts w:eastAsia="新宋体" w:cs="SimSun" w:ascii="SimSun" w:hAnsi="SimSun"/>
                                <w:sz w:val="11"/>
                                <w:szCs w:val="11"/>
                              </w:rPr>
                              <w:t>,</w:t>
                            </w:r>
                            <w:r>
                              <w:rPr>
                                <w:rFonts w:ascii="SimSun" w:hAnsi="SimSun" w:cs="SimSun" w:eastAsia="新宋体"/>
                                <w:sz w:val="11"/>
                                <w:szCs w:val="11"/>
                              </w:rPr>
                              <w:t>网目影面</w:t>
                            </w:r>
                          </w:p>
                        </w:txbxContent>
                      </wps:txbx>
                      <wps:bodyPr anchor="t" lIns="53975" tIns="53975" rIns="53975" bIns="53975">
                        <a:spAutoFit/>
                      </wps:bodyPr>
                    </wps:wsp>
                  </a:graphicData>
                </a:graphic>
              </wp:anchor>
            </w:drawing>
          </mc:Choice>
          <mc:Fallback>
            <w:pict>
              <v:rect fillcolor="#729FCF" style="position:absolute;rotation:-0;width:553.5pt;height:34.1pt;mso-wrap-distance-left:5.7pt;mso-wrap-distance-right:5.7pt;mso-wrap-distance-top:5.7pt;mso-wrap-distance-bottom:5.7pt;margin-top:222.7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还有个非常著名的组播组地址：被请求节点（</w:t>
                      </w:r>
                      <w:r>
                        <w:rPr>
                          <w:rFonts w:eastAsia="新宋体" w:cs="SimSun" w:ascii="SimSun" w:hAnsi="SimSun"/>
                          <w:sz w:val="11"/>
                          <w:szCs w:val="11"/>
                        </w:rPr>
                        <w:t>solicited-node</w:t>
                      </w:r>
                      <w:r>
                        <w:rPr>
                          <w:rFonts w:ascii="SimSun" w:hAnsi="SimSun" w:cs="SimSun" w:eastAsia="新宋体"/>
                          <w:sz w:val="11"/>
                          <w:szCs w:val="11"/>
                        </w:rPr>
                        <w:t>）组播组地址。每个</w:t>
                      </w:r>
                      <w:r>
                        <w:rPr>
                          <w:rFonts w:eastAsia="新宋体" w:cs="SimSun" w:ascii="SimSun" w:hAnsi="SimSun"/>
                          <w:sz w:val="11"/>
                          <w:szCs w:val="11"/>
                        </w:rPr>
                        <w:br/>
                        <w:t>IPv6</w:t>
                      </w:r>
                      <w:r>
                        <w:rPr>
                          <w:rFonts w:ascii="SimSun" w:hAnsi="SimSun" w:cs="SimSun" w:eastAsia="新宋体"/>
                          <w:sz w:val="11"/>
                          <w:szCs w:val="11"/>
                        </w:rPr>
                        <w:t>节点启动之后，会自动加人被请求节点组播组，被请求节点组播组地址的结构如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5-58</w:t>
                      </w:r>
                      <w:r>
                        <w:rPr>
                          <w:rFonts w:ascii="SimSun" w:hAnsi="SimSun" w:cs="SimSun" w:eastAsia="新宋体"/>
                          <w:sz w:val="11"/>
                          <w:szCs w:val="11"/>
                        </w:rPr>
                        <w:t>所示</w:t>
                      </w:r>
                      <w:r>
                        <w:rPr>
                          <w:rFonts w:eastAsia="新宋体" w:cs="SimSun" w:ascii="SimSun" w:hAnsi="SimSun"/>
                          <w:sz w:val="11"/>
                          <w:szCs w:val="11"/>
                        </w:rPr>
                        <w:t>,</w:t>
                      </w:r>
                      <w:r>
                        <w:rPr>
                          <w:rFonts w:ascii="SimSun" w:hAnsi="SimSun" w:cs="SimSun" w:eastAsia="新宋体"/>
                          <w:sz w:val="11"/>
                          <w:szCs w:val="11"/>
                        </w:rPr>
                        <w:t>网目影面</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997585</wp:posOffset>
                </wp:positionH>
                <wp:positionV relativeFrom="line">
                  <wp:posOffset>3592195</wp:posOffset>
                </wp:positionV>
                <wp:extent cx="6202045" cy="189230"/>
                <wp:effectExtent l="0" t="0" r="0" b="0"/>
                <wp:wrapSquare wrapText="bothSides"/>
                <wp:docPr id="300" name="Frame4"/>
                <a:graphic xmlns:a="http://schemas.openxmlformats.org/drawingml/2006/main">
                  <a:graphicData uri="http://schemas.microsoft.com/office/word/2010/wordprocessingShape">
                    <wps:wsp>
                      <wps:cNvSpPr txBox="1"/>
                      <wps:spPr>
                        <a:xfrm>
                          <a:off x="0" y="0"/>
                          <a:ext cx="62020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成銅辣</w:t>
                            </w:r>
                            <w:r>
                              <w:rPr>
                                <w:rFonts w:eastAsia="新宋体" w:cs="SimSun" w:ascii="SimSun" w:hAnsi="SimSun"/>
                                <w:sz w:val="11"/>
                                <w:szCs w:val="11"/>
                              </w:rPr>
                              <w:t>/0*</w:t>
                            </w:r>
                            <w:r>
                              <w:rPr>
                                <w:rFonts w:ascii="SimSun" w:hAnsi="SimSun" w:cs="SimSun" w:eastAsia="新宋体"/>
                                <w:sz w:val="11"/>
                                <w:szCs w:val="11"/>
                              </w:rPr>
                              <w:t>成量</w:t>
                            </w:r>
                          </w:p>
                        </w:txbxContent>
                      </wps:txbx>
                      <wps:bodyPr anchor="t" lIns="53975" tIns="53975" rIns="53975" bIns="53975">
                        <a:spAutoFit/>
                      </wps:bodyPr>
                    </wps:wsp>
                  </a:graphicData>
                </a:graphic>
              </wp:anchor>
            </w:drawing>
          </mc:Choice>
          <mc:Fallback>
            <w:pict>
              <v:rect fillcolor="#729FCF" style="position:absolute;rotation:-0;width:488.35pt;height:14.9pt;mso-wrap-distance-left:5.7pt;mso-wrap-distance-right:5.7pt;mso-wrap-distance-top:5.7pt;mso-wrap-distance-bottom:5.7pt;margin-top:282.85pt;mso-position-vertical-relative:text;margin-left:7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成銅辣</w:t>
                      </w:r>
                      <w:r>
                        <w:rPr>
                          <w:rFonts w:eastAsia="新宋体" w:cs="SimSun" w:ascii="SimSun" w:hAnsi="SimSun"/>
                          <w:sz w:val="11"/>
                          <w:szCs w:val="11"/>
                        </w:rPr>
                        <w:t>/0*</w:t>
                      </w:r>
                      <w:r>
                        <w:rPr>
                          <w:rFonts w:ascii="SimSun" w:hAnsi="SimSun" w:cs="SimSun" w:eastAsia="新宋体"/>
                          <w:sz w:val="11"/>
                          <w:szCs w:val="11"/>
                        </w:rPr>
                        <w:t>成量</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5617210</wp:posOffset>
                </wp:positionH>
                <wp:positionV relativeFrom="line">
                  <wp:posOffset>4396105</wp:posOffset>
                </wp:positionV>
                <wp:extent cx="1582420" cy="189230"/>
                <wp:effectExtent l="0" t="0" r="0" b="0"/>
                <wp:wrapSquare wrapText="bothSides"/>
                <wp:docPr id="301" name="Frame5"/>
                <a:graphic xmlns:a="http://schemas.openxmlformats.org/drawingml/2006/main">
                  <a:graphicData uri="http://schemas.microsoft.com/office/word/2010/wordprocessingShape">
                    <wps:wsp>
                      <wps:cNvSpPr txBox="1"/>
                      <wps:spPr>
                        <a:xfrm>
                          <a:off x="0" y="0"/>
                          <a:ext cx="15824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w:t>
                            </w:r>
                            <w:r>
                              <w:rPr>
                                <w:rFonts w:ascii="SimSun" w:hAnsi="SimSun" w:cs="SimSun" w:eastAsia="新宋体"/>
                                <w:sz w:val="11"/>
                                <w:szCs w:val="11"/>
                              </w:rPr>
                              <w:t>器由苍</w:t>
                            </w:r>
                          </w:p>
                        </w:txbxContent>
                      </wps:txbx>
                      <wps:bodyPr anchor="t" lIns="53975" tIns="53975" rIns="53975" bIns="53975">
                        <a:spAutoFit/>
                      </wps:bodyPr>
                    </wps:wsp>
                  </a:graphicData>
                </a:graphic>
              </wp:anchor>
            </w:drawing>
          </mc:Choice>
          <mc:Fallback>
            <w:pict>
              <v:rect fillcolor="#729FCF" style="position:absolute;rotation:-0;width:124.6pt;height:14.9pt;mso-wrap-distance-left:5.7pt;mso-wrap-distance-right:5.7pt;mso-wrap-distance-top:5.7pt;mso-wrap-distance-bottom:5.7pt;margin-top:346.15pt;mso-position-vertical-relative:text;margin-left:442.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w:t>
                      </w:r>
                      <w:r>
                        <w:rPr>
                          <w:rFonts w:ascii="SimSun" w:hAnsi="SimSun" w:cs="SimSun" w:eastAsia="新宋体"/>
                          <w:sz w:val="11"/>
                          <w:szCs w:val="11"/>
                        </w:rPr>
                        <w:t>器由苍</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1985645</wp:posOffset>
                </wp:positionH>
                <wp:positionV relativeFrom="line">
                  <wp:posOffset>4565015</wp:posOffset>
                </wp:positionV>
                <wp:extent cx="5213985" cy="189230"/>
                <wp:effectExtent l="0" t="0" r="0" b="0"/>
                <wp:wrapSquare wrapText="bothSides"/>
                <wp:docPr id="302" name="Frame6"/>
                <a:graphic xmlns:a="http://schemas.openxmlformats.org/drawingml/2006/main">
                  <a:graphicData uri="http://schemas.microsoft.com/office/word/2010/wordprocessingShape">
                    <wps:wsp>
                      <wps:cNvSpPr txBox="1"/>
                      <wps:spPr>
                        <a:xfrm>
                          <a:off x="0" y="0"/>
                          <a:ext cx="52139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5-58 </w:t>
                            </w:r>
                            <w:r>
                              <w:rPr>
                                <w:rFonts w:ascii="SimSun" w:hAnsi="SimSun" w:cs="SimSun" w:eastAsia="新宋体"/>
                                <w:sz w:val="11"/>
                                <w:szCs w:val="11"/>
                              </w:rPr>
                              <w:t>被请求节点组播组地址的结构</w:t>
                            </w:r>
                          </w:p>
                        </w:txbxContent>
                      </wps:txbx>
                      <wps:bodyPr anchor="t" lIns="53975" tIns="53975" rIns="53975" bIns="53975">
                        <a:spAutoFit/>
                      </wps:bodyPr>
                    </wps:wsp>
                  </a:graphicData>
                </a:graphic>
              </wp:anchor>
            </w:drawing>
          </mc:Choice>
          <mc:Fallback>
            <w:pict>
              <v:rect fillcolor="#729FCF" style="position:absolute;rotation:-0;width:410.55pt;height:14.9pt;mso-wrap-distance-left:5.7pt;mso-wrap-distance-right:5.7pt;mso-wrap-distance-top:5.7pt;mso-wrap-distance-bottom:5.7pt;margin-top:359.45pt;mso-position-vertical-relative:text;margin-left:156.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5-58 </w:t>
                      </w:r>
                      <w:r>
                        <w:rPr>
                          <w:rFonts w:ascii="SimSun" w:hAnsi="SimSun" w:cs="SimSun" w:eastAsia="新宋体"/>
                          <w:sz w:val="11"/>
                          <w:szCs w:val="11"/>
                        </w:rPr>
                        <w:t>被请求节点组播组地址的结构</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170180</wp:posOffset>
                </wp:positionH>
                <wp:positionV relativeFrom="line">
                  <wp:posOffset>4902200</wp:posOffset>
                </wp:positionV>
                <wp:extent cx="7029450" cy="433070"/>
                <wp:effectExtent l="0" t="0" r="0" b="0"/>
                <wp:wrapSquare wrapText="bothSides"/>
                <wp:docPr id="303" name="Frame7"/>
                <a:graphic xmlns:a="http://schemas.openxmlformats.org/drawingml/2006/main">
                  <a:graphicData uri="http://schemas.microsoft.com/office/word/2010/wordprocessingShape">
                    <wps:wsp>
                      <wps:cNvSpPr txBox="1"/>
                      <wps:spPr>
                        <a:xfrm>
                          <a:off x="0" y="0"/>
                          <a:ext cx="70294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被请求节点组播组地址的前</w:t>
                            </w:r>
                            <w:r>
                              <w:rPr>
                                <w:rFonts w:eastAsia="新宋体" w:cs="SimSun" w:ascii="SimSun" w:hAnsi="SimSun"/>
                                <w:sz w:val="11"/>
                                <w:szCs w:val="11"/>
                              </w:rPr>
                              <w:t>104</w:t>
                            </w:r>
                            <w:r>
                              <w:rPr>
                                <w:rFonts w:ascii="SimSun" w:hAnsi="SimSun" w:cs="SimSun" w:eastAsia="新宋体"/>
                                <w:sz w:val="11"/>
                                <w:szCs w:val="11"/>
                              </w:rPr>
                              <w:t>位是固定的，后</w:t>
                            </w:r>
                            <w:r>
                              <w:rPr>
                                <w:rFonts w:eastAsia="新宋体" w:cs="SimSun" w:ascii="SimSun" w:hAnsi="SimSun"/>
                                <w:sz w:val="11"/>
                                <w:szCs w:val="11"/>
                              </w:rPr>
                              <w:t>24</w:t>
                            </w:r>
                            <w:r>
                              <w:rPr>
                                <w:rFonts w:ascii="SimSun" w:hAnsi="SimSun" w:cs="SimSun" w:eastAsia="新宋体"/>
                                <w:sz w:val="11"/>
                                <w:szCs w:val="11"/>
                              </w:rPr>
                              <w:t>位由单播地址生成，生成方法</w:t>
                            </w:r>
                            <w:r>
                              <w:rPr>
                                <w:rFonts w:eastAsia="新宋体" w:cs="SimSun" w:ascii="SimSun" w:hAnsi="SimSun"/>
                                <w:sz w:val="11"/>
                                <w:szCs w:val="11"/>
                              </w:rPr>
                              <w:br/>
                            </w:r>
                            <w:r>
                              <w:rPr>
                                <w:rFonts w:ascii="SimSun" w:hAnsi="SimSun" w:cs="SimSun" w:eastAsia="新宋体"/>
                                <w:sz w:val="11"/>
                                <w:szCs w:val="11"/>
                              </w:rPr>
                              <w:t>是这样的：将单播地址的后（低）</w:t>
                            </w:r>
                            <w:r>
                              <w:rPr>
                                <w:rFonts w:eastAsia="新宋体" w:cs="SimSun" w:ascii="SimSun" w:hAnsi="SimSun"/>
                                <w:sz w:val="11"/>
                                <w:szCs w:val="11"/>
                              </w:rPr>
                              <w:t>24</w:t>
                            </w:r>
                            <w:r>
                              <w:rPr>
                                <w:rFonts w:ascii="SimSun" w:hAnsi="SimSun" w:cs="SimSun" w:eastAsia="新宋体"/>
                                <w:sz w:val="11"/>
                                <w:szCs w:val="11"/>
                              </w:rPr>
                              <w:t>位追加到网络前缀</w:t>
                            </w:r>
                            <w:r>
                              <w:rPr>
                                <w:rFonts w:eastAsia="新宋体" w:cs="SimSun" w:ascii="SimSun" w:hAnsi="SimSun"/>
                                <w:sz w:val="11"/>
                                <w:szCs w:val="11"/>
                              </w:rPr>
                              <w:t>ff02</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ff</w:t>
                            </w:r>
                            <w:r>
                              <w:rPr>
                                <w:rFonts w:ascii="SimSun" w:hAnsi="SimSun" w:cs="SimSun" w:eastAsia="新宋体"/>
                                <w:sz w:val="11"/>
                                <w:szCs w:val="11"/>
                              </w:rPr>
                              <w:t>：：</w:t>
                            </w:r>
                            <w:r>
                              <w:rPr>
                                <w:rFonts w:eastAsia="新宋体" w:cs="SimSun" w:ascii="SimSun" w:hAnsi="SimSun"/>
                                <w:sz w:val="11"/>
                                <w:szCs w:val="11"/>
                              </w:rPr>
                              <w:t>/104</w:t>
                            </w:r>
                            <w:r>
                              <w:rPr>
                                <w:rFonts w:ascii="SimSun" w:hAnsi="SimSun" w:cs="SimSun" w:eastAsia="新宋体"/>
                                <w:sz w:val="11"/>
                                <w:szCs w:val="11"/>
                              </w:rPr>
                              <w:t>之后</w:t>
                            </w:r>
                            <w:r>
                              <w:rPr>
                                <w:rFonts w:eastAsia="新宋体" w:cs="SimSun" w:ascii="SimSun" w:hAnsi="SimSun"/>
                                <w:sz w:val="11"/>
                                <w:szCs w:val="11"/>
                              </w:rPr>
                              <w:br/>
                            </w:r>
                            <w:r>
                              <w:rPr>
                                <w:rFonts w:ascii="SimSun" w:hAnsi="SimSun" w:cs="SimSun" w:eastAsia="新宋体"/>
                                <w:sz w:val="11"/>
                                <w:szCs w:val="11"/>
                              </w:rPr>
                              <w:t>形成</w:t>
                            </w:r>
                            <w:r>
                              <w:rPr>
                                <w:rFonts w:eastAsia="新宋体" w:cs="SimSun" w:ascii="SimSun" w:hAnsi="SimSun"/>
                                <w:sz w:val="11"/>
                                <w:szCs w:val="11"/>
                              </w:rPr>
                              <w:t>128</w:t>
                            </w:r>
                            <w:r>
                              <w:rPr>
                                <w:rFonts w:ascii="SimSun" w:hAnsi="SimSun" w:cs="SimSun" w:eastAsia="新宋体"/>
                                <w:sz w:val="11"/>
                                <w:szCs w:val="11"/>
                              </w:rPr>
                              <w:t>位的完整地址</w:t>
                            </w:r>
                          </w:p>
                        </w:txbxContent>
                      </wps:txbx>
                      <wps:bodyPr anchor="t" lIns="53975" tIns="53975" rIns="53975" bIns="53975">
                        <a:spAutoFit/>
                      </wps:bodyPr>
                    </wps:wsp>
                  </a:graphicData>
                </a:graphic>
              </wp:anchor>
            </w:drawing>
          </mc:Choice>
          <mc:Fallback>
            <w:pict>
              <v:rect fillcolor="#729FCF" style="position:absolute;rotation:-0;width:553.5pt;height:34.1pt;mso-wrap-distance-left:5.7pt;mso-wrap-distance-right:5.7pt;mso-wrap-distance-top:5.7pt;mso-wrap-distance-bottom:5.7pt;margin-top:386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被请求节点组播组地址的前</w:t>
                      </w:r>
                      <w:r>
                        <w:rPr>
                          <w:rFonts w:eastAsia="新宋体" w:cs="SimSun" w:ascii="SimSun" w:hAnsi="SimSun"/>
                          <w:sz w:val="11"/>
                          <w:szCs w:val="11"/>
                        </w:rPr>
                        <w:t>104</w:t>
                      </w:r>
                      <w:r>
                        <w:rPr>
                          <w:rFonts w:ascii="SimSun" w:hAnsi="SimSun" w:cs="SimSun" w:eastAsia="新宋体"/>
                          <w:sz w:val="11"/>
                          <w:szCs w:val="11"/>
                        </w:rPr>
                        <w:t>位是固定的，后</w:t>
                      </w:r>
                      <w:r>
                        <w:rPr>
                          <w:rFonts w:eastAsia="新宋体" w:cs="SimSun" w:ascii="SimSun" w:hAnsi="SimSun"/>
                          <w:sz w:val="11"/>
                          <w:szCs w:val="11"/>
                        </w:rPr>
                        <w:t>24</w:t>
                      </w:r>
                      <w:r>
                        <w:rPr>
                          <w:rFonts w:ascii="SimSun" w:hAnsi="SimSun" w:cs="SimSun" w:eastAsia="新宋体"/>
                          <w:sz w:val="11"/>
                          <w:szCs w:val="11"/>
                        </w:rPr>
                        <w:t>位由单播地址生成，生成方法</w:t>
                      </w:r>
                      <w:r>
                        <w:rPr>
                          <w:rFonts w:eastAsia="新宋体" w:cs="SimSun" w:ascii="SimSun" w:hAnsi="SimSun"/>
                          <w:sz w:val="11"/>
                          <w:szCs w:val="11"/>
                        </w:rPr>
                        <w:br/>
                      </w:r>
                      <w:r>
                        <w:rPr>
                          <w:rFonts w:ascii="SimSun" w:hAnsi="SimSun" w:cs="SimSun" w:eastAsia="新宋体"/>
                          <w:sz w:val="11"/>
                          <w:szCs w:val="11"/>
                        </w:rPr>
                        <w:t>是这样的：将单播地址的后（低）</w:t>
                      </w:r>
                      <w:r>
                        <w:rPr>
                          <w:rFonts w:eastAsia="新宋体" w:cs="SimSun" w:ascii="SimSun" w:hAnsi="SimSun"/>
                          <w:sz w:val="11"/>
                          <w:szCs w:val="11"/>
                        </w:rPr>
                        <w:t>24</w:t>
                      </w:r>
                      <w:r>
                        <w:rPr>
                          <w:rFonts w:ascii="SimSun" w:hAnsi="SimSun" w:cs="SimSun" w:eastAsia="新宋体"/>
                          <w:sz w:val="11"/>
                          <w:szCs w:val="11"/>
                        </w:rPr>
                        <w:t>位追加到网络前缀</w:t>
                      </w:r>
                      <w:r>
                        <w:rPr>
                          <w:rFonts w:eastAsia="新宋体" w:cs="SimSun" w:ascii="SimSun" w:hAnsi="SimSun"/>
                          <w:sz w:val="11"/>
                          <w:szCs w:val="11"/>
                        </w:rPr>
                        <w:t>ff02</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ff</w:t>
                      </w:r>
                      <w:r>
                        <w:rPr>
                          <w:rFonts w:ascii="SimSun" w:hAnsi="SimSun" w:cs="SimSun" w:eastAsia="新宋体"/>
                          <w:sz w:val="11"/>
                          <w:szCs w:val="11"/>
                        </w:rPr>
                        <w:t>：：</w:t>
                      </w:r>
                      <w:r>
                        <w:rPr>
                          <w:rFonts w:eastAsia="新宋体" w:cs="SimSun" w:ascii="SimSun" w:hAnsi="SimSun"/>
                          <w:sz w:val="11"/>
                          <w:szCs w:val="11"/>
                        </w:rPr>
                        <w:t>/104</w:t>
                      </w:r>
                      <w:r>
                        <w:rPr>
                          <w:rFonts w:ascii="SimSun" w:hAnsi="SimSun" w:cs="SimSun" w:eastAsia="新宋体"/>
                          <w:sz w:val="11"/>
                          <w:szCs w:val="11"/>
                        </w:rPr>
                        <w:t>之后</w:t>
                      </w:r>
                      <w:r>
                        <w:rPr>
                          <w:rFonts w:eastAsia="新宋体" w:cs="SimSun" w:ascii="SimSun" w:hAnsi="SimSun"/>
                          <w:sz w:val="11"/>
                          <w:szCs w:val="11"/>
                        </w:rPr>
                        <w:br/>
                      </w:r>
                      <w:r>
                        <w:rPr>
                          <w:rFonts w:ascii="SimSun" w:hAnsi="SimSun" w:cs="SimSun" w:eastAsia="新宋体"/>
                          <w:sz w:val="11"/>
                          <w:szCs w:val="11"/>
                        </w:rPr>
                        <w:t>形成</w:t>
                      </w:r>
                      <w:r>
                        <w:rPr>
                          <w:rFonts w:eastAsia="新宋体" w:cs="SimSun" w:ascii="SimSun" w:hAnsi="SimSun"/>
                          <w:sz w:val="11"/>
                          <w:szCs w:val="11"/>
                        </w:rPr>
                        <w:t>128</w:t>
                      </w:r>
                      <w:r>
                        <w:rPr>
                          <w:rFonts w:ascii="SimSun" w:hAnsi="SimSun" w:cs="SimSun" w:eastAsia="新宋体"/>
                          <w:sz w:val="11"/>
                          <w:szCs w:val="11"/>
                        </w:rPr>
                        <w:t>位的完整地址</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170180</wp:posOffset>
                </wp:positionH>
                <wp:positionV relativeFrom="line">
                  <wp:posOffset>5665470</wp:posOffset>
                </wp:positionV>
                <wp:extent cx="7029450" cy="676910"/>
                <wp:effectExtent l="0" t="0" r="0" b="0"/>
                <wp:wrapSquare wrapText="bothSides"/>
                <wp:docPr id="304" name="Frame8"/>
                <a:graphic xmlns:a="http://schemas.openxmlformats.org/drawingml/2006/main">
                  <a:graphicData uri="http://schemas.microsoft.com/office/word/2010/wordprocessingShape">
                    <wps:wsp>
                      <wps:cNvSpPr txBox="1"/>
                      <wps:spPr>
                        <a:xfrm>
                          <a:off x="0" y="0"/>
                          <a:ext cx="702945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5-9</w:t>
                            </w:r>
                            <w:r>
                              <w:rPr>
                                <w:rFonts w:ascii="SimSun" w:hAnsi="SimSun" w:cs="SimSun" w:eastAsia="新宋体"/>
                                <w:sz w:val="11"/>
                                <w:szCs w:val="11"/>
                              </w:rPr>
                              <w:t>】一个节点的接口</w:t>
                            </w:r>
                            <w:r>
                              <w:rPr>
                                <w:rFonts w:eastAsia="新宋体" w:cs="SimSun" w:ascii="SimSun" w:hAnsi="SimSun"/>
                                <w:sz w:val="11"/>
                                <w:szCs w:val="11"/>
                              </w:rPr>
                              <w:t>IPv6</w:t>
                            </w:r>
                            <w:r>
                              <w:rPr>
                                <w:rFonts w:ascii="SimSun" w:hAnsi="SimSun" w:cs="SimSun" w:eastAsia="新宋体"/>
                                <w:sz w:val="11"/>
                                <w:szCs w:val="11"/>
                              </w:rPr>
                              <w:t>地址是</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b171</w:t>
                            </w:r>
                            <w:r>
                              <w:rPr>
                                <w:rFonts w:ascii="SimSun" w:hAnsi="SimSun" w:cs="SimSun" w:eastAsia="新宋体"/>
                                <w:sz w:val="11"/>
                                <w:szCs w:val="11"/>
                              </w:rPr>
                              <w:t>：</w:t>
                            </w:r>
                            <w:r>
                              <w:rPr>
                                <w:rFonts w:eastAsia="新宋体" w:cs="SimSun" w:ascii="SimSun" w:hAnsi="SimSun"/>
                                <w:sz w:val="11"/>
                                <w:szCs w:val="11"/>
                              </w:rPr>
                              <w:t>25c3</w:t>
                            </w:r>
                            <w:r>
                              <w:rPr>
                                <w:rFonts w:ascii="SimSun" w:hAnsi="SimSun" w:cs="SimSun" w:eastAsia="新宋体"/>
                                <w:sz w:val="11"/>
                                <w:szCs w:val="11"/>
                              </w:rPr>
                              <w:t>：</w:t>
                            </w:r>
                            <w:r>
                              <w:rPr>
                                <w:rFonts w:eastAsia="新宋体" w:cs="SimSun" w:ascii="SimSun" w:hAnsi="SimSun"/>
                                <w:sz w:val="11"/>
                                <w:szCs w:val="11"/>
                              </w:rPr>
                              <w:t>fcea</w:t>
                            </w:r>
                            <w:r>
                              <w:rPr>
                                <w:rFonts w:ascii="SimSun" w:hAnsi="SimSun" w:cs="SimSun" w:eastAsia="新宋体"/>
                                <w:sz w:val="11"/>
                                <w:szCs w:val="11"/>
                              </w:rPr>
                              <w:t>：</w:t>
                            </w:r>
                            <w:r>
                              <w:rPr>
                                <w:rFonts w:eastAsia="新宋体" w:cs="SimSun" w:ascii="SimSun" w:hAnsi="SimSun"/>
                                <w:sz w:val="11"/>
                                <w:szCs w:val="11"/>
                              </w:rPr>
                              <w:t>87fc</w:t>
                            </w:r>
                            <w:r>
                              <w:rPr>
                                <w:rFonts w:ascii="SimSun" w:hAnsi="SimSun" w:cs="SimSun" w:eastAsia="新宋体"/>
                                <w:sz w:val="11"/>
                                <w:szCs w:val="11"/>
                              </w:rPr>
                              <w:t>，试求其加</w:t>
                            </w:r>
                            <w:r>
                              <w:rPr>
                                <w:rFonts w:eastAsia="新宋体" w:cs="SimSun" w:ascii="SimSun" w:hAnsi="SimSun"/>
                                <w:sz w:val="11"/>
                                <w:szCs w:val="11"/>
                              </w:rPr>
                              <w:br/>
                            </w:r>
                            <w:r>
                              <w:rPr>
                                <w:rFonts w:ascii="SimSun" w:hAnsi="SimSun" w:cs="SimSun" w:eastAsia="新宋体"/>
                                <w:sz w:val="11"/>
                                <w:szCs w:val="11"/>
                              </w:rPr>
                              <w:t>人的被请求节点组播组地址。</w:t>
                            </w:r>
                            <w:r>
                              <w:rPr>
                                <w:rFonts w:eastAsia="新宋体" w:cs="SimSun" w:ascii="SimSun" w:hAnsi="SimSun"/>
                                <w:sz w:val="11"/>
                                <w:szCs w:val="11"/>
                              </w:rPr>
                              <w:br/>
                            </w:r>
                            <w:r>
                              <w:rPr>
                                <w:rFonts w:ascii="SimSun" w:hAnsi="SimSun" w:cs="SimSun" w:eastAsia="新宋体"/>
                                <w:sz w:val="11"/>
                                <w:szCs w:val="11"/>
                              </w:rPr>
                              <w:t>【解】</w:t>
                            </w:r>
                            <w:r>
                              <w:rPr>
                                <w:rFonts w:eastAsia="新宋体" w:cs="SimSun" w:ascii="SimSun" w:hAnsi="SimSun"/>
                                <w:sz w:val="11"/>
                                <w:szCs w:val="11"/>
                              </w:rPr>
                              <w:t>IPv6</w:t>
                            </w:r>
                            <w:r>
                              <w:rPr>
                                <w:rFonts w:ascii="SimSun" w:hAnsi="SimSun" w:cs="SimSun" w:eastAsia="新宋体"/>
                                <w:sz w:val="11"/>
                                <w:szCs w:val="11"/>
                              </w:rPr>
                              <w:t>地址</w:t>
                            </w:r>
                            <w:r>
                              <w:rPr>
                                <w:rFonts w:eastAsia="新宋体" w:cs="SimSun" w:ascii="SimSun" w:hAnsi="SimSun"/>
                                <w:sz w:val="11"/>
                                <w:szCs w:val="11"/>
                              </w:rPr>
                              <w:t>2001::b171</w:t>
                            </w:r>
                            <w:r>
                              <w:rPr>
                                <w:rFonts w:ascii="SimSun" w:hAnsi="SimSun" w:cs="SimSun" w:eastAsia="新宋体"/>
                                <w:sz w:val="11"/>
                                <w:szCs w:val="11"/>
                              </w:rPr>
                              <w:t>：</w:t>
                            </w:r>
                            <w:r>
                              <w:rPr>
                                <w:rFonts w:eastAsia="新宋体" w:cs="SimSun" w:ascii="SimSun" w:hAnsi="SimSun"/>
                                <w:sz w:val="11"/>
                                <w:szCs w:val="11"/>
                              </w:rPr>
                              <w:t>25c3</w:t>
                            </w:r>
                            <w:r>
                              <w:rPr>
                                <w:rFonts w:ascii="SimSun" w:hAnsi="SimSun" w:cs="SimSun" w:eastAsia="新宋体"/>
                                <w:sz w:val="11"/>
                                <w:szCs w:val="11"/>
                              </w:rPr>
                              <w:t>：</w:t>
                            </w:r>
                            <w:r>
                              <w:rPr>
                                <w:rFonts w:eastAsia="新宋体" w:cs="SimSun" w:ascii="SimSun" w:hAnsi="SimSun"/>
                                <w:sz w:val="11"/>
                                <w:szCs w:val="11"/>
                              </w:rPr>
                              <w:t>fcea</w:t>
                            </w:r>
                            <w:r>
                              <w:rPr>
                                <w:rFonts w:ascii="SimSun" w:hAnsi="SimSun" w:cs="SimSun" w:eastAsia="新宋体"/>
                                <w:sz w:val="11"/>
                                <w:szCs w:val="11"/>
                              </w:rPr>
                              <w:t>：</w:t>
                            </w:r>
                            <w:r>
                              <w:rPr>
                                <w:rFonts w:eastAsia="新宋体" w:cs="SimSun" w:ascii="SimSun" w:hAnsi="SimSun"/>
                                <w:sz w:val="11"/>
                                <w:szCs w:val="11"/>
                              </w:rPr>
                              <w:t>87fc</w:t>
                            </w:r>
                            <w:r>
                              <w:rPr>
                                <w:rFonts w:ascii="SimSun" w:hAnsi="SimSun" w:cs="SimSun" w:eastAsia="新宋体"/>
                                <w:sz w:val="11"/>
                                <w:szCs w:val="11"/>
                              </w:rPr>
                              <w:t>的最后</w:t>
                            </w:r>
                            <w:r>
                              <w:rPr>
                                <w:rFonts w:eastAsia="新宋体" w:cs="SimSun" w:ascii="SimSun" w:hAnsi="SimSun"/>
                                <w:sz w:val="11"/>
                                <w:szCs w:val="11"/>
                              </w:rPr>
                              <w:t>24</w:t>
                            </w:r>
                            <w:r>
                              <w:rPr>
                                <w:rFonts w:ascii="SimSun" w:hAnsi="SimSun" w:cs="SimSun" w:eastAsia="新宋体"/>
                                <w:sz w:val="11"/>
                                <w:szCs w:val="11"/>
                              </w:rPr>
                              <w:t>位是</w:t>
                            </w:r>
                            <w:r>
                              <w:rPr>
                                <w:rFonts w:eastAsia="新宋体" w:cs="SimSun" w:ascii="SimSun" w:hAnsi="SimSun"/>
                                <w:sz w:val="11"/>
                                <w:szCs w:val="11"/>
                              </w:rPr>
                              <w:t>ea:87fc</w:t>
                            </w:r>
                            <w:r>
                              <w:rPr>
                                <w:rFonts w:ascii="SimSun" w:hAnsi="SimSun" w:cs="SimSun" w:eastAsia="新宋体"/>
                                <w:sz w:val="11"/>
                                <w:szCs w:val="11"/>
                              </w:rPr>
                              <w:t>，将其追加</w:t>
                            </w:r>
                            <w:r>
                              <w:rPr>
                                <w:rFonts w:eastAsia="新宋体" w:cs="SimSun" w:ascii="SimSun" w:hAnsi="SimSun"/>
                                <w:sz w:val="11"/>
                                <w:szCs w:val="11"/>
                              </w:rPr>
                              <w:br/>
                            </w:r>
                            <w:r>
                              <w:rPr>
                                <w:rFonts w:ascii="SimSun" w:hAnsi="SimSun" w:cs="SimSun" w:eastAsia="新宋体"/>
                                <w:sz w:val="11"/>
                                <w:szCs w:val="11"/>
                              </w:rPr>
                              <w:t>到网络前缀</w:t>
                            </w:r>
                            <w:r>
                              <w:rPr>
                                <w:rFonts w:eastAsia="新宋体" w:cs="SimSun" w:ascii="SimSun" w:hAnsi="SimSun"/>
                                <w:sz w:val="11"/>
                                <w:szCs w:val="11"/>
                              </w:rPr>
                              <w:t>ff02:0:0</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ff::/104</w:t>
                            </w:r>
                            <w:r>
                              <w:rPr>
                                <w:rFonts w:ascii="SimSun" w:hAnsi="SimSun" w:cs="SimSun" w:eastAsia="新宋体"/>
                                <w:sz w:val="11"/>
                                <w:szCs w:val="11"/>
                              </w:rPr>
                              <w:t>之后，形成</w:t>
                            </w:r>
                            <w:r>
                              <w:rPr>
                                <w:rFonts w:eastAsia="新宋体" w:cs="SimSun" w:ascii="SimSun" w:hAnsi="SimSun"/>
                                <w:sz w:val="11"/>
                                <w:szCs w:val="11"/>
                              </w:rPr>
                              <w:t>128</w:t>
                            </w:r>
                            <w:r>
                              <w:rPr>
                                <w:rFonts w:ascii="SimSun" w:hAnsi="SimSun" w:cs="SimSun" w:eastAsia="新宋体"/>
                                <w:sz w:val="11"/>
                                <w:szCs w:val="11"/>
                              </w:rPr>
                              <w:t>位的完整地址</w:t>
                            </w:r>
                            <w:r>
                              <w:rPr>
                                <w:rFonts w:eastAsia="新宋体" w:cs="SimSun" w:ascii="SimSun" w:hAnsi="SimSun"/>
                                <w:sz w:val="11"/>
                                <w:szCs w:val="11"/>
                              </w:rPr>
                              <w:t>ff02:0:0:0:0:1</w:t>
                            </w:r>
                            <w:r>
                              <w:rPr>
                                <w:rFonts w:ascii="SimSun" w:hAnsi="SimSun" w:cs="SimSun" w:eastAsia="新宋体"/>
                                <w:sz w:val="11"/>
                                <w:szCs w:val="11"/>
                              </w:rPr>
                              <w:t>：</w:t>
                            </w:r>
                            <w:r>
                              <w:rPr>
                                <w:rFonts w:eastAsia="新宋体" w:cs="SimSun" w:ascii="SimSun" w:hAnsi="SimSun"/>
                                <w:sz w:val="11"/>
                                <w:szCs w:val="11"/>
                              </w:rPr>
                              <w:br/>
                              <w:t>ffea:87fc</w:t>
                            </w:r>
                            <w:r>
                              <w:rPr>
                                <w:rFonts w:ascii="SimSun" w:hAnsi="SimSun" w:cs="SimSun" w:eastAsia="新宋体"/>
                                <w:sz w:val="11"/>
                                <w:szCs w:val="11"/>
                              </w:rPr>
                              <w:t>，简化为</w:t>
                            </w:r>
                            <w:r>
                              <w:rPr>
                                <w:rFonts w:eastAsia="新宋体" w:cs="SimSun" w:ascii="SimSun" w:hAnsi="SimSun"/>
                                <w:sz w:val="11"/>
                                <w:szCs w:val="11"/>
                              </w:rPr>
                              <w:t>ff02::1:ffea:87fc</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3.5pt;height:53.3pt;mso-wrap-distance-left:5.7pt;mso-wrap-distance-right:5.7pt;mso-wrap-distance-top:5.7pt;mso-wrap-distance-bottom:5.7pt;margin-top:446.1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5-9</w:t>
                      </w:r>
                      <w:r>
                        <w:rPr>
                          <w:rFonts w:ascii="SimSun" w:hAnsi="SimSun" w:cs="SimSun" w:eastAsia="新宋体"/>
                          <w:sz w:val="11"/>
                          <w:szCs w:val="11"/>
                        </w:rPr>
                        <w:t>】一个节点的接口</w:t>
                      </w:r>
                      <w:r>
                        <w:rPr>
                          <w:rFonts w:eastAsia="新宋体" w:cs="SimSun" w:ascii="SimSun" w:hAnsi="SimSun"/>
                          <w:sz w:val="11"/>
                          <w:szCs w:val="11"/>
                        </w:rPr>
                        <w:t>IPv6</w:t>
                      </w:r>
                      <w:r>
                        <w:rPr>
                          <w:rFonts w:ascii="SimSun" w:hAnsi="SimSun" w:cs="SimSun" w:eastAsia="新宋体"/>
                          <w:sz w:val="11"/>
                          <w:szCs w:val="11"/>
                        </w:rPr>
                        <w:t>地址是</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b171</w:t>
                      </w:r>
                      <w:r>
                        <w:rPr>
                          <w:rFonts w:ascii="SimSun" w:hAnsi="SimSun" w:cs="SimSun" w:eastAsia="新宋体"/>
                          <w:sz w:val="11"/>
                          <w:szCs w:val="11"/>
                        </w:rPr>
                        <w:t>：</w:t>
                      </w:r>
                      <w:r>
                        <w:rPr>
                          <w:rFonts w:eastAsia="新宋体" w:cs="SimSun" w:ascii="SimSun" w:hAnsi="SimSun"/>
                          <w:sz w:val="11"/>
                          <w:szCs w:val="11"/>
                        </w:rPr>
                        <w:t>25c3</w:t>
                      </w:r>
                      <w:r>
                        <w:rPr>
                          <w:rFonts w:ascii="SimSun" w:hAnsi="SimSun" w:cs="SimSun" w:eastAsia="新宋体"/>
                          <w:sz w:val="11"/>
                          <w:szCs w:val="11"/>
                        </w:rPr>
                        <w:t>：</w:t>
                      </w:r>
                      <w:r>
                        <w:rPr>
                          <w:rFonts w:eastAsia="新宋体" w:cs="SimSun" w:ascii="SimSun" w:hAnsi="SimSun"/>
                          <w:sz w:val="11"/>
                          <w:szCs w:val="11"/>
                        </w:rPr>
                        <w:t>fcea</w:t>
                      </w:r>
                      <w:r>
                        <w:rPr>
                          <w:rFonts w:ascii="SimSun" w:hAnsi="SimSun" w:cs="SimSun" w:eastAsia="新宋体"/>
                          <w:sz w:val="11"/>
                          <w:szCs w:val="11"/>
                        </w:rPr>
                        <w:t>：</w:t>
                      </w:r>
                      <w:r>
                        <w:rPr>
                          <w:rFonts w:eastAsia="新宋体" w:cs="SimSun" w:ascii="SimSun" w:hAnsi="SimSun"/>
                          <w:sz w:val="11"/>
                          <w:szCs w:val="11"/>
                        </w:rPr>
                        <w:t>87fc</w:t>
                      </w:r>
                      <w:r>
                        <w:rPr>
                          <w:rFonts w:ascii="SimSun" w:hAnsi="SimSun" w:cs="SimSun" w:eastAsia="新宋体"/>
                          <w:sz w:val="11"/>
                          <w:szCs w:val="11"/>
                        </w:rPr>
                        <w:t>，试求其加</w:t>
                      </w:r>
                      <w:r>
                        <w:rPr>
                          <w:rFonts w:eastAsia="新宋体" w:cs="SimSun" w:ascii="SimSun" w:hAnsi="SimSun"/>
                          <w:sz w:val="11"/>
                          <w:szCs w:val="11"/>
                        </w:rPr>
                        <w:br/>
                      </w:r>
                      <w:r>
                        <w:rPr>
                          <w:rFonts w:ascii="SimSun" w:hAnsi="SimSun" w:cs="SimSun" w:eastAsia="新宋体"/>
                          <w:sz w:val="11"/>
                          <w:szCs w:val="11"/>
                        </w:rPr>
                        <w:t>人的被请求节点组播组地址。</w:t>
                      </w:r>
                      <w:r>
                        <w:rPr>
                          <w:rFonts w:eastAsia="新宋体" w:cs="SimSun" w:ascii="SimSun" w:hAnsi="SimSun"/>
                          <w:sz w:val="11"/>
                          <w:szCs w:val="11"/>
                        </w:rPr>
                        <w:br/>
                      </w:r>
                      <w:r>
                        <w:rPr>
                          <w:rFonts w:ascii="SimSun" w:hAnsi="SimSun" w:cs="SimSun" w:eastAsia="新宋体"/>
                          <w:sz w:val="11"/>
                          <w:szCs w:val="11"/>
                        </w:rPr>
                        <w:t>【解】</w:t>
                      </w:r>
                      <w:r>
                        <w:rPr>
                          <w:rFonts w:eastAsia="新宋体" w:cs="SimSun" w:ascii="SimSun" w:hAnsi="SimSun"/>
                          <w:sz w:val="11"/>
                          <w:szCs w:val="11"/>
                        </w:rPr>
                        <w:t>IPv6</w:t>
                      </w:r>
                      <w:r>
                        <w:rPr>
                          <w:rFonts w:ascii="SimSun" w:hAnsi="SimSun" w:cs="SimSun" w:eastAsia="新宋体"/>
                          <w:sz w:val="11"/>
                          <w:szCs w:val="11"/>
                        </w:rPr>
                        <w:t>地址</w:t>
                      </w:r>
                      <w:r>
                        <w:rPr>
                          <w:rFonts w:eastAsia="新宋体" w:cs="SimSun" w:ascii="SimSun" w:hAnsi="SimSun"/>
                          <w:sz w:val="11"/>
                          <w:szCs w:val="11"/>
                        </w:rPr>
                        <w:t>2001::b171</w:t>
                      </w:r>
                      <w:r>
                        <w:rPr>
                          <w:rFonts w:ascii="SimSun" w:hAnsi="SimSun" w:cs="SimSun" w:eastAsia="新宋体"/>
                          <w:sz w:val="11"/>
                          <w:szCs w:val="11"/>
                        </w:rPr>
                        <w:t>：</w:t>
                      </w:r>
                      <w:r>
                        <w:rPr>
                          <w:rFonts w:eastAsia="新宋体" w:cs="SimSun" w:ascii="SimSun" w:hAnsi="SimSun"/>
                          <w:sz w:val="11"/>
                          <w:szCs w:val="11"/>
                        </w:rPr>
                        <w:t>25c3</w:t>
                      </w:r>
                      <w:r>
                        <w:rPr>
                          <w:rFonts w:ascii="SimSun" w:hAnsi="SimSun" w:cs="SimSun" w:eastAsia="新宋体"/>
                          <w:sz w:val="11"/>
                          <w:szCs w:val="11"/>
                        </w:rPr>
                        <w:t>：</w:t>
                      </w:r>
                      <w:r>
                        <w:rPr>
                          <w:rFonts w:eastAsia="新宋体" w:cs="SimSun" w:ascii="SimSun" w:hAnsi="SimSun"/>
                          <w:sz w:val="11"/>
                          <w:szCs w:val="11"/>
                        </w:rPr>
                        <w:t>fcea</w:t>
                      </w:r>
                      <w:r>
                        <w:rPr>
                          <w:rFonts w:ascii="SimSun" w:hAnsi="SimSun" w:cs="SimSun" w:eastAsia="新宋体"/>
                          <w:sz w:val="11"/>
                          <w:szCs w:val="11"/>
                        </w:rPr>
                        <w:t>：</w:t>
                      </w:r>
                      <w:r>
                        <w:rPr>
                          <w:rFonts w:eastAsia="新宋体" w:cs="SimSun" w:ascii="SimSun" w:hAnsi="SimSun"/>
                          <w:sz w:val="11"/>
                          <w:szCs w:val="11"/>
                        </w:rPr>
                        <w:t>87fc</w:t>
                      </w:r>
                      <w:r>
                        <w:rPr>
                          <w:rFonts w:ascii="SimSun" w:hAnsi="SimSun" w:cs="SimSun" w:eastAsia="新宋体"/>
                          <w:sz w:val="11"/>
                          <w:szCs w:val="11"/>
                        </w:rPr>
                        <w:t>的最后</w:t>
                      </w:r>
                      <w:r>
                        <w:rPr>
                          <w:rFonts w:eastAsia="新宋体" w:cs="SimSun" w:ascii="SimSun" w:hAnsi="SimSun"/>
                          <w:sz w:val="11"/>
                          <w:szCs w:val="11"/>
                        </w:rPr>
                        <w:t>24</w:t>
                      </w:r>
                      <w:r>
                        <w:rPr>
                          <w:rFonts w:ascii="SimSun" w:hAnsi="SimSun" w:cs="SimSun" w:eastAsia="新宋体"/>
                          <w:sz w:val="11"/>
                          <w:szCs w:val="11"/>
                        </w:rPr>
                        <w:t>位是</w:t>
                      </w:r>
                      <w:r>
                        <w:rPr>
                          <w:rFonts w:eastAsia="新宋体" w:cs="SimSun" w:ascii="SimSun" w:hAnsi="SimSun"/>
                          <w:sz w:val="11"/>
                          <w:szCs w:val="11"/>
                        </w:rPr>
                        <w:t>ea:87fc</w:t>
                      </w:r>
                      <w:r>
                        <w:rPr>
                          <w:rFonts w:ascii="SimSun" w:hAnsi="SimSun" w:cs="SimSun" w:eastAsia="新宋体"/>
                          <w:sz w:val="11"/>
                          <w:szCs w:val="11"/>
                        </w:rPr>
                        <w:t>，将其追加</w:t>
                      </w:r>
                      <w:r>
                        <w:rPr>
                          <w:rFonts w:eastAsia="新宋体" w:cs="SimSun" w:ascii="SimSun" w:hAnsi="SimSun"/>
                          <w:sz w:val="11"/>
                          <w:szCs w:val="11"/>
                        </w:rPr>
                        <w:br/>
                      </w:r>
                      <w:r>
                        <w:rPr>
                          <w:rFonts w:ascii="SimSun" w:hAnsi="SimSun" w:cs="SimSun" w:eastAsia="新宋体"/>
                          <w:sz w:val="11"/>
                          <w:szCs w:val="11"/>
                        </w:rPr>
                        <w:t>到网络前缀</w:t>
                      </w:r>
                      <w:r>
                        <w:rPr>
                          <w:rFonts w:eastAsia="新宋体" w:cs="SimSun" w:ascii="SimSun" w:hAnsi="SimSun"/>
                          <w:sz w:val="11"/>
                          <w:szCs w:val="11"/>
                        </w:rPr>
                        <w:t>ff02:0:0</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ff::/104</w:t>
                      </w:r>
                      <w:r>
                        <w:rPr>
                          <w:rFonts w:ascii="SimSun" w:hAnsi="SimSun" w:cs="SimSun" w:eastAsia="新宋体"/>
                          <w:sz w:val="11"/>
                          <w:szCs w:val="11"/>
                        </w:rPr>
                        <w:t>之后，形成</w:t>
                      </w:r>
                      <w:r>
                        <w:rPr>
                          <w:rFonts w:eastAsia="新宋体" w:cs="SimSun" w:ascii="SimSun" w:hAnsi="SimSun"/>
                          <w:sz w:val="11"/>
                          <w:szCs w:val="11"/>
                        </w:rPr>
                        <w:t>128</w:t>
                      </w:r>
                      <w:r>
                        <w:rPr>
                          <w:rFonts w:ascii="SimSun" w:hAnsi="SimSun" w:cs="SimSun" w:eastAsia="新宋体"/>
                          <w:sz w:val="11"/>
                          <w:szCs w:val="11"/>
                        </w:rPr>
                        <w:t>位的完整地址</w:t>
                      </w:r>
                      <w:r>
                        <w:rPr>
                          <w:rFonts w:eastAsia="新宋体" w:cs="SimSun" w:ascii="SimSun" w:hAnsi="SimSun"/>
                          <w:sz w:val="11"/>
                          <w:szCs w:val="11"/>
                        </w:rPr>
                        <w:t>ff02:0:0:0:0:1</w:t>
                      </w:r>
                      <w:r>
                        <w:rPr>
                          <w:rFonts w:ascii="SimSun" w:hAnsi="SimSun" w:cs="SimSun" w:eastAsia="新宋体"/>
                          <w:sz w:val="11"/>
                          <w:szCs w:val="11"/>
                        </w:rPr>
                        <w:t>：</w:t>
                      </w:r>
                      <w:r>
                        <w:rPr>
                          <w:rFonts w:eastAsia="新宋体" w:cs="SimSun" w:ascii="SimSun" w:hAnsi="SimSun"/>
                          <w:sz w:val="11"/>
                          <w:szCs w:val="11"/>
                        </w:rPr>
                        <w:br/>
                        <w:t>ffea:87fc</w:t>
                      </w:r>
                      <w:r>
                        <w:rPr>
                          <w:rFonts w:ascii="SimSun" w:hAnsi="SimSun" w:cs="SimSun" w:eastAsia="新宋体"/>
                          <w:sz w:val="11"/>
                          <w:szCs w:val="11"/>
                        </w:rPr>
                        <w:t>，简化为</w:t>
                      </w:r>
                      <w:r>
                        <w:rPr>
                          <w:rFonts w:eastAsia="新宋体" w:cs="SimSun" w:ascii="SimSun" w:hAnsi="SimSun"/>
                          <w:sz w:val="11"/>
                          <w:szCs w:val="11"/>
                        </w:rPr>
                        <w:t>ff02::1:ffea:87fc</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178435</wp:posOffset>
                </wp:positionH>
                <wp:positionV relativeFrom="line">
                  <wp:posOffset>6934835</wp:posOffset>
                </wp:positionV>
                <wp:extent cx="7021830" cy="554990"/>
                <wp:effectExtent l="0" t="0" r="0" b="0"/>
                <wp:wrapSquare wrapText="bothSides"/>
                <wp:docPr id="305" name="Frame9"/>
                <a:graphic xmlns:a="http://schemas.openxmlformats.org/drawingml/2006/main">
                  <a:graphicData uri="http://schemas.microsoft.com/office/word/2010/wordprocessingShape">
                    <wps:wsp>
                      <wps:cNvSpPr txBox="1"/>
                      <wps:spPr>
                        <a:xfrm>
                          <a:off x="0" y="0"/>
                          <a:ext cx="70218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一个节点如果有多个接口，且都配置了</w:t>
                            </w:r>
                            <w:r>
                              <w:rPr>
                                <w:rFonts w:eastAsia="新宋体" w:cs="SimSun" w:ascii="SimSun" w:hAnsi="SimSun"/>
                                <w:sz w:val="11"/>
                                <w:szCs w:val="11"/>
                              </w:rPr>
                              <w:t>IPv6</w:t>
                            </w:r>
                            <w:r>
                              <w:rPr>
                                <w:rFonts w:ascii="SimSun" w:hAnsi="SimSun" w:cs="SimSun" w:eastAsia="新宋体"/>
                                <w:sz w:val="11"/>
                                <w:szCs w:val="11"/>
                              </w:rPr>
                              <w:t>地址，则节点须生成和加入所有单播</w:t>
                            </w:r>
                            <w:r>
                              <w:rPr>
                                <w:rFonts w:eastAsia="新宋体" w:cs="SimSun" w:ascii="SimSun" w:hAnsi="SimSun"/>
                                <w:sz w:val="11"/>
                                <w:szCs w:val="11"/>
                              </w:rPr>
                              <w:br/>
                            </w:r>
                            <w:r>
                              <w:rPr>
                                <w:rFonts w:ascii="SimSun" w:hAnsi="SimSun" w:cs="SimSun" w:eastAsia="新宋体"/>
                                <w:sz w:val="11"/>
                                <w:szCs w:val="11"/>
                              </w:rPr>
                              <w:t>地址对应的被请求节点组播组</w:t>
                            </w:r>
                            <w:r>
                              <w:rPr>
                                <w:rFonts w:eastAsia="新宋体" w:cs="SimSun" w:ascii="SimSun" w:hAnsi="SimSun"/>
                                <w:sz w:val="11"/>
                                <w:szCs w:val="11"/>
                              </w:rPr>
                              <w:br/>
                            </w:r>
                            <w:r>
                              <w:rPr>
                                <w:rFonts w:ascii="SimSun" w:hAnsi="SimSun" w:cs="SimSun" w:eastAsia="新宋体"/>
                                <w:sz w:val="11"/>
                                <w:szCs w:val="11"/>
                              </w:rPr>
                              <w:t>从被请求节点组播组地址生成的方法可知：凡是低</w:t>
                            </w:r>
                            <w:r>
                              <w:rPr>
                                <w:rFonts w:eastAsia="新宋体" w:cs="SimSun" w:ascii="SimSun" w:hAnsi="SimSun"/>
                                <w:sz w:val="11"/>
                                <w:szCs w:val="11"/>
                              </w:rPr>
                              <w:t>24</w:t>
                            </w:r>
                            <w:r>
                              <w:rPr>
                                <w:rFonts w:ascii="SimSun" w:hAnsi="SimSun" w:cs="SimSun" w:eastAsia="新宋体"/>
                                <w:sz w:val="11"/>
                                <w:szCs w:val="11"/>
                              </w:rPr>
                              <w:t>位相同的</w:t>
                            </w:r>
                            <w:r>
                              <w:rPr>
                                <w:rFonts w:eastAsia="新宋体" w:cs="SimSun" w:ascii="SimSun" w:hAnsi="SimSun"/>
                                <w:sz w:val="11"/>
                                <w:szCs w:val="11"/>
                              </w:rPr>
                              <w:t>IPv6</w:t>
                            </w:r>
                            <w:r>
                              <w:rPr>
                                <w:rFonts w:ascii="SimSun" w:hAnsi="SimSun" w:cs="SimSun" w:eastAsia="新宋体"/>
                                <w:sz w:val="11"/>
                                <w:szCs w:val="11"/>
                              </w:rPr>
                              <w:t>地址，不管</w:t>
                            </w:r>
                            <w:r>
                              <w:rPr>
                                <w:rFonts w:eastAsia="新宋体" w:cs="SimSun" w:ascii="SimSun" w:hAnsi="SimSun"/>
                                <w:sz w:val="11"/>
                                <w:szCs w:val="11"/>
                              </w:rPr>
                              <w:br/>
                            </w:r>
                            <w:r>
                              <w:rPr>
                                <w:rFonts w:ascii="SimSun" w:hAnsi="SimSun" w:cs="SimSun" w:eastAsia="新宋体"/>
                                <w:sz w:val="11"/>
                                <w:szCs w:val="11"/>
                              </w:rPr>
                              <w:t>它们的其他位是什么，它们标识的接口都加入了相同的被请求节点组播组。</w:t>
                            </w:r>
                          </w:p>
                        </w:txbxContent>
                      </wps:txbx>
                      <wps:bodyPr anchor="t" lIns="53975" tIns="53975" rIns="53975" bIns="53975">
                        <a:spAutoFit/>
                      </wps:bodyPr>
                    </wps:wsp>
                  </a:graphicData>
                </a:graphic>
              </wp:anchor>
            </w:drawing>
          </mc:Choice>
          <mc:Fallback>
            <w:pict>
              <v:rect fillcolor="#729FCF" style="position:absolute;rotation:-0;width:552.9pt;height:43.7pt;mso-wrap-distance-left:5.7pt;mso-wrap-distance-right:5.7pt;mso-wrap-distance-top:5.7pt;mso-wrap-distance-bottom:5.7pt;margin-top:546.0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一个节点如果有多个接口，且都配置了</w:t>
                      </w:r>
                      <w:r>
                        <w:rPr>
                          <w:rFonts w:eastAsia="新宋体" w:cs="SimSun" w:ascii="SimSun" w:hAnsi="SimSun"/>
                          <w:sz w:val="11"/>
                          <w:szCs w:val="11"/>
                        </w:rPr>
                        <w:t>IPv6</w:t>
                      </w:r>
                      <w:r>
                        <w:rPr>
                          <w:rFonts w:ascii="SimSun" w:hAnsi="SimSun" w:cs="SimSun" w:eastAsia="新宋体"/>
                          <w:sz w:val="11"/>
                          <w:szCs w:val="11"/>
                        </w:rPr>
                        <w:t>地址，则节点须生成和加入所有单播</w:t>
                      </w:r>
                      <w:r>
                        <w:rPr>
                          <w:rFonts w:eastAsia="新宋体" w:cs="SimSun" w:ascii="SimSun" w:hAnsi="SimSun"/>
                          <w:sz w:val="11"/>
                          <w:szCs w:val="11"/>
                        </w:rPr>
                        <w:br/>
                      </w:r>
                      <w:r>
                        <w:rPr>
                          <w:rFonts w:ascii="SimSun" w:hAnsi="SimSun" w:cs="SimSun" w:eastAsia="新宋体"/>
                          <w:sz w:val="11"/>
                          <w:szCs w:val="11"/>
                        </w:rPr>
                        <w:t>地址对应的被请求节点组播组</w:t>
                      </w:r>
                      <w:r>
                        <w:rPr>
                          <w:rFonts w:eastAsia="新宋体" w:cs="SimSun" w:ascii="SimSun" w:hAnsi="SimSun"/>
                          <w:sz w:val="11"/>
                          <w:szCs w:val="11"/>
                        </w:rPr>
                        <w:br/>
                      </w:r>
                      <w:r>
                        <w:rPr>
                          <w:rFonts w:ascii="SimSun" w:hAnsi="SimSun" w:cs="SimSun" w:eastAsia="新宋体"/>
                          <w:sz w:val="11"/>
                          <w:szCs w:val="11"/>
                        </w:rPr>
                        <w:t>从被请求节点组播组地址生成的方法可知：凡是低</w:t>
                      </w:r>
                      <w:r>
                        <w:rPr>
                          <w:rFonts w:eastAsia="新宋体" w:cs="SimSun" w:ascii="SimSun" w:hAnsi="SimSun"/>
                          <w:sz w:val="11"/>
                          <w:szCs w:val="11"/>
                        </w:rPr>
                        <w:t>24</w:t>
                      </w:r>
                      <w:r>
                        <w:rPr>
                          <w:rFonts w:ascii="SimSun" w:hAnsi="SimSun" w:cs="SimSun" w:eastAsia="新宋体"/>
                          <w:sz w:val="11"/>
                          <w:szCs w:val="11"/>
                        </w:rPr>
                        <w:t>位相同的</w:t>
                      </w:r>
                      <w:r>
                        <w:rPr>
                          <w:rFonts w:eastAsia="新宋体" w:cs="SimSun" w:ascii="SimSun" w:hAnsi="SimSun"/>
                          <w:sz w:val="11"/>
                          <w:szCs w:val="11"/>
                        </w:rPr>
                        <w:t>IPv6</w:t>
                      </w:r>
                      <w:r>
                        <w:rPr>
                          <w:rFonts w:ascii="SimSun" w:hAnsi="SimSun" w:cs="SimSun" w:eastAsia="新宋体"/>
                          <w:sz w:val="11"/>
                          <w:szCs w:val="11"/>
                        </w:rPr>
                        <w:t>地址，不管</w:t>
                      </w:r>
                      <w:r>
                        <w:rPr>
                          <w:rFonts w:eastAsia="新宋体" w:cs="SimSun" w:ascii="SimSun" w:hAnsi="SimSun"/>
                          <w:sz w:val="11"/>
                          <w:szCs w:val="11"/>
                        </w:rPr>
                        <w:br/>
                      </w:r>
                      <w:r>
                        <w:rPr>
                          <w:rFonts w:ascii="SimSun" w:hAnsi="SimSun" w:cs="SimSun" w:eastAsia="新宋体"/>
                          <w:sz w:val="11"/>
                          <w:szCs w:val="11"/>
                        </w:rPr>
                        <w:t>它们的其他位是什么，它们标识的接口都加入了相同的被请求节点组播组。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178435</wp:posOffset>
                </wp:positionH>
                <wp:positionV relativeFrom="line">
                  <wp:posOffset>7954645</wp:posOffset>
                </wp:positionV>
                <wp:extent cx="7021830" cy="311150"/>
                <wp:effectExtent l="0" t="0" r="0" b="0"/>
                <wp:wrapSquare wrapText="bothSides"/>
                <wp:docPr id="306" name="Frame10"/>
                <a:graphic xmlns:a="http://schemas.openxmlformats.org/drawingml/2006/main">
                  <a:graphicData uri="http://schemas.microsoft.com/office/word/2010/wordprocessingShape">
                    <wps:wsp>
                      <wps:cNvSpPr txBox="1"/>
                      <wps:spPr>
                        <a:xfrm>
                          <a:off x="0" y="0"/>
                          <a:ext cx="70218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被请求节点组播组地址在</w:t>
                            </w:r>
                            <w:r>
                              <w:rPr>
                                <w:rFonts w:eastAsia="新宋体" w:cs="SimSun" w:ascii="SimSun" w:hAnsi="SimSun"/>
                                <w:sz w:val="11"/>
                                <w:szCs w:val="11"/>
                              </w:rPr>
                              <w:t>IPv6</w:t>
                            </w:r>
                            <w:r>
                              <w:rPr>
                                <w:rFonts w:ascii="SimSun" w:hAnsi="SimSun" w:cs="SimSun" w:eastAsia="新宋体"/>
                                <w:sz w:val="11"/>
                                <w:szCs w:val="11"/>
                              </w:rPr>
                              <w:t>地址自动配置、获取链路层地址等方面起着非常</w:t>
                            </w:r>
                            <w:r>
                              <w:rPr>
                                <w:rFonts w:eastAsia="新宋体" w:cs="SimSun" w:ascii="SimSun" w:hAnsi="SimSun"/>
                                <w:sz w:val="11"/>
                                <w:szCs w:val="11"/>
                              </w:rPr>
                              <w:br/>
                            </w:r>
                            <w:r>
                              <w:rPr>
                                <w:rFonts w:ascii="SimSun" w:hAnsi="SimSun" w:cs="SimSun" w:eastAsia="新宋体"/>
                                <w:sz w:val="11"/>
                                <w:szCs w:val="11"/>
                              </w:rPr>
                              <w:t>重要的作用（参见</w:t>
                            </w:r>
                            <w:r>
                              <w:rPr>
                                <w:rFonts w:eastAsia="新宋体" w:cs="SimSun" w:ascii="SimSun" w:hAnsi="SimSun"/>
                                <w:sz w:val="11"/>
                                <w:szCs w:val="11"/>
                              </w:rPr>
                              <w:t>5.4.4</w:t>
                            </w:r>
                            <w:r>
                              <w:rPr>
                                <w:rFonts w:ascii="SimSun" w:hAnsi="SimSun" w:cs="SimSun" w:eastAsia="新宋体"/>
                                <w:sz w:val="11"/>
                                <w:szCs w:val="11"/>
                              </w:rPr>
                              <w:t>节）</w:t>
                            </w:r>
                          </w:p>
                        </w:txbxContent>
                      </wps:txbx>
                      <wps:bodyPr anchor="t" lIns="53975" tIns="53975" rIns="53975" bIns="53975">
                        <a:spAutoFit/>
                      </wps:bodyPr>
                    </wps:wsp>
                  </a:graphicData>
                </a:graphic>
              </wp:anchor>
            </w:drawing>
          </mc:Choice>
          <mc:Fallback>
            <w:pict>
              <v:rect fillcolor="#729FCF" style="position:absolute;rotation:-0;width:552.9pt;height:24.5pt;mso-wrap-distance-left:5.7pt;mso-wrap-distance-right:5.7pt;mso-wrap-distance-top:5.7pt;mso-wrap-distance-bottom:5.7pt;margin-top:626.3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被请求节点组播组地址在</w:t>
                      </w:r>
                      <w:r>
                        <w:rPr>
                          <w:rFonts w:eastAsia="新宋体" w:cs="SimSun" w:ascii="SimSun" w:hAnsi="SimSun"/>
                          <w:sz w:val="11"/>
                          <w:szCs w:val="11"/>
                        </w:rPr>
                        <w:t>IPv6</w:t>
                      </w:r>
                      <w:r>
                        <w:rPr>
                          <w:rFonts w:ascii="SimSun" w:hAnsi="SimSun" w:cs="SimSun" w:eastAsia="新宋体"/>
                          <w:sz w:val="11"/>
                          <w:szCs w:val="11"/>
                        </w:rPr>
                        <w:t>地址自动配置、获取链路层地址等方面起着非常</w:t>
                      </w:r>
                      <w:r>
                        <w:rPr>
                          <w:rFonts w:eastAsia="新宋体" w:cs="SimSun" w:ascii="SimSun" w:hAnsi="SimSun"/>
                          <w:sz w:val="11"/>
                          <w:szCs w:val="11"/>
                        </w:rPr>
                        <w:br/>
                      </w:r>
                      <w:r>
                        <w:rPr>
                          <w:rFonts w:ascii="SimSun" w:hAnsi="SimSun" w:cs="SimSun" w:eastAsia="新宋体"/>
                          <w:sz w:val="11"/>
                          <w:szCs w:val="11"/>
                        </w:rPr>
                        <w:t>重要的作用（参见</w:t>
                      </w:r>
                      <w:r>
                        <w:rPr>
                          <w:rFonts w:eastAsia="新宋体" w:cs="SimSun" w:ascii="SimSun" w:hAnsi="SimSun"/>
                          <w:sz w:val="11"/>
                          <w:szCs w:val="11"/>
                        </w:rPr>
                        <w:t>5.4.4</w:t>
                      </w:r>
                      <w:r>
                        <w:rPr>
                          <w:rFonts w:ascii="SimSun" w:hAnsi="SimSun" w:cs="SimSun" w:eastAsia="新宋体"/>
                          <w:sz w:val="11"/>
                          <w:szCs w:val="11"/>
                        </w:rPr>
                        <w:t>节）</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483235</wp:posOffset>
                </wp:positionH>
                <wp:positionV relativeFrom="line">
                  <wp:posOffset>8485505</wp:posOffset>
                </wp:positionV>
                <wp:extent cx="6716395" cy="189230"/>
                <wp:effectExtent l="0" t="0" r="0" b="0"/>
                <wp:wrapSquare wrapText="bothSides"/>
                <wp:docPr id="307" name="Frame11"/>
                <a:graphic xmlns:a="http://schemas.openxmlformats.org/drawingml/2006/main">
                  <a:graphicData uri="http://schemas.microsoft.com/office/word/2010/wordprocessingShape">
                    <wps:wsp>
                      <wps:cNvSpPr txBox="1"/>
                      <wps:spPr>
                        <a:xfrm>
                          <a:off x="0" y="0"/>
                          <a:ext cx="67163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4.IPv6</w:t>
                            </w:r>
                            <w:r>
                              <w:rPr>
                                <w:rFonts w:ascii="SimSun" w:hAnsi="SimSun" w:cs="SimSun" w:eastAsia="新宋体"/>
                                <w:sz w:val="11"/>
                                <w:szCs w:val="11"/>
                              </w:rPr>
                              <w:t>任播地址</w:t>
                            </w:r>
                          </w:p>
                        </w:txbxContent>
                      </wps:txbx>
                      <wps:bodyPr anchor="t" lIns="53975" tIns="53975" rIns="53975" bIns="53975">
                        <a:spAutoFit/>
                      </wps:bodyPr>
                    </wps:wsp>
                  </a:graphicData>
                </a:graphic>
              </wp:anchor>
            </w:drawing>
          </mc:Choice>
          <mc:Fallback>
            <w:pict>
              <v:rect fillcolor="#729FCF" style="position:absolute;rotation:-0;width:528.85pt;height:14.9pt;mso-wrap-distance-left:5.7pt;mso-wrap-distance-right:5.7pt;mso-wrap-distance-top:5.7pt;mso-wrap-distance-bottom:5.7pt;margin-top:668.1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4.IPv6</w:t>
                      </w:r>
                      <w:r>
                        <w:rPr>
                          <w:rFonts w:ascii="SimSun" w:hAnsi="SimSun" w:cs="SimSun" w:eastAsia="新宋体"/>
                          <w:sz w:val="11"/>
                          <w:szCs w:val="11"/>
                        </w:rPr>
                        <w:t>任播地址</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161925</wp:posOffset>
                </wp:positionH>
                <wp:positionV relativeFrom="line">
                  <wp:posOffset>8726170</wp:posOffset>
                </wp:positionV>
                <wp:extent cx="7037705" cy="554990"/>
                <wp:effectExtent l="0" t="0" r="0" b="0"/>
                <wp:wrapSquare wrapText="bothSides"/>
                <wp:docPr id="308" name="Frame12"/>
                <a:graphic xmlns:a="http://schemas.openxmlformats.org/drawingml/2006/main">
                  <a:graphicData uri="http://schemas.microsoft.com/office/word/2010/wordprocessingShape">
                    <wps:wsp>
                      <wps:cNvSpPr txBox="1"/>
                      <wps:spPr>
                        <a:xfrm>
                          <a:off x="0" y="0"/>
                          <a:ext cx="703770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w:t>
                            </w:r>
                            <w:r>
                              <w:rPr>
                                <w:rFonts w:ascii="SimSun" w:hAnsi="SimSun" w:cs="SimSun" w:eastAsia="新宋体"/>
                                <w:sz w:val="11"/>
                                <w:szCs w:val="11"/>
                              </w:rPr>
                              <w:t>任播（</w:t>
                            </w:r>
                            <w:r>
                              <w:rPr>
                                <w:rFonts w:eastAsia="新宋体" w:cs="SimSun" w:ascii="SimSun" w:hAnsi="SimSun"/>
                                <w:sz w:val="11"/>
                                <w:szCs w:val="11"/>
                              </w:rPr>
                              <w:t>anycast</w:t>
                            </w:r>
                            <w:r>
                              <w:rPr>
                                <w:rFonts w:ascii="SimSun" w:hAnsi="SimSun" w:cs="SimSun" w:eastAsia="新宋体"/>
                                <w:sz w:val="11"/>
                                <w:szCs w:val="11"/>
                              </w:rPr>
                              <w:t>）地址是分配给一个以上的多个接口的一种地址，这些接口通</w:t>
                            </w:r>
                            <w:r>
                              <w:rPr>
                                <w:rFonts w:eastAsia="新宋体" w:cs="SimSun" w:ascii="SimSun" w:hAnsi="SimSun"/>
                                <w:sz w:val="11"/>
                                <w:szCs w:val="11"/>
                              </w:rPr>
                              <w:br/>
                            </w:r>
                            <w:r>
                              <w:rPr>
                                <w:rFonts w:ascii="SimSun" w:hAnsi="SimSun" w:cs="SimSun" w:eastAsia="新宋体"/>
                                <w:sz w:val="11"/>
                                <w:szCs w:val="11"/>
                              </w:rPr>
                              <w:t>常属于不同的节点。目的地址是任播地址的分组只需要发送给拥有该地址的“最近</w:t>
                            </w:r>
                            <w:r>
                              <w:rPr>
                                <w:rFonts w:eastAsia="新宋体" w:cs="SimSun" w:ascii="SimSun" w:hAnsi="SimSun"/>
                                <w:sz w:val="11"/>
                                <w:szCs w:val="11"/>
                              </w:rPr>
                              <w:br/>
                            </w:r>
                            <w:r>
                              <w:rPr>
                                <w:rFonts w:ascii="SimSun" w:hAnsi="SimSun" w:cs="SimSun" w:eastAsia="新宋体"/>
                                <w:sz w:val="11"/>
                                <w:szCs w:val="11"/>
                              </w:rPr>
                              <w:t>的那个接口，“最近”也是最好，表示成本最低的意思，路由协议用于表示路径好坏、远</w:t>
                            </w:r>
                            <w:r>
                              <w:rPr>
                                <w:rFonts w:eastAsia="新宋体" w:cs="SimSun" w:ascii="SimSun" w:hAnsi="SimSun"/>
                                <w:sz w:val="11"/>
                                <w:szCs w:val="11"/>
                              </w:rPr>
                              <w:br/>
                            </w:r>
                            <w:r>
                              <w:rPr>
                                <w:rFonts w:ascii="SimSun" w:hAnsi="SimSun" w:cs="SimSun" w:eastAsia="新宋体"/>
                                <w:sz w:val="11"/>
                                <w:szCs w:val="11"/>
                              </w:rPr>
                              <w:t>近的量度，具体的有跳数、带宽或组合计算产生的一个值</w:t>
                            </w:r>
                          </w:p>
                        </w:txbxContent>
                      </wps:txbx>
                      <wps:bodyPr anchor="t" lIns="53975" tIns="53975" rIns="53975" bIns="53975">
                        <a:spAutoFit/>
                      </wps:bodyPr>
                    </wps:wsp>
                  </a:graphicData>
                </a:graphic>
              </wp:anchor>
            </w:drawing>
          </mc:Choice>
          <mc:Fallback>
            <w:pict>
              <v:rect fillcolor="#729FCF" style="position:absolute;rotation:-0;width:554.15pt;height:43.7pt;mso-wrap-distance-left:5.7pt;mso-wrap-distance-right:5.7pt;mso-wrap-distance-top:5.7pt;mso-wrap-distance-bottom:5.7pt;margin-top:687.1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w:t>
                      </w:r>
                      <w:r>
                        <w:rPr>
                          <w:rFonts w:ascii="SimSun" w:hAnsi="SimSun" w:cs="SimSun" w:eastAsia="新宋体"/>
                          <w:sz w:val="11"/>
                          <w:szCs w:val="11"/>
                        </w:rPr>
                        <w:t>任播（</w:t>
                      </w:r>
                      <w:r>
                        <w:rPr>
                          <w:rFonts w:eastAsia="新宋体" w:cs="SimSun" w:ascii="SimSun" w:hAnsi="SimSun"/>
                          <w:sz w:val="11"/>
                          <w:szCs w:val="11"/>
                        </w:rPr>
                        <w:t>anycast</w:t>
                      </w:r>
                      <w:r>
                        <w:rPr>
                          <w:rFonts w:ascii="SimSun" w:hAnsi="SimSun" w:cs="SimSun" w:eastAsia="新宋体"/>
                          <w:sz w:val="11"/>
                          <w:szCs w:val="11"/>
                        </w:rPr>
                        <w:t>）地址是分配给一个以上的多个接口的一种地址，这些接口通</w:t>
                      </w:r>
                      <w:r>
                        <w:rPr>
                          <w:rFonts w:eastAsia="新宋体" w:cs="SimSun" w:ascii="SimSun" w:hAnsi="SimSun"/>
                          <w:sz w:val="11"/>
                          <w:szCs w:val="11"/>
                        </w:rPr>
                        <w:br/>
                      </w:r>
                      <w:r>
                        <w:rPr>
                          <w:rFonts w:ascii="SimSun" w:hAnsi="SimSun" w:cs="SimSun" w:eastAsia="新宋体"/>
                          <w:sz w:val="11"/>
                          <w:szCs w:val="11"/>
                        </w:rPr>
                        <w:t>常属于不同的节点。目的地址是任播地址的分组只需要发送给拥有该地址的“最近</w:t>
                      </w:r>
                      <w:r>
                        <w:rPr>
                          <w:rFonts w:eastAsia="新宋体" w:cs="SimSun" w:ascii="SimSun" w:hAnsi="SimSun"/>
                          <w:sz w:val="11"/>
                          <w:szCs w:val="11"/>
                        </w:rPr>
                        <w:br/>
                      </w:r>
                      <w:r>
                        <w:rPr>
                          <w:rFonts w:ascii="SimSun" w:hAnsi="SimSun" w:cs="SimSun" w:eastAsia="新宋体"/>
                          <w:sz w:val="11"/>
                          <w:szCs w:val="11"/>
                        </w:rPr>
                        <w:t>的那个接口，“最近”也是最好，表示成本最低的意思，路由协议用于表示路径好坏、远</w:t>
                      </w:r>
                      <w:r>
                        <w:rPr>
                          <w:rFonts w:eastAsia="新宋体" w:cs="SimSun" w:ascii="SimSun" w:hAnsi="SimSun"/>
                          <w:sz w:val="11"/>
                          <w:szCs w:val="11"/>
                        </w:rPr>
                        <w:br/>
                      </w:r>
                      <w:r>
                        <w:rPr>
                          <w:rFonts w:ascii="SimSun" w:hAnsi="SimSun" w:cs="SimSun" w:eastAsia="新宋体"/>
                          <w:sz w:val="11"/>
                          <w:szCs w:val="11"/>
                        </w:rPr>
                        <w:t>近的量度，具体的有跳数、带宽或组合计算产生的一个值</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161925</wp:posOffset>
                </wp:positionH>
                <wp:positionV relativeFrom="line">
                  <wp:posOffset>9722485</wp:posOffset>
                </wp:positionV>
                <wp:extent cx="6170295" cy="554990"/>
                <wp:effectExtent l="0" t="0" r="0" b="0"/>
                <wp:wrapSquare wrapText="bothSides"/>
                <wp:docPr id="309" name="Frame13"/>
                <a:graphic xmlns:a="http://schemas.openxmlformats.org/drawingml/2006/main">
                  <a:graphicData uri="http://schemas.microsoft.com/office/word/2010/wordprocessingShape">
                    <wps:wsp>
                      <wps:cNvSpPr txBox="1"/>
                      <wps:spPr>
                        <a:xfrm>
                          <a:off x="0" y="0"/>
                          <a:ext cx="617029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任播地址从单播地址空间中分配，可使用任意定义过的地址格式，因此，任播地址</w:t>
                            </w:r>
                            <w:r>
                              <w:rPr>
                                <w:rFonts w:eastAsia="新宋体" w:cs="SimSun" w:ascii="SimSun" w:hAnsi="SimSun"/>
                                <w:sz w:val="11"/>
                                <w:szCs w:val="11"/>
                              </w:rPr>
                              <w:br/>
                            </w:r>
                            <w:r>
                              <w:rPr>
                                <w:rFonts w:ascii="SimSun" w:hAnsi="SimSun" w:cs="SimSun" w:eastAsia="新宋体"/>
                                <w:sz w:val="11"/>
                                <w:szCs w:val="11"/>
                              </w:rPr>
                              <w:t>和普通的单播地址并没有明显的语法区别。当一个单播地址被分配给超过一个接口</w:t>
                            </w:r>
                            <w:r>
                              <w:rPr>
                                <w:rFonts w:eastAsia="新宋体" w:cs="SimSun" w:ascii="SimSun" w:hAnsi="SimSun"/>
                                <w:sz w:val="11"/>
                                <w:szCs w:val="11"/>
                              </w:rPr>
                              <w:br/>
                            </w:r>
                            <w:r>
                              <w:rPr>
                                <w:rFonts w:ascii="SimSun" w:hAnsi="SimSun" w:cs="SimSun" w:eastAsia="新宋体"/>
                                <w:sz w:val="11"/>
                                <w:szCs w:val="11"/>
                              </w:rPr>
                              <w:t>时，它就变成了任播地址。但是，被分配了任播地址的接口必须显式地配置，清楚地知</w:t>
                            </w:r>
                            <w:r>
                              <w:rPr>
                                <w:rFonts w:eastAsia="新宋体" w:cs="SimSun" w:ascii="SimSun" w:hAnsi="SimSun"/>
                                <w:sz w:val="11"/>
                                <w:szCs w:val="11"/>
                              </w:rPr>
                              <w:br/>
                            </w:r>
                            <w:r>
                              <w:rPr>
                                <w:rFonts w:ascii="SimSun" w:hAnsi="SimSun" w:cs="SimSun" w:eastAsia="新宋体"/>
                                <w:sz w:val="11"/>
                                <w:szCs w:val="11"/>
                              </w:rPr>
                              <w:t>道这是一个任播地址。</w:t>
                            </w:r>
                          </w:p>
                        </w:txbxContent>
                      </wps:txbx>
                      <wps:bodyPr anchor="t" lIns="53975" tIns="53975" rIns="53975" bIns="53975">
                        <a:spAutoFit/>
                      </wps:bodyPr>
                    </wps:wsp>
                  </a:graphicData>
                </a:graphic>
              </wp:anchor>
            </w:drawing>
          </mc:Choice>
          <mc:Fallback>
            <w:pict>
              <v:rect fillcolor="#729FCF" style="position:absolute;rotation:-0;width:485.85pt;height:43.7pt;mso-wrap-distance-left:5.7pt;mso-wrap-distance-right:5.7pt;mso-wrap-distance-top:5.7pt;mso-wrap-distance-bottom:5.7pt;margin-top:765.5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任播地址从单播地址空间中分配，可使用任意定义过的地址格式，因此，任播地址</w:t>
                      </w:r>
                      <w:r>
                        <w:rPr>
                          <w:rFonts w:eastAsia="新宋体" w:cs="SimSun" w:ascii="SimSun" w:hAnsi="SimSun"/>
                          <w:sz w:val="11"/>
                          <w:szCs w:val="11"/>
                        </w:rPr>
                        <w:br/>
                      </w:r>
                      <w:r>
                        <w:rPr>
                          <w:rFonts w:ascii="SimSun" w:hAnsi="SimSun" w:cs="SimSun" w:eastAsia="新宋体"/>
                          <w:sz w:val="11"/>
                          <w:szCs w:val="11"/>
                        </w:rPr>
                        <w:t>和普通的单播地址并没有明显的语法区别。当一个单播地址被分配给超过一个接口</w:t>
                      </w:r>
                      <w:r>
                        <w:rPr>
                          <w:rFonts w:eastAsia="新宋体" w:cs="SimSun" w:ascii="SimSun" w:hAnsi="SimSun"/>
                          <w:sz w:val="11"/>
                          <w:szCs w:val="11"/>
                        </w:rPr>
                        <w:br/>
                      </w:r>
                      <w:r>
                        <w:rPr>
                          <w:rFonts w:ascii="SimSun" w:hAnsi="SimSun" w:cs="SimSun" w:eastAsia="新宋体"/>
                          <w:sz w:val="11"/>
                          <w:szCs w:val="11"/>
                        </w:rPr>
                        <w:t>时，它就变成了任播地址。但是，被分配了任播地址的接口必须显式地配置，清楚地知</w:t>
                      </w:r>
                      <w:r>
                        <w:rPr>
                          <w:rFonts w:eastAsia="新宋体" w:cs="SimSun" w:ascii="SimSun" w:hAnsi="SimSun"/>
                          <w:sz w:val="11"/>
                          <w:szCs w:val="11"/>
                        </w:rPr>
                        <w:br/>
                      </w:r>
                      <w:r>
                        <w:rPr>
                          <w:rFonts w:ascii="SimSun" w:hAnsi="SimSun" w:cs="SimSun" w:eastAsia="新宋体"/>
                          <w:sz w:val="11"/>
                          <w:szCs w:val="11"/>
                        </w:rPr>
                        <w:t>道这是一个任播地址。</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2660650</wp:posOffset>
                </wp:positionH>
                <wp:positionV relativeFrom="line">
                  <wp:posOffset>10541635</wp:posOffset>
                </wp:positionV>
                <wp:extent cx="4538980" cy="241300"/>
                <wp:effectExtent l="0" t="0" r="0" b="0"/>
                <wp:wrapSquare wrapText="bothSides"/>
                <wp:docPr id="310" name="Frame14"/>
                <a:graphic xmlns:a="http://schemas.openxmlformats.org/drawingml/2006/main">
                  <a:graphicData uri="http://schemas.microsoft.com/office/word/2010/wordprocessingShape">
                    <wps:wsp>
                      <wps:cNvSpPr txBox="1"/>
                      <wps:spPr>
                        <a:xfrm>
                          <a:off x="0" y="0"/>
                          <a:ext cx="453898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1011e)</w:t>
                            </w:r>
                            <w:r>
                              <w:rPr>
                                <w:rFonts w:ascii="SimSun" w:hAnsi="SimSun" w:cs="SimSun" w:eastAsia="新宋体"/>
                                <w:sz w:val="18"/>
                                <w:szCs w:val="18"/>
                              </w:rPr>
                              <w:t xml:space="preserve">息所舒些 类大西式公咫叵息雨 </w:t>
                            </w:r>
                            <w:r>
                              <w:rPr>
                                <w:rFonts w:eastAsia="新宋体" w:cs="SimSun" w:ascii="SimSun" w:hAnsi="SimSun"/>
                                <w:sz w:val="18"/>
                                <w:szCs w:val="18"/>
                              </w:rPr>
                              <w:t>ay9MO</w:t>
                            </w:r>
                          </w:p>
                        </w:txbxContent>
                      </wps:txbx>
                      <wps:bodyPr anchor="t" lIns="53975" tIns="53975" rIns="53975" bIns="53975">
                        <a:spAutoFit/>
                      </wps:bodyPr>
                    </wps:wsp>
                  </a:graphicData>
                </a:graphic>
              </wp:anchor>
            </w:drawing>
          </mc:Choice>
          <mc:Fallback>
            <w:pict>
              <v:rect fillcolor="#729FCF" style="position:absolute;rotation:-0;width:357.4pt;height:19pt;mso-wrap-distance-left:5.7pt;mso-wrap-distance-right:5.7pt;mso-wrap-distance-top:5.7pt;mso-wrap-distance-bottom:5.7pt;margin-top:830.05pt;mso-position-vertical-relative:text;margin-left:20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1011e)</w:t>
                      </w:r>
                      <w:r>
                        <w:rPr>
                          <w:rFonts w:ascii="SimSun" w:hAnsi="SimSun" w:cs="SimSun" w:eastAsia="新宋体"/>
                          <w:sz w:val="18"/>
                          <w:szCs w:val="18"/>
                        </w:rPr>
                        <w:t xml:space="preserve">息所舒些 类大西式公咫叵息雨 </w:t>
                      </w:r>
                      <w:r>
                        <w:rPr>
                          <w:rFonts w:eastAsia="新宋体" w:cs="SimSun" w:ascii="SimSun" w:hAnsi="SimSun"/>
                          <w:sz w:val="18"/>
                          <w:szCs w:val="18"/>
                        </w:rPr>
                        <w:t>ay9MO</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1720850</wp:posOffset>
            </wp:positionH>
            <wp:positionV relativeFrom="paragraph">
              <wp:posOffset>2315210</wp:posOffset>
            </wp:positionV>
            <wp:extent cx="3671570" cy="618490"/>
            <wp:effectExtent l="0" t="0" r="0" b="0"/>
            <wp:wrapSquare wrapText="largest"/>
            <wp:docPr id="3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 descr=""/>
                    <pic:cNvPicPr>
                      <a:picLocks noChangeAspect="1" noChangeArrowheads="1"/>
                    </pic:cNvPicPr>
                  </pic:nvPicPr>
                  <pic:blipFill>
                    <a:blip r:embed="rId37"/>
                    <a:stretch>
                      <a:fillRect/>
                    </a:stretch>
                  </pic:blipFill>
                  <pic:spPr bwMode="auto">
                    <a:xfrm>
                      <a:off x="0" y="0"/>
                      <a:ext cx="3671570" cy="61849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1375410</wp:posOffset>
            </wp:positionH>
            <wp:positionV relativeFrom="paragraph">
              <wp:posOffset>7320280</wp:posOffset>
            </wp:positionV>
            <wp:extent cx="4346575" cy="1317625"/>
            <wp:effectExtent l="0" t="0" r="0" b="0"/>
            <wp:wrapSquare wrapText="largest"/>
            <wp:docPr id="3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 descr=""/>
                    <pic:cNvPicPr>
                      <a:picLocks noChangeAspect="1" noChangeArrowheads="1"/>
                    </pic:cNvPicPr>
                  </pic:nvPicPr>
                  <pic:blipFill>
                    <a:blip r:embed="rId38"/>
                    <a:stretch>
                      <a:fillRect/>
                    </a:stretch>
                  </pic:blipFill>
                  <pic:spPr bwMode="auto">
                    <a:xfrm>
                      <a:off x="0" y="0"/>
                      <a:ext cx="4346575" cy="13176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25400</wp:posOffset>
                </wp:positionH>
                <wp:positionV relativeFrom="line">
                  <wp:posOffset>81915</wp:posOffset>
                </wp:positionV>
                <wp:extent cx="7174230" cy="233680"/>
                <wp:effectExtent l="0" t="0" r="0" b="0"/>
                <wp:wrapSquare wrapText="bothSides"/>
                <wp:docPr id="313" name="Frame1"/>
                <a:graphic xmlns:a="http://schemas.openxmlformats.org/drawingml/2006/main">
                  <a:graphicData uri="http://schemas.microsoft.com/office/word/2010/wordprocessingShape">
                    <wps:wsp>
                      <wps:cNvSpPr txBox="1"/>
                      <wps:spPr>
                        <a:xfrm>
                          <a:off x="0" y="0"/>
                          <a:ext cx="71742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254</w:t>
                            </w:r>
                          </w:p>
                        </w:txbxContent>
                      </wps:txbx>
                      <wps:bodyPr anchor="t" lIns="53975" tIns="53975" rIns="53975" bIns="53975">
                        <a:spAutoFit/>
                      </wps:bodyPr>
                    </wps:wsp>
                  </a:graphicData>
                </a:graphic>
              </wp:anchor>
            </w:drawing>
          </mc:Choice>
          <mc:Fallback>
            <w:pict>
              <v:rect fillcolor="#729FCF" style="position:absolute;rotation:-0;width:564.9pt;height:18.4pt;mso-wrap-distance-left:5.7pt;mso-wrap-distance-right:5.7pt;mso-wrap-distance-top:5.7pt;mso-wrap-distance-bottom:5.7pt;margin-top:6.45pt;mso-position-vertical-relative:text;margin-left: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254</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467360</wp:posOffset>
                </wp:positionH>
                <wp:positionV relativeFrom="line">
                  <wp:posOffset>676275</wp:posOffset>
                </wp:positionV>
                <wp:extent cx="6732270" cy="610870"/>
                <wp:effectExtent l="0" t="0" r="0" b="0"/>
                <wp:wrapSquare wrapText="bothSides"/>
                <wp:docPr id="314" name="Frame2"/>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任播地址可分配给一组路由器，用以识别这些路由器属于某个提供互联网服务的</w:t>
                            </w:r>
                            <w:r>
                              <w:rPr>
                                <w:rFonts w:eastAsia="新宋体" w:cs="SimSun" w:ascii="SimSun" w:hAnsi="SimSun"/>
                                <w:sz w:val="17"/>
                                <w:szCs w:val="17"/>
                              </w:rPr>
                              <w:br/>
                            </w:r>
                            <w:r>
                              <w:rPr>
                                <w:rFonts w:ascii="SimSun" w:hAnsi="SimSun" w:cs="SimSun" w:eastAsia="新宋体"/>
                                <w:sz w:val="17"/>
                                <w:szCs w:val="17"/>
                              </w:rPr>
                              <w:t>组织。任播地址可用作</w:t>
                            </w:r>
                            <w:r>
                              <w:rPr>
                                <w:rFonts w:eastAsia="新宋体" w:cs="SimSun" w:ascii="SimSun" w:hAnsi="SimSun"/>
                                <w:sz w:val="17"/>
                                <w:szCs w:val="17"/>
                              </w:rPr>
                              <w:t>IP</w:t>
                            </w:r>
                            <w:r>
                              <w:rPr>
                                <w:rFonts w:ascii="SimSun" w:hAnsi="SimSun" w:cs="SimSun" w:eastAsia="新宋体"/>
                                <w:sz w:val="17"/>
                                <w:szCs w:val="17"/>
                              </w:rPr>
                              <w:t>分组路由头中的中间地址，这样，分组就可按照某个特定的</w:t>
                            </w:r>
                            <w:r>
                              <w:rPr>
                                <w:rFonts w:eastAsia="新宋体" w:cs="SimSun" w:ascii="SimSun" w:hAnsi="SimSun"/>
                                <w:sz w:val="17"/>
                                <w:szCs w:val="17"/>
                              </w:rPr>
                              <w:br/>
                            </w:r>
                            <w:r>
                              <w:rPr>
                                <w:rFonts w:ascii="SimSun" w:hAnsi="SimSun" w:cs="SimSun" w:eastAsia="新宋体"/>
                                <w:sz w:val="17"/>
                                <w:szCs w:val="17"/>
                              </w:rPr>
                              <w:t>服务提供商或系列服务提供商的路线进行传送</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53.2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任播地址可分配给一组路由器，用以识别这些路由器属于某个提供互联网服务的</w:t>
                      </w:r>
                      <w:r>
                        <w:rPr>
                          <w:rFonts w:eastAsia="新宋体" w:cs="SimSun" w:ascii="SimSun" w:hAnsi="SimSun"/>
                          <w:sz w:val="17"/>
                          <w:szCs w:val="17"/>
                        </w:rPr>
                        <w:br/>
                      </w:r>
                      <w:r>
                        <w:rPr>
                          <w:rFonts w:ascii="SimSun" w:hAnsi="SimSun" w:cs="SimSun" w:eastAsia="新宋体"/>
                          <w:sz w:val="17"/>
                          <w:szCs w:val="17"/>
                        </w:rPr>
                        <w:t>组织。任播地址可用作</w:t>
                      </w:r>
                      <w:r>
                        <w:rPr>
                          <w:rFonts w:eastAsia="新宋体" w:cs="SimSun" w:ascii="SimSun" w:hAnsi="SimSun"/>
                          <w:sz w:val="17"/>
                          <w:szCs w:val="17"/>
                        </w:rPr>
                        <w:t>IP</w:t>
                      </w:r>
                      <w:r>
                        <w:rPr>
                          <w:rFonts w:ascii="SimSun" w:hAnsi="SimSun" w:cs="SimSun" w:eastAsia="新宋体"/>
                          <w:sz w:val="17"/>
                          <w:szCs w:val="17"/>
                        </w:rPr>
                        <w:t>分组路由头中的中间地址，这样，分组就可按照某个特定的</w:t>
                      </w:r>
                      <w:r>
                        <w:rPr>
                          <w:rFonts w:eastAsia="新宋体" w:cs="SimSun" w:ascii="SimSun" w:hAnsi="SimSun"/>
                          <w:sz w:val="17"/>
                          <w:szCs w:val="17"/>
                        </w:rPr>
                        <w:br/>
                      </w:r>
                      <w:r>
                        <w:rPr>
                          <w:rFonts w:ascii="SimSun" w:hAnsi="SimSun" w:cs="SimSun" w:eastAsia="新宋体"/>
                          <w:sz w:val="17"/>
                          <w:szCs w:val="17"/>
                        </w:rPr>
                        <w:t>服务提供商或系列服务提供商的路线进行传送</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474980</wp:posOffset>
                </wp:positionH>
                <wp:positionV relativeFrom="line">
                  <wp:posOffset>1471930</wp:posOffset>
                </wp:positionV>
                <wp:extent cx="6724650" cy="610870"/>
                <wp:effectExtent l="0" t="0" r="0" b="0"/>
                <wp:wrapSquare wrapText="bothSides"/>
                <wp:docPr id="315" name="Frame3"/>
                <a:graphic xmlns:a="http://schemas.openxmlformats.org/drawingml/2006/main">
                  <a:graphicData uri="http://schemas.microsoft.com/office/word/2010/wordprocessingShape">
                    <wps:wsp>
                      <wps:cNvSpPr txBox="1"/>
                      <wps:spPr>
                        <a:xfrm>
                          <a:off x="0" y="0"/>
                          <a:ext cx="67246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任播地址还有一些其他可能的应用，比如用于标识一组挂接到某个特别子网的路</w:t>
                            </w:r>
                            <w:r>
                              <w:rPr>
                                <w:rFonts w:eastAsia="新宋体" w:cs="SimSun" w:ascii="SimSun" w:hAnsi="SimSun"/>
                                <w:sz w:val="17"/>
                                <w:szCs w:val="17"/>
                              </w:rPr>
                              <w:br/>
                            </w:r>
                            <w:r>
                              <w:rPr>
                                <w:rFonts w:ascii="SimSun" w:hAnsi="SimSun" w:cs="SimSun" w:eastAsia="新宋体"/>
                                <w:sz w:val="17"/>
                                <w:szCs w:val="17"/>
                              </w:rPr>
                              <w:t>由器：或者标识一组通向某个特别路由域的路由器</w:t>
                            </w:r>
                            <w:r>
                              <w:rPr>
                                <w:rFonts w:eastAsia="新宋体" w:cs="SimSun" w:ascii="SimSun" w:hAnsi="SimSun"/>
                                <w:sz w:val="17"/>
                                <w:szCs w:val="17"/>
                              </w:rPr>
                              <w:br/>
                            </w:r>
                            <w:r>
                              <w:rPr>
                                <w:rFonts w:ascii="SimSun" w:hAnsi="SimSun" w:cs="SimSun" w:eastAsia="新宋体"/>
                                <w:sz w:val="17"/>
                                <w:szCs w:val="17"/>
                              </w:rPr>
                              <w:t>已经定义了子网路由器（</w:t>
                            </w:r>
                            <w:r>
                              <w:rPr>
                                <w:rFonts w:eastAsia="新宋体" w:cs="SimSun" w:ascii="SimSun" w:hAnsi="SimSun"/>
                                <w:sz w:val="17"/>
                                <w:szCs w:val="17"/>
                              </w:rPr>
                              <w:t>subnet-router</w:t>
                            </w:r>
                            <w:r>
                              <w:rPr>
                                <w:rFonts w:ascii="SimSun" w:hAnsi="SimSun" w:cs="SimSun" w:eastAsia="新宋体"/>
                                <w:sz w:val="17"/>
                                <w:szCs w:val="17"/>
                              </w:rPr>
                              <w:t>）任播地址，其结构如图</w:t>
                            </w:r>
                            <w:r>
                              <w:rPr>
                                <w:rFonts w:eastAsia="新宋体" w:cs="SimSun" w:ascii="SimSun" w:hAnsi="SimSun"/>
                                <w:sz w:val="17"/>
                                <w:szCs w:val="17"/>
                              </w:rPr>
                              <w:t>5-59</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29.5pt;height:48.1pt;mso-wrap-distance-left:5.7pt;mso-wrap-distance-right:5.7pt;mso-wrap-distance-top:5.7pt;mso-wrap-distance-bottom:5.7pt;margin-top:115.9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任播地址还有一些其他可能的应用，比如用于标识一组挂接到某个特别子网的路</w:t>
                      </w:r>
                      <w:r>
                        <w:rPr>
                          <w:rFonts w:eastAsia="新宋体" w:cs="SimSun" w:ascii="SimSun" w:hAnsi="SimSun"/>
                          <w:sz w:val="17"/>
                          <w:szCs w:val="17"/>
                        </w:rPr>
                        <w:br/>
                      </w:r>
                      <w:r>
                        <w:rPr>
                          <w:rFonts w:ascii="SimSun" w:hAnsi="SimSun" w:cs="SimSun" w:eastAsia="新宋体"/>
                          <w:sz w:val="17"/>
                          <w:szCs w:val="17"/>
                        </w:rPr>
                        <w:t>由器：或者标识一组通向某个特别路由域的路由器</w:t>
                      </w:r>
                      <w:r>
                        <w:rPr>
                          <w:rFonts w:eastAsia="新宋体" w:cs="SimSun" w:ascii="SimSun" w:hAnsi="SimSun"/>
                          <w:sz w:val="17"/>
                          <w:szCs w:val="17"/>
                        </w:rPr>
                        <w:br/>
                      </w:r>
                      <w:r>
                        <w:rPr>
                          <w:rFonts w:ascii="SimSun" w:hAnsi="SimSun" w:cs="SimSun" w:eastAsia="新宋体"/>
                          <w:sz w:val="17"/>
                          <w:szCs w:val="17"/>
                        </w:rPr>
                        <w:t>已经定义了子网路由器（</w:t>
                      </w:r>
                      <w:r>
                        <w:rPr>
                          <w:rFonts w:eastAsia="新宋体" w:cs="SimSun" w:ascii="SimSun" w:hAnsi="SimSun"/>
                          <w:sz w:val="17"/>
                          <w:szCs w:val="17"/>
                        </w:rPr>
                        <w:t>subnet-router</w:t>
                      </w:r>
                      <w:r>
                        <w:rPr>
                          <w:rFonts w:ascii="SimSun" w:hAnsi="SimSun" w:cs="SimSun" w:eastAsia="新宋体"/>
                          <w:sz w:val="17"/>
                          <w:szCs w:val="17"/>
                        </w:rPr>
                        <w:t>）任播地址，其结构如图</w:t>
                      </w:r>
                      <w:r>
                        <w:rPr>
                          <w:rFonts w:eastAsia="新宋体" w:cs="SimSun" w:ascii="SimSun" w:hAnsi="SimSun"/>
                          <w:sz w:val="17"/>
                          <w:szCs w:val="17"/>
                        </w:rPr>
                        <w:t>5-59</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2379345</wp:posOffset>
                </wp:positionH>
                <wp:positionV relativeFrom="line">
                  <wp:posOffset>2981960</wp:posOffset>
                </wp:positionV>
                <wp:extent cx="4820285" cy="189230"/>
                <wp:effectExtent l="0" t="0" r="0" b="0"/>
                <wp:wrapSquare wrapText="bothSides"/>
                <wp:docPr id="316" name="Frame4"/>
                <a:graphic xmlns:a="http://schemas.openxmlformats.org/drawingml/2006/main">
                  <a:graphicData uri="http://schemas.microsoft.com/office/word/2010/wordprocessingShape">
                    <wps:wsp>
                      <wps:cNvSpPr txBox="1"/>
                      <wps:spPr>
                        <a:xfrm>
                          <a:off x="0" y="0"/>
                          <a:ext cx="48202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5-59</w:t>
                            </w:r>
                            <w:r>
                              <w:rPr>
                                <w:rFonts w:ascii="SimSun" w:hAnsi="SimSun" w:cs="SimSun" w:eastAsia="新宋体"/>
                                <w:sz w:val="11"/>
                                <w:szCs w:val="11"/>
                              </w:rPr>
                              <w:t>子网路由器任播地址的结构</w:t>
                            </w:r>
                          </w:p>
                        </w:txbxContent>
                      </wps:txbx>
                      <wps:bodyPr anchor="t" lIns="53975" tIns="53975" rIns="53975" bIns="53975">
                        <a:spAutoFit/>
                      </wps:bodyPr>
                    </wps:wsp>
                  </a:graphicData>
                </a:graphic>
              </wp:anchor>
            </w:drawing>
          </mc:Choice>
          <mc:Fallback>
            <w:pict>
              <v:rect fillcolor="#729FCF" style="position:absolute;rotation:-0;width:379.55pt;height:14.9pt;mso-wrap-distance-left:5.7pt;mso-wrap-distance-right:5.7pt;mso-wrap-distance-top:5.7pt;mso-wrap-distance-bottom:5.7pt;margin-top:234.8pt;mso-position-vertical-relative:text;margin-left:187.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5-59</w:t>
                      </w:r>
                      <w:r>
                        <w:rPr>
                          <w:rFonts w:ascii="SimSun" w:hAnsi="SimSun" w:cs="SimSun" w:eastAsia="新宋体"/>
                          <w:sz w:val="11"/>
                          <w:szCs w:val="11"/>
                        </w:rPr>
                        <w:t>子网路由器任播地址的结构</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474980</wp:posOffset>
                </wp:positionH>
                <wp:positionV relativeFrom="line">
                  <wp:posOffset>3319780</wp:posOffset>
                </wp:positionV>
                <wp:extent cx="6724650" cy="610870"/>
                <wp:effectExtent l="0" t="0" r="0" b="0"/>
                <wp:wrapSquare wrapText="bothSides"/>
                <wp:docPr id="317" name="Frame5"/>
                <a:graphic xmlns:a="http://schemas.openxmlformats.org/drawingml/2006/main">
                  <a:graphicData uri="http://schemas.microsoft.com/office/word/2010/wordprocessingShape">
                    <wps:wsp>
                      <wps:cNvSpPr txBox="1"/>
                      <wps:spPr>
                        <a:xfrm>
                          <a:off x="0" y="0"/>
                          <a:ext cx="67246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子网前缀（</w:t>
                            </w:r>
                            <w:r>
                              <w:rPr>
                                <w:rFonts w:eastAsia="新宋体" w:cs="SimSun" w:ascii="SimSun" w:hAnsi="SimSun"/>
                                <w:sz w:val="17"/>
                                <w:szCs w:val="17"/>
                              </w:rPr>
                              <w:t>subnetprefix</w:t>
                            </w:r>
                            <w:r>
                              <w:rPr>
                                <w:rFonts w:ascii="SimSun" w:hAnsi="SimSun" w:cs="SimSun" w:eastAsia="新宋体"/>
                                <w:sz w:val="17"/>
                                <w:szCs w:val="17"/>
                              </w:rPr>
                              <w:t>）：标识了一条指定的链路。这个前缀与同在这条链路的</w:t>
                            </w:r>
                            <w:r>
                              <w:rPr>
                                <w:rFonts w:eastAsia="新宋体" w:cs="SimSun" w:ascii="SimSun" w:hAnsi="SimSun"/>
                                <w:sz w:val="17"/>
                                <w:szCs w:val="17"/>
                              </w:rPr>
                              <w:br/>
                            </w:r>
                            <w:r>
                              <w:rPr>
                                <w:rFonts w:ascii="SimSun" w:hAnsi="SimSun" w:cs="SimSun" w:eastAsia="新宋体"/>
                                <w:sz w:val="17"/>
                                <w:szCs w:val="17"/>
                              </w:rPr>
                              <w:t>所有接口单播地址的前缀相同，将单播地址的接口</w:t>
                            </w:r>
                            <w:r>
                              <w:rPr>
                                <w:rFonts w:eastAsia="新宋体" w:cs="SimSun" w:ascii="SimSun" w:hAnsi="SimSun"/>
                                <w:sz w:val="17"/>
                                <w:szCs w:val="17"/>
                              </w:rPr>
                              <w:t>ID</w:t>
                            </w:r>
                            <w:r>
                              <w:rPr>
                                <w:rFonts w:ascii="SimSun" w:hAnsi="SimSun" w:cs="SimSun" w:eastAsia="新宋体"/>
                                <w:sz w:val="17"/>
                                <w:szCs w:val="17"/>
                              </w:rPr>
                              <w:t>设置为“</w:t>
                            </w:r>
                            <w:r>
                              <w:rPr>
                                <w:rFonts w:eastAsia="新宋体" w:cs="SimSun" w:ascii="SimSun" w:hAnsi="SimSun"/>
                                <w:sz w:val="17"/>
                                <w:szCs w:val="17"/>
                              </w:rPr>
                              <w:t>0”</w:t>
                            </w:r>
                            <w:r>
                              <w:rPr>
                                <w:rFonts w:ascii="SimSun" w:hAnsi="SimSun" w:cs="SimSun" w:eastAsia="新宋体"/>
                                <w:sz w:val="17"/>
                                <w:szCs w:val="17"/>
                              </w:rPr>
                              <w:t>，就成为了子网路由</w:t>
                            </w:r>
                            <w:r>
                              <w:rPr>
                                <w:rFonts w:eastAsia="新宋体" w:cs="SimSun" w:ascii="SimSun" w:hAnsi="SimSun"/>
                                <w:sz w:val="17"/>
                                <w:szCs w:val="17"/>
                              </w:rPr>
                              <w:br/>
                            </w:r>
                            <w:r>
                              <w:rPr>
                                <w:rFonts w:ascii="SimSun" w:hAnsi="SimSun" w:cs="SimSun" w:eastAsia="新宋体"/>
                                <w:sz w:val="17"/>
                                <w:szCs w:val="17"/>
                              </w:rPr>
                              <w:t>器的任播地址，类似于</w:t>
                            </w:r>
                            <w:r>
                              <w:rPr>
                                <w:rFonts w:eastAsia="新宋体" w:cs="SimSun" w:ascii="SimSun" w:hAnsi="SimSun"/>
                                <w:sz w:val="17"/>
                                <w:szCs w:val="17"/>
                              </w:rPr>
                              <w:t>IPv4</w:t>
                            </w:r>
                            <w:r>
                              <w:rPr>
                                <w:rFonts w:ascii="SimSun" w:hAnsi="SimSun" w:cs="SimSun" w:eastAsia="新宋体"/>
                                <w:sz w:val="17"/>
                                <w:szCs w:val="17"/>
                              </w:rPr>
                              <w:t>子网的网络地址</w:t>
                            </w:r>
                          </w:p>
                        </w:txbxContent>
                      </wps:txbx>
                      <wps:bodyPr anchor="t" lIns="53975" tIns="53975" rIns="53975" bIns="53975">
                        <a:spAutoFit/>
                      </wps:bodyPr>
                    </wps:wsp>
                  </a:graphicData>
                </a:graphic>
              </wp:anchor>
            </w:drawing>
          </mc:Choice>
          <mc:Fallback>
            <w:pict>
              <v:rect fillcolor="#729FCF" style="position:absolute;rotation:-0;width:529.5pt;height:48.1pt;mso-wrap-distance-left:5.7pt;mso-wrap-distance-right:5.7pt;mso-wrap-distance-top:5.7pt;mso-wrap-distance-bottom:5.7pt;margin-top:261.4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子网前缀（</w:t>
                      </w:r>
                      <w:r>
                        <w:rPr>
                          <w:rFonts w:eastAsia="新宋体" w:cs="SimSun" w:ascii="SimSun" w:hAnsi="SimSun"/>
                          <w:sz w:val="17"/>
                          <w:szCs w:val="17"/>
                        </w:rPr>
                        <w:t>subnetprefix</w:t>
                      </w:r>
                      <w:r>
                        <w:rPr>
                          <w:rFonts w:ascii="SimSun" w:hAnsi="SimSun" w:cs="SimSun" w:eastAsia="新宋体"/>
                          <w:sz w:val="17"/>
                          <w:szCs w:val="17"/>
                        </w:rPr>
                        <w:t>）：标识了一条指定的链路。这个前缀与同在这条链路的</w:t>
                      </w:r>
                      <w:r>
                        <w:rPr>
                          <w:rFonts w:eastAsia="新宋体" w:cs="SimSun" w:ascii="SimSun" w:hAnsi="SimSun"/>
                          <w:sz w:val="17"/>
                          <w:szCs w:val="17"/>
                        </w:rPr>
                        <w:br/>
                      </w:r>
                      <w:r>
                        <w:rPr>
                          <w:rFonts w:ascii="SimSun" w:hAnsi="SimSun" w:cs="SimSun" w:eastAsia="新宋体"/>
                          <w:sz w:val="17"/>
                          <w:szCs w:val="17"/>
                        </w:rPr>
                        <w:t>所有接口单播地址的前缀相同，将单播地址的接口</w:t>
                      </w:r>
                      <w:r>
                        <w:rPr>
                          <w:rFonts w:eastAsia="新宋体" w:cs="SimSun" w:ascii="SimSun" w:hAnsi="SimSun"/>
                          <w:sz w:val="17"/>
                          <w:szCs w:val="17"/>
                        </w:rPr>
                        <w:t>ID</w:t>
                      </w:r>
                      <w:r>
                        <w:rPr>
                          <w:rFonts w:ascii="SimSun" w:hAnsi="SimSun" w:cs="SimSun" w:eastAsia="新宋体"/>
                          <w:sz w:val="17"/>
                          <w:szCs w:val="17"/>
                        </w:rPr>
                        <w:t>设置为“</w:t>
                      </w:r>
                      <w:r>
                        <w:rPr>
                          <w:rFonts w:eastAsia="新宋体" w:cs="SimSun" w:ascii="SimSun" w:hAnsi="SimSun"/>
                          <w:sz w:val="17"/>
                          <w:szCs w:val="17"/>
                        </w:rPr>
                        <w:t>0”</w:t>
                      </w:r>
                      <w:r>
                        <w:rPr>
                          <w:rFonts w:ascii="SimSun" w:hAnsi="SimSun" w:cs="SimSun" w:eastAsia="新宋体"/>
                          <w:sz w:val="17"/>
                          <w:szCs w:val="17"/>
                        </w:rPr>
                        <w:t>，就成为了子网路由</w:t>
                      </w:r>
                      <w:r>
                        <w:rPr>
                          <w:rFonts w:eastAsia="新宋体" w:cs="SimSun" w:ascii="SimSun" w:hAnsi="SimSun"/>
                          <w:sz w:val="17"/>
                          <w:szCs w:val="17"/>
                        </w:rPr>
                        <w:br/>
                      </w:r>
                      <w:r>
                        <w:rPr>
                          <w:rFonts w:ascii="SimSun" w:hAnsi="SimSun" w:cs="SimSun" w:eastAsia="新宋体"/>
                          <w:sz w:val="17"/>
                          <w:szCs w:val="17"/>
                        </w:rPr>
                        <w:t>器的任播地址，类似于</w:t>
                      </w:r>
                      <w:r>
                        <w:rPr>
                          <w:rFonts w:eastAsia="新宋体" w:cs="SimSun" w:ascii="SimSun" w:hAnsi="SimSun"/>
                          <w:sz w:val="17"/>
                          <w:szCs w:val="17"/>
                        </w:rPr>
                        <w:t>IPv4</w:t>
                      </w:r>
                      <w:r>
                        <w:rPr>
                          <w:rFonts w:ascii="SimSun" w:hAnsi="SimSun" w:cs="SimSun" w:eastAsia="新宋体"/>
                          <w:sz w:val="17"/>
                          <w:szCs w:val="17"/>
                        </w:rPr>
                        <w:t>子网的网络地址</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474980</wp:posOffset>
                </wp:positionH>
                <wp:positionV relativeFrom="line">
                  <wp:posOffset>4107180</wp:posOffset>
                </wp:positionV>
                <wp:extent cx="6724650" cy="422275"/>
                <wp:effectExtent l="0" t="0" r="0" b="0"/>
                <wp:wrapSquare wrapText="bothSides"/>
                <wp:docPr id="318" name="Frame6"/>
                <a:graphic xmlns:a="http://schemas.openxmlformats.org/drawingml/2006/main">
                  <a:graphicData uri="http://schemas.microsoft.com/office/word/2010/wordprocessingShape">
                    <wps:wsp>
                      <wps:cNvSpPr txBox="1"/>
                      <wps:spPr>
                        <a:xfrm>
                          <a:off x="0" y="0"/>
                          <a:ext cx="672465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发往子网路由器任播地址的分组，只需要发送给子网中的一台路由器即可。所有</w:t>
                            </w:r>
                            <w:r>
                              <w:rPr>
                                <w:rFonts w:eastAsia="新宋体" w:cs="SimSun" w:ascii="SimSun" w:hAnsi="SimSun"/>
                                <w:sz w:val="17"/>
                                <w:szCs w:val="17"/>
                              </w:rPr>
                              <w:br/>
                            </w:r>
                            <w:r>
                              <w:rPr>
                                <w:rFonts w:ascii="SimSun" w:hAnsi="SimSun" w:cs="SimSun" w:eastAsia="新宋体"/>
                                <w:sz w:val="17"/>
                                <w:szCs w:val="17"/>
                              </w:rPr>
                              <w:t>路由器都必须支持子网路由器任播地址。</w:t>
                            </w:r>
                          </w:p>
                        </w:txbxContent>
                      </wps:txbx>
                      <wps:bodyPr anchor="t" lIns="53975" tIns="53975" rIns="53975" bIns="53975">
                        <a:spAutoFit/>
                      </wps:bodyPr>
                    </wps:wsp>
                  </a:graphicData>
                </a:graphic>
              </wp:anchor>
            </w:drawing>
          </mc:Choice>
          <mc:Fallback>
            <w:pict>
              <v:rect fillcolor="#729FCF" style="position:absolute;rotation:-0;width:529.5pt;height:33.25pt;mso-wrap-distance-left:5.7pt;mso-wrap-distance-right:5.7pt;mso-wrap-distance-top:5.7pt;mso-wrap-distance-bottom:5.7pt;margin-top:323.4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发往子网路由器任播地址的分组，只需要发送给子网中的一台路由器即可。所有</w:t>
                      </w:r>
                      <w:r>
                        <w:rPr>
                          <w:rFonts w:eastAsia="新宋体" w:cs="SimSun" w:ascii="SimSun" w:hAnsi="SimSun"/>
                          <w:sz w:val="17"/>
                          <w:szCs w:val="17"/>
                        </w:rPr>
                        <w:br/>
                      </w:r>
                      <w:r>
                        <w:rPr>
                          <w:rFonts w:ascii="SimSun" w:hAnsi="SimSun" w:cs="SimSun" w:eastAsia="新宋体"/>
                          <w:sz w:val="17"/>
                          <w:szCs w:val="17"/>
                        </w:rPr>
                        <w:t>路由器都必须支持子网路由器任播地址。</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812800</wp:posOffset>
                </wp:positionH>
                <wp:positionV relativeFrom="line">
                  <wp:posOffset>4773295</wp:posOffset>
                </wp:positionV>
                <wp:extent cx="6386830" cy="233680"/>
                <wp:effectExtent l="0" t="0" r="0" b="0"/>
                <wp:wrapSquare wrapText="bothSides"/>
                <wp:docPr id="319" name="Frame7"/>
                <a:graphic xmlns:a="http://schemas.openxmlformats.org/drawingml/2006/main">
                  <a:graphicData uri="http://schemas.microsoft.com/office/word/2010/wordprocessingShape">
                    <wps:wsp>
                      <wps:cNvSpPr txBox="1"/>
                      <wps:spPr>
                        <a:xfrm>
                          <a:off x="0" y="0"/>
                          <a:ext cx="63868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 4. 3 IC MPv 6</w:t>
                            </w:r>
                          </w:p>
                        </w:txbxContent>
                      </wps:txbx>
                      <wps:bodyPr anchor="t" lIns="53975" tIns="53975" rIns="53975" bIns="53975">
                        <a:spAutoFit/>
                      </wps:bodyPr>
                    </wps:wsp>
                  </a:graphicData>
                </a:graphic>
              </wp:anchor>
            </w:drawing>
          </mc:Choice>
          <mc:Fallback>
            <w:pict>
              <v:rect fillcolor="#729FCF" style="position:absolute;rotation:-0;width:502.9pt;height:18.4pt;mso-wrap-distance-left:5.7pt;mso-wrap-distance-right:5.7pt;mso-wrap-distance-top:5.7pt;mso-wrap-distance-bottom:5.7pt;margin-top:375.85pt;mso-position-vertical-relative:text;margin-left: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 4. 3 IC MPv 6</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474980</wp:posOffset>
                </wp:positionH>
                <wp:positionV relativeFrom="line">
                  <wp:posOffset>5151120</wp:posOffset>
                </wp:positionV>
                <wp:extent cx="6162040" cy="988060"/>
                <wp:effectExtent l="0" t="0" r="0" b="0"/>
                <wp:wrapSquare wrapText="bothSides"/>
                <wp:docPr id="320" name="Frame8"/>
                <a:graphic xmlns:a="http://schemas.openxmlformats.org/drawingml/2006/main">
                  <a:graphicData uri="http://schemas.microsoft.com/office/word/2010/wordprocessingShape">
                    <wps:wsp>
                      <wps:cNvSpPr txBox="1"/>
                      <wps:spPr>
                        <a:xfrm>
                          <a:off x="0" y="0"/>
                          <a:ext cx="616204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eastAsia="新宋体" w:cs="SimSun" w:ascii="SimSun" w:hAnsi="SimSun"/>
                                <w:sz w:val="17"/>
                                <w:szCs w:val="17"/>
                              </w:rPr>
                              <w:t>ICMPv6</w:t>
                            </w:r>
                            <w:r>
                              <w:rPr>
                                <w:rFonts w:ascii="SimSun" w:hAnsi="SimSun" w:cs="SimSun" w:eastAsia="新宋体"/>
                                <w:sz w:val="17"/>
                                <w:szCs w:val="17"/>
                              </w:rPr>
                              <w:t>指的是</w:t>
                            </w:r>
                            <w:r>
                              <w:rPr>
                                <w:rFonts w:eastAsia="新宋体" w:cs="SimSun" w:ascii="SimSun" w:hAnsi="SimSun"/>
                                <w:sz w:val="17"/>
                                <w:szCs w:val="17"/>
                              </w:rPr>
                              <w:t>IPv6</w:t>
                            </w:r>
                            <w:r>
                              <w:rPr>
                                <w:rFonts w:ascii="SimSun" w:hAnsi="SimSun" w:cs="SimSun" w:eastAsia="新宋体"/>
                                <w:sz w:val="17"/>
                                <w:szCs w:val="17"/>
                              </w:rPr>
                              <w:t>的互联网控制消息协议（</w:t>
                            </w:r>
                            <w:r>
                              <w:rPr>
                                <w:rFonts w:eastAsia="新宋体" w:cs="SimSun" w:ascii="SimSun" w:hAnsi="SimSun"/>
                                <w:sz w:val="17"/>
                                <w:szCs w:val="17"/>
                              </w:rPr>
                              <w:t>InternetControlMessageProtoco</w:t>
                              <w:br/>
                              <w:t>forIPv6</w:t>
                            </w:r>
                            <w:r>
                              <w:rPr>
                                <w:rFonts w:ascii="SimSun" w:hAnsi="SimSun" w:cs="SimSun" w:eastAsia="新宋体"/>
                                <w:sz w:val="17"/>
                                <w:szCs w:val="17"/>
                              </w:rPr>
                              <w:t>），是</w:t>
                            </w:r>
                            <w:r>
                              <w:rPr>
                                <w:rFonts w:eastAsia="新宋体" w:cs="SimSun" w:ascii="SimSun" w:hAnsi="SimSun"/>
                                <w:sz w:val="17"/>
                                <w:szCs w:val="17"/>
                              </w:rPr>
                              <w:t>IPv6</w:t>
                            </w:r>
                            <w:r>
                              <w:rPr>
                                <w:rFonts w:ascii="SimSun" w:hAnsi="SimSun" w:cs="SimSun" w:eastAsia="新宋体"/>
                                <w:sz w:val="17"/>
                                <w:szCs w:val="17"/>
                              </w:rPr>
                              <w:t>的一个组成部分；每个</w:t>
                            </w:r>
                            <w:r>
                              <w:rPr>
                                <w:rFonts w:eastAsia="新宋体" w:cs="SimSun" w:ascii="SimSun" w:hAnsi="SimSun"/>
                                <w:sz w:val="17"/>
                                <w:szCs w:val="17"/>
                              </w:rPr>
                              <w:t>IPv6</w:t>
                            </w:r>
                            <w:r>
                              <w:rPr>
                                <w:rFonts w:ascii="SimSun" w:hAnsi="SimSun" w:cs="SimSun" w:eastAsia="新宋体"/>
                                <w:sz w:val="17"/>
                                <w:szCs w:val="17"/>
                              </w:rPr>
                              <w:t>节点都必须完全实现</w:t>
                            </w:r>
                            <w:r>
                              <w:rPr>
                                <w:rFonts w:eastAsia="新宋体" w:cs="SimSun" w:ascii="SimSun" w:hAnsi="SimSun"/>
                                <w:sz w:val="17"/>
                                <w:szCs w:val="17"/>
                              </w:rPr>
                              <w:t>ICMPv6</w:t>
                            </w:r>
                            <w:r>
                              <w:rPr>
                                <w:rFonts w:ascii="SimSun" w:hAnsi="SimSun" w:cs="SimSun" w:eastAsia="新宋体"/>
                                <w:sz w:val="17"/>
                                <w:szCs w:val="17"/>
                              </w:rPr>
                              <w:t>。类似</w:t>
                            </w:r>
                            <w:r>
                              <w:rPr>
                                <w:rFonts w:eastAsia="新宋体" w:cs="SimSun" w:ascii="SimSun" w:hAnsi="SimSun"/>
                                <w:sz w:val="17"/>
                                <w:szCs w:val="17"/>
                              </w:rPr>
                              <w:br/>
                            </w:r>
                            <w:r>
                              <w:rPr>
                                <w:rFonts w:ascii="SimSun" w:hAnsi="SimSun" w:cs="SimSun" w:eastAsia="新宋体"/>
                                <w:sz w:val="17"/>
                                <w:szCs w:val="17"/>
                              </w:rPr>
                              <w:t>于</w:t>
                            </w:r>
                            <w:r>
                              <w:rPr>
                                <w:rFonts w:eastAsia="新宋体" w:cs="SimSun" w:ascii="SimSun" w:hAnsi="SimSun"/>
                                <w:sz w:val="17"/>
                                <w:szCs w:val="17"/>
                              </w:rPr>
                              <w:t>IPv4</w:t>
                            </w:r>
                            <w:r>
                              <w:rPr>
                                <w:rFonts w:ascii="SimSun" w:hAnsi="SimSun" w:cs="SimSun" w:eastAsia="新宋体"/>
                                <w:sz w:val="17"/>
                                <w:szCs w:val="17"/>
                              </w:rPr>
                              <w:t>的</w:t>
                            </w:r>
                            <w:r>
                              <w:rPr>
                                <w:rFonts w:eastAsia="新宋体" w:cs="SimSun" w:ascii="SimSun" w:hAnsi="SimSun"/>
                                <w:sz w:val="17"/>
                                <w:szCs w:val="17"/>
                              </w:rPr>
                              <w:t>ICMP</w:t>
                            </w:r>
                            <w:r>
                              <w:rPr>
                                <w:rFonts w:ascii="SimSun" w:hAnsi="SimSun" w:cs="SimSun" w:eastAsia="新宋体"/>
                                <w:sz w:val="17"/>
                                <w:szCs w:val="17"/>
                              </w:rPr>
                              <w:t>，它用于报告</w:t>
                            </w:r>
                            <w:r>
                              <w:rPr>
                                <w:rFonts w:eastAsia="新宋体" w:cs="SimSun" w:ascii="SimSun" w:hAnsi="SimSun"/>
                                <w:sz w:val="17"/>
                                <w:szCs w:val="17"/>
                              </w:rPr>
                              <w:t>IPv6</w:t>
                            </w:r>
                            <w:r>
                              <w:rPr>
                                <w:rFonts w:ascii="SimSun" w:hAnsi="SimSun" w:cs="SimSun" w:eastAsia="新宋体"/>
                                <w:sz w:val="17"/>
                                <w:szCs w:val="17"/>
                              </w:rPr>
                              <w:t>分组的传输问题，也用于诊断网络层问题（如</w:t>
                            </w:r>
                            <w:r>
                              <w:rPr>
                                <w:rFonts w:eastAsia="新宋体" w:cs="SimSun" w:ascii="SimSun" w:hAnsi="SimSun"/>
                                <w:sz w:val="17"/>
                                <w:szCs w:val="17"/>
                              </w:rPr>
                              <w:br/>
                              <w:t>ping</w:t>
                            </w:r>
                            <w:r>
                              <w:rPr>
                                <w:rFonts w:ascii="SimSun" w:hAnsi="SimSun" w:cs="SimSun" w:eastAsia="新宋体"/>
                                <w:sz w:val="17"/>
                                <w:szCs w:val="17"/>
                              </w:rPr>
                              <w:t>），但是，</w:t>
                            </w:r>
                            <w:r>
                              <w:rPr>
                                <w:rFonts w:eastAsia="新宋体" w:cs="SimSun" w:ascii="SimSun" w:hAnsi="SimSun"/>
                                <w:sz w:val="17"/>
                                <w:szCs w:val="17"/>
                              </w:rPr>
                              <w:t>ICMPv6</w:t>
                            </w:r>
                            <w:r>
                              <w:rPr>
                                <w:rFonts w:ascii="SimSun" w:hAnsi="SimSun" w:cs="SimSun" w:eastAsia="新宋体"/>
                                <w:sz w:val="17"/>
                                <w:szCs w:val="17"/>
                              </w:rPr>
                              <w:t>实现的功能做了改变和扩展，比如它实现了原</w:t>
                            </w:r>
                            <w:r>
                              <w:rPr>
                                <w:rFonts w:eastAsia="新宋体" w:cs="SimSun" w:ascii="SimSun" w:hAnsi="SimSun"/>
                                <w:sz w:val="17"/>
                                <w:szCs w:val="17"/>
                              </w:rPr>
                              <w:t>ARP</w:t>
                            </w:r>
                            <w:r>
                              <w:rPr>
                                <w:rFonts w:ascii="SimSun" w:hAnsi="SimSun" w:cs="SimSun" w:eastAsia="新宋体"/>
                                <w:sz w:val="17"/>
                                <w:szCs w:val="17"/>
                              </w:rPr>
                              <w:t>的功能、组</w:t>
                            </w:r>
                            <w:r>
                              <w:rPr>
                                <w:rFonts w:eastAsia="新宋体" w:cs="SimSun" w:ascii="SimSun" w:hAnsi="SimSun"/>
                                <w:sz w:val="17"/>
                                <w:szCs w:val="17"/>
                              </w:rPr>
                              <w:br/>
                            </w:r>
                            <w:r>
                              <w:rPr>
                                <w:rFonts w:ascii="SimSun" w:hAnsi="SimSun" w:cs="SimSun" w:eastAsia="新宋体"/>
                                <w:sz w:val="17"/>
                                <w:szCs w:val="17"/>
                              </w:rPr>
                              <w:t>成员管理功能、邻居发现功能等。</w:t>
                            </w:r>
                          </w:p>
                        </w:txbxContent>
                      </wps:txbx>
                      <wps:bodyPr anchor="t" lIns="53975" tIns="53975" rIns="53975" bIns="53975">
                        <a:spAutoFit/>
                      </wps:bodyPr>
                    </wps:wsp>
                  </a:graphicData>
                </a:graphic>
              </wp:anchor>
            </w:drawing>
          </mc:Choice>
          <mc:Fallback>
            <w:pict>
              <v:rect fillcolor="#729FCF" style="position:absolute;rotation:-0;width:485.2pt;height:77.8pt;mso-wrap-distance-left:5.7pt;mso-wrap-distance-right:5.7pt;mso-wrap-distance-top:5.7pt;mso-wrap-distance-bottom:5.7pt;margin-top:405.6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eastAsia="新宋体" w:cs="SimSun" w:ascii="SimSun" w:hAnsi="SimSun"/>
                          <w:sz w:val="17"/>
                          <w:szCs w:val="17"/>
                        </w:rPr>
                        <w:t>ICMPv6</w:t>
                      </w:r>
                      <w:r>
                        <w:rPr>
                          <w:rFonts w:ascii="SimSun" w:hAnsi="SimSun" w:cs="SimSun" w:eastAsia="新宋体"/>
                          <w:sz w:val="17"/>
                          <w:szCs w:val="17"/>
                        </w:rPr>
                        <w:t>指的是</w:t>
                      </w:r>
                      <w:r>
                        <w:rPr>
                          <w:rFonts w:eastAsia="新宋体" w:cs="SimSun" w:ascii="SimSun" w:hAnsi="SimSun"/>
                          <w:sz w:val="17"/>
                          <w:szCs w:val="17"/>
                        </w:rPr>
                        <w:t>IPv6</w:t>
                      </w:r>
                      <w:r>
                        <w:rPr>
                          <w:rFonts w:ascii="SimSun" w:hAnsi="SimSun" w:cs="SimSun" w:eastAsia="新宋体"/>
                          <w:sz w:val="17"/>
                          <w:szCs w:val="17"/>
                        </w:rPr>
                        <w:t>的互联网控制消息协议（</w:t>
                      </w:r>
                      <w:r>
                        <w:rPr>
                          <w:rFonts w:eastAsia="新宋体" w:cs="SimSun" w:ascii="SimSun" w:hAnsi="SimSun"/>
                          <w:sz w:val="17"/>
                          <w:szCs w:val="17"/>
                        </w:rPr>
                        <w:t>InternetControlMessageProtoco</w:t>
                        <w:br/>
                        <w:t>forIPv6</w:t>
                      </w:r>
                      <w:r>
                        <w:rPr>
                          <w:rFonts w:ascii="SimSun" w:hAnsi="SimSun" w:cs="SimSun" w:eastAsia="新宋体"/>
                          <w:sz w:val="17"/>
                          <w:szCs w:val="17"/>
                        </w:rPr>
                        <w:t>），是</w:t>
                      </w:r>
                      <w:r>
                        <w:rPr>
                          <w:rFonts w:eastAsia="新宋体" w:cs="SimSun" w:ascii="SimSun" w:hAnsi="SimSun"/>
                          <w:sz w:val="17"/>
                          <w:szCs w:val="17"/>
                        </w:rPr>
                        <w:t>IPv6</w:t>
                      </w:r>
                      <w:r>
                        <w:rPr>
                          <w:rFonts w:ascii="SimSun" w:hAnsi="SimSun" w:cs="SimSun" w:eastAsia="新宋体"/>
                          <w:sz w:val="17"/>
                          <w:szCs w:val="17"/>
                        </w:rPr>
                        <w:t>的一个组成部分；每个</w:t>
                      </w:r>
                      <w:r>
                        <w:rPr>
                          <w:rFonts w:eastAsia="新宋体" w:cs="SimSun" w:ascii="SimSun" w:hAnsi="SimSun"/>
                          <w:sz w:val="17"/>
                          <w:szCs w:val="17"/>
                        </w:rPr>
                        <w:t>IPv6</w:t>
                      </w:r>
                      <w:r>
                        <w:rPr>
                          <w:rFonts w:ascii="SimSun" w:hAnsi="SimSun" w:cs="SimSun" w:eastAsia="新宋体"/>
                          <w:sz w:val="17"/>
                          <w:szCs w:val="17"/>
                        </w:rPr>
                        <w:t>节点都必须完全实现</w:t>
                      </w:r>
                      <w:r>
                        <w:rPr>
                          <w:rFonts w:eastAsia="新宋体" w:cs="SimSun" w:ascii="SimSun" w:hAnsi="SimSun"/>
                          <w:sz w:val="17"/>
                          <w:szCs w:val="17"/>
                        </w:rPr>
                        <w:t>ICMPv6</w:t>
                      </w:r>
                      <w:r>
                        <w:rPr>
                          <w:rFonts w:ascii="SimSun" w:hAnsi="SimSun" w:cs="SimSun" w:eastAsia="新宋体"/>
                          <w:sz w:val="17"/>
                          <w:szCs w:val="17"/>
                        </w:rPr>
                        <w:t>。类似</w:t>
                      </w:r>
                      <w:r>
                        <w:rPr>
                          <w:rFonts w:eastAsia="新宋体" w:cs="SimSun" w:ascii="SimSun" w:hAnsi="SimSun"/>
                          <w:sz w:val="17"/>
                          <w:szCs w:val="17"/>
                        </w:rPr>
                        <w:br/>
                      </w:r>
                      <w:r>
                        <w:rPr>
                          <w:rFonts w:ascii="SimSun" w:hAnsi="SimSun" w:cs="SimSun" w:eastAsia="新宋体"/>
                          <w:sz w:val="17"/>
                          <w:szCs w:val="17"/>
                        </w:rPr>
                        <w:t>于</w:t>
                      </w:r>
                      <w:r>
                        <w:rPr>
                          <w:rFonts w:eastAsia="新宋体" w:cs="SimSun" w:ascii="SimSun" w:hAnsi="SimSun"/>
                          <w:sz w:val="17"/>
                          <w:szCs w:val="17"/>
                        </w:rPr>
                        <w:t>IPv4</w:t>
                      </w:r>
                      <w:r>
                        <w:rPr>
                          <w:rFonts w:ascii="SimSun" w:hAnsi="SimSun" w:cs="SimSun" w:eastAsia="新宋体"/>
                          <w:sz w:val="17"/>
                          <w:szCs w:val="17"/>
                        </w:rPr>
                        <w:t>的</w:t>
                      </w:r>
                      <w:r>
                        <w:rPr>
                          <w:rFonts w:eastAsia="新宋体" w:cs="SimSun" w:ascii="SimSun" w:hAnsi="SimSun"/>
                          <w:sz w:val="17"/>
                          <w:szCs w:val="17"/>
                        </w:rPr>
                        <w:t>ICMP</w:t>
                      </w:r>
                      <w:r>
                        <w:rPr>
                          <w:rFonts w:ascii="SimSun" w:hAnsi="SimSun" w:cs="SimSun" w:eastAsia="新宋体"/>
                          <w:sz w:val="17"/>
                          <w:szCs w:val="17"/>
                        </w:rPr>
                        <w:t>，它用于报告</w:t>
                      </w:r>
                      <w:r>
                        <w:rPr>
                          <w:rFonts w:eastAsia="新宋体" w:cs="SimSun" w:ascii="SimSun" w:hAnsi="SimSun"/>
                          <w:sz w:val="17"/>
                          <w:szCs w:val="17"/>
                        </w:rPr>
                        <w:t>IPv6</w:t>
                      </w:r>
                      <w:r>
                        <w:rPr>
                          <w:rFonts w:ascii="SimSun" w:hAnsi="SimSun" w:cs="SimSun" w:eastAsia="新宋体"/>
                          <w:sz w:val="17"/>
                          <w:szCs w:val="17"/>
                        </w:rPr>
                        <w:t>分组的传输问题，也用于诊断网络层问题（如</w:t>
                      </w:r>
                      <w:r>
                        <w:rPr>
                          <w:rFonts w:eastAsia="新宋体" w:cs="SimSun" w:ascii="SimSun" w:hAnsi="SimSun"/>
                          <w:sz w:val="17"/>
                          <w:szCs w:val="17"/>
                        </w:rPr>
                        <w:br/>
                        <w:t>ping</w:t>
                      </w:r>
                      <w:r>
                        <w:rPr>
                          <w:rFonts w:ascii="SimSun" w:hAnsi="SimSun" w:cs="SimSun" w:eastAsia="新宋体"/>
                          <w:sz w:val="17"/>
                          <w:szCs w:val="17"/>
                        </w:rPr>
                        <w:t>），但是，</w:t>
                      </w:r>
                      <w:r>
                        <w:rPr>
                          <w:rFonts w:eastAsia="新宋体" w:cs="SimSun" w:ascii="SimSun" w:hAnsi="SimSun"/>
                          <w:sz w:val="17"/>
                          <w:szCs w:val="17"/>
                        </w:rPr>
                        <w:t>ICMPv6</w:t>
                      </w:r>
                      <w:r>
                        <w:rPr>
                          <w:rFonts w:ascii="SimSun" w:hAnsi="SimSun" w:cs="SimSun" w:eastAsia="新宋体"/>
                          <w:sz w:val="17"/>
                          <w:szCs w:val="17"/>
                        </w:rPr>
                        <w:t>实现的功能做了改变和扩展，比如它实现了原</w:t>
                      </w:r>
                      <w:r>
                        <w:rPr>
                          <w:rFonts w:eastAsia="新宋体" w:cs="SimSun" w:ascii="SimSun" w:hAnsi="SimSun"/>
                          <w:sz w:val="17"/>
                          <w:szCs w:val="17"/>
                        </w:rPr>
                        <w:t>ARP</w:t>
                      </w:r>
                      <w:r>
                        <w:rPr>
                          <w:rFonts w:ascii="SimSun" w:hAnsi="SimSun" w:cs="SimSun" w:eastAsia="新宋体"/>
                          <w:sz w:val="17"/>
                          <w:szCs w:val="17"/>
                        </w:rPr>
                        <w:t>的功能、组</w:t>
                      </w:r>
                      <w:r>
                        <w:rPr>
                          <w:rFonts w:eastAsia="新宋体" w:cs="SimSun" w:ascii="SimSun" w:hAnsi="SimSun"/>
                          <w:sz w:val="17"/>
                          <w:szCs w:val="17"/>
                        </w:rPr>
                        <w:br/>
                      </w:r>
                      <w:r>
                        <w:rPr>
                          <w:rFonts w:ascii="SimSun" w:hAnsi="SimSun" w:cs="SimSun" w:eastAsia="新宋体"/>
                          <w:sz w:val="17"/>
                          <w:szCs w:val="17"/>
                        </w:rPr>
                        <w:t>成员管理功能、邻居发现功能等。</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5062855</wp:posOffset>
                </wp:positionH>
                <wp:positionV relativeFrom="line">
                  <wp:posOffset>6219825</wp:posOffset>
                </wp:positionV>
                <wp:extent cx="2136775" cy="241300"/>
                <wp:effectExtent l="0" t="0" r="0" b="0"/>
                <wp:wrapSquare wrapText="bothSides"/>
                <wp:docPr id="321" name="Frame9"/>
                <a:graphic xmlns:a="http://schemas.openxmlformats.org/drawingml/2006/main">
                  <a:graphicData uri="http://schemas.microsoft.com/office/word/2010/wordprocessingShape">
                    <wps:wsp>
                      <wps:cNvSpPr txBox="1"/>
                      <wps:spPr>
                        <a:xfrm>
                          <a:off x="0" y="0"/>
                          <a:ext cx="21367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av 9</w:t>
                            </w:r>
                          </w:p>
                        </w:txbxContent>
                      </wps:txbx>
                      <wps:bodyPr anchor="t" lIns="53975" tIns="53975" rIns="53975" bIns="53975">
                        <a:spAutoFit/>
                      </wps:bodyPr>
                    </wps:wsp>
                  </a:graphicData>
                </a:graphic>
              </wp:anchor>
            </w:drawing>
          </mc:Choice>
          <mc:Fallback>
            <w:pict>
              <v:rect fillcolor="#729FCF" style="position:absolute;rotation:-0;width:168.25pt;height:19pt;mso-wrap-distance-left:5.7pt;mso-wrap-distance-right:5.7pt;mso-wrap-distance-top:5.7pt;mso-wrap-distance-bottom:5.7pt;margin-top:489.75pt;mso-position-vertical-relative:text;margin-left:398.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av 9</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467360</wp:posOffset>
                </wp:positionH>
                <wp:positionV relativeFrom="line">
                  <wp:posOffset>6452870</wp:posOffset>
                </wp:positionV>
                <wp:extent cx="6732270" cy="610870"/>
                <wp:effectExtent l="0" t="0" r="0" b="0"/>
                <wp:wrapSquare wrapText="bothSides"/>
                <wp:docPr id="322" name="Frame10"/>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ICMPv6</w:t>
                            </w:r>
                            <w:r>
                              <w:rPr>
                                <w:rFonts w:ascii="SimSun" w:hAnsi="SimSun" w:cs="SimSun" w:eastAsia="新宋体"/>
                                <w:sz w:val="17"/>
                                <w:szCs w:val="17"/>
                              </w:rPr>
                              <w:t>消息直接封装在</w:t>
                            </w:r>
                            <w:r>
                              <w:rPr>
                                <w:rFonts w:eastAsia="新宋体" w:cs="SimSun" w:ascii="SimSun" w:hAnsi="SimSun"/>
                                <w:sz w:val="17"/>
                                <w:szCs w:val="17"/>
                              </w:rPr>
                              <w:t>IPv6</w:t>
                            </w:r>
                            <w:r>
                              <w:rPr>
                                <w:rFonts w:ascii="SimSun" w:hAnsi="SimSun" w:cs="SimSun" w:eastAsia="新宋体"/>
                                <w:sz w:val="17"/>
                                <w:szCs w:val="17"/>
                              </w:rPr>
                              <w:t>分组中，此消息之前的头部，不管是基本头部还是</w:t>
                            </w:r>
                            <w:r>
                              <w:rPr>
                                <w:rFonts w:eastAsia="新宋体" w:cs="SimSun" w:ascii="SimSun" w:hAnsi="SimSun"/>
                                <w:sz w:val="17"/>
                                <w:szCs w:val="17"/>
                              </w:rPr>
                              <w:br/>
                            </w:r>
                            <w:r>
                              <w:rPr>
                                <w:rFonts w:ascii="SimSun" w:hAnsi="SimSun" w:cs="SimSun" w:eastAsia="新宋体"/>
                                <w:sz w:val="17"/>
                                <w:szCs w:val="17"/>
                              </w:rPr>
                              <w:t>扩展头，其中“下一个头”字段的值应该是</w:t>
                            </w:r>
                            <w:r>
                              <w:rPr>
                                <w:rFonts w:eastAsia="新宋体" w:cs="SimSun" w:ascii="SimSun" w:hAnsi="SimSun"/>
                                <w:sz w:val="17"/>
                                <w:szCs w:val="17"/>
                              </w:rPr>
                              <w:t>58</w:t>
                            </w:r>
                            <w:r>
                              <w:rPr>
                                <w:rFonts w:ascii="SimSun" w:hAnsi="SimSun" w:cs="SimSun" w:eastAsia="新宋体"/>
                                <w:sz w:val="17"/>
                                <w:szCs w:val="17"/>
                              </w:rPr>
                              <w:t>。</w:t>
                            </w:r>
                            <w:r>
                              <w:rPr>
                                <w:rFonts w:eastAsia="新宋体" w:cs="SimSun" w:ascii="SimSun" w:hAnsi="SimSun"/>
                                <w:sz w:val="17"/>
                                <w:szCs w:val="17"/>
                              </w:rPr>
                              <w:t>ICMPv6</w:t>
                            </w:r>
                            <w:r>
                              <w:rPr>
                                <w:rFonts w:ascii="SimSun" w:hAnsi="SimSun" w:cs="SimSun" w:eastAsia="新宋体"/>
                                <w:sz w:val="17"/>
                                <w:szCs w:val="17"/>
                              </w:rPr>
                              <w:t>消息的通用格式如图</w:t>
                            </w:r>
                            <w:r>
                              <w:rPr>
                                <w:rFonts w:eastAsia="新宋体" w:cs="SimSun" w:ascii="SimSun" w:hAnsi="SimSun"/>
                                <w:sz w:val="17"/>
                                <w:szCs w:val="17"/>
                              </w:rPr>
                              <w:t>5-60</w:t>
                            </w:r>
                            <w:r>
                              <w:rPr>
                                <w:rFonts w:ascii="SimSun" w:hAnsi="SimSun" w:cs="SimSun" w:eastAsia="新宋体"/>
                                <w:sz w:val="17"/>
                                <w:szCs w:val="17"/>
                              </w:rPr>
                              <w:t>所</w:t>
                            </w:r>
                            <w:r>
                              <w:rPr>
                                <w:rFonts w:eastAsia="新宋体" w:cs="SimSun" w:ascii="SimSun" w:hAnsi="SimSun"/>
                                <w:sz w:val="17"/>
                                <w:szCs w:val="17"/>
                              </w:rPr>
                              <w:br/>
                            </w:r>
                            <w:r>
                              <w:rPr>
                                <w:rFonts w:ascii="SimSun" w:hAnsi="SimSun" w:cs="SimSun" w:eastAsia="新宋体"/>
                                <w:sz w:val="17"/>
                                <w:szCs w:val="17"/>
                              </w:rPr>
                              <w:t>示。从图中可见，其通用格式与</w:t>
                            </w:r>
                            <w:r>
                              <w:rPr>
                                <w:rFonts w:eastAsia="新宋体" w:cs="SimSun" w:ascii="SimSun" w:hAnsi="SimSun"/>
                                <w:sz w:val="17"/>
                                <w:szCs w:val="17"/>
                              </w:rPr>
                              <w:t>IPv4</w:t>
                            </w:r>
                            <w:r>
                              <w:rPr>
                                <w:rFonts w:ascii="SimSun" w:hAnsi="SimSun" w:cs="SimSun" w:eastAsia="新宋体"/>
                                <w:sz w:val="17"/>
                                <w:szCs w:val="17"/>
                              </w:rPr>
                              <w:t>下的</w:t>
                            </w:r>
                            <w:r>
                              <w:rPr>
                                <w:rFonts w:eastAsia="新宋体" w:cs="SimSun" w:ascii="SimSun" w:hAnsi="SimSun"/>
                                <w:sz w:val="17"/>
                                <w:szCs w:val="17"/>
                              </w:rPr>
                              <w:t xml:space="preserve">ICMP </w:t>
                            </w:r>
                            <w:r>
                              <w:rPr>
                                <w:rFonts w:ascii="SimSun" w:hAnsi="SimSun" w:cs="SimSun" w:eastAsia="新宋体"/>
                                <w:sz w:val="17"/>
                                <w:szCs w:val="17"/>
                              </w:rPr>
                              <w:t>消息一致。</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508.1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ICMPv6</w:t>
                      </w:r>
                      <w:r>
                        <w:rPr>
                          <w:rFonts w:ascii="SimSun" w:hAnsi="SimSun" w:cs="SimSun" w:eastAsia="新宋体"/>
                          <w:sz w:val="17"/>
                          <w:szCs w:val="17"/>
                        </w:rPr>
                        <w:t>消息直接封装在</w:t>
                      </w:r>
                      <w:r>
                        <w:rPr>
                          <w:rFonts w:eastAsia="新宋体" w:cs="SimSun" w:ascii="SimSun" w:hAnsi="SimSun"/>
                          <w:sz w:val="17"/>
                          <w:szCs w:val="17"/>
                        </w:rPr>
                        <w:t>IPv6</w:t>
                      </w:r>
                      <w:r>
                        <w:rPr>
                          <w:rFonts w:ascii="SimSun" w:hAnsi="SimSun" w:cs="SimSun" w:eastAsia="新宋体"/>
                          <w:sz w:val="17"/>
                          <w:szCs w:val="17"/>
                        </w:rPr>
                        <w:t>分组中，此消息之前的头部，不管是基本头部还是</w:t>
                      </w:r>
                      <w:r>
                        <w:rPr>
                          <w:rFonts w:eastAsia="新宋体" w:cs="SimSun" w:ascii="SimSun" w:hAnsi="SimSun"/>
                          <w:sz w:val="17"/>
                          <w:szCs w:val="17"/>
                        </w:rPr>
                        <w:br/>
                      </w:r>
                      <w:r>
                        <w:rPr>
                          <w:rFonts w:ascii="SimSun" w:hAnsi="SimSun" w:cs="SimSun" w:eastAsia="新宋体"/>
                          <w:sz w:val="17"/>
                          <w:szCs w:val="17"/>
                        </w:rPr>
                        <w:t>扩展头，其中“下一个头”字段的值应该是</w:t>
                      </w:r>
                      <w:r>
                        <w:rPr>
                          <w:rFonts w:eastAsia="新宋体" w:cs="SimSun" w:ascii="SimSun" w:hAnsi="SimSun"/>
                          <w:sz w:val="17"/>
                          <w:szCs w:val="17"/>
                        </w:rPr>
                        <w:t>58</w:t>
                      </w:r>
                      <w:r>
                        <w:rPr>
                          <w:rFonts w:ascii="SimSun" w:hAnsi="SimSun" w:cs="SimSun" w:eastAsia="新宋体"/>
                          <w:sz w:val="17"/>
                          <w:szCs w:val="17"/>
                        </w:rPr>
                        <w:t>。</w:t>
                      </w:r>
                      <w:r>
                        <w:rPr>
                          <w:rFonts w:eastAsia="新宋体" w:cs="SimSun" w:ascii="SimSun" w:hAnsi="SimSun"/>
                          <w:sz w:val="17"/>
                          <w:szCs w:val="17"/>
                        </w:rPr>
                        <w:t>ICMPv6</w:t>
                      </w:r>
                      <w:r>
                        <w:rPr>
                          <w:rFonts w:ascii="SimSun" w:hAnsi="SimSun" w:cs="SimSun" w:eastAsia="新宋体"/>
                          <w:sz w:val="17"/>
                          <w:szCs w:val="17"/>
                        </w:rPr>
                        <w:t>消息的通用格式如图</w:t>
                      </w:r>
                      <w:r>
                        <w:rPr>
                          <w:rFonts w:eastAsia="新宋体" w:cs="SimSun" w:ascii="SimSun" w:hAnsi="SimSun"/>
                          <w:sz w:val="17"/>
                          <w:szCs w:val="17"/>
                        </w:rPr>
                        <w:t>5-60</w:t>
                      </w:r>
                      <w:r>
                        <w:rPr>
                          <w:rFonts w:ascii="SimSun" w:hAnsi="SimSun" w:cs="SimSun" w:eastAsia="新宋体"/>
                          <w:sz w:val="17"/>
                          <w:szCs w:val="17"/>
                        </w:rPr>
                        <w:t>所</w:t>
                      </w:r>
                      <w:r>
                        <w:rPr>
                          <w:rFonts w:eastAsia="新宋体" w:cs="SimSun" w:ascii="SimSun" w:hAnsi="SimSun"/>
                          <w:sz w:val="17"/>
                          <w:szCs w:val="17"/>
                        </w:rPr>
                        <w:br/>
                      </w:r>
                      <w:r>
                        <w:rPr>
                          <w:rFonts w:ascii="SimSun" w:hAnsi="SimSun" w:cs="SimSun" w:eastAsia="新宋体"/>
                          <w:sz w:val="17"/>
                          <w:szCs w:val="17"/>
                        </w:rPr>
                        <w:t>示。从图中可见，其通用格式与</w:t>
                      </w:r>
                      <w:r>
                        <w:rPr>
                          <w:rFonts w:eastAsia="新宋体" w:cs="SimSun" w:ascii="SimSun" w:hAnsi="SimSun"/>
                          <w:sz w:val="17"/>
                          <w:szCs w:val="17"/>
                        </w:rPr>
                        <w:t>IPv4</w:t>
                      </w:r>
                      <w:r>
                        <w:rPr>
                          <w:rFonts w:ascii="SimSun" w:hAnsi="SimSun" w:cs="SimSun" w:eastAsia="新宋体"/>
                          <w:sz w:val="17"/>
                          <w:szCs w:val="17"/>
                        </w:rPr>
                        <w:t>下的</w:t>
                      </w:r>
                      <w:r>
                        <w:rPr>
                          <w:rFonts w:eastAsia="新宋体" w:cs="SimSun" w:ascii="SimSun" w:hAnsi="SimSun"/>
                          <w:sz w:val="17"/>
                          <w:szCs w:val="17"/>
                        </w:rPr>
                        <w:t xml:space="preserve">ICMP </w:t>
                      </w:r>
                      <w:r>
                        <w:rPr>
                          <w:rFonts w:ascii="SimSun" w:hAnsi="SimSun" w:cs="SimSun" w:eastAsia="新宋体"/>
                          <w:sz w:val="17"/>
                          <w:szCs w:val="17"/>
                        </w:rPr>
                        <w:t>消息一致。</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2002155</wp:posOffset>
                </wp:positionH>
                <wp:positionV relativeFrom="line">
                  <wp:posOffset>8637905</wp:posOffset>
                </wp:positionV>
                <wp:extent cx="3936365" cy="189230"/>
                <wp:effectExtent l="0" t="0" r="0" b="0"/>
                <wp:wrapSquare wrapText="bothSides"/>
                <wp:docPr id="323" name="Frame11"/>
                <a:graphic xmlns:a="http://schemas.openxmlformats.org/drawingml/2006/main">
                  <a:graphicData uri="http://schemas.microsoft.com/office/word/2010/wordprocessingShape">
                    <wps:wsp>
                      <wps:cNvSpPr txBox="1"/>
                      <wps:spPr>
                        <a:xfrm>
                          <a:off x="0" y="0"/>
                          <a:ext cx="39363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5-60ICMPv6</w:t>
                            </w:r>
                            <w:r>
                              <w:rPr>
                                <w:rFonts w:ascii="SimSun" w:hAnsi="SimSun" w:cs="SimSun" w:eastAsia="新宋体"/>
                                <w:sz w:val="11"/>
                                <w:szCs w:val="11"/>
                              </w:rPr>
                              <w:t>消息和</w:t>
                            </w:r>
                            <w:r>
                              <w:rPr>
                                <w:rFonts w:eastAsia="新宋体" w:cs="SimSun" w:ascii="SimSun" w:hAnsi="SimSun"/>
                                <w:sz w:val="11"/>
                                <w:szCs w:val="11"/>
                              </w:rPr>
                              <w:t>IPv6</w:t>
                            </w:r>
                            <w:r>
                              <w:rPr>
                                <w:rFonts w:ascii="SimSun" w:hAnsi="SimSun" w:cs="SimSun" w:eastAsia="新宋体"/>
                                <w:sz w:val="11"/>
                                <w:szCs w:val="11"/>
                              </w:rPr>
                              <w:t>分组的关系及格式</w:t>
                            </w:r>
                          </w:p>
                        </w:txbxContent>
                      </wps:txbx>
                      <wps:bodyPr anchor="t" lIns="53975" tIns="53975" rIns="53975" bIns="53975">
                        <a:spAutoFit/>
                      </wps:bodyPr>
                    </wps:wsp>
                  </a:graphicData>
                </a:graphic>
              </wp:anchor>
            </w:drawing>
          </mc:Choice>
          <mc:Fallback>
            <w:pict>
              <v:rect fillcolor="#729FCF" style="position:absolute;rotation:-0;width:309.95pt;height:14.9pt;mso-wrap-distance-left:5.7pt;mso-wrap-distance-right:5.7pt;mso-wrap-distance-top:5.7pt;mso-wrap-distance-bottom:5.7pt;margin-top:680.15pt;mso-position-vertical-relative:text;margin-left:157.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5-60ICMPv6</w:t>
                      </w:r>
                      <w:r>
                        <w:rPr>
                          <w:rFonts w:ascii="SimSun" w:hAnsi="SimSun" w:cs="SimSun" w:eastAsia="新宋体"/>
                          <w:sz w:val="11"/>
                          <w:szCs w:val="11"/>
                        </w:rPr>
                        <w:t>消息和</w:t>
                      </w:r>
                      <w:r>
                        <w:rPr>
                          <w:rFonts w:eastAsia="新宋体" w:cs="SimSun" w:ascii="SimSun" w:hAnsi="SimSun"/>
                          <w:sz w:val="11"/>
                          <w:szCs w:val="11"/>
                        </w:rPr>
                        <w:t>IPv6</w:t>
                      </w:r>
                      <w:r>
                        <w:rPr>
                          <w:rFonts w:ascii="SimSun" w:hAnsi="SimSun" w:cs="SimSun" w:eastAsia="新宋体"/>
                          <w:sz w:val="11"/>
                          <w:szCs w:val="11"/>
                        </w:rPr>
                        <w:t>分组的关系及格式</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5938520</wp:posOffset>
                </wp:positionH>
                <wp:positionV relativeFrom="line">
                  <wp:posOffset>8782685</wp:posOffset>
                </wp:positionV>
                <wp:extent cx="1261745" cy="233680"/>
                <wp:effectExtent l="0" t="0" r="0" b="0"/>
                <wp:wrapSquare wrapText="bothSides"/>
                <wp:docPr id="324" name="Frame12"/>
                <a:graphic xmlns:a="http://schemas.openxmlformats.org/drawingml/2006/main">
                  <a:graphicData uri="http://schemas.microsoft.com/office/word/2010/wordprocessingShape">
                    <wps:wsp>
                      <wps:cNvSpPr txBox="1"/>
                      <wps:spPr>
                        <a:xfrm>
                          <a:off x="0" y="0"/>
                          <a:ext cx="12617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au91</w:t>
                            </w:r>
                          </w:p>
                        </w:txbxContent>
                      </wps:txbx>
                      <wps:bodyPr anchor="t" lIns="53975" tIns="53975" rIns="53975" bIns="53975">
                        <a:spAutoFit/>
                      </wps:bodyPr>
                    </wps:wsp>
                  </a:graphicData>
                </a:graphic>
              </wp:anchor>
            </w:drawing>
          </mc:Choice>
          <mc:Fallback>
            <w:pict>
              <v:rect fillcolor="#729FCF" style="position:absolute;rotation:-0;width:99.35pt;height:18.4pt;mso-wrap-distance-left:5.7pt;mso-wrap-distance-right:5.7pt;mso-wrap-distance-top:5.7pt;mso-wrap-distance-bottom:5.7pt;margin-top:691.55pt;mso-position-vertical-relative:text;margin-left:467.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au91</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474980</wp:posOffset>
                </wp:positionH>
                <wp:positionV relativeFrom="line">
                  <wp:posOffset>8991600</wp:posOffset>
                </wp:positionV>
                <wp:extent cx="6724650" cy="610870"/>
                <wp:effectExtent l="0" t="0" r="0" b="0"/>
                <wp:wrapSquare wrapText="bothSides"/>
                <wp:docPr id="325" name="Frame13"/>
                <a:graphic xmlns:a="http://schemas.openxmlformats.org/drawingml/2006/main">
                  <a:graphicData uri="http://schemas.microsoft.com/office/word/2010/wordprocessingShape">
                    <wps:wsp>
                      <wps:cNvSpPr txBox="1"/>
                      <wps:spPr>
                        <a:xfrm>
                          <a:off x="0" y="0"/>
                          <a:ext cx="67246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类型：长</w:t>
                            </w:r>
                            <w:r>
                              <w:rPr>
                                <w:rFonts w:eastAsia="新宋体" w:cs="SimSun" w:ascii="SimSun" w:hAnsi="SimSun"/>
                                <w:sz w:val="17"/>
                                <w:szCs w:val="17"/>
                              </w:rPr>
                              <w:t>8</w:t>
                            </w:r>
                            <w:r>
                              <w:rPr>
                                <w:rFonts w:ascii="SimSun" w:hAnsi="SimSun" w:cs="SimSun" w:eastAsia="新宋体"/>
                                <w:sz w:val="17"/>
                                <w:szCs w:val="17"/>
                              </w:rPr>
                              <w:t>位，即</w:t>
                            </w:r>
                            <w:r>
                              <w:rPr>
                                <w:rFonts w:eastAsia="新宋体" w:cs="SimSun" w:ascii="SimSun" w:hAnsi="SimSun"/>
                                <w:sz w:val="17"/>
                                <w:szCs w:val="17"/>
                              </w:rPr>
                              <w:t>1</w:t>
                            </w:r>
                            <w:r>
                              <w:rPr>
                                <w:rFonts w:ascii="SimSun" w:hAnsi="SimSun" w:cs="SimSun" w:eastAsia="新宋体"/>
                                <w:sz w:val="17"/>
                                <w:szCs w:val="17"/>
                              </w:rPr>
                              <w:t>字节，指示了消息的类型，也决定了数据部分的格式。</w:t>
                            </w:r>
                            <w:r>
                              <w:rPr>
                                <w:rFonts w:eastAsia="新宋体" w:cs="SimSun" w:ascii="SimSun" w:hAnsi="SimSun"/>
                                <w:sz w:val="17"/>
                                <w:szCs w:val="17"/>
                              </w:rPr>
                              <w:br/>
                            </w:r>
                            <w:r>
                              <w:rPr>
                                <w:rFonts w:ascii="SimSun" w:hAnsi="SimSun" w:cs="SimSun" w:eastAsia="新宋体"/>
                                <w:sz w:val="17"/>
                                <w:szCs w:val="17"/>
                              </w:rPr>
                              <w:t>代码（</w:t>
                            </w:r>
                            <w:r>
                              <w:rPr>
                                <w:rFonts w:eastAsia="新宋体" w:cs="SimSun" w:ascii="SimSun" w:hAnsi="SimSun"/>
                                <w:sz w:val="17"/>
                                <w:szCs w:val="17"/>
                              </w:rPr>
                              <w:t>code</w:t>
                            </w:r>
                            <w:r>
                              <w:rPr>
                                <w:rFonts w:ascii="SimSun" w:hAnsi="SimSun" w:cs="SimSun" w:eastAsia="新宋体"/>
                                <w:sz w:val="17"/>
                                <w:szCs w:val="17"/>
                              </w:rPr>
                              <w:t>）：长</w:t>
                            </w:r>
                            <w:r>
                              <w:rPr>
                                <w:rFonts w:eastAsia="新宋体" w:cs="SimSun" w:ascii="SimSun" w:hAnsi="SimSun"/>
                                <w:sz w:val="17"/>
                                <w:szCs w:val="17"/>
                              </w:rPr>
                              <w:t>8</w:t>
                            </w:r>
                            <w:r>
                              <w:rPr>
                                <w:rFonts w:ascii="SimSun" w:hAnsi="SimSun" w:cs="SimSun" w:eastAsia="新宋体"/>
                                <w:sz w:val="17"/>
                                <w:szCs w:val="17"/>
                              </w:rPr>
                              <w:t>位，即</w:t>
                            </w:r>
                            <w:r>
                              <w:rPr>
                                <w:rFonts w:eastAsia="新宋体" w:cs="SimSun" w:ascii="SimSun" w:hAnsi="SimSun"/>
                                <w:sz w:val="17"/>
                                <w:szCs w:val="17"/>
                              </w:rPr>
                              <w:t>1</w:t>
                            </w:r>
                            <w:r>
                              <w:rPr>
                                <w:rFonts w:ascii="SimSun" w:hAnsi="SimSun" w:cs="SimSun" w:eastAsia="新宋体"/>
                                <w:sz w:val="17"/>
                                <w:szCs w:val="17"/>
                              </w:rPr>
                              <w:t>字节，其值依赖于类型字段；指示了类型下的更细粒度</w:t>
                            </w:r>
                            <w:r>
                              <w:rPr>
                                <w:rFonts w:eastAsia="新宋体" w:cs="SimSun" w:ascii="SimSun" w:hAnsi="SimSun"/>
                                <w:sz w:val="17"/>
                                <w:szCs w:val="17"/>
                              </w:rPr>
                              <w:br/>
                            </w:r>
                            <w:r>
                              <w:rPr>
                                <w:rFonts w:ascii="SimSun" w:hAnsi="SimSun" w:cs="SimSun" w:eastAsia="新宋体"/>
                                <w:sz w:val="17"/>
                                <w:szCs w:val="17"/>
                              </w:rPr>
                              <w:t>的消息类别。</w:t>
                            </w:r>
                          </w:p>
                        </w:txbxContent>
                      </wps:txbx>
                      <wps:bodyPr anchor="t" lIns="53975" tIns="53975" rIns="53975" bIns="53975">
                        <a:spAutoFit/>
                      </wps:bodyPr>
                    </wps:wsp>
                  </a:graphicData>
                </a:graphic>
              </wp:anchor>
            </w:drawing>
          </mc:Choice>
          <mc:Fallback>
            <w:pict>
              <v:rect fillcolor="#729FCF" style="position:absolute;rotation:-0;width:529.5pt;height:48.1pt;mso-wrap-distance-left:5.7pt;mso-wrap-distance-right:5.7pt;mso-wrap-distance-top:5.7pt;mso-wrap-distance-bottom:5.7pt;margin-top:708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类型：长</w:t>
                      </w:r>
                      <w:r>
                        <w:rPr>
                          <w:rFonts w:eastAsia="新宋体" w:cs="SimSun" w:ascii="SimSun" w:hAnsi="SimSun"/>
                          <w:sz w:val="17"/>
                          <w:szCs w:val="17"/>
                        </w:rPr>
                        <w:t>8</w:t>
                      </w:r>
                      <w:r>
                        <w:rPr>
                          <w:rFonts w:ascii="SimSun" w:hAnsi="SimSun" w:cs="SimSun" w:eastAsia="新宋体"/>
                          <w:sz w:val="17"/>
                          <w:szCs w:val="17"/>
                        </w:rPr>
                        <w:t>位，即</w:t>
                      </w:r>
                      <w:r>
                        <w:rPr>
                          <w:rFonts w:eastAsia="新宋体" w:cs="SimSun" w:ascii="SimSun" w:hAnsi="SimSun"/>
                          <w:sz w:val="17"/>
                          <w:szCs w:val="17"/>
                        </w:rPr>
                        <w:t>1</w:t>
                      </w:r>
                      <w:r>
                        <w:rPr>
                          <w:rFonts w:ascii="SimSun" w:hAnsi="SimSun" w:cs="SimSun" w:eastAsia="新宋体"/>
                          <w:sz w:val="17"/>
                          <w:szCs w:val="17"/>
                        </w:rPr>
                        <w:t>字节，指示了消息的类型，也决定了数据部分的格式。</w:t>
                      </w:r>
                      <w:r>
                        <w:rPr>
                          <w:rFonts w:eastAsia="新宋体" w:cs="SimSun" w:ascii="SimSun" w:hAnsi="SimSun"/>
                          <w:sz w:val="17"/>
                          <w:szCs w:val="17"/>
                        </w:rPr>
                        <w:br/>
                      </w:r>
                      <w:r>
                        <w:rPr>
                          <w:rFonts w:ascii="SimSun" w:hAnsi="SimSun" w:cs="SimSun" w:eastAsia="新宋体"/>
                          <w:sz w:val="17"/>
                          <w:szCs w:val="17"/>
                        </w:rPr>
                        <w:t>代码（</w:t>
                      </w:r>
                      <w:r>
                        <w:rPr>
                          <w:rFonts w:eastAsia="新宋体" w:cs="SimSun" w:ascii="SimSun" w:hAnsi="SimSun"/>
                          <w:sz w:val="17"/>
                          <w:szCs w:val="17"/>
                        </w:rPr>
                        <w:t>code</w:t>
                      </w:r>
                      <w:r>
                        <w:rPr>
                          <w:rFonts w:ascii="SimSun" w:hAnsi="SimSun" w:cs="SimSun" w:eastAsia="新宋体"/>
                          <w:sz w:val="17"/>
                          <w:szCs w:val="17"/>
                        </w:rPr>
                        <w:t>）：长</w:t>
                      </w:r>
                      <w:r>
                        <w:rPr>
                          <w:rFonts w:eastAsia="新宋体" w:cs="SimSun" w:ascii="SimSun" w:hAnsi="SimSun"/>
                          <w:sz w:val="17"/>
                          <w:szCs w:val="17"/>
                        </w:rPr>
                        <w:t>8</w:t>
                      </w:r>
                      <w:r>
                        <w:rPr>
                          <w:rFonts w:ascii="SimSun" w:hAnsi="SimSun" w:cs="SimSun" w:eastAsia="新宋体"/>
                          <w:sz w:val="17"/>
                          <w:szCs w:val="17"/>
                        </w:rPr>
                        <w:t>位，即</w:t>
                      </w:r>
                      <w:r>
                        <w:rPr>
                          <w:rFonts w:eastAsia="新宋体" w:cs="SimSun" w:ascii="SimSun" w:hAnsi="SimSun"/>
                          <w:sz w:val="17"/>
                          <w:szCs w:val="17"/>
                        </w:rPr>
                        <w:t>1</w:t>
                      </w:r>
                      <w:r>
                        <w:rPr>
                          <w:rFonts w:ascii="SimSun" w:hAnsi="SimSun" w:cs="SimSun" w:eastAsia="新宋体"/>
                          <w:sz w:val="17"/>
                          <w:szCs w:val="17"/>
                        </w:rPr>
                        <w:t>字节，其值依赖于类型字段；指示了类型下的更细粒度</w:t>
                      </w:r>
                      <w:r>
                        <w:rPr>
                          <w:rFonts w:eastAsia="新宋体" w:cs="SimSun" w:ascii="SimSun" w:hAnsi="SimSun"/>
                          <w:sz w:val="17"/>
                          <w:szCs w:val="17"/>
                        </w:rPr>
                        <w:br/>
                      </w:r>
                      <w:r>
                        <w:rPr>
                          <w:rFonts w:ascii="SimSun" w:hAnsi="SimSun" w:cs="SimSun" w:eastAsia="新宋体"/>
                          <w:sz w:val="17"/>
                          <w:szCs w:val="17"/>
                        </w:rPr>
                        <w:t>的消息类别。</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467360</wp:posOffset>
                </wp:positionH>
                <wp:positionV relativeFrom="line">
                  <wp:posOffset>9770745</wp:posOffset>
                </wp:positionV>
                <wp:extent cx="6732270" cy="610870"/>
                <wp:effectExtent l="0" t="0" r="0" b="0"/>
                <wp:wrapSquare wrapText="bothSides"/>
                <wp:docPr id="326" name="Frame14"/>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校验和：长</w:t>
                            </w:r>
                            <w:r>
                              <w:rPr>
                                <w:rFonts w:eastAsia="新宋体" w:cs="SimSun" w:ascii="SimSun" w:hAnsi="SimSun"/>
                                <w:sz w:val="17"/>
                                <w:szCs w:val="17"/>
                              </w:rPr>
                              <w:t>16</w:t>
                            </w:r>
                            <w:r>
                              <w:rPr>
                                <w:rFonts w:ascii="SimSun" w:hAnsi="SimSun" w:cs="SimSun" w:eastAsia="新宋体"/>
                                <w:sz w:val="17"/>
                                <w:szCs w:val="17"/>
                              </w:rPr>
                              <w:t>位，即</w:t>
                            </w:r>
                            <w:r>
                              <w:rPr>
                                <w:rFonts w:eastAsia="新宋体" w:cs="SimSun" w:ascii="SimSun" w:hAnsi="SimSun"/>
                                <w:sz w:val="17"/>
                                <w:szCs w:val="17"/>
                              </w:rPr>
                              <w:t>2</w:t>
                            </w:r>
                            <w:r>
                              <w:rPr>
                                <w:rFonts w:ascii="SimSun" w:hAnsi="SimSun" w:cs="SimSun" w:eastAsia="新宋体"/>
                                <w:sz w:val="17"/>
                                <w:szCs w:val="17"/>
                              </w:rPr>
                              <w:t>字节，用以检查</w:t>
                            </w:r>
                            <w:r>
                              <w:rPr>
                                <w:rFonts w:eastAsia="新宋体" w:cs="SimSun" w:ascii="SimSun" w:hAnsi="SimSun"/>
                                <w:sz w:val="17"/>
                                <w:szCs w:val="17"/>
                              </w:rPr>
                              <w:t>ICMPv6</w:t>
                            </w:r>
                            <w:r>
                              <w:rPr>
                                <w:rFonts w:ascii="SimSun" w:hAnsi="SimSun" w:cs="SimSun" w:eastAsia="新宋体"/>
                                <w:sz w:val="17"/>
                                <w:szCs w:val="17"/>
                              </w:rPr>
                              <w:t>消息和</w:t>
                            </w:r>
                            <w:r>
                              <w:rPr>
                                <w:rFonts w:eastAsia="新宋体" w:cs="SimSun" w:ascii="SimSun" w:hAnsi="SimSun"/>
                                <w:sz w:val="17"/>
                                <w:szCs w:val="17"/>
                              </w:rPr>
                              <w:t>IPv6</w:t>
                            </w:r>
                            <w:r>
                              <w:rPr>
                                <w:rFonts w:ascii="SimSun" w:hAnsi="SimSun" w:cs="SimSun" w:eastAsia="新宋体"/>
                                <w:sz w:val="17"/>
                                <w:szCs w:val="17"/>
                              </w:rPr>
                              <w:t>分组的部分头是否</w:t>
                            </w:r>
                            <w:r>
                              <w:rPr>
                                <w:rFonts w:eastAsia="新宋体" w:cs="SimSun" w:ascii="SimSun" w:hAnsi="SimSun"/>
                                <w:sz w:val="17"/>
                                <w:szCs w:val="17"/>
                              </w:rPr>
                              <w:br/>
                            </w:r>
                            <w:r>
                              <w:rPr>
                                <w:rFonts w:ascii="SimSun" w:hAnsi="SimSun" w:cs="SimSun" w:eastAsia="新宋体"/>
                                <w:sz w:val="17"/>
                                <w:szCs w:val="17"/>
                              </w:rPr>
                              <w:t>有错。</w:t>
                            </w:r>
                            <w:r>
                              <w:rPr>
                                <w:rFonts w:eastAsia="新宋体" w:cs="SimSun" w:ascii="SimSun" w:hAnsi="SimSun"/>
                                <w:sz w:val="17"/>
                                <w:szCs w:val="17"/>
                              </w:rPr>
                              <w:br/>
                            </w:r>
                            <w:r>
                              <w:rPr>
                                <w:rFonts w:ascii="SimSun" w:hAnsi="SimSun" w:cs="SimSun" w:eastAsia="新宋体"/>
                                <w:sz w:val="17"/>
                                <w:szCs w:val="17"/>
                              </w:rPr>
                              <w:t>数据：长度可变</w:t>
                            </w:r>
                            <w:r>
                              <w:rPr>
                                <w:rFonts w:eastAsia="新宋体" w:cs="SimSun" w:ascii="SimSun" w:hAnsi="SimSun"/>
                                <w:sz w:val="17"/>
                                <w:szCs w:val="17"/>
                              </w:rPr>
                              <w:t>,</w:t>
                            </w:r>
                            <w:r>
                              <w:rPr>
                                <w:rFonts w:ascii="SimSun" w:hAnsi="SimSun" w:cs="SimSun" w:eastAsia="新宋体"/>
                                <w:sz w:val="17"/>
                                <w:szCs w:val="17"/>
                              </w:rPr>
                              <w:t>内容也因为类型的不同而不同。是助</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769.3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校验和：长</w:t>
                      </w:r>
                      <w:r>
                        <w:rPr>
                          <w:rFonts w:eastAsia="新宋体" w:cs="SimSun" w:ascii="SimSun" w:hAnsi="SimSun"/>
                          <w:sz w:val="17"/>
                          <w:szCs w:val="17"/>
                        </w:rPr>
                        <w:t>16</w:t>
                      </w:r>
                      <w:r>
                        <w:rPr>
                          <w:rFonts w:ascii="SimSun" w:hAnsi="SimSun" w:cs="SimSun" w:eastAsia="新宋体"/>
                          <w:sz w:val="17"/>
                          <w:szCs w:val="17"/>
                        </w:rPr>
                        <w:t>位，即</w:t>
                      </w:r>
                      <w:r>
                        <w:rPr>
                          <w:rFonts w:eastAsia="新宋体" w:cs="SimSun" w:ascii="SimSun" w:hAnsi="SimSun"/>
                          <w:sz w:val="17"/>
                          <w:szCs w:val="17"/>
                        </w:rPr>
                        <w:t>2</w:t>
                      </w:r>
                      <w:r>
                        <w:rPr>
                          <w:rFonts w:ascii="SimSun" w:hAnsi="SimSun" w:cs="SimSun" w:eastAsia="新宋体"/>
                          <w:sz w:val="17"/>
                          <w:szCs w:val="17"/>
                        </w:rPr>
                        <w:t>字节，用以检查</w:t>
                      </w:r>
                      <w:r>
                        <w:rPr>
                          <w:rFonts w:eastAsia="新宋体" w:cs="SimSun" w:ascii="SimSun" w:hAnsi="SimSun"/>
                          <w:sz w:val="17"/>
                          <w:szCs w:val="17"/>
                        </w:rPr>
                        <w:t>ICMPv6</w:t>
                      </w:r>
                      <w:r>
                        <w:rPr>
                          <w:rFonts w:ascii="SimSun" w:hAnsi="SimSun" w:cs="SimSun" w:eastAsia="新宋体"/>
                          <w:sz w:val="17"/>
                          <w:szCs w:val="17"/>
                        </w:rPr>
                        <w:t>消息和</w:t>
                      </w:r>
                      <w:r>
                        <w:rPr>
                          <w:rFonts w:eastAsia="新宋体" w:cs="SimSun" w:ascii="SimSun" w:hAnsi="SimSun"/>
                          <w:sz w:val="17"/>
                          <w:szCs w:val="17"/>
                        </w:rPr>
                        <w:t>IPv6</w:t>
                      </w:r>
                      <w:r>
                        <w:rPr>
                          <w:rFonts w:ascii="SimSun" w:hAnsi="SimSun" w:cs="SimSun" w:eastAsia="新宋体"/>
                          <w:sz w:val="17"/>
                          <w:szCs w:val="17"/>
                        </w:rPr>
                        <w:t>分组的部分头是否</w:t>
                      </w:r>
                      <w:r>
                        <w:rPr>
                          <w:rFonts w:eastAsia="新宋体" w:cs="SimSun" w:ascii="SimSun" w:hAnsi="SimSun"/>
                          <w:sz w:val="17"/>
                          <w:szCs w:val="17"/>
                        </w:rPr>
                        <w:br/>
                      </w:r>
                      <w:r>
                        <w:rPr>
                          <w:rFonts w:ascii="SimSun" w:hAnsi="SimSun" w:cs="SimSun" w:eastAsia="新宋体"/>
                          <w:sz w:val="17"/>
                          <w:szCs w:val="17"/>
                        </w:rPr>
                        <w:t>有错。</w:t>
                      </w:r>
                      <w:r>
                        <w:rPr>
                          <w:rFonts w:eastAsia="新宋体" w:cs="SimSun" w:ascii="SimSun" w:hAnsi="SimSun"/>
                          <w:sz w:val="17"/>
                          <w:szCs w:val="17"/>
                        </w:rPr>
                        <w:br/>
                      </w:r>
                      <w:r>
                        <w:rPr>
                          <w:rFonts w:ascii="SimSun" w:hAnsi="SimSun" w:cs="SimSun" w:eastAsia="新宋体"/>
                          <w:sz w:val="17"/>
                          <w:szCs w:val="17"/>
                        </w:rPr>
                        <w:t>数据：长度可变</w:t>
                      </w:r>
                      <w:r>
                        <w:rPr>
                          <w:rFonts w:eastAsia="新宋体" w:cs="SimSun" w:ascii="SimSun" w:hAnsi="SimSun"/>
                          <w:sz w:val="17"/>
                          <w:szCs w:val="17"/>
                        </w:rPr>
                        <w:t>,</w:t>
                      </w:r>
                      <w:r>
                        <w:rPr>
                          <w:rFonts w:ascii="SimSun" w:hAnsi="SimSun" w:cs="SimSun" w:eastAsia="新宋体"/>
                          <w:sz w:val="17"/>
                          <w:szCs w:val="17"/>
                        </w:rPr>
                        <w:t>内容也因为类型的不同而不同。是助</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796925</wp:posOffset>
                </wp:positionH>
                <wp:positionV relativeFrom="line">
                  <wp:posOffset>10549890</wp:posOffset>
                </wp:positionV>
                <wp:extent cx="6402705" cy="233680"/>
                <wp:effectExtent l="0" t="0" r="0" b="0"/>
                <wp:wrapSquare wrapText="bothSides"/>
                <wp:docPr id="327" name="Frame15"/>
                <a:graphic xmlns:a="http://schemas.openxmlformats.org/drawingml/2006/main">
                  <a:graphicData uri="http://schemas.microsoft.com/office/word/2010/wordprocessingShape">
                    <wps:wsp>
                      <wps:cNvSpPr txBox="1"/>
                      <wps:spPr>
                        <a:xfrm>
                          <a:off x="0" y="0"/>
                          <a:ext cx="64027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ICMPv6</w:t>
                            </w:r>
                            <w:r>
                              <w:rPr>
                                <w:rFonts w:ascii="SimSun" w:hAnsi="SimSun" w:cs="SimSun" w:eastAsia="新宋体"/>
                                <w:sz w:val="17"/>
                                <w:szCs w:val="17"/>
                              </w:rPr>
                              <w:t>消息可以分为两大类：差错消息（</w:t>
                            </w:r>
                            <w:r>
                              <w:rPr>
                                <w:rFonts w:eastAsia="新宋体" w:cs="SimSun" w:ascii="SimSun" w:hAnsi="SimSun"/>
                                <w:sz w:val="17"/>
                                <w:szCs w:val="17"/>
                              </w:rPr>
                              <w:t>errormessage</w:t>
                            </w:r>
                            <w:r>
                              <w:rPr>
                                <w:rFonts w:ascii="SimSun" w:hAnsi="SimSun" w:cs="SimSun" w:eastAsia="新宋体"/>
                                <w:sz w:val="17"/>
                                <w:szCs w:val="17"/>
                              </w:rPr>
                              <w:t>）和信息消息（</w:t>
                            </w:r>
                            <w:r>
                              <w:rPr>
                                <w:rFonts w:eastAsia="新宋体" w:cs="SimSun" w:ascii="SimSun" w:hAnsi="SimSun"/>
                                <w:sz w:val="17"/>
                                <w:szCs w:val="17"/>
                              </w:rPr>
                              <w:t>informational</w:t>
                            </w:r>
                          </w:p>
                        </w:txbxContent>
                      </wps:txbx>
                      <wps:bodyPr anchor="t" lIns="53975" tIns="53975" rIns="53975" bIns="53975">
                        <a:spAutoFit/>
                      </wps:bodyPr>
                    </wps:wsp>
                  </a:graphicData>
                </a:graphic>
              </wp:anchor>
            </w:drawing>
          </mc:Choice>
          <mc:Fallback>
            <w:pict>
              <v:rect fillcolor="#729FCF" style="position:absolute;rotation:-0;width:504.15pt;height:18.4pt;mso-wrap-distance-left:5.7pt;mso-wrap-distance-right:5.7pt;mso-wrap-distance-top:5.7pt;mso-wrap-distance-bottom:5.7pt;margin-top:830.7pt;mso-position-vertical-relative:text;margin-left:6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ICMPv6</w:t>
                      </w:r>
                      <w:r>
                        <w:rPr>
                          <w:rFonts w:ascii="SimSun" w:hAnsi="SimSun" w:cs="SimSun" w:eastAsia="新宋体"/>
                          <w:sz w:val="17"/>
                          <w:szCs w:val="17"/>
                        </w:rPr>
                        <w:t>消息可以分为两大类：差错消息（</w:t>
                      </w:r>
                      <w:r>
                        <w:rPr>
                          <w:rFonts w:eastAsia="新宋体" w:cs="SimSun" w:ascii="SimSun" w:hAnsi="SimSun"/>
                          <w:sz w:val="17"/>
                          <w:szCs w:val="17"/>
                        </w:rPr>
                        <w:t>errormessage</w:t>
                      </w:r>
                      <w:r>
                        <w:rPr>
                          <w:rFonts w:ascii="SimSun" w:hAnsi="SimSun" w:cs="SimSun" w:eastAsia="新宋体"/>
                          <w:sz w:val="17"/>
                          <w:szCs w:val="17"/>
                        </w:rPr>
                        <w:t>）和信息消息（</w:t>
                      </w:r>
                      <w:r>
                        <w:rPr>
                          <w:rFonts w:eastAsia="新宋体" w:cs="SimSun" w:ascii="SimSun" w:hAnsi="SimSun"/>
                          <w:sz w:val="17"/>
                          <w:szCs w:val="17"/>
                        </w:rPr>
                        <w:t>informational</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178435</wp:posOffset>
            </wp:positionH>
            <wp:positionV relativeFrom="paragraph">
              <wp:posOffset>2098040</wp:posOffset>
            </wp:positionV>
            <wp:extent cx="6154420" cy="3776345"/>
            <wp:effectExtent l="0" t="0" r="0" b="0"/>
            <wp:wrapSquare wrapText="largest"/>
            <wp:docPr id="32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 descr=""/>
                    <pic:cNvPicPr>
                      <a:picLocks noChangeAspect="1" noChangeArrowheads="1"/>
                    </pic:cNvPicPr>
                  </pic:nvPicPr>
                  <pic:blipFill>
                    <a:blip r:embed="rId39"/>
                    <a:stretch>
                      <a:fillRect/>
                    </a:stretch>
                  </pic:blipFill>
                  <pic:spPr bwMode="auto">
                    <a:xfrm>
                      <a:off x="0" y="0"/>
                      <a:ext cx="6154420" cy="37763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5424170</wp:posOffset>
                </wp:positionH>
                <wp:positionV relativeFrom="line">
                  <wp:posOffset>113665</wp:posOffset>
                </wp:positionV>
                <wp:extent cx="1341755" cy="233680"/>
                <wp:effectExtent l="0" t="0" r="0" b="0"/>
                <wp:wrapSquare wrapText="bothSides"/>
                <wp:docPr id="329" name="Frame1"/>
                <a:graphic xmlns:a="http://schemas.openxmlformats.org/drawingml/2006/main">
                  <a:graphicData uri="http://schemas.microsoft.com/office/word/2010/wordprocessingShape">
                    <wps:wsp>
                      <wps:cNvSpPr txBox="1"/>
                      <wps:spPr>
                        <a:xfrm>
                          <a:off x="0" y="0"/>
                          <a:ext cx="13417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5.4IPv6</w:t>
                            </w:r>
                            <w:r>
                              <w:rPr>
                                <w:rFonts w:ascii="SimSun" w:hAnsi="SimSun" w:cs="SimSun" w:eastAsia="新宋体"/>
                                <w:sz w:val="17"/>
                                <w:szCs w:val="17"/>
                              </w:rPr>
                              <w:t>协议</w:t>
                            </w:r>
                          </w:p>
                        </w:txbxContent>
                      </wps:txbx>
                      <wps:bodyPr anchor="t" lIns="53975" tIns="53975" rIns="53975" bIns="53975">
                        <a:spAutoFit/>
                      </wps:bodyPr>
                    </wps:wsp>
                  </a:graphicData>
                </a:graphic>
              </wp:anchor>
            </w:drawing>
          </mc:Choice>
          <mc:Fallback>
            <w:pict>
              <v:rect fillcolor="#729FCF" style="position:absolute;rotation:-0;width:105.65pt;height:18.4pt;mso-wrap-distance-left:5.7pt;mso-wrap-distance-right:5.7pt;mso-wrap-distance-top:5.7pt;mso-wrap-distance-bottom:5.7pt;margin-top:8.95pt;mso-position-vertical-relative:text;margin-left:427.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5.4IPv6</w:t>
                      </w:r>
                      <w:r>
                        <w:rPr>
                          <w:rFonts w:ascii="SimSun" w:hAnsi="SimSun" w:cs="SimSun" w:eastAsia="新宋体"/>
                          <w:sz w:val="17"/>
                          <w:szCs w:val="17"/>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6525260</wp:posOffset>
                </wp:positionH>
                <wp:positionV relativeFrom="line">
                  <wp:posOffset>130175</wp:posOffset>
                </wp:positionV>
                <wp:extent cx="675005" cy="241300"/>
                <wp:effectExtent l="0" t="0" r="0" b="0"/>
                <wp:wrapSquare wrapText="bothSides"/>
                <wp:docPr id="330" name="Frame2"/>
                <a:graphic xmlns:a="http://schemas.openxmlformats.org/drawingml/2006/main">
                  <a:graphicData uri="http://schemas.microsoft.com/office/word/2010/wordprocessingShape">
                    <wps:wsp>
                      <wps:cNvSpPr txBox="1"/>
                      <wps:spPr>
                        <a:xfrm>
                          <a:off x="0" y="0"/>
                          <a:ext cx="6750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255</w:t>
                            </w:r>
                          </w:p>
                        </w:txbxContent>
                      </wps:txbx>
                      <wps:bodyPr anchor="t" lIns="53975" tIns="53975" rIns="53975" bIns="53975">
                        <a:spAutoFit/>
                      </wps:bodyPr>
                    </wps:wsp>
                  </a:graphicData>
                </a:graphic>
              </wp:anchor>
            </w:drawing>
          </mc:Choice>
          <mc:Fallback>
            <w:pict>
              <v:rect fillcolor="#729FCF" style="position:absolute;rotation:-0;width:53.15pt;height:19pt;mso-wrap-distance-left:5.7pt;mso-wrap-distance-right:5.7pt;mso-wrap-distance-top:5.7pt;mso-wrap-distance-bottom:5.7pt;margin-top:10.25pt;mso-position-vertical-relative:text;margin-left:513.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255</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178435</wp:posOffset>
                </wp:positionH>
                <wp:positionV relativeFrom="line">
                  <wp:posOffset>692150</wp:posOffset>
                </wp:positionV>
                <wp:extent cx="7021830" cy="799465"/>
                <wp:effectExtent l="0" t="0" r="0" b="0"/>
                <wp:wrapSquare wrapText="bothSides"/>
                <wp:docPr id="331" name="Frame3"/>
                <a:graphic xmlns:a="http://schemas.openxmlformats.org/drawingml/2006/main">
                  <a:graphicData uri="http://schemas.microsoft.com/office/word/2010/wordprocessingShape">
                    <wps:wsp>
                      <wps:cNvSpPr txBox="1"/>
                      <wps:spPr>
                        <a:xfrm>
                          <a:off x="0" y="0"/>
                          <a:ext cx="70218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message</w:t>
                            </w:r>
                            <w:r>
                              <w:rPr>
                                <w:rFonts w:ascii="SimSun" w:hAnsi="SimSun" w:cs="SimSun" w:eastAsia="新宋体"/>
                                <w:sz w:val="17"/>
                                <w:szCs w:val="17"/>
                              </w:rPr>
                              <w:t>）。类型字段的最高位，指示了消息的大类：如果是“</w:t>
                            </w:r>
                            <w:r>
                              <w:rPr>
                                <w:rFonts w:eastAsia="新宋体" w:cs="SimSun" w:ascii="SimSun" w:hAnsi="SimSun"/>
                                <w:sz w:val="17"/>
                                <w:szCs w:val="17"/>
                              </w:rPr>
                              <w:t>o”</w:t>
                            </w:r>
                            <w:r>
                              <w:rPr>
                                <w:rFonts w:ascii="SimSun" w:hAnsi="SimSun" w:cs="SimSun" w:eastAsia="新宋体"/>
                                <w:sz w:val="17"/>
                                <w:szCs w:val="17"/>
                              </w:rPr>
                              <w:t>，表示这是差错消息</w:t>
                            </w:r>
                            <w:r>
                              <w:rPr>
                                <w:rFonts w:eastAsia="新宋体" w:cs="SimSun" w:ascii="SimSun" w:hAnsi="SimSun"/>
                                <w:sz w:val="17"/>
                                <w:szCs w:val="17"/>
                              </w:rPr>
                              <w:br/>
                            </w:r>
                            <w:r>
                              <w:rPr>
                                <w:rFonts w:ascii="SimSun" w:hAnsi="SimSun" w:cs="SimSun" w:eastAsia="新宋体"/>
                                <w:sz w:val="17"/>
                                <w:szCs w:val="17"/>
                              </w:rPr>
                              <w:t>类型值可从</w:t>
                            </w:r>
                            <w:r>
                              <w:rPr>
                                <w:rFonts w:eastAsia="新宋体" w:cs="SimSun" w:ascii="SimSun" w:hAnsi="SimSun"/>
                                <w:sz w:val="17"/>
                                <w:szCs w:val="17"/>
                              </w:rPr>
                              <w:t>00000000</w:t>
                            </w:r>
                            <w:r>
                              <w:rPr>
                                <w:rFonts w:ascii="SimSun" w:hAnsi="SimSun" w:cs="SimSun" w:eastAsia="新宋体"/>
                                <w:sz w:val="17"/>
                                <w:szCs w:val="17"/>
                              </w:rPr>
                              <w:t>变化到</w:t>
                            </w:r>
                            <w:r>
                              <w:rPr>
                                <w:rFonts w:eastAsia="新宋体" w:cs="SimSun" w:ascii="SimSun" w:hAnsi="SimSun"/>
                                <w:sz w:val="17"/>
                                <w:szCs w:val="17"/>
                              </w:rPr>
                              <w:t>01111111</w:t>
                            </w:r>
                            <w:r>
                              <w:rPr>
                                <w:rFonts w:ascii="SimSun" w:hAnsi="SimSun" w:cs="SimSun" w:eastAsia="新宋体"/>
                                <w:sz w:val="17"/>
                                <w:szCs w:val="17"/>
                              </w:rPr>
                              <w:t>，即从</w:t>
                            </w:r>
                            <w:r>
                              <w:rPr>
                                <w:rFonts w:eastAsia="新宋体" w:cs="SimSun" w:ascii="SimSun" w:hAnsi="SimSun"/>
                                <w:sz w:val="17"/>
                                <w:szCs w:val="17"/>
                              </w:rPr>
                              <w:t>0~127</w:t>
                            </w:r>
                            <w:r>
                              <w:rPr>
                                <w:rFonts w:ascii="SimSun" w:hAnsi="SimSun" w:cs="SimSun" w:eastAsia="新宋体"/>
                                <w:sz w:val="17"/>
                                <w:szCs w:val="17"/>
                              </w:rPr>
                              <w:t>；如果最高位为“</w:t>
                            </w:r>
                            <w:r>
                              <w:rPr>
                                <w:rFonts w:eastAsia="新宋体" w:cs="SimSun" w:ascii="SimSun" w:hAnsi="SimSun"/>
                                <w:sz w:val="17"/>
                                <w:szCs w:val="17"/>
                              </w:rPr>
                              <w:t>1”</w:t>
                            </w:r>
                            <w:r>
                              <w:rPr>
                                <w:rFonts w:ascii="SimSun" w:hAnsi="SimSun" w:cs="SimSun" w:eastAsia="新宋体"/>
                                <w:sz w:val="17"/>
                                <w:szCs w:val="17"/>
                              </w:rPr>
                              <w:t>，表示这是信</w:t>
                            </w:r>
                            <w:r>
                              <w:rPr>
                                <w:rFonts w:eastAsia="新宋体" w:cs="SimSun" w:ascii="SimSun" w:hAnsi="SimSun"/>
                                <w:sz w:val="17"/>
                                <w:szCs w:val="17"/>
                              </w:rPr>
                              <w:br/>
                            </w:r>
                            <w:r>
                              <w:rPr>
                                <w:rFonts w:ascii="SimSun" w:hAnsi="SimSun" w:cs="SimSun" w:eastAsia="新宋体"/>
                                <w:sz w:val="17"/>
                                <w:szCs w:val="17"/>
                              </w:rPr>
                              <w:t>息消息，类型值可从</w:t>
                            </w:r>
                            <w:r>
                              <w:rPr>
                                <w:rFonts w:eastAsia="新宋体" w:cs="SimSun" w:ascii="SimSun" w:hAnsi="SimSun"/>
                                <w:sz w:val="17"/>
                                <w:szCs w:val="17"/>
                              </w:rPr>
                              <w:t>10000000</w:t>
                            </w:r>
                            <w:r>
                              <w:rPr>
                                <w:rFonts w:ascii="SimSun" w:hAnsi="SimSun" w:cs="SimSun" w:eastAsia="新宋体"/>
                                <w:sz w:val="17"/>
                                <w:szCs w:val="17"/>
                              </w:rPr>
                              <w:t>变化到</w:t>
                            </w:r>
                            <w:r>
                              <w:rPr>
                                <w:rFonts w:eastAsia="新宋体" w:cs="SimSun" w:ascii="SimSun" w:hAnsi="SimSun"/>
                                <w:sz w:val="17"/>
                                <w:szCs w:val="17"/>
                              </w:rPr>
                              <w:t>11111111</w:t>
                            </w:r>
                            <w:r>
                              <w:rPr>
                                <w:rFonts w:ascii="SimSun" w:hAnsi="SimSun" w:cs="SimSun" w:eastAsia="新宋体"/>
                                <w:sz w:val="17"/>
                                <w:szCs w:val="17"/>
                              </w:rPr>
                              <w:t>，即从</w:t>
                            </w:r>
                            <w:r>
                              <w:rPr>
                                <w:rFonts w:eastAsia="新宋体" w:cs="SimSun" w:ascii="SimSun" w:hAnsi="SimSun"/>
                                <w:sz w:val="17"/>
                                <w:szCs w:val="17"/>
                              </w:rPr>
                              <w:t>128~255</w:t>
                            </w:r>
                            <w:r>
                              <w:rPr>
                                <w:rFonts w:ascii="SimSun" w:hAnsi="SimSun" w:cs="SimSun" w:eastAsia="新宋体"/>
                                <w:sz w:val="17"/>
                                <w:szCs w:val="17"/>
                              </w:rPr>
                              <w:t>。常见</w:t>
                            </w:r>
                            <w:r>
                              <w:rPr>
                                <w:rFonts w:eastAsia="新宋体" w:cs="SimSun" w:ascii="SimSun" w:hAnsi="SimSun"/>
                                <w:sz w:val="17"/>
                                <w:szCs w:val="17"/>
                              </w:rPr>
                              <w:t>ICMPv6</w:t>
                            </w:r>
                            <w:r>
                              <w:rPr>
                                <w:rFonts w:ascii="SimSun" w:hAnsi="SimSun" w:cs="SimSun" w:eastAsia="新宋体"/>
                                <w:sz w:val="17"/>
                                <w:szCs w:val="17"/>
                              </w:rPr>
                              <w:t>消息</w:t>
                            </w:r>
                            <w:r>
                              <w:rPr>
                                <w:rFonts w:eastAsia="新宋体" w:cs="SimSun" w:ascii="SimSun" w:hAnsi="SimSun"/>
                                <w:sz w:val="17"/>
                                <w:szCs w:val="17"/>
                              </w:rPr>
                              <w:br/>
                            </w:r>
                            <w:r>
                              <w:rPr>
                                <w:rFonts w:ascii="SimSun" w:hAnsi="SimSun" w:cs="SimSun" w:eastAsia="新宋体"/>
                                <w:sz w:val="17"/>
                                <w:szCs w:val="17"/>
                              </w:rPr>
                              <w:t>与</w:t>
                            </w:r>
                            <w:r>
                              <w:rPr>
                                <w:rFonts w:eastAsia="新宋体" w:cs="SimSun" w:ascii="SimSun" w:hAnsi="SimSun"/>
                                <w:sz w:val="17"/>
                                <w:szCs w:val="17"/>
                              </w:rPr>
                              <w:t>ICMP</w:t>
                            </w:r>
                            <w:r>
                              <w:rPr>
                                <w:rFonts w:ascii="SimSun" w:hAnsi="SimSun" w:cs="SimSun" w:eastAsia="新宋体"/>
                                <w:sz w:val="17"/>
                                <w:szCs w:val="17"/>
                              </w:rPr>
                              <w:t>消息（指</w:t>
                            </w:r>
                            <w:r>
                              <w:rPr>
                                <w:rFonts w:eastAsia="新宋体" w:cs="SimSun" w:ascii="SimSun" w:hAnsi="SimSun"/>
                                <w:sz w:val="17"/>
                                <w:szCs w:val="17"/>
                              </w:rPr>
                              <w:t>IPv4</w:t>
                            </w:r>
                            <w:r>
                              <w:rPr>
                                <w:rFonts w:ascii="SimSun" w:hAnsi="SimSun" w:cs="SimSun" w:eastAsia="新宋体"/>
                                <w:sz w:val="17"/>
                                <w:szCs w:val="17"/>
                              </w:rPr>
                              <w:t>下的</w:t>
                            </w:r>
                            <w:r>
                              <w:rPr>
                                <w:rFonts w:eastAsia="新宋体" w:cs="SimSun" w:ascii="SimSun" w:hAnsi="SimSun"/>
                                <w:sz w:val="17"/>
                                <w:szCs w:val="17"/>
                              </w:rPr>
                              <w:t>ICMP</w:t>
                            </w:r>
                            <w:r>
                              <w:rPr>
                                <w:rFonts w:ascii="SimSun" w:hAnsi="SimSun" w:cs="SimSun" w:eastAsia="新宋体"/>
                                <w:sz w:val="17"/>
                                <w:szCs w:val="17"/>
                              </w:rPr>
                              <w:t>消息）的比较如表</w:t>
                            </w:r>
                            <w:r>
                              <w:rPr>
                                <w:rFonts w:eastAsia="新宋体" w:cs="SimSun" w:ascii="SimSun" w:hAnsi="SimSun"/>
                                <w:sz w:val="17"/>
                                <w:szCs w:val="17"/>
                              </w:rPr>
                              <w:t>5-23</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52.9pt;height:62.95pt;mso-wrap-distance-left:5.7pt;mso-wrap-distance-right:5.7pt;mso-wrap-distance-top:5.7pt;mso-wrap-distance-bottom:5.7pt;margin-top:54.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message</w:t>
                      </w:r>
                      <w:r>
                        <w:rPr>
                          <w:rFonts w:ascii="SimSun" w:hAnsi="SimSun" w:cs="SimSun" w:eastAsia="新宋体"/>
                          <w:sz w:val="17"/>
                          <w:szCs w:val="17"/>
                        </w:rPr>
                        <w:t>）。类型字段的最高位，指示了消息的大类：如果是“</w:t>
                      </w:r>
                      <w:r>
                        <w:rPr>
                          <w:rFonts w:eastAsia="新宋体" w:cs="SimSun" w:ascii="SimSun" w:hAnsi="SimSun"/>
                          <w:sz w:val="17"/>
                          <w:szCs w:val="17"/>
                        </w:rPr>
                        <w:t>o”</w:t>
                      </w:r>
                      <w:r>
                        <w:rPr>
                          <w:rFonts w:ascii="SimSun" w:hAnsi="SimSun" w:cs="SimSun" w:eastAsia="新宋体"/>
                          <w:sz w:val="17"/>
                          <w:szCs w:val="17"/>
                        </w:rPr>
                        <w:t>，表示这是差错消息</w:t>
                      </w:r>
                      <w:r>
                        <w:rPr>
                          <w:rFonts w:eastAsia="新宋体" w:cs="SimSun" w:ascii="SimSun" w:hAnsi="SimSun"/>
                          <w:sz w:val="17"/>
                          <w:szCs w:val="17"/>
                        </w:rPr>
                        <w:br/>
                      </w:r>
                      <w:r>
                        <w:rPr>
                          <w:rFonts w:ascii="SimSun" w:hAnsi="SimSun" w:cs="SimSun" w:eastAsia="新宋体"/>
                          <w:sz w:val="17"/>
                          <w:szCs w:val="17"/>
                        </w:rPr>
                        <w:t>类型值可从</w:t>
                      </w:r>
                      <w:r>
                        <w:rPr>
                          <w:rFonts w:eastAsia="新宋体" w:cs="SimSun" w:ascii="SimSun" w:hAnsi="SimSun"/>
                          <w:sz w:val="17"/>
                          <w:szCs w:val="17"/>
                        </w:rPr>
                        <w:t>00000000</w:t>
                      </w:r>
                      <w:r>
                        <w:rPr>
                          <w:rFonts w:ascii="SimSun" w:hAnsi="SimSun" w:cs="SimSun" w:eastAsia="新宋体"/>
                          <w:sz w:val="17"/>
                          <w:szCs w:val="17"/>
                        </w:rPr>
                        <w:t>变化到</w:t>
                      </w:r>
                      <w:r>
                        <w:rPr>
                          <w:rFonts w:eastAsia="新宋体" w:cs="SimSun" w:ascii="SimSun" w:hAnsi="SimSun"/>
                          <w:sz w:val="17"/>
                          <w:szCs w:val="17"/>
                        </w:rPr>
                        <w:t>01111111</w:t>
                      </w:r>
                      <w:r>
                        <w:rPr>
                          <w:rFonts w:ascii="SimSun" w:hAnsi="SimSun" w:cs="SimSun" w:eastAsia="新宋体"/>
                          <w:sz w:val="17"/>
                          <w:szCs w:val="17"/>
                        </w:rPr>
                        <w:t>，即从</w:t>
                      </w:r>
                      <w:r>
                        <w:rPr>
                          <w:rFonts w:eastAsia="新宋体" w:cs="SimSun" w:ascii="SimSun" w:hAnsi="SimSun"/>
                          <w:sz w:val="17"/>
                          <w:szCs w:val="17"/>
                        </w:rPr>
                        <w:t>0~127</w:t>
                      </w:r>
                      <w:r>
                        <w:rPr>
                          <w:rFonts w:ascii="SimSun" w:hAnsi="SimSun" w:cs="SimSun" w:eastAsia="新宋体"/>
                          <w:sz w:val="17"/>
                          <w:szCs w:val="17"/>
                        </w:rPr>
                        <w:t>；如果最高位为“</w:t>
                      </w:r>
                      <w:r>
                        <w:rPr>
                          <w:rFonts w:eastAsia="新宋体" w:cs="SimSun" w:ascii="SimSun" w:hAnsi="SimSun"/>
                          <w:sz w:val="17"/>
                          <w:szCs w:val="17"/>
                        </w:rPr>
                        <w:t>1”</w:t>
                      </w:r>
                      <w:r>
                        <w:rPr>
                          <w:rFonts w:ascii="SimSun" w:hAnsi="SimSun" w:cs="SimSun" w:eastAsia="新宋体"/>
                          <w:sz w:val="17"/>
                          <w:szCs w:val="17"/>
                        </w:rPr>
                        <w:t>，表示这是信</w:t>
                      </w:r>
                      <w:r>
                        <w:rPr>
                          <w:rFonts w:eastAsia="新宋体" w:cs="SimSun" w:ascii="SimSun" w:hAnsi="SimSun"/>
                          <w:sz w:val="17"/>
                          <w:szCs w:val="17"/>
                        </w:rPr>
                        <w:br/>
                      </w:r>
                      <w:r>
                        <w:rPr>
                          <w:rFonts w:ascii="SimSun" w:hAnsi="SimSun" w:cs="SimSun" w:eastAsia="新宋体"/>
                          <w:sz w:val="17"/>
                          <w:szCs w:val="17"/>
                        </w:rPr>
                        <w:t>息消息，类型值可从</w:t>
                      </w:r>
                      <w:r>
                        <w:rPr>
                          <w:rFonts w:eastAsia="新宋体" w:cs="SimSun" w:ascii="SimSun" w:hAnsi="SimSun"/>
                          <w:sz w:val="17"/>
                          <w:szCs w:val="17"/>
                        </w:rPr>
                        <w:t>10000000</w:t>
                      </w:r>
                      <w:r>
                        <w:rPr>
                          <w:rFonts w:ascii="SimSun" w:hAnsi="SimSun" w:cs="SimSun" w:eastAsia="新宋体"/>
                          <w:sz w:val="17"/>
                          <w:szCs w:val="17"/>
                        </w:rPr>
                        <w:t>变化到</w:t>
                      </w:r>
                      <w:r>
                        <w:rPr>
                          <w:rFonts w:eastAsia="新宋体" w:cs="SimSun" w:ascii="SimSun" w:hAnsi="SimSun"/>
                          <w:sz w:val="17"/>
                          <w:szCs w:val="17"/>
                        </w:rPr>
                        <w:t>11111111</w:t>
                      </w:r>
                      <w:r>
                        <w:rPr>
                          <w:rFonts w:ascii="SimSun" w:hAnsi="SimSun" w:cs="SimSun" w:eastAsia="新宋体"/>
                          <w:sz w:val="17"/>
                          <w:szCs w:val="17"/>
                        </w:rPr>
                        <w:t>，即从</w:t>
                      </w:r>
                      <w:r>
                        <w:rPr>
                          <w:rFonts w:eastAsia="新宋体" w:cs="SimSun" w:ascii="SimSun" w:hAnsi="SimSun"/>
                          <w:sz w:val="17"/>
                          <w:szCs w:val="17"/>
                        </w:rPr>
                        <w:t>128~255</w:t>
                      </w:r>
                      <w:r>
                        <w:rPr>
                          <w:rFonts w:ascii="SimSun" w:hAnsi="SimSun" w:cs="SimSun" w:eastAsia="新宋体"/>
                          <w:sz w:val="17"/>
                          <w:szCs w:val="17"/>
                        </w:rPr>
                        <w:t>。常见</w:t>
                      </w:r>
                      <w:r>
                        <w:rPr>
                          <w:rFonts w:eastAsia="新宋体" w:cs="SimSun" w:ascii="SimSun" w:hAnsi="SimSun"/>
                          <w:sz w:val="17"/>
                          <w:szCs w:val="17"/>
                        </w:rPr>
                        <w:t>ICMPv6</w:t>
                      </w:r>
                      <w:r>
                        <w:rPr>
                          <w:rFonts w:ascii="SimSun" w:hAnsi="SimSun" w:cs="SimSun" w:eastAsia="新宋体"/>
                          <w:sz w:val="17"/>
                          <w:szCs w:val="17"/>
                        </w:rPr>
                        <w:t>消息</w:t>
                      </w:r>
                      <w:r>
                        <w:rPr>
                          <w:rFonts w:eastAsia="新宋体" w:cs="SimSun" w:ascii="SimSun" w:hAnsi="SimSun"/>
                          <w:sz w:val="17"/>
                          <w:szCs w:val="17"/>
                        </w:rPr>
                        <w:br/>
                      </w:r>
                      <w:r>
                        <w:rPr>
                          <w:rFonts w:ascii="SimSun" w:hAnsi="SimSun" w:cs="SimSun" w:eastAsia="新宋体"/>
                          <w:sz w:val="17"/>
                          <w:szCs w:val="17"/>
                        </w:rPr>
                        <w:t>与</w:t>
                      </w:r>
                      <w:r>
                        <w:rPr>
                          <w:rFonts w:eastAsia="新宋体" w:cs="SimSun" w:ascii="SimSun" w:hAnsi="SimSun"/>
                          <w:sz w:val="17"/>
                          <w:szCs w:val="17"/>
                        </w:rPr>
                        <w:t>ICMP</w:t>
                      </w:r>
                      <w:r>
                        <w:rPr>
                          <w:rFonts w:ascii="SimSun" w:hAnsi="SimSun" w:cs="SimSun" w:eastAsia="新宋体"/>
                          <w:sz w:val="17"/>
                          <w:szCs w:val="17"/>
                        </w:rPr>
                        <w:t>消息（指</w:t>
                      </w:r>
                      <w:r>
                        <w:rPr>
                          <w:rFonts w:eastAsia="新宋体" w:cs="SimSun" w:ascii="SimSun" w:hAnsi="SimSun"/>
                          <w:sz w:val="17"/>
                          <w:szCs w:val="17"/>
                        </w:rPr>
                        <w:t>IPv4</w:t>
                      </w:r>
                      <w:r>
                        <w:rPr>
                          <w:rFonts w:ascii="SimSun" w:hAnsi="SimSun" w:cs="SimSun" w:eastAsia="新宋体"/>
                          <w:sz w:val="17"/>
                          <w:szCs w:val="17"/>
                        </w:rPr>
                        <w:t>下的</w:t>
                      </w:r>
                      <w:r>
                        <w:rPr>
                          <w:rFonts w:eastAsia="新宋体" w:cs="SimSun" w:ascii="SimSun" w:hAnsi="SimSun"/>
                          <w:sz w:val="17"/>
                          <w:szCs w:val="17"/>
                        </w:rPr>
                        <w:t>ICMP</w:t>
                      </w:r>
                      <w:r>
                        <w:rPr>
                          <w:rFonts w:ascii="SimSun" w:hAnsi="SimSun" w:cs="SimSun" w:eastAsia="新宋体"/>
                          <w:sz w:val="17"/>
                          <w:szCs w:val="17"/>
                        </w:rPr>
                        <w:t>消息）的比较如表</w:t>
                      </w:r>
                      <w:r>
                        <w:rPr>
                          <w:rFonts w:eastAsia="新宋体" w:cs="SimSun" w:ascii="SimSun" w:hAnsi="SimSun"/>
                          <w:sz w:val="17"/>
                          <w:szCs w:val="17"/>
                        </w:rPr>
                        <w:t>5-23</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1728470</wp:posOffset>
                </wp:positionH>
                <wp:positionV relativeFrom="line">
                  <wp:posOffset>1857375</wp:posOffset>
                </wp:positionV>
                <wp:extent cx="5471160" cy="189230"/>
                <wp:effectExtent l="0" t="0" r="0" b="0"/>
                <wp:wrapSquare wrapText="bothSides"/>
                <wp:docPr id="332" name="Frame4"/>
                <a:graphic xmlns:a="http://schemas.openxmlformats.org/drawingml/2006/main">
                  <a:graphicData uri="http://schemas.microsoft.com/office/word/2010/wordprocessingShape">
                    <wps:wsp>
                      <wps:cNvSpPr txBox="1"/>
                      <wps:spPr>
                        <a:xfrm>
                          <a:off x="0" y="0"/>
                          <a:ext cx="54711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5-23 </w:t>
                            </w:r>
                            <w:r>
                              <w:rPr>
                                <w:rFonts w:ascii="SimSun" w:hAnsi="SimSun" w:cs="SimSun" w:eastAsia="新宋体"/>
                                <w:sz w:val="11"/>
                                <w:szCs w:val="11"/>
                              </w:rPr>
                              <w:t>常见</w:t>
                            </w:r>
                            <w:r>
                              <w:rPr>
                                <w:rFonts w:eastAsia="新宋体" w:cs="SimSun" w:ascii="SimSun" w:hAnsi="SimSun"/>
                                <w:sz w:val="11"/>
                                <w:szCs w:val="11"/>
                              </w:rPr>
                              <w:t>ICMPv6</w:t>
                            </w:r>
                            <w:r>
                              <w:rPr>
                                <w:rFonts w:ascii="SimSun" w:hAnsi="SimSun" w:cs="SimSun" w:eastAsia="新宋体"/>
                                <w:sz w:val="11"/>
                                <w:szCs w:val="11"/>
                              </w:rPr>
                              <w:t>消息与</w:t>
                            </w:r>
                            <w:r>
                              <w:rPr>
                                <w:rFonts w:eastAsia="新宋体" w:cs="SimSun" w:ascii="SimSun" w:hAnsi="SimSun"/>
                                <w:sz w:val="11"/>
                                <w:szCs w:val="11"/>
                              </w:rPr>
                              <w:t>ICMP</w:t>
                            </w:r>
                            <w:r>
                              <w:rPr>
                                <w:rFonts w:ascii="SimSun" w:hAnsi="SimSun" w:cs="SimSun" w:eastAsia="新宋体"/>
                                <w:sz w:val="11"/>
                                <w:szCs w:val="11"/>
                              </w:rPr>
                              <w:t>消息的比较</w:t>
                            </w:r>
                          </w:p>
                        </w:txbxContent>
                      </wps:txbx>
                      <wps:bodyPr anchor="t" lIns="53975" tIns="53975" rIns="53975" bIns="53975">
                        <a:spAutoFit/>
                      </wps:bodyPr>
                    </wps:wsp>
                  </a:graphicData>
                </a:graphic>
              </wp:anchor>
            </w:drawing>
          </mc:Choice>
          <mc:Fallback>
            <w:pict>
              <v:rect fillcolor="#729FCF" style="position:absolute;rotation:-0;width:430.8pt;height:14.9pt;mso-wrap-distance-left:5.7pt;mso-wrap-distance-right:5.7pt;mso-wrap-distance-top:5.7pt;mso-wrap-distance-bottom:5.7pt;margin-top:146.25pt;mso-position-vertical-relative:text;margin-left:136.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5-23 </w:t>
                      </w:r>
                      <w:r>
                        <w:rPr>
                          <w:rFonts w:ascii="SimSun" w:hAnsi="SimSun" w:cs="SimSun" w:eastAsia="新宋体"/>
                          <w:sz w:val="11"/>
                          <w:szCs w:val="11"/>
                        </w:rPr>
                        <w:t>常见</w:t>
                      </w:r>
                      <w:r>
                        <w:rPr>
                          <w:rFonts w:eastAsia="新宋体" w:cs="SimSun" w:ascii="SimSun" w:hAnsi="SimSun"/>
                          <w:sz w:val="11"/>
                          <w:szCs w:val="11"/>
                        </w:rPr>
                        <w:t>ICMPv6</w:t>
                      </w:r>
                      <w:r>
                        <w:rPr>
                          <w:rFonts w:ascii="SimSun" w:hAnsi="SimSun" w:cs="SimSun" w:eastAsia="新宋体"/>
                          <w:sz w:val="11"/>
                          <w:szCs w:val="11"/>
                        </w:rPr>
                        <w:t>消息与</w:t>
                      </w:r>
                      <w:r>
                        <w:rPr>
                          <w:rFonts w:eastAsia="新宋体" w:cs="SimSun" w:ascii="SimSun" w:hAnsi="SimSun"/>
                          <w:sz w:val="11"/>
                          <w:szCs w:val="11"/>
                        </w:rPr>
                        <w:t>ICMP</w:t>
                      </w:r>
                      <w:r>
                        <w:rPr>
                          <w:rFonts w:ascii="SimSun" w:hAnsi="SimSun" w:cs="SimSun" w:eastAsia="新宋体"/>
                          <w:sz w:val="11"/>
                          <w:szCs w:val="11"/>
                        </w:rPr>
                        <w:t>消息的比较</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186055</wp:posOffset>
                </wp:positionH>
                <wp:positionV relativeFrom="line">
                  <wp:posOffset>6018530</wp:posOffset>
                </wp:positionV>
                <wp:extent cx="7013575" cy="799465"/>
                <wp:effectExtent l="0" t="0" r="0" b="0"/>
                <wp:wrapSquare wrapText="bothSides"/>
                <wp:docPr id="333" name="Frame5"/>
                <a:graphic xmlns:a="http://schemas.openxmlformats.org/drawingml/2006/main">
                  <a:graphicData uri="http://schemas.microsoft.com/office/word/2010/wordprocessingShape">
                    <wps:wsp>
                      <wps:cNvSpPr txBox="1"/>
                      <wps:spPr>
                        <a:xfrm>
                          <a:off x="0" y="0"/>
                          <a:ext cx="70135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与</w:t>
                            </w:r>
                            <w:r>
                              <w:rPr>
                                <w:rFonts w:eastAsia="新宋体" w:cs="SimSun" w:ascii="SimSun" w:hAnsi="SimSun"/>
                                <w:sz w:val="17"/>
                                <w:szCs w:val="17"/>
                              </w:rPr>
                              <w:t>IPv4</w:t>
                            </w:r>
                            <w:r>
                              <w:rPr>
                                <w:rFonts w:ascii="SimSun" w:hAnsi="SimSun" w:cs="SimSun" w:eastAsia="新宋体"/>
                                <w:sz w:val="17"/>
                                <w:szCs w:val="17"/>
                              </w:rPr>
                              <w:t>中的</w:t>
                            </w:r>
                            <w:r>
                              <w:rPr>
                                <w:rFonts w:eastAsia="新宋体" w:cs="SimSun" w:ascii="SimSun" w:hAnsi="SimSun"/>
                                <w:sz w:val="17"/>
                                <w:szCs w:val="17"/>
                              </w:rPr>
                              <w:t>ICMP</w:t>
                            </w:r>
                            <w:r>
                              <w:rPr>
                                <w:rFonts w:ascii="SimSun" w:hAnsi="SimSun" w:cs="SimSun" w:eastAsia="新宋体"/>
                                <w:sz w:val="17"/>
                                <w:szCs w:val="17"/>
                              </w:rPr>
                              <w:t>消息相比，</w:t>
                            </w:r>
                            <w:r>
                              <w:rPr>
                                <w:rFonts w:eastAsia="新宋体" w:cs="SimSun" w:ascii="SimSun" w:hAnsi="SimSun"/>
                                <w:sz w:val="17"/>
                                <w:szCs w:val="17"/>
                              </w:rPr>
                              <w:t>ICMPv6</w:t>
                            </w:r>
                            <w:r>
                              <w:rPr>
                                <w:rFonts w:ascii="SimSun" w:hAnsi="SimSun" w:cs="SimSun" w:eastAsia="新宋体"/>
                                <w:sz w:val="17"/>
                                <w:szCs w:val="17"/>
                              </w:rPr>
                              <w:t>消息增加了一些类型值，从表中可见，在</w:t>
                            </w:r>
                            <w:r>
                              <w:rPr>
                                <w:rFonts w:eastAsia="新宋体" w:cs="SimSun" w:ascii="SimSun" w:hAnsi="SimSun"/>
                                <w:sz w:val="17"/>
                                <w:szCs w:val="17"/>
                              </w:rPr>
                              <w:br/>
                            </w:r>
                            <w:r>
                              <w:rPr>
                                <w:rFonts w:ascii="SimSun" w:hAnsi="SimSun" w:cs="SimSun" w:eastAsia="新宋体"/>
                                <w:sz w:val="17"/>
                                <w:szCs w:val="17"/>
                              </w:rPr>
                              <w:t>增加、修改和删除原有</w:t>
                            </w:r>
                            <w:r>
                              <w:rPr>
                                <w:rFonts w:eastAsia="新宋体" w:cs="SimSun" w:ascii="SimSun" w:hAnsi="SimSun"/>
                                <w:sz w:val="17"/>
                                <w:szCs w:val="17"/>
                              </w:rPr>
                              <w:t>ICMP</w:t>
                            </w:r>
                            <w:r>
                              <w:rPr>
                                <w:rFonts w:ascii="SimSun" w:hAnsi="SimSun" w:cs="SimSun" w:eastAsia="新宋体"/>
                                <w:sz w:val="17"/>
                                <w:szCs w:val="17"/>
                              </w:rPr>
                              <w:t>消息类型的同时，也尽量兼容了原有</w:t>
                            </w:r>
                            <w:r>
                              <w:rPr>
                                <w:rFonts w:eastAsia="新宋体" w:cs="SimSun" w:ascii="SimSun" w:hAnsi="SimSun"/>
                                <w:sz w:val="17"/>
                                <w:szCs w:val="17"/>
                              </w:rPr>
                              <w:t>ICMP</w:t>
                            </w:r>
                            <w:r>
                              <w:rPr>
                                <w:rFonts w:ascii="SimSun" w:hAnsi="SimSun" w:cs="SimSun" w:eastAsia="新宋体"/>
                                <w:sz w:val="17"/>
                                <w:szCs w:val="17"/>
                              </w:rPr>
                              <w:t>消息类型和</w:t>
                            </w:r>
                            <w:r>
                              <w:rPr>
                                <w:rFonts w:eastAsia="新宋体" w:cs="SimSun" w:ascii="SimSun" w:hAnsi="SimSun"/>
                                <w:sz w:val="17"/>
                                <w:szCs w:val="17"/>
                              </w:rPr>
                              <w:br/>
                            </w:r>
                            <w:r>
                              <w:rPr>
                                <w:rFonts w:ascii="SimSun" w:hAnsi="SimSun" w:cs="SimSun" w:eastAsia="新宋体"/>
                                <w:sz w:val="17"/>
                                <w:szCs w:val="17"/>
                              </w:rPr>
                              <w:t>功能。新增的邻居请求、邻居公告消息在</w:t>
                            </w:r>
                            <w:r>
                              <w:rPr>
                                <w:rFonts w:eastAsia="新宋体" w:cs="SimSun" w:ascii="SimSun" w:hAnsi="SimSun"/>
                                <w:sz w:val="17"/>
                                <w:szCs w:val="17"/>
                              </w:rPr>
                              <w:t>IPv6</w:t>
                            </w:r>
                            <w:r>
                              <w:rPr>
                                <w:rFonts w:ascii="SimSun" w:hAnsi="SimSun" w:cs="SimSun" w:eastAsia="新宋体"/>
                                <w:sz w:val="17"/>
                                <w:szCs w:val="17"/>
                              </w:rPr>
                              <w:t>中实现非常重要的功能，比如实现地址</w:t>
                            </w:r>
                            <w:r>
                              <w:rPr>
                                <w:rFonts w:eastAsia="新宋体" w:cs="SimSun" w:ascii="SimSun" w:hAnsi="SimSun"/>
                                <w:sz w:val="17"/>
                                <w:szCs w:val="17"/>
                              </w:rPr>
                              <w:br/>
                            </w:r>
                            <w:r>
                              <w:rPr>
                                <w:rFonts w:ascii="SimSun" w:hAnsi="SimSun" w:cs="SimSun" w:eastAsia="新宋体"/>
                                <w:sz w:val="17"/>
                                <w:szCs w:val="17"/>
                              </w:rPr>
                              <w:t>解析（原</w:t>
                            </w:r>
                            <w:r>
                              <w:rPr>
                                <w:rFonts w:eastAsia="新宋体" w:cs="SimSun" w:ascii="SimSun" w:hAnsi="SimSun"/>
                                <w:sz w:val="17"/>
                                <w:szCs w:val="17"/>
                              </w:rPr>
                              <w:t>ARP</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2.25pt;height:62.95pt;mso-wrap-distance-left:5.7pt;mso-wrap-distance-right:5.7pt;mso-wrap-distance-top:5.7pt;mso-wrap-distance-bottom:5.7pt;margin-top:473.9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与</w:t>
                      </w:r>
                      <w:r>
                        <w:rPr>
                          <w:rFonts w:eastAsia="新宋体" w:cs="SimSun" w:ascii="SimSun" w:hAnsi="SimSun"/>
                          <w:sz w:val="17"/>
                          <w:szCs w:val="17"/>
                        </w:rPr>
                        <w:t>IPv4</w:t>
                      </w:r>
                      <w:r>
                        <w:rPr>
                          <w:rFonts w:ascii="SimSun" w:hAnsi="SimSun" w:cs="SimSun" w:eastAsia="新宋体"/>
                          <w:sz w:val="17"/>
                          <w:szCs w:val="17"/>
                        </w:rPr>
                        <w:t>中的</w:t>
                      </w:r>
                      <w:r>
                        <w:rPr>
                          <w:rFonts w:eastAsia="新宋体" w:cs="SimSun" w:ascii="SimSun" w:hAnsi="SimSun"/>
                          <w:sz w:val="17"/>
                          <w:szCs w:val="17"/>
                        </w:rPr>
                        <w:t>ICMP</w:t>
                      </w:r>
                      <w:r>
                        <w:rPr>
                          <w:rFonts w:ascii="SimSun" w:hAnsi="SimSun" w:cs="SimSun" w:eastAsia="新宋体"/>
                          <w:sz w:val="17"/>
                          <w:szCs w:val="17"/>
                        </w:rPr>
                        <w:t>消息相比，</w:t>
                      </w:r>
                      <w:r>
                        <w:rPr>
                          <w:rFonts w:eastAsia="新宋体" w:cs="SimSun" w:ascii="SimSun" w:hAnsi="SimSun"/>
                          <w:sz w:val="17"/>
                          <w:szCs w:val="17"/>
                        </w:rPr>
                        <w:t>ICMPv6</w:t>
                      </w:r>
                      <w:r>
                        <w:rPr>
                          <w:rFonts w:ascii="SimSun" w:hAnsi="SimSun" w:cs="SimSun" w:eastAsia="新宋体"/>
                          <w:sz w:val="17"/>
                          <w:szCs w:val="17"/>
                        </w:rPr>
                        <w:t>消息增加了一些类型值，从表中可见，在</w:t>
                      </w:r>
                      <w:r>
                        <w:rPr>
                          <w:rFonts w:eastAsia="新宋体" w:cs="SimSun" w:ascii="SimSun" w:hAnsi="SimSun"/>
                          <w:sz w:val="17"/>
                          <w:szCs w:val="17"/>
                        </w:rPr>
                        <w:br/>
                      </w:r>
                      <w:r>
                        <w:rPr>
                          <w:rFonts w:ascii="SimSun" w:hAnsi="SimSun" w:cs="SimSun" w:eastAsia="新宋体"/>
                          <w:sz w:val="17"/>
                          <w:szCs w:val="17"/>
                        </w:rPr>
                        <w:t>增加、修改和删除原有</w:t>
                      </w:r>
                      <w:r>
                        <w:rPr>
                          <w:rFonts w:eastAsia="新宋体" w:cs="SimSun" w:ascii="SimSun" w:hAnsi="SimSun"/>
                          <w:sz w:val="17"/>
                          <w:szCs w:val="17"/>
                        </w:rPr>
                        <w:t>ICMP</w:t>
                      </w:r>
                      <w:r>
                        <w:rPr>
                          <w:rFonts w:ascii="SimSun" w:hAnsi="SimSun" w:cs="SimSun" w:eastAsia="新宋体"/>
                          <w:sz w:val="17"/>
                          <w:szCs w:val="17"/>
                        </w:rPr>
                        <w:t>消息类型的同时，也尽量兼容了原有</w:t>
                      </w:r>
                      <w:r>
                        <w:rPr>
                          <w:rFonts w:eastAsia="新宋体" w:cs="SimSun" w:ascii="SimSun" w:hAnsi="SimSun"/>
                          <w:sz w:val="17"/>
                          <w:szCs w:val="17"/>
                        </w:rPr>
                        <w:t>ICMP</w:t>
                      </w:r>
                      <w:r>
                        <w:rPr>
                          <w:rFonts w:ascii="SimSun" w:hAnsi="SimSun" w:cs="SimSun" w:eastAsia="新宋体"/>
                          <w:sz w:val="17"/>
                          <w:szCs w:val="17"/>
                        </w:rPr>
                        <w:t>消息类型和</w:t>
                      </w:r>
                      <w:r>
                        <w:rPr>
                          <w:rFonts w:eastAsia="新宋体" w:cs="SimSun" w:ascii="SimSun" w:hAnsi="SimSun"/>
                          <w:sz w:val="17"/>
                          <w:szCs w:val="17"/>
                        </w:rPr>
                        <w:br/>
                      </w:r>
                      <w:r>
                        <w:rPr>
                          <w:rFonts w:ascii="SimSun" w:hAnsi="SimSun" w:cs="SimSun" w:eastAsia="新宋体"/>
                          <w:sz w:val="17"/>
                          <w:szCs w:val="17"/>
                        </w:rPr>
                        <w:t>功能。新增的邻居请求、邻居公告消息在</w:t>
                      </w:r>
                      <w:r>
                        <w:rPr>
                          <w:rFonts w:eastAsia="新宋体" w:cs="SimSun" w:ascii="SimSun" w:hAnsi="SimSun"/>
                          <w:sz w:val="17"/>
                          <w:szCs w:val="17"/>
                        </w:rPr>
                        <w:t>IPv6</w:t>
                      </w:r>
                      <w:r>
                        <w:rPr>
                          <w:rFonts w:ascii="SimSun" w:hAnsi="SimSun" w:cs="SimSun" w:eastAsia="新宋体"/>
                          <w:sz w:val="17"/>
                          <w:szCs w:val="17"/>
                        </w:rPr>
                        <w:t>中实现非常重要的功能，比如实现地址</w:t>
                      </w:r>
                      <w:r>
                        <w:rPr>
                          <w:rFonts w:eastAsia="新宋体" w:cs="SimSun" w:ascii="SimSun" w:hAnsi="SimSun"/>
                          <w:sz w:val="17"/>
                          <w:szCs w:val="17"/>
                        </w:rPr>
                        <w:br/>
                      </w:r>
                      <w:r>
                        <w:rPr>
                          <w:rFonts w:ascii="SimSun" w:hAnsi="SimSun" w:cs="SimSun" w:eastAsia="新宋体"/>
                          <w:sz w:val="17"/>
                          <w:szCs w:val="17"/>
                        </w:rPr>
                        <w:t>解析（原</w:t>
                      </w:r>
                      <w:r>
                        <w:rPr>
                          <w:rFonts w:eastAsia="新宋体" w:cs="SimSun" w:ascii="SimSun" w:hAnsi="SimSun"/>
                          <w:sz w:val="17"/>
                          <w:szCs w:val="17"/>
                        </w:rPr>
                        <w:t>ARP</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178435</wp:posOffset>
                </wp:positionH>
                <wp:positionV relativeFrom="line">
                  <wp:posOffset>7079615</wp:posOffset>
                </wp:positionV>
                <wp:extent cx="7021830" cy="799465"/>
                <wp:effectExtent l="0" t="0" r="0" b="0"/>
                <wp:wrapSquare wrapText="bothSides"/>
                <wp:docPr id="334" name="Frame6"/>
                <a:graphic xmlns:a="http://schemas.openxmlformats.org/drawingml/2006/main">
                  <a:graphicData uri="http://schemas.microsoft.com/office/word/2010/wordprocessingShape">
                    <wps:wsp>
                      <wps:cNvSpPr txBox="1"/>
                      <wps:spPr>
                        <a:xfrm>
                          <a:off x="0" y="0"/>
                          <a:ext cx="70218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事实上，</w:t>
                            </w:r>
                            <w:r>
                              <w:rPr>
                                <w:rFonts w:eastAsia="新宋体" w:cs="SimSun" w:ascii="SimSun" w:hAnsi="SimSun"/>
                                <w:sz w:val="17"/>
                                <w:szCs w:val="17"/>
                              </w:rPr>
                              <w:t>ICMPv6</w:t>
                            </w:r>
                            <w:r>
                              <w:rPr>
                                <w:rFonts w:ascii="SimSun" w:hAnsi="SimSun" w:cs="SimSun" w:eastAsia="新宋体"/>
                                <w:sz w:val="17"/>
                                <w:szCs w:val="17"/>
                              </w:rPr>
                              <w:t>实现了一些轻量级的协议，比如组播侦听发现（</w:t>
                            </w:r>
                            <w:r>
                              <w:rPr>
                                <w:rFonts w:eastAsia="新宋体" w:cs="SimSun" w:ascii="SimSun" w:hAnsi="SimSun"/>
                                <w:sz w:val="17"/>
                                <w:szCs w:val="17"/>
                              </w:rPr>
                              <w:t>Multicast</w:t>
                              <w:br/>
                              <w:t>ListenerDiscovery</w:t>
                            </w:r>
                            <w:r>
                              <w:rPr>
                                <w:rFonts w:ascii="SimSun" w:hAnsi="SimSun" w:cs="SimSun" w:eastAsia="新宋体"/>
                                <w:sz w:val="17"/>
                                <w:szCs w:val="17"/>
                              </w:rPr>
                              <w:t>，</w:t>
                            </w:r>
                            <w:r>
                              <w:rPr>
                                <w:rFonts w:eastAsia="新宋体" w:cs="SimSun" w:ascii="SimSun" w:hAnsi="SimSun"/>
                                <w:sz w:val="17"/>
                                <w:szCs w:val="17"/>
                              </w:rPr>
                              <w:t>MLD</w:t>
                            </w:r>
                            <w:r>
                              <w:rPr>
                                <w:rFonts w:ascii="SimSun" w:hAnsi="SimSun" w:cs="SimSun" w:eastAsia="新宋体"/>
                                <w:sz w:val="17"/>
                                <w:szCs w:val="17"/>
                              </w:rPr>
                              <w:t>）就是其中之一，路由器用于发现和管理有兴趣加人某组播</w:t>
                            </w:r>
                            <w:r>
                              <w:rPr>
                                <w:rFonts w:eastAsia="新宋体" w:cs="SimSun" w:ascii="SimSun" w:hAnsi="SimSun"/>
                                <w:sz w:val="17"/>
                                <w:szCs w:val="17"/>
                              </w:rPr>
                              <w:br/>
                            </w:r>
                            <w:r>
                              <w:rPr>
                                <w:rFonts w:ascii="SimSun" w:hAnsi="SimSun" w:cs="SimSun" w:eastAsia="新宋体"/>
                                <w:sz w:val="17"/>
                                <w:szCs w:val="17"/>
                              </w:rPr>
                              <w:t>组的节点，以便为这些节点转发组播分组。</w:t>
                            </w:r>
                            <w:r>
                              <w:rPr>
                                <w:rFonts w:eastAsia="新宋体" w:cs="SimSun" w:ascii="SimSun" w:hAnsi="SimSun"/>
                                <w:sz w:val="17"/>
                                <w:szCs w:val="17"/>
                              </w:rPr>
                              <w:t>MLD</w:t>
                            </w:r>
                            <w:r>
                              <w:rPr>
                                <w:rFonts w:ascii="SimSun" w:hAnsi="SimSun" w:cs="SimSun" w:eastAsia="新宋体"/>
                                <w:sz w:val="17"/>
                                <w:szCs w:val="17"/>
                              </w:rPr>
                              <w:t>使用了类型为</w:t>
                            </w:r>
                            <w:r>
                              <w:rPr>
                                <w:rFonts w:eastAsia="新宋体" w:cs="SimSun" w:ascii="SimSun" w:hAnsi="SimSun"/>
                                <w:sz w:val="17"/>
                                <w:szCs w:val="17"/>
                              </w:rPr>
                              <w:t>130</w:t>
                            </w:r>
                            <w:r>
                              <w:rPr>
                                <w:rFonts w:ascii="SimSun" w:hAnsi="SimSun" w:cs="SimSun" w:eastAsia="新宋体"/>
                                <w:sz w:val="17"/>
                                <w:szCs w:val="17"/>
                              </w:rPr>
                              <w:t>（请求，</w:t>
                            </w:r>
                            <w:r>
                              <w:rPr>
                                <w:rFonts w:eastAsia="新宋体" w:cs="SimSun" w:ascii="SimSun" w:hAnsi="SimSun"/>
                                <w:sz w:val="17"/>
                                <w:szCs w:val="17"/>
                              </w:rPr>
                              <w:t>request</w:t>
                            </w:r>
                            <w:r>
                              <w:rPr>
                                <w:rFonts w:ascii="SimSun" w:hAnsi="SimSun" w:cs="SimSun" w:eastAsia="新宋体"/>
                                <w:sz w:val="17"/>
                                <w:szCs w:val="17"/>
                              </w:rPr>
                              <w:t>）</w:t>
                            </w:r>
                            <w:r>
                              <w:rPr>
                                <w:rFonts w:eastAsia="新宋体" w:cs="SimSun" w:ascii="SimSun" w:hAnsi="SimSun"/>
                                <w:sz w:val="17"/>
                                <w:szCs w:val="17"/>
                              </w:rPr>
                              <w:br/>
                              <w:t>131</w:t>
                            </w:r>
                            <w:r>
                              <w:rPr>
                                <w:rFonts w:ascii="SimSun" w:hAnsi="SimSun" w:cs="SimSun" w:eastAsia="新宋体"/>
                                <w:sz w:val="17"/>
                                <w:szCs w:val="17"/>
                              </w:rPr>
                              <w:t>（报告，</w:t>
                            </w:r>
                            <w:r>
                              <w:rPr>
                                <w:rFonts w:eastAsia="新宋体" w:cs="SimSun" w:ascii="SimSun" w:hAnsi="SimSun"/>
                                <w:sz w:val="17"/>
                                <w:szCs w:val="17"/>
                              </w:rPr>
                              <w:t>report</w:t>
                            </w:r>
                            <w:r>
                              <w:rPr>
                                <w:rFonts w:ascii="SimSun" w:hAnsi="SimSun" w:cs="SimSun" w:eastAsia="新宋体"/>
                                <w:sz w:val="17"/>
                                <w:szCs w:val="17"/>
                              </w:rPr>
                              <w:t>）和</w:t>
                            </w:r>
                            <w:r>
                              <w:rPr>
                                <w:rFonts w:eastAsia="新宋体" w:cs="SimSun" w:ascii="SimSun" w:hAnsi="SimSun"/>
                                <w:sz w:val="17"/>
                                <w:szCs w:val="17"/>
                              </w:rPr>
                              <w:t>132</w:t>
                            </w:r>
                            <w:r>
                              <w:rPr>
                                <w:rFonts w:ascii="SimSun" w:hAnsi="SimSun" w:cs="SimSun" w:eastAsia="新宋体"/>
                                <w:sz w:val="17"/>
                                <w:szCs w:val="17"/>
                              </w:rPr>
                              <w:t>（完成，</w:t>
                            </w:r>
                            <w:r>
                              <w:rPr>
                                <w:rFonts w:eastAsia="新宋体" w:cs="SimSun" w:ascii="SimSun" w:hAnsi="SimSun"/>
                                <w:sz w:val="17"/>
                                <w:szCs w:val="17"/>
                              </w:rPr>
                              <w:t>done</w:t>
                            </w:r>
                            <w:r>
                              <w:rPr>
                                <w:rFonts w:ascii="SimSun" w:hAnsi="SimSun" w:cs="SimSun" w:eastAsia="新宋体"/>
                                <w:sz w:val="17"/>
                                <w:szCs w:val="17"/>
                              </w:rPr>
                              <w:t>）的</w:t>
                            </w:r>
                            <w:r>
                              <w:rPr>
                                <w:rFonts w:eastAsia="新宋体" w:cs="SimSun" w:ascii="SimSun" w:hAnsi="SimSun"/>
                                <w:sz w:val="17"/>
                                <w:szCs w:val="17"/>
                              </w:rPr>
                              <w:t>ICMPv6</w:t>
                            </w:r>
                            <w:r>
                              <w:rPr>
                                <w:rFonts w:ascii="SimSun" w:hAnsi="SimSun" w:cs="SimSun" w:eastAsia="新宋体"/>
                                <w:sz w:val="17"/>
                                <w:szCs w:val="17"/>
                              </w:rPr>
                              <w:t>消息</w:t>
                            </w:r>
                          </w:p>
                        </w:txbxContent>
                      </wps:txbx>
                      <wps:bodyPr anchor="t" lIns="53975" tIns="53975" rIns="53975" bIns="53975">
                        <a:spAutoFit/>
                      </wps:bodyPr>
                    </wps:wsp>
                  </a:graphicData>
                </a:graphic>
              </wp:anchor>
            </w:drawing>
          </mc:Choice>
          <mc:Fallback>
            <w:pict>
              <v:rect fillcolor="#729FCF" style="position:absolute;rotation:-0;width:552.9pt;height:62.95pt;mso-wrap-distance-left:5.7pt;mso-wrap-distance-right:5.7pt;mso-wrap-distance-top:5.7pt;mso-wrap-distance-bottom:5.7pt;margin-top:557.4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事实上，</w:t>
                      </w:r>
                      <w:r>
                        <w:rPr>
                          <w:rFonts w:eastAsia="新宋体" w:cs="SimSun" w:ascii="SimSun" w:hAnsi="SimSun"/>
                          <w:sz w:val="17"/>
                          <w:szCs w:val="17"/>
                        </w:rPr>
                        <w:t>ICMPv6</w:t>
                      </w:r>
                      <w:r>
                        <w:rPr>
                          <w:rFonts w:ascii="SimSun" w:hAnsi="SimSun" w:cs="SimSun" w:eastAsia="新宋体"/>
                          <w:sz w:val="17"/>
                          <w:szCs w:val="17"/>
                        </w:rPr>
                        <w:t>实现了一些轻量级的协议，比如组播侦听发现（</w:t>
                      </w:r>
                      <w:r>
                        <w:rPr>
                          <w:rFonts w:eastAsia="新宋体" w:cs="SimSun" w:ascii="SimSun" w:hAnsi="SimSun"/>
                          <w:sz w:val="17"/>
                          <w:szCs w:val="17"/>
                        </w:rPr>
                        <w:t>Multicast</w:t>
                        <w:br/>
                        <w:t>ListenerDiscovery</w:t>
                      </w:r>
                      <w:r>
                        <w:rPr>
                          <w:rFonts w:ascii="SimSun" w:hAnsi="SimSun" w:cs="SimSun" w:eastAsia="新宋体"/>
                          <w:sz w:val="17"/>
                          <w:szCs w:val="17"/>
                        </w:rPr>
                        <w:t>，</w:t>
                      </w:r>
                      <w:r>
                        <w:rPr>
                          <w:rFonts w:eastAsia="新宋体" w:cs="SimSun" w:ascii="SimSun" w:hAnsi="SimSun"/>
                          <w:sz w:val="17"/>
                          <w:szCs w:val="17"/>
                        </w:rPr>
                        <w:t>MLD</w:t>
                      </w:r>
                      <w:r>
                        <w:rPr>
                          <w:rFonts w:ascii="SimSun" w:hAnsi="SimSun" w:cs="SimSun" w:eastAsia="新宋体"/>
                          <w:sz w:val="17"/>
                          <w:szCs w:val="17"/>
                        </w:rPr>
                        <w:t>）就是其中之一，路由器用于发现和管理有兴趣加人某组播</w:t>
                      </w:r>
                      <w:r>
                        <w:rPr>
                          <w:rFonts w:eastAsia="新宋体" w:cs="SimSun" w:ascii="SimSun" w:hAnsi="SimSun"/>
                          <w:sz w:val="17"/>
                          <w:szCs w:val="17"/>
                        </w:rPr>
                        <w:br/>
                      </w:r>
                      <w:r>
                        <w:rPr>
                          <w:rFonts w:ascii="SimSun" w:hAnsi="SimSun" w:cs="SimSun" w:eastAsia="新宋体"/>
                          <w:sz w:val="17"/>
                          <w:szCs w:val="17"/>
                        </w:rPr>
                        <w:t>组的节点，以便为这些节点转发组播分组。</w:t>
                      </w:r>
                      <w:r>
                        <w:rPr>
                          <w:rFonts w:eastAsia="新宋体" w:cs="SimSun" w:ascii="SimSun" w:hAnsi="SimSun"/>
                          <w:sz w:val="17"/>
                          <w:szCs w:val="17"/>
                        </w:rPr>
                        <w:t>MLD</w:t>
                      </w:r>
                      <w:r>
                        <w:rPr>
                          <w:rFonts w:ascii="SimSun" w:hAnsi="SimSun" w:cs="SimSun" w:eastAsia="新宋体"/>
                          <w:sz w:val="17"/>
                          <w:szCs w:val="17"/>
                        </w:rPr>
                        <w:t>使用了类型为</w:t>
                      </w:r>
                      <w:r>
                        <w:rPr>
                          <w:rFonts w:eastAsia="新宋体" w:cs="SimSun" w:ascii="SimSun" w:hAnsi="SimSun"/>
                          <w:sz w:val="17"/>
                          <w:szCs w:val="17"/>
                        </w:rPr>
                        <w:t>130</w:t>
                      </w:r>
                      <w:r>
                        <w:rPr>
                          <w:rFonts w:ascii="SimSun" w:hAnsi="SimSun" w:cs="SimSun" w:eastAsia="新宋体"/>
                          <w:sz w:val="17"/>
                          <w:szCs w:val="17"/>
                        </w:rPr>
                        <w:t>（请求，</w:t>
                      </w:r>
                      <w:r>
                        <w:rPr>
                          <w:rFonts w:eastAsia="新宋体" w:cs="SimSun" w:ascii="SimSun" w:hAnsi="SimSun"/>
                          <w:sz w:val="17"/>
                          <w:szCs w:val="17"/>
                        </w:rPr>
                        <w:t>request</w:t>
                      </w:r>
                      <w:r>
                        <w:rPr>
                          <w:rFonts w:ascii="SimSun" w:hAnsi="SimSun" w:cs="SimSun" w:eastAsia="新宋体"/>
                          <w:sz w:val="17"/>
                          <w:szCs w:val="17"/>
                        </w:rPr>
                        <w:t>）</w:t>
                      </w:r>
                      <w:r>
                        <w:rPr>
                          <w:rFonts w:eastAsia="新宋体" w:cs="SimSun" w:ascii="SimSun" w:hAnsi="SimSun"/>
                          <w:sz w:val="17"/>
                          <w:szCs w:val="17"/>
                        </w:rPr>
                        <w:br/>
                        <w:t>131</w:t>
                      </w:r>
                      <w:r>
                        <w:rPr>
                          <w:rFonts w:ascii="SimSun" w:hAnsi="SimSun" w:cs="SimSun" w:eastAsia="新宋体"/>
                          <w:sz w:val="17"/>
                          <w:szCs w:val="17"/>
                        </w:rPr>
                        <w:t>（报告，</w:t>
                      </w:r>
                      <w:r>
                        <w:rPr>
                          <w:rFonts w:eastAsia="新宋体" w:cs="SimSun" w:ascii="SimSun" w:hAnsi="SimSun"/>
                          <w:sz w:val="17"/>
                          <w:szCs w:val="17"/>
                        </w:rPr>
                        <w:t>report</w:t>
                      </w:r>
                      <w:r>
                        <w:rPr>
                          <w:rFonts w:ascii="SimSun" w:hAnsi="SimSun" w:cs="SimSun" w:eastAsia="新宋体"/>
                          <w:sz w:val="17"/>
                          <w:szCs w:val="17"/>
                        </w:rPr>
                        <w:t>）和</w:t>
                      </w:r>
                      <w:r>
                        <w:rPr>
                          <w:rFonts w:eastAsia="新宋体" w:cs="SimSun" w:ascii="SimSun" w:hAnsi="SimSun"/>
                          <w:sz w:val="17"/>
                          <w:szCs w:val="17"/>
                        </w:rPr>
                        <w:t>132</w:t>
                      </w:r>
                      <w:r>
                        <w:rPr>
                          <w:rFonts w:ascii="SimSun" w:hAnsi="SimSun" w:cs="SimSun" w:eastAsia="新宋体"/>
                          <w:sz w:val="17"/>
                          <w:szCs w:val="17"/>
                        </w:rPr>
                        <w:t>（完成，</w:t>
                      </w:r>
                      <w:r>
                        <w:rPr>
                          <w:rFonts w:eastAsia="新宋体" w:cs="SimSun" w:ascii="SimSun" w:hAnsi="SimSun"/>
                          <w:sz w:val="17"/>
                          <w:szCs w:val="17"/>
                        </w:rPr>
                        <w:t>done</w:t>
                      </w:r>
                      <w:r>
                        <w:rPr>
                          <w:rFonts w:ascii="SimSun" w:hAnsi="SimSun" w:cs="SimSun" w:eastAsia="新宋体"/>
                          <w:sz w:val="17"/>
                          <w:szCs w:val="17"/>
                        </w:rPr>
                        <w:t>）的</w:t>
                      </w:r>
                      <w:r>
                        <w:rPr>
                          <w:rFonts w:eastAsia="新宋体" w:cs="SimSun" w:ascii="SimSun" w:hAnsi="SimSun"/>
                          <w:sz w:val="17"/>
                          <w:szCs w:val="17"/>
                        </w:rPr>
                        <w:t>ICMPv6</w:t>
                      </w:r>
                      <w:r>
                        <w:rPr>
                          <w:rFonts w:ascii="SimSun" w:hAnsi="SimSun" w:cs="SimSun" w:eastAsia="新宋体"/>
                          <w:sz w:val="17"/>
                          <w:szCs w:val="17"/>
                        </w:rPr>
                        <w:t>消息</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178435</wp:posOffset>
                </wp:positionH>
                <wp:positionV relativeFrom="line">
                  <wp:posOffset>8155940</wp:posOffset>
                </wp:positionV>
                <wp:extent cx="7021830" cy="610870"/>
                <wp:effectExtent l="0" t="0" r="0" b="0"/>
                <wp:wrapSquare wrapText="bothSides"/>
                <wp:docPr id="335" name="Frame7"/>
                <a:graphic xmlns:a="http://schemas.openxmlformats.org/drawingml/2006/main">
                  <a:graphicData uri="http://schemas.microsoft.com/office/word/2010/wordprocessingShape">
                    <wps:wsp>
                      <wps:cNvSpPr txBox="1"/>
                      <wps:spPr>
                        <a:xfrm>
                          <a:off x="0" y="0"/>
                          <a:ext cx="70218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邻居发现（</w:t>
                            </w:r>
                            <w:r>
                              <w:rPr>
                                <w:rFonts w:eastAsia="新宋体" w:cs="SimSun" w:ascii="SimSun" w:hAnsi="SimSun"/>
                                <w:sz w:val="17"/>
                                <w:szCs w:val="17"/>
                              </w:rPr>
                              <w:t>NeighborDiscovery</w:t>
                            </w:r>
                            <w:r>
                              <w:rPr>
                                <w:rFonts w:ascii="SimSun" w:hAnsi="SimSun" w:cs="SimSun" w:eastAsia="新宋体"/>
                                <w:sz w:val="17"/>
                                <w:szCs w:val="17"/>
                              </w:rPr>
                              <w:t>，</w:t>
                            </w:r>
                            <w:r>
                              <w:rPr>
                                <w:rFonts w:eastAsia="新宋体" w:cs="SimSun" w:ascii="SimSun" w:hAnsi="SimSun"/>
                                <w:sz w:val="17"/>
                                <w:szCs w:val="17"/>
                              </w:rPr>
                              <w:t>ND</w:t>
                            </w:r>
                            <w:r>
                              <w:rPr>
                                <w:rFonts w:ascii="SimSun" w:hAnsi="SimSun" w:cs="SimSun" w:eastAsia="新宋体"/>
                                <w:sz w:val="17"/>
                                <w:szCs w:val="17"/>
                              </w:rPr>
                              <w:t>）是</w:t>
                            </w:r>
                            <w:r>
                              <w:rPr>
                                <w:rFonts w:eastAsia="新宋体" w:cs="SimSun" w:ascii="SimSun" w:hAnsi="SimSun"/>
                                <w:sz w:val="17"/>
                                <w:szCs w:val="17"/>
                              </w:rPr>
                              <w:t>ICMPv6</w:t>
                            </w:r>
                            <w:r>
                              <w:rPr>
                                <w:rFonts w:ascii="SimSun" w:hAnsi="SimSun" w:cs="SimSun" w:eastAsia="新宋体"/>
                                <w:sz w:val="17"/>
                                <w:szCs w:val="17"/>
                              </w:rPr>
                              <w:t>下另一个非常重要的协议，实现</w:t>
                            </w:r>
                            <w:r>
                              <w:rPr>
                                <w:rFonts w:eastAsia="新宋体" w:cs="SimSun" w:ascii="SimSun" w:hAnsi="SimSun"/>
                                <w:sz w:val="17"/>
                                <w:szCs w:val="17"/>
                              </w:rPr>
                              <w:br/>
                            </w:r>
                            <w:r>
                              <w:rPr>
                                <w:rFonts w:ascii="SimSun" w:hAnsi="SimSun" w:cs="SimSun" w:eastAsia="新宋体"/>
                                <w:sz w:val="17"/>
                                <w:szCs w:val="17"/>
                              </w:rPr>
                              <w:t>了很多重要的功能，比如自动地址配置、重复地址检测（</w:t>
                            </w:r>
                            <w:r>
                              <w:rPr>
                                <w:rFonts w:eastAsia="新宋体" w:cs="SimSun" w:ascii="SimSun" w:hAnsi="SimSun"/>
                                <w:sz w:val="17"/>
                                <w:szCs w:val="17"/>
                              </w:rPr>
                              <w:t>DuplicateAddressDetection</w:t>
                            </w:r>
                            <w:r>
                              <w:rPr>
                                <w:rFonts w:ascii="SimSun" w:hAnsi="SimSun" w:cs="SimSun" w:eastAsia="新宋体"/>
                                <w:sz w:val="17"/>
                                <w:szCs w:val="17"/>
                              </w:rPr>
                              <w:t>，</w:t>
                            </w:r>
                            <w:r>
                              <w:rPr>
                                <w:rFonts w:eastAsia="新宋体" w:cs="SimSun" w:ascii="SimSun" w:hAnsi="SimSun"/>
                                <w:sz w:val="17"/>
                                <w:szCs w:val="17"/>
                              </w:rPr>
                              <w:br/>
                              <w:t>DAD</w:t>
                            </w:r>
                            <w:r>
                              <w:rPr>
                                <w:rFonts w:ascii="SimSun" w:hAnsi="SimSun" w:cs="SimSun" w:eastAsia="新宋体"/>
                                <w:sz w:val="17"/>
                                <w:szCs w:val="17"/>
                              </w:rPr>
                              <w:t>）、邻居不可达探测（</w:t>
                            </w:r>
                            <w:r>
                              <w:rPr>
                                <w:rFonts w:eastAsia="新宋体" w:cs="SimSun" w:ascii="SimSun" w:hAnsi="SimSun"/>
                                <w:sz w:val="17"/>
                                <w:szCs w:val="17"/>
                              </w:rPr>
                              <w:t>NeighborUnreachabilityDetection</w:t>
                            </w:r>
                            <w:r>
                              <w:rPr>
                                <w:rFonts w:ascii="SimSun" w:hAnsi="SimSun" w:cs="SimSun" w:eastAsia="新宋体"/>
                                <w:sz w:val="17"/>
                                <w:szCs w:val="17"/>
                              </w:rPr>
                              <w:t>，</w:t>
                            </w:r>
                            <w:r>
                              <w:rPr>
                                <w:rFonts w:eastAsia="新宋体" w:cs="SimSun" w:ascii="SimSun" w:hAnsi="SimSun"/>
                                <w:sz w:val="17"/>
                                <w:szCs w:val="17"/>
                              </w:rPr>
                              <w:t>NUD</w:t>
                            </w:r>
                            <w:r>
                              <w:rPr>
                                <w:rFonts w:ascii="SimSun" w:hAnsi="SimSun" w:cs="SimSun" w:eastAsia="新宋体"/>
                                <w:sz w:val="17"/>
                                <w:szCs w:val="17"/>
                              </w:rPr>
                              <w:t>）等</w:t>
                            </w:r>
                          </w:p>
                        </w:txbxContent>
                      </wps:txbx>
                      <wps:bodyPr anchor="t" lIns="53975" tIns="53975" rIns="53975" bIns="53975">
                        <a:spAutoFit/>
                      </wps:bodyPr>
                    </wps:wsp>
                  </a:graphicData>
                </a:graphic>
              </wp:anchor>
            </w:drawing>
          </mc:Choice>
          <mc:Fallback>
            <w:pict>
              <v:rect fillcolor="#729FCF" style="position:absolute;rotation:-0;width:552.9pt;height:48.1pt;mso-wrap-distance-left:5.7pt;mso-wrap-distance-right:5.7pt;mso-wrap-distance-top:5.7pt;mso-wrap-distance-bottom:5.7pt;margin-top:642.2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邻居发现（</w:t>
                      </w:r>
                      <w:r>
                        <w:rPr>
                          <w:rFonts w:eastAsia="新宋体" w:cs="SimSun" w:ascii="SimSun" w:hAnsi="SimSun"/>
                          <w:sz w:val="17"/>
                          <w:szCs w:val="17"/>
                        </w:rPr>
                        <w:t>NeighborDiscovery</w:t>
                      </w:r>
                      <w:r>
                        <w:rPr>
                          <w:rFonts w:ascii="SimSun" w:hAnsi="SimSun" w:cs="SimSun" w:eastAsia="新宋体"/>
                          <w:sz w:val="17"/>
                          <w:szCs w:val="17"/>
                        </w:rPr>
                        <w:t>，</w:t>
                      </w:r>
                      <w:r>
                        <w:rPr>
                          <w:rFonts w:eastAsia="新宋体" w:cs="SimSun" w:ascii="SimSun" w:hAnsi="SimSun"/>
                          <w:sz w:val="17"/>
                          <w:szCs w:val="17"/>
                        </w:rPr>
                        <w:t>ND</w:t>
                      </w:r>
                      <w:r>
                        <w:rPr>
                          <w:rFonts w:ascii="SimSun" w:hAnsi="SimSun" w:cs="SimSun" w:eastAsia="新宋体"/>
                          <w:sz w:val="17"/>
                          <w:szCs w:val="17"/>
                        </w:rPr>
                        <w:t>）是</w:t>
                      </w:r>
                      <w:r>
                        <w:rPr>
                          <w:rFonts w:eastAsia="新宋体" w:cs="SimSun" w:ascii="SimSun" w:hAnsi="SimSun"/>
                          <w:sz w:val="17"/>
                          <w:szCs w:val="17"/>
                        </w:rPr>
                        <w:t>ICMPv6</w:t>
                      </w:r>
                      <w:r>
                        <w:rPr>
                          <w:rFonts w:ascii="SimSun" w:hAnsi="SimSun" w:cs="SimSun" w:eastAsia="新宋体"/>
                          <w:sz w:val="17"/>
                          <w:szCs w:val="17"/>
                        </w:rPr>
                        <w:t>下另一个非常重要的协议，实现</w:t>
                      </w:r>
                      <w:r>
                        <w:rPr>
                          <w:rFonts w:eastAsia="新宋体" w:cs="SimSun" w:ascii="SimSun" w:hAnsi="SimSun"/>
                          <w:sz w:val="17"/>
                          <w:szCs w:val="17"/>
                        </w:rPr>
                        <w:br/>
                      </w:r>
                      <w:r>
                        <w:rPr>
                          <w:rFonts w:ascii="SimSun" w:hAnsi="SimSun" w:cs="SimSun" w:eastAsia="新宋体"/>
                          <w:sz w:val="17"/>
                          <w:szCs w:val="17"/>
                        </w:rPr>
                        <w:t>了很多重要的功能，比如自动地址配置、重复地址检测（</w:t>
                      </w:r>
                      <w:r>
                        <w:rPr>
                          <w:rFonts w:eastAsia="新宋体" w:cs="SimSun" w:ascii="SimSun" w:hAnsi="SimSun"/>
                          <w:sz w:val="17"/>
                          <w:szCs w:val="17"/>
                        </w:rPr>
                        <w:t>DuplicateAddressDetection</w:t>
                      </w:r>
                      <w:r>
                        <w:rPr>
                          <w:rFonts w:ascii="SimSun" w:hAnsi="SimSun" w:cs="SimSun" w:eastAsia="新宋体"/>
                          <w:sz w:val="17"/>
                          <w:szCs w:val="17"/>
                        </w:rPr>
                        <w:t>，</w:t>
                      </w:r>
                      <w:r>
                        <w:rPr>
                          <w:rFonts w:eastAsia="新宋体" w:cs="SimSun" w:ascii="SimSun" w:hAnsi="SimSun"/>
                          <w:sz w:val="17"/>
                          <w:szCs w:val="17"/>
                        </w:rPr>
                        <w:br/>
                        <w:t>DAD</w:t>
                      </w:r>
                      <w:r>
                        <w:rPr>
                          <w:rFonts w:ascii="SimSun" w:hAnsi="SimSun" w:cs="SimSun" w:eastAsia="新宋体"/>
                          <w:sz w:val="17"/>
                          <w:szCs w:val="17"/>
                        </w:rPr>
                        <w:t>）、邻居不可达探测（</w:t>
                      </w:r>
                      <w:r>
                        <w:rPr>
                          <w:rFonts w:eastAsia="新宋体" w:cs="SimSun" w:ascii="SimSun" w:hAnsi="SimSun"/>
                          <w:sz w:val="17"/>
                          <w:szCs w:val="17"/>
                        </w:rPr>
                        <w:t>NeighborUnreachabilityDetection</w:t>
                      </w:r>
                      <w:r>
                        <w:rPr>
                          <w:rFonts w:ascii="SimSun" w:hAnsi="SimSun" w:cs="SimSun" w:eastAsia="新宋体"/>
                          <w:sz w:val="17"/>
                          <w:szCs w:val="17"/>
                        </w:rPr>
                        <w:t>，</w:t>
                      </w:r>
                      <w:r>
                        <w:rPr>
                          <w:rFonts w:eastAsia="新宋体" w:cs="SimSun" w:ascii="SimSun" w:hAnsi="SimSun"/>
                          <w:sz w:val="17"/>
                          <w:szCs w:val="17"/>
                        </w:rPr>
                        <w:t>NUD</w:t>
                      </w:r>
                      <w:r>
                        <w:rPr>
                          <w:rFonts w:ascii="SimSun" w:hAnsi="SimSun" w:cs="SimSun" w:eastAsia="新宋体"/>
                          <w:sz w:val="17"/>
                          <w:szCs w:val="17"/>
                        </w:rPr>
                        <w:t>）等</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178435</wp:posOffset>
                </wp:positionH>
                <wp:positionV relativeFrom="line">
                  <wp:posOffset>8951595</wp:posOffset>
                </wp:positionV>
                <wp:extent cx="7021830" cy="422275"/>
                <wp:effectExtent l="0" t="0" r="0" b="0"/>
                <wp:wrapSquare wrapText="bothSides"/>
                <wp:docPr id="336" name="Frame8"/>
                <a:graphic xmlns:a="http://schemas.openxmlformats.org/drawingml/2006/main">
                  <a:graphicData uri="http://schemas.microsoft.com/office/word/2010/wordprocessingShape">
                    <wps:wsp>
                      <wps:cNvSpPr txBox="1"/>
                      <wps:spPr>
                        <a:xfrm>
                          <a:off x="0" y="0"/>
                          <a:ext cx="702183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ND</w:t>
                            </w:r>
                            <w:r>
                              <w:rPr>
                                <w:rFonts w:ascii="SimSun" w:hAnsi="SimSun" w:cs="SimSun" w:eastAsia="新宋体"/>
                                <w:sz w:val="17"/>
                                <w:szCs w:val="17"/>
                              </w:rPr>
                              <w:t>协议通常使用</w:t>
                            </w:r>
                            <w:r>
                              <w:rPr>
                                <w:rFonts w:eastAsia="新宋体" w:cs="SimSun" w:ascii="SimSun" w:hAnsi="SimSun"/>
                                <w:sz w:val="17"/>
                                <w:szCs w:val="17"/>
                              </w:rPr>
                              <w:t>ICMPv6</w:t>
                            </w:r>
                            <w:r>
                              <w:rPr>
                                <w:rFonts w:ascii="SimSun" w:hAnsi="SimSun" w:cs="SimSun" w:eastAsia="新宋体"/>
                                <w:sz w:val="17"/>
                                <w:szCs w:val="17"/>
                              </w:rPr>
                              <w:t>信息消息（类型值大于</w:t>
                            </w:r>
                            <w:r>
                              <w:rPr>
                                <w:rFonts w:eastAsia="新宋体" w:cs="SimSun" w:ascii="SimSun" w:hAnsi="SimSun"/>
                                <w:sz w:val="17"/>
                                <w:szCs w:val="17"/>
                              </w:rPr>
                              <w:t>127</w:t>
                            </w:r>
                            <w:r>
                              <w:rPr>
                                <w:rFonts w:ascii="SimSun" w:hAnsi="SimSun" w:cs="SimSun" w:eastAsia="新宋体"/>
                                <w:sz w:val="17"/>
                                <w:szCs w:val="17"/>
                              </w:rPr>
                              <w:t>）实现；下面详细介绍</w:t>
                            </w:r>
                            <w:r>
                              <w:rPr>
                                <w:rFonts w:eastAsia="新宋体" w:cs="SimSun" w:ascii="SimSun" w:hAnsi="SimSun"/>
                                <w:sz w:val="17"/>
                                <w:szCs w:val="17"/>
                              </w:rPr>
                              <w:t>ND</w:t>
                              <w:br/>
                            </w:r>
                            <w:r>
                              <w:rPr>
                                <w:rFonts w:ascii="SimSun" w:hAnsi="SimSun" w:cs="SimSun" w:eastAsia="新宋体"/>
                                <w:sz w:val="17"/>
                                <w:szCs w:val="17"/>
                              </w:rPr>
                              <w:t>协议实现的主要功能</w:t>
                            </w:r>
                          </w:p>
                        </w:txbxContent>
                      </wps:txbx>
                      <wps:bodyPr anchor="t" lIns="53975" tIns="53975" rIns="53975" bIns="53975">
                        <a:spAutoFit/>
                      </wps:bodyPr>
                    </wps:wsp>
                  </a:graphicData>
                </a:graphic>
              </wp:anchor>
            </w:drawing>
          </mc:Choice>
          <mc:Fallback>
            <w:pict>
              <v:rect fillcolor="#729FCF" style="position:absolute;rotation:-0;width:552.9pt;height:33.25pt;mso-wrap-distance-left:5.7pt;mso-wrap-distance-right:5.7pt;mso-wrap-distance-top:5.7pt;mso-wrap-distance-bottom:5.7pt;margin-top:704.8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ND</w:t>
                      </w:r>
                      <w:r>
                        <w:rPr>
                          <w:rFonts w:ascii="SimSun" w:hAnsi="SimSun" w:cs="SimSun" w:eastAsia="新宋体"/>
                          <w:sz w:val="17"/>
                          <w:szCs w:val="17"/>
                        </w:rPr>
                        <w:t>协议通常使用</w:t>
                      </w:r>
                      <w:r>
                        <w:rPr>
                          <w:rFonts w:eastAsia="新宋体" w:cs="SimSun" w:ascii="SimSun" w:hAnsi="SimSun"/>
                          <w:sz w:val="17"/>
                          <w:szCs w:val="17"/>
                        </w:rPr>
                        <w:t>ICMPv6</w:t>
                      </w:r>
                      <w:r>
                        <w:rPr>
                          <w:rFonts w:ascii="SimSun" w:hAnsi="SimSun" w:cs="SimSun" w:eastAsia="新宋体"/>
                          <w:sz w:val="17"/>
                          <w:szCs w:val="17"/>
                        </w:rPr>
                        <w:t>信息消息（类型值大于</w:t>
                      </w:r>
                      <w:r>
                        <w:rPr>
                          <w:rFonts w:eastAsia="新宋体" w:cs="SimSun" w:ascii="SimSun" w:hAnsi="SimSun"/>
                          <w:sz w:val="17"/>
                          <w:szCs w:val="17"/>
                        </w:rPr>
                        <w:t>127</w:t>
                      </w:r>
                      <w:r>
                        <w:rPr>
                          <w:rFonts w:ascii="SimSun" w:hAnsi="SimSun" w:cs="SimSun" w:eastAsia="新宋体"/>
                          <w:sz w:val="17"/>
                          <w:szCs w:val="17"/>
                        </w:rPr>
                        <w:t>）实现；下面详细介绍</w:t>
                      </w:r>
                      <w:r>
                        <w:rPr>
                          <w:rFonts w:eastAsia="新宋体" w:cs="SimSun" w:ascii="SimSun" w:hAnsi="SimSun"/>
                          <w:sz w:val="17"/>
                          <w:szCs w:val="17"/>
                        </w:rPr>
                        <w:t>ND</w:t>
                        <w:br/>
                      </w:r>
                      <w:r>
                        <w:rPr>
                          <w:rFonts w:ascii="SimSun" w:hAnsi="SimSun" w:cs="SimSun" w:eastAsia="新宋体"/>
                          <w:sz w:val="17"/>
                          <w:szCs w:val="17"/>
                        </w:rPr>
                        <w:t>协议实现的主要功能</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507365</wp:posOffset>
                </wp:positionH>
                <wp:positionV relativeFrom="line">
                  <wp:posOffset>9610090</wp:posOffset>
                </wp:positionV>
                <wp:extent cx="6692265" cy="233680"/>
                <wp:effectExtent l="0" t="0" r="0" b="0"/>
                <wp:wrapSquare wrapText="bothSides"/>
                <wp:docPr id="337" name="Frame9"/>
                <a:graphic xmlns:a="http://schemas.openxmlformats.org/drawingml/2006/main">
                  <a:graphicData uri="http://schemas.microsoft.com/office/word/2010/wordprocessingShape">
                    <wps:wsp>
                      <wps:cNvSpPr txBox="1"/>
                      <wps:spPr>
                        <a:xfrm>
                          <a:off x="0" y="0"/>
                          <a:ext cx="66922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5.4.4</w:t>
                            </w:r>
                            <w:r>
                              <w:rPr>
                                <w:rFonts w:ascii="SimSun" w:hAnsi="SimSun" w:cs="SimSun" w:eastAsia="新宋体"/>
                                <w:sz w:val="17"/>
                                <w:szCs w:val="17"/>
                              </w:rPr>
                              <w:t>邻居发现（</w:t>
                            </w:r>
                            <w:r>
                              <w:rPr>
                                <w:rFonts w:eastAsia="新宋体" w:cs="SimSun" w:ascii="SimSun" w:hAnsi="SimSun"/>
                                <w:sz w:val="17"/>
                                <w:szCs w:val="17"/>
                              </w:rPr>
                              <w:t>ND</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26.95pt;height:18.4pt;mso-wrap-distance-left:5.7pt;mso-wrap-distance-right:5.7pt;mso-wrap-distance-top:5.7pt;mso-wrap-distance-bottom:5.7pt;margin-top:756.7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5.4.4</w:t>
                      </w:r>
                      <w:r>
                        <w:rPr>
                          <w:rFonts w:ascii="SimSun" w:hAnsi="SimSun" w:cs="SimSun" w:eastAsia="新宋体"/>
                          <w:sz w:val="17"/>
                          <w:szCs w:val="17"/>
                        </w:rPr>
                        <w:t>邻居发现（</w:t>
                      </w:r>
                      <w:r>
                        <w:rPr>
                          <w:rFonts w:eastAsia="新宋体" w:cs="SimSun" w:ascii="SimSun" w:hAnsi="SimSun"/>
                          <w:sz w:val="17"/>
                          <w:szCs w:val="17"/>
                        </w:rPr>
                        <w:t>ND</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178435</wp:posOffset>
                </wp:positionH>
                <wp:positionV relativeFrom="line">
                  <wp:posOffset>9995535</wp:posOffset>
                </wp:positionV>
                <wp:extent cx="7021830" cy="610870"/>
                <wp:effectExtent l="0" t="0" r="0" b="0"/>
                <wp:wrapSquare wrapText="bothSides"/>
                <wp:docPr id="338" name="Frame10"/>
                <a:graphic xmlns:a="http://schemas.openxmlformats.org/drawingml/2006/main">
                  <a:graphicData uri="http://schemas.microsoft.com/office/word/2010/wordprocessingShape">
                    <wps:wsp>
                      <wps:cNvSpPr txBox="1"/>
                      <wps:spPr>
                        <a:xfrm>
                          <a:off x="0" y="0"/>
                          <a:ext cx="70218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ND</w:t>
                            </w:r>
                            <w:r>
                              <w:rPr>
                                <w:rFonts w:ascii="SimSun" w:hAnsi="SimSun" w:cs="SimSun" w:eastAsia="新宋体"/>
                                <w:sz w:val="17"/>
                                <w:szCs w:val="17"/>
                              </w:rPr>
                              <w:t>只为</w:t>
                            </w:r>
                            <w:r>
                              <w:rPr>
                                <w:rFonts w:eastAsia="新宋体" w:cs="SimSun" w:ascii="SimSun" w:hAnsi="SimSun"/>
                                <w:sz w:val="17"/>
                                <w:szCs w:val="17"/>
                              </w:rPr>
                              <w:t>IPv6</w:t>
                            </w:r>
                            <w:r>
                              <w:rPr>
                                <w:rFonts w:ascii="SimSun" w:hAnsi="SimSun" w:cs="SimSun" w:eastAsia="新宋体"/>
                                <w:sz w:val="17"/>
                                <w:szCs w:val="17"/>
                              </w:rPr>
                              <w:t>而设计，旨在解决邻居节点交互相关的问题，比如主机怎么找到默</w:t>
                            </w:r>
                            <w:r>
                              <w:rPr>
                                <w:rFonts w:eastAsia="新宋体" w:cs="SimSun" w:ascii="SimSun" w:hAnsi="SimSun"/>
                                <w:sz w:val="17"/>
                                <w:szCs w:val="17"/>
                              </w:rPr>
                              <w:br/>
                            </w:r>
                            <w:r>
                              <w:rPr>
                                <w:rFonts w:ascii="SimSun" w:hAnsi="SimSun" w:cs="SimSun" w:eastAsia="新宋体"/>
                                <w:sz w:val="17"/>
                                <w:szCs w:val="17"/>
                              </w:rPr>
                              <w:t>认网关，怎么了解邻居的链路层物理地址和可达性等。</w:t>
                            </w:r>
                            <w:r>
                              <w:rPr>
                                <w:rFonts w:eastAsia="新宋体" w:cs="SimSun" w:ascii="SimSun" w:hAnsi="SimSun"/>
                                <w:sz w:val="17"/>
                                <w:szCs w:val="17"/>
                              </w:rPr>
                              <w:t>ND</w:t>
                            </w:r>
                            <w:r>
                              <w:rPr>
                                <w:rFonts w:ascii="SimSun" w:hAnsi="SimSun" w:cs="SimSun" w:eastAsia="新宋体"/>
                                <w:sz w:val="17"/>
                                <w:szCs w:val="17"/>
                              </w:rPr>
                              <w:t>主要用到了</w:t>
                            </w:r>
                            <w:r>
                              <w:rPr>
                                <w:rFonts w:eastAsia="新宋体" w:cs="SimSun" w:ascii="SimSun" w:hAnsi="SimSun"/>
                                <w:sz w:val="17"/>
                                <w:szCs w:val="17"/>
                              </w:rPr>
                              <w:t>5</w:t>
                            </w:r>
                            <w:r>
                              <w:rPr>
                                <w:rFonts w:ascii="SimSun" w:hAnsi="SimSun" w:cs="SimSun" w:eastAsia="新宋体"/>
                                <w:sz w:val="17"/>
                                <w:szCs w:val="17"/>
                              </w:rPr>
                              <w:t>种</w:t>
                            </w:r>
                            <w:r>
                              <w:rPr>
                                <w:rFonts w:eastAsia="新宋体" w:cs="SimSun" w:ascii="SimSun" w:hAnsi="SimSun"/>
                                <w:sz w:val="17"/>
                                <w:szCs w:val="17"/>
                              </w:rPr>
                              <w:t>ICMPv6</w:t>
                              <w:br/>
                            </w:r>
                            <w:r>
                              <w:rPr>
                                <w:rFonts w:ascii="SimSun" w:hAnsi="SimSun" w:cs="SimSun" w:eastAsia="新宋体"/>
                                <w:sz w:val="17"/>
                                <w:szCs w:val="17"/>
                              </w:rPr>
                              <w:t>信息消息，如表</w:t>
                            </w:r>
                            <w:r>
                              <w:rPr>
                                <w:rFonts w:eastAsia="新宋体" w:cs="SimSun" w:ascii="SimSun" w:hAnsi="SimSun"/>
                                <w:sz w:val="17"/>
                                <w:szCs w:val="17"/>
                              </w:rPr>
                              <w:t>5-24</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52.9pt;height:48.1pt;mso-wrap-distance-left:5.7pt;mso-wrap-distance-right:5.7pt;mso-wrap-distance-top:5.7pt;mso-wrap-distance-bottom:5.7pt;margin-top:787.0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ND</w:t>
                      </w:r>
                      <w:r>
                        <w:rPr>
                          <w:rFonts w:ascii="SimSun" w:hAnsi="SimSun" w:cs="SimSun" w:eastAsia="新宋体"/>
                          <w:sz w:val="17"/>
                          <w:szCs w:val="17"/>
                        </w:rPr>
                        <w:t>只为</w:t>
                      </w:r>
                      <w:r>
                        <w:rPr>
                          <w:rFonts w:eastAsia="新宋体" w:cs="SimSun" w:ascii="SimSun" w:hAnsi="SimSun"/>
                          <w:sz w:val="17"/>
                          <w:szCs w:val="17"/>
                        </w:rPr>
                        <w:t>IPv6</w:t>
                      </w:r>
                      <w:r>
                        <w:rPr>
                          <w:rFonts w:ascii="SimSun" w:hAnsi="SimSun" w:cs="SimSun" w:eastAsia="新宋体"/>
                          <w:sz w:val="17"/>
                          <w:szCs w:val="17"/>
                        </w:rPr>
                        <w:t>而设计，旨在解决邻居节点交互相关的问题，比如主机怎么找到默</w:t>
                      </w:r>
                      <w:r>
                        <w:rPr>
                          <w:rFonts w:eastAsia="新宋体" w:cs="SimSun" w:ascii="SimSun" w:hAnsi="SimSun"/>
                          <w:sz w:val="17"/>
                          <w:szCs w:val="17"/>
                        </w:rPr>
                        <w:br/>
                      </w:r>
                      <w:r>
                        <w:rPr>
                          <w:rFonts w:ascii="SimSun" w:hAnsi="SimSun" w:cs="SimSun" w:eastAsia="新宋体"/>
                          <w:sz w:val="17"/>
                          <w:szCs w:val="17"/>
                        </w:rPr>
                        <w:t>认网关，怎么了解邻居的链路层物理地址和可达性等。</w:t>
                      </w:r>
                      <w:r>
                        <w:rPr>
                          <w:rFonts w:eastAsia="新宋体" w:cs="SimSun" w:ascii="SimSun" w:hAnsi="SimSun"/>
                          <w:sz w:val="17"/>
                          <w:szCs w:val="17"/>
                        </w:rPr>
                        <w:t>ND</w:t>
                      </w:r>
                      <w:r>
                        <w:rPr>
                          <w:rFonts w:ascii="SimSun" w:hAnsi="SimSun" w:cs="SimSun" w:eastAsia="新宋体"/>
                          <w:sz w:val="17"/>
                          <w:szCs w:val="17"/>
                        </w:rPr>
                        <w:t>主要用到了</w:t>
                      </w:r>
                      <w:r>
                        <w:rPr>
                          <w:rFonts w:eastAsia="新宋体" w:cs="SimSun" w:ascii="SimSun" w:hAnsi="SimSun"/>
                          <w:sz w:val="17"/>
                          <w:szCs w:val="17"/>
                        </w:rPr>
                        <w:t>5</w:t>
                      </w:r>
                      <w:r>
                        <w:rPr>
                          <w:rFonts w:ascii="SimSun" w:hAnsi="SimSun" w:cs="SimSun" w:eastAsia="新宋体"/>
                          <w:sz w:val="17"/>
                          <w:szCs w:val="17"/>
                        </w:rPr>
                        <w:t>种</w:t>
                      </w:r>
                      <w:r>
                        <w:rPr>
                          <w:rFonts w:eastAsia="新宋体" w:cs="SimSun" w:ascii="SimSun" w:hAnsi="SimSun"/>
                          <w:sz w:val="17"/>
                          <w:szCs w:val="17"/>
                        </w:rPr>
                        <w:t>ICMPv6</w:t>
                        <w:br/>
                      </w:r>
                      <w:r>
                        <w:rPr>
                          <w:rFonts w:ascii="SimSun" w:hAnsi="SimSun" w:cs="SimSun" w:eastAsia="新宋体"/>
                          <w:sz w:val="17"/>
                          <w:szCs w:val="17"/>
                        </w:rPr>
                        <w:t>信息消息，如表</w:t>
                      </w:r>
                      <w:r>
                        <w:rPr>
                          <w:rFonts w:eastAsia="新宋体" w:cs="SimSun" w:ascii="SimSun" w:hAnsi="SimSun"/>
                          <w:sz w:val="17"/>
                          <w:szCs w:val="17"/>
                        </w:rPr>
                        <w:t>5-24</w:t>
                      </w:r>
                      <w:r>
                        <w:rPr>
                          <w:rFonts w:ascii="SimSun" w:hAnsi="SimSun" w:cs="SimSun" w:eastAsia="新宋体"/>
                          <w:sz w:val="17"/>
                          <w:szCs w:val="17"/>
                        </w:rPr>
                        <w:t>所示</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491490</wp:posOffset>
            </wp:positionH>
            <wp:positionV relativeFrom="paragraph">
              <wp:posOffset>941705</wp:posOffset>
            </wp:positionV>
            <wp:extent cx="6162040" cy="1550670"/>
            <wp:effectExtent l="0" t="0" r="0" b="0"/>
            <wp:wrapSquare wrapText="largest"/>
            <wp:docPr id="33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 descr=""/>
                    <pic:cNvPicPr>
                      <a:picLocks noChangeAspect="1" noChangeArrowheads="1"/>
                    </pic:cNvPicPr>
                  </pic:nvPicPr>
                  <pic:blipFill>
                    <a:blip r:embed="rId40"/>
                    <a:stretch>
                      <a:fillRect/>
                    </a:stretch>
                  </pic:blipFill>
                  <pic:spPr bwMode="auto">
                    <a:xfrm>
                      <a:off x="0" y="0"/>
                      <a:ext cx="6162040" cy="155067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1857375</wp:posOffset>
            </wp:positionH>
            <wp:positionV relativeFrom="paragraph">
              <wp:posOffset>7978775</wp:posOffset>
            </wp:positionV>
            <wp:extent cx="3543300" cy="2594610"/>
            <wp:effectExtent l="0" t="0" r="0" b="0"/>
            <wp:wrapSquare wrapText="largest"/>
            <wp:docPr id="34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 descr=""/>
                    <pic:cNvPicPr>
                      <a:picLocks noChangeAspect="1" noChangeArrowheads="1"/>
                    </pic:cNvPicPr>
                  </pic:nvPicPr>
                  <pic:blipFill>
                    <a:blip r:embed="rId41"/>
                    <a:stretch>
                      <a:fillRect/>
                    </a:stretch>
                  </pic:blipFill>
                  <pic:spPr bwMode="auto">
                    <a:xfrm>
                      <a:off x="0" y="0"/>
                      <a:ext cx="3543300" cy="25946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57785</wp:posOffset>
                </wp:positionH>
                <wp:positionV relativeFrom="line">
                  <wp:posOffset>106045</wp:posOffset>
                </wp:positionV>
                <wp:extent cx="7142480" cy="189230"/>
                <wp:effectExtent l="0" t="0" r="0" b="0"/>
                <wp:wrapSquare wrapText="bothSides"/>
                <wp:docPr id="341" name="Frame1"/>
                <a:graphic xmlns:a="http://schemas.openxmlformats.org/drawingml/2006/main">
                  <a:graphicData uri="http://schemas.microsoft.com/office/word/2010/wordprocessingShape">
                    <wps:wsp>
                      <wps:cNvSpPr txBox="1"/>
                      <wps:spPr>
                        <a:xfrm>
                          <a:off x="0" y="0"/>
                          <a:ext cx="71424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256</w:t>
                            </w:r>
                          </w:p>
                        </w:txbxContent>
                      </wps:txbx>
                      <wps:bodyPr anchor="t" lIns="53975" tIns="53975" rIns="53975" bIns="53975">
                        <a:spAutoFit/>
                      </wps:bodyPr>
                    </wps:wsp>
                  </a:graphicData>
                </a:graphic>
              </wp:anchor>
            </w:drawing>
          </mc:Choice>
          <mc:Fallback>
            <w:pict>
              <v:rect fillcolor="#729FCF" style="position:absolute;rotation:-0;width:562.4pt;height:14.9pt;mso-wrap-distance-left:5.7pt;mso-wrap-distance-right:5.7pt;mso-wrap-distance-top:5.7pt;mso-wrap-distance-bottom:5.7pt;margin-top:8.35pt;mso-position-vertical-relative:text;margin-left: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256</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2684780</wp:posOffset>
                </wp:positionH>
                <wp:positionV relativeFrom="line">
                  <wp:posOffset>716280</wp:posOffset>
                </wp:positionV>
                <wp:extent cx="4514850" cy="189230"/>
                <wp:effectExtent l="0" t="0" r="0" b="0"/>
                <wp:wrapSquare wrapText="bothSides"/>
                <wp:docPr id="342" name="Frame2"/>
                <a:graphic xmlns:a="http://schemas.openxmlformats.org/drawingml/2006/main">
                  <a:graphicData uri="http://schemas.microsoft.com/office/word/2010/wordprocessingShape">
                    <wps:wsp>
                      <wps:cNvSpPr txBox="1"/>
                      <wps:spPr>
                        <a:xfrm>
                          <a:off x="0" y="0"/>
                          <a:ext cx="45148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5-24</w:t>
                            </w:r>
                            <w:r>
                              <w:rPr>
                                <w:rFonts w:ascii="SimSun" w:hAnsi="SimSun" w:cs="SimSun" w:eastAsia="新宋体"/>
                                <w:sz w:val="11"/>
                                <w:szCs w:val="11"/>
                              </w:rPr>
                              <w:t>常见</w:t>
                            </w:r>
                            <w:r>
                              <w:rPr>
                                <w:rFonts w:eastAsia="新宋体" w:cs="SimSun" w:ascii="SimSun" w:hAnsi="SimSun"/>
                                <w:sz w:val="11"/>
                                <w:szCs w:val="11"/>
                              </w:rPr>
                              <w:t>ICMPv6</w:t>
                            </w:r>
                            <w:r>
                              <w:rPr>
                                <w:rFonts w:ascii="SimSun" w:hAnsi="SimSun" w:cs="SimSun" w:eastAsia="新宋体"/>
                                <w:sz w:val="11"/>
                                <w:szCs w:val="11"/>
                              </w:rPr>
                              <w:t>消息</w:t>
                            </w:r>
                          </w:p>
                        </w:txbxContent>
                      </wps:txbx>
                      <wps:bodyPr anchor="t" lIns="53975" tIns="53975" rIns="53975" bIns="53975">
                        <a:spAutoFit/>
                      </wps:bodyPr>
                    </wps:wsp>
                  </a:graphicData>
                </a:graphic>
              </wp:anchor>
            </w:drawing>
          </mc:Choice>
          <mc:Fallback>
            <w:pict>
              <v:rect fillcolor="#729FCF" style="position:absolute;rotation:-0;width:355.5pt;height:14.9pt;mso-wrap-distance-left:5.7pt;mso-wrap-distance-right:5.7pt;mso-wrap-distance-top:5.7pt;mso-wrap-distance-bottom:5.7pt;margin-top:56.4pt;mso-position-vertical-relative:text;margin-left:211.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5-24</w:t>
                      </w:r>
                      <w:r>
                        <w:rPr>
                          <w:rFonts w:ascii="SimSun" w:hAnsi="SimSun" w:cs="SimSun" w:eastAsia="新宋体"/>
                          <w:sz w:val="11"/>
                          <w:szCs w:val="11"/>
                        </w:rPr>
                        <w:t>常见</w:t>
                      </w:r>
                      <w:r>
                        <w:rPr>
                          <w:rFonts w:eastAsia="新宋体" w:cs="SimSun" w:ascii="SimSun" w:hAnsi="SimSun"/>
                          <w:sz w:val="11"/>
                          <w:szCs w:val="11"/>
                        </w:rPr>
                        <w:t>ICMPv6</w:t>
                      </w:r>
                      <w:r>
                        <w:rPr>
                          <w:rFonts w:ascii="SimSun" w:hAnsi="SimSun" w:cs="SimSun" w:eastAsia="新宋体"/>
                          <w:sz w:val="11"/>
                          <w:szCs w:val="11"/>
                        </w:rPr>
                        <w:t>消息</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852805</wp:posOffset>
                </wp:positionH>
                <wp:positionV relativeFrom="line">
                  <wp:posOffset>2660650</wp:posOffset>
                </wp:positionV>
                <wp:extent cx="6346825" cy="189230"/>
                <wp:effectExtent l="0" t="0" r="0" b="0"/>
                <wp:wrapSquare wrapText="bothSides"/>
                <wp:docPr id="343" name="Frame3"/>
                <a:graphic xmlns:a="http://schemas.openxmlformats.org/drawingml/2006/main">
                  <a:graphicData uri="http://schemas.microsoft.com/office/word/2010/wordprocessingShape">
                    <wps:wsp>
                      <wps:cNvSpPr txBox="1"/>
                      <wps:spPr>
                        <a:xfrm>
                          <a:off x="0" y="0"/>
                          <a:ext cx="63468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w:t>
                            </w:r>
                            <w:r>
                              <w:rPr>
                                <w:rFonts w:ascii="SimSun" w:hAnsi="SimSun" w:cs="SimSun" w:eastAsia="新宋体"/>
                                <w:sz w:val="11"/>
                                <w:szCs w:val="11"/>
                              </w:rPr>
                              <w:t>地址的获取</w:t>
                            </w:r>
                          </w:p>
                        </w:txbxContent>
                      </wps:txbx>
                      <wps:bodyPr anchor="t" lIns="53975" tIns="53975" rIns="53975" bIns="53975">
                        <a:spAutoFit/>
                      </wps:bodyPr>
                    </wps:wsp>
                  </a:graphicData>
                </a:graphic>
              </wp:anchor>
            </w:drawing>
          </mc:Choice>
          <mc:Fallback>
            <w:pict>
              <v:rect fillcolor="#729FCF" style="position:absolute;rotation:-0;width:499.75pt;height:14.9pt;mso-wrap-distance-left:5.7pt;mso-wrap-distance-right:5.7pt;mso-wrap-distance-top:5.7pt;mso-wrap-distance-bottom:5.7pt;margin-top:209.5pt;mso-position-vertical-relative:text;margin-left:67.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w:t>
                      </w:r>
                      <w:r>
                        <w:rPr>
                          <w:rFonts w:ascii="SimSun" w:hAnsi="SimSun" w:cs="SimSun" w:eastAsia="新宋体"/>
                          <w:sz w:val="11"/>
                          <w:szCs w:val="11"/>
                        </w:rPr>
                        <w:t>地址的获取</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499110</wp:posOffset>
                </wp:positionH>
                <wp:positionV relativeFrom="line">
                  <wp:posOffset>2901315</wp:posOffset>
                </wp:positionV>
                <wp:extent cx="6700520" cy="433070"/>
                <wp:effectExtent l="0" t="0" r="0" b="0"/>
                <wp:wrapSquare wrapText="bothSides"/>
                <wp:docPr id="344" name="Frame4"/>
                <a:graphic xmlns:a="http://schemas.openxmlformats.org/drawingml/2006/main">
                  <a:graphicData uri="http://schemas.microsoft.com/office/word/2010/wordprocessingShape">
                    <wps:wsp>
                      <wps:cNvSpPr txBox="1"/>
                      <wps:spPr>
                        <a:xfrm>
                          <a:off x="0" y="0"/>
                          <a:ext cx="67005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台</w:t>
                            </w:r>
                            <w:r>
                              <w:rPr>
                                <w:rFonts w:eastAsia="新宋体" w:cs="SimSun" w:ascii="SimSun" w:hAnsi="SimSun"/>
                                <w:sz w:val="11"/>
                                <w:szCs w:val="11"/>
                              </w:rPr>
                              <w:t>IPv6</w:t>
                            </w:r>
                            <w:r>
                              <w:rPr>
                                <w:rFonts w:ascii="SimSun" w:hAnsi="SimSun" w:cs="SimSun" w:eastAsia="新宋体"/>
                                <w:sz w:val="11"/>
                                <w:szCs w:val="11"/>
                              </w:rPr>
                              <w:t>主机要接入互联网中成为一个通信节点，需要为它配置</w:t>
                            </w:r>
                            <w:r>
                              <w:rPr>
                                <w:rFonts w:eastAsia="新宋体" w:cs="SimSun" w:ascii="SimSun" w:hAnsi="SimSun"/>
                                <w:sz w:val="11"/>
                                <w:szCs w:val="11"/>
                              </w:rPr>
                              <w:t>IPv6</w:t>
                            </w:r>
                            <w:r>
                              <w:rPr>
                                <w:rFonts w:ascii="SimSun" w:hAnsi="SimSun" w:cs="SimSun" w:eastAsia="新宋体"/>
                                <w:sz w:val="11"/>
                                <w:szCs w:val="11"/>
                              </w:rPr>
                              <w:t>地址、默</w:t>
                            </w:r>
                            <w:r>
                              <w:rPr>
                                <w:rFonts w:eastAsia="新宋体" w:cs="SimSun" w:ascii="SimSun" w:hAnsi="SimSun"/>
                                <w:sz w:val="11"/>
                                <w:szCs w:val="11"/>
                              </w:rPr>
                              <w:br/>
                            </w:r>
                            <w:r>
                              <w:rPr>
                                <w:rFonts w:ascii="SimSun" w:hAnsi="SimSun" w:cs="SimSun" w:eastAsia="新宋体"/>
                                <w:sz w:val="11"/>
                                <w:szCs w:val="11"/>
                              </w:rPr>
                              <w:t>认网关、</w:t>
                            </w:r>
                            <w:r>
                              <w:rPr>
                                <w:rFonts w:eastAsia="新宋体" w:cs="SimSun" w:ascii="SimSun" w:hAnsi="SimSun"/>
                                <w:sz w:val="11"/>
                                <w:szCs w:val="11"/>
                              </w:rPr>
                              <w:t>MTU</w:t>
                            </w:r>
                            <w:r>
                              <w:rPr>
                                <w:rFonts w:ascii="SimSun" w:hAnsi="SimSun" w:cs="SimSun" w:eastAsia="新宋体"/>
                                <w:sz w:val="11"/>
                                <w:szCs w:val="11"/>
                              </w:rPr>
                              <w:t>等参数。当然，可以人工手动配置，鉴于</w:t>
                            </w:r>
                            <w:r>
                              <w:rPr>
                                <w:rFonts w:eastAsia="新宋体" w:cs="SimSun" w:ascii="SimSun" w:hAnsi="SimSun"/>
                                <w:sz w:val="11"/>
                                <w:szCs w:val="11"/>
                              </w:rPr>
                              <w:t>IPv6</w:t>
                            </w:r>
                            <w:r>
                              <w:rPr>
                                <w:rFonts w:ascii="SimSun" w:hAnsi="SimSun" w:cs="SimSun" w:eastAsia="新宋体"/>
                                <w:sz w:val="11"/>
                                <w:szCs w:val="11"/>
                              </w:rPr>
                              <w:t>地址的长度和复杂性，能</w:t>
                            </w:r>
                            <w:r>
                              <w:rPr>
                                <w:rFonts w:eastAsia="新宋体" w:cs="SimSun" w:ascii="SimSun" w:hAnsi="SimSun"/>
                                <w:sz w:val="11"/>
                                <w:szCs w:val="11"/>
                              </w:rPr>
                              <w:br/>
                            </w:r>
                            <w:r>
                              <w:rPr>
                                <w:rFonts w:ascii="SimSun" w:hAnsi="SimSun" w:cs="SimSun" w:eastAsia="新宋体"/>
                                <w:sz w:val="11"/>
                                <w:szCs w:val="11"/>
                              </w:rPr>
                              <w:t>够自动获取、即插即用无疑是最方便、最好的方式</w:t>
                            </w:r>
                          </w:p>
                        </w:txbxContent>
                      </wps:txbx>
                      <wps:bodyPr anchor="t" lIns="53975" tIns="53975" rIns="53975" bIns="53975">
                        <a:spAutoFit/>
                      </wps:bodyPr>
                    </wps:wsp>
                  </a:graphicData>
                </a:graphic>
              </wp:anchor>
            </w:drawing>
          </mc:Choice>
          <mc:Fallback>
            <w:pict>
              <v:rect fillcolor="#729FCF" style="position:absolute;rotation:-0;width:527.6pt;height:34.1pt;mso-wrap-distance-left:5.7pt;mso-wrap-distance-right:5.7pt;mso-wrap-distance-top:5.7pt;mso-wrap-distance-bottom:5.7pt;margin-top:228.4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台</w:t>
                      </w:r>
                      <w:r>
                        <w:rPr>
                          <w:rFonts w:eastAsia="新宋体" w:cs="SimSun" w:ascii="SimSun" w:hAnsi="SimSun"/>
                          <w:sz w:val="11"/>
                          <w:szCs w:val="11"/>
                        </w:rPr>
                        <w:t>IPv6</w:t>
                      </w:r>
                      <w:r>
                        <w:rPr>
                          <w:rFonts w:ascii="SimSun" w:hAnsi="SimSun" w:cs="SimSun" w:eastAsia="新宋体"/>
                          <w:sz w:val="11"/>
                          <w:szCs w:val="11"/>
                        </w:rPr>
                        <w:t>主机要接入互联网中成为一个通信节点，需要为它配置</w:t>
                      </w:r>
                      <w:r>
                        <w:rPr>
                          <w:rFonts w:eastAsia="新宋体" w:cs="SimSun" w:ascii="SimSun" w:hAnsi="SimSun"/>
                          <w:sz w:val="11"/>
                          <w:szCs w:val="11"/>
                        </w:rPr>
                        <w:t>IPv6</w:t>
                      </w:r>
                      <w:r>
                        <w:rPr>
                          <w:rFonts w:ascii="SimSun" w:hAnsi="SimSun" w:cs="SimSun" w:eastAsia="新宋体"/>
                          <w:sz w:val="11"/>
                          <w:szCs w:val="11"/>
                        </w:rPr>
                        <w:t>地址、默</w:t>
                      </w:r>
                      <w:r>
                        <w:rPr>
                          <w:rFonts w:eastAsia="新宋体" w:cs="SimSun" w:ascii="SimSun" w:hAnsi="SimSun"/>
                          <w:sz w:val="11"/>
                          <w:szCs w:val="11"/>
                        </w:rPr>
                        <w:br/>
                      </w:r>
                      <w:r>
                        <w:rPr>
                          <w:rFonts w:ascii="SimSun" w:hAnsi="SimSun" w:cs="SimSun" w:eastAsia="新宋体"/>
                          <w:sz w:val="11"/>
                          <w:szCs w:val="11"/>
                        </w:rPr>
                        <w:t>认网关、</w:t>
                      </w:r>
                      <w:r>
                        <w:rPr>
                          <w:rFonts w:eastAsia="新宋体" w:cs="SimSun" w:ascii="SimSun" w:hAnsi="SimSun"/>
                          <w:sz w:val="11"/>
                          <w:szCs w:val="11"/>
                        </w:rPr>
                        <w:t>MTU</w:t>
                      </w:r>
                      <w:r>
                        <w:rPr>
                          <w:rFonts w:ascii="SimSun" w:hAnsi="SimSun" w:cs="SimSun" w:eastAsia="新宋体"/>
                          <w:sz w:val="11"/>
                          <w:szCs w:val="11"/>
                        </w:rPr>
                        <w:t>等参数。当然，可以人工手动配置，鉴于</w:t>
                      </w:r>
                      <w:r>
                        <w:rPr>
                          <w:rFonts w:eastAsia="新宋体" w:cs="SimSun" w:ascii="SimSun" w:hAnsi="SimSun"/>
                          <w:sz w:val="11"/>
                          <w:szCs w:val="11"/>
                        </w:rPr>
                        <w:t>IPv6</w:t>
                      </w:r>
                      <w:r>
                        <w:rPr>
                          <w:rFonts w:ascii="SimSun" w:hAnsi="SimSun" w:cs="SimSun" w:eastAsia="新宋体"/>
                          <w:sz w:val="11"/>
                          <w:szCs w:val="11"/>
                        </w:rPr>
                        <w:t>地址的长度和复杂性，能</w:t>
                      </w:r>
                      <w:r>
                        <w:rPr>
                          <w:rFonts w:eastAsia="新宋体" w:cs="SimSun" w:ascii="SimSun" w:hAnsi="SimSun"/>
                          <w:sz w:val="11"/>
                          <w:szCs w:val="11"/>
                        </w:rPr>
                        <w:br/>
                      </w:r>
                      <w:r>
                        <w:rPr>
                          <w:rFonts w:ascii="SimSun" w:hAnsi="SimSun" w:cs="SimSun" w:eastAsia="新宋体"/>
                          <w:sz w:val="11"/>
                          <w:szCs w:val="11"/>
                        </w:rPr>
                        <w:t>够自动获取、即插即用无疑是最方便、最好的方式</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483235</wp:posOffset>
                </wp:positionH>
                <wp:positionV relativeFrom="line">
                  <wp:posOffset>3664585</wp:posOffset>
                </wp:positionV>
                <wp:extent cx="6716395" cy="676910"/>
                <wp:effectExtent l="0" t="0" r="0" b="0"/>
                <wp:wrapSquare wrapText="bothSides"/>
                <wp:docPr id="345" name="Frame5"/>
                <a:graphic xmlns:a="http://schemas.openxmlformats.org/drawingml/2006/main">
                  <a:graphicData uri="http://schemas.microsoft.com/office/word/2010/wordprocessingShape">
                    <wps:wsp>
                      <wps:cNvSpPr txBox="1"/>
                      <wps:spPr>
                        <a:xfrm>
                          <a:off x="0" y="0"/>
                          <a:ext cx="671639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动态主机配置协议（</w:t>
                            </w:r>
                            <w:r>
                              <w:rPr>
                                <w:rFonts w:eastAsia="新宋体" w:cs="SimSun" w:ascii="SimSun" w:hAnsi="SimSun"/>
                                <w:sz w:val="11"/>
                                <w:szCs w:val="11"/>
                              </w:rPr>
                              <w:t>DHCP</w:t>
                            </w:r>
                            <w:r>
                              <w:rPr>
                                <w:rFonts w:ascii="SimSun" w:hAnsi="SimSun" w:cs="SimSun" w:eastAsia="新宋体"/>
                                <w:sz w:val="11"/>
                                <w:szCs w:val="11"/>
                              </w:rPr>
                              <w:t>）运行于</w:t>
                            </w:r>
                            <w:r>
                              <w:rPr>
                                <w:rFonts w:eastAsia="新宋体" w:cs="SimSun" w:ascii="SimSun" w:hAnsi="SimSun"/>
                                <w:sz w:val="11"/>
                                <w:szCs w:val="11"/>
                              </w:rPr>
                              <w:t>IPv6</w:t>
                            </w:r>
                            <w:r>
                              <w:rPr>
                                <w:rFonts w:ascii="SimSun" w:hAnsi="SimSun" w:cs="SimSun" w:eastAsia="新宋体"/>
                                <w:sz w:val="11"/>
                                <w:szCs w:val="11"/>
                              </w:rPr>
                              <w:t>中，称为</w:t>
                            </w:r>
                            <w:r>
                              <w:rPr>
                                <w:rFonts w:eastAsia="新宋体" w:cs="SimSun" w:ascii="SimSun" w:hAnsi="SimSun"/>
                                <w:sz w:val="11"/>
                                <w:szCs w:val="11"/>
                              </w:rPr>
                              <w:t>DHCPv6</w:t>
                            </w:r>
                            <w:r>
                              <w:rPr>
                                <w:rFonts w:ascii="SimSun" w:hAnsi="SimSun" w:cs="SimSun" w:eastAsia="新宋体"/>
                                <w:sz w:val="11"/>
                                <w:szCs w:val="11"/>
                              </w:rPr>
                              <w:t>，基本工作原理类似</w:t>
                            </w:r>
                            <w:r>
                              <w:rPr>
                                <w:rFonts w:eastAsia="新宋体" w:cs="SimSun" w:ascii="SimSun" w:hAnsi="SimSun"/>
                                <w:sz w:val="11"/>
                                <w:szCs w:val="11"/>
                              </w:rPr>
                              <w:br/>
                              <w:t>IPv4</w:t>
                            </w:r>
                            <w:r>
                              <w:rPr>
                                <w:rFonts w:ascii="SimSun" w:hAnsi="SimSun" w:cs="SimSun" w:eastAsia="新宋体"/>
                                <w:sz w:val="11"/>
                                <w:szCs w:val="11"/>
                              </w:rPr>
                              <w:t>中的</w:t>
                            </w:r>
                            <w:r>
                              <w:rPr>
                                <w:rFonts w:eastAsia="新宋体" w:cs="SimSun" w:ascii="SimSun" w:hAnsi="SimSun"/>
                                <w:sz w:val="11"/>
                                <w:szCs w:val="11"/>
                              </w:rPr>
                              <w:t>DHCP</w:t>
                            </w:r>
                            <w:r>
                              <w:rPr>
                                <w:rFonts w:ascii="SimSun" w:hAnsi="SimSun" w:cs="SimSun" w:eastAsia="新宋体"/>
                                <w:sz w:val="11"/>
                                <w:szCs w:val="11"/>
                              </w:rPr>
                              <w:t>，但是做了一些适应性的改动，比如</w:t>
                            </w:r>
                            <w:r>
                              <w:rPr>
                                <w:rFonts w:eastAsia="新宋体" w:cs="SimSun" w:ascii="SimSun" w:hAnsi="SimSun"/>
                                <w:sz w:val="11"/>
                                <w:szCs w:val="11"/>
                              </w:rPr>
                              <w:t>IPv6</w:t>
                            </w:r>
                            <w:r>
                              <w:rPr>
                                <w:rFonts w:ascii="SimSun" w:hAnsi="SimSun" w:cs="SimSun" w:eastAsia="新宋体"/>
                                <w:sz w:val="11"/>
                                <w:szCs w:val="11"/>
                              </w:rPr>
                              <w:t>没有广播，原广播消息，都</w:t>
                            </w:r>
                            <w:r>
                              <w:rPr>
                                <w:rFonts w:eastAsia="新宋体" w:cs="SimSun" w:ascii="SimSun" w:hAnsi="SimSun"/>
                                <w:sz w:val="11"/>
                                <w:szCs w:val="11"/>
                              </w:rPr>
                              <w:br/>
                            </w:r>
                            <w:r>
                              <w:rPr>
                                <w:rFonts w:ascii="SimSun" w:hAnsi="SimSun" w:cs="SimSun" w:eastAsia="新宋体"/>
                                <w:sz w:val="11"/>
                                <w:szCs w:val="11"/>
                              </w:rPr>
                              <w:t>改成了组播消息，消息类型也有所不同。一台</w:t>
                            </w:r>
                            <w:r>
                              <w:rPr>
                                <w:rFonts w:eastAsia="新宋体" w:cs="SimSun" w:ascii="SimSun" w:hAnsi="SimSun"/>
                                <w:sz w:val="11"/>
                                <w:szCs w:val="11"/>
                              </w:rPr>
                              <w:t>IPv6</w:t>
                            </w:r>
                            <w:r>
                              <w:rPr>
                                <w:rFonts w:ascii="SimSun" w:hAnsi="SimSun" w:cs="SimSun" w:eastAsia="新宋体"/>
                                <w:sz w:val="11"/>
                                <w:szCs w:val="11"/>
                              </w:rPr>
                              <w:t>主机可以通过</w:t>
                            </w:r>
                            <w:r>
                              <w:rPr>
                                <w:rFonts w:eastAsia="新宋体" w:cs="SimSun" w:ascii="SimSun" w:hAnsi="SimSun"/>
                                <w:sz w:val="11"/>
                                <w:szCs w:val="11"/>
                              </w:rPr>
                              <w:t>DHCPv6</w:t>
                            </w:r>
                            <w:r>
                              <w:rPr>
                                <w:rFonts w:ascii="SimSun" w:hAnsi="SimSun" w:cs="SimSun" w:eastAsia="新宋体"/>
                                <w:sz w:val="11"/>
                                <w:szCs w:val="11"/>
                              </w:rPr>
                              <w:t>动态地获</w:t>
                            </w:r>
                            <w:r>
                              <w:rPr>
                                <w:rFonts w:eastAsia="新宋体" w:cs="SimSun" w:ascii="SimSun" w:hAnsi="SimSun"/>
                                <w:sz w:val="11"/>
                                <w:szCs w:val="11"/>
                              </w:rPr>
                              <w:br/>
                            </w:r>
                            <w:r>
                              <w:rPr>
                                <w:rFonts w:ascii="SimSun" w:hAnsi="SimSun" w:cs="SimSun" w:eastAsia="新宋体"/>
                                <w:sz w:val="11"/>
                                <w:szCs w:val="11"/>
                              </w:rPr>
                              <w:t>取</w:t>
                            </w:r>
                            <w:r>
                              <w:rPr>
                                <w:rFonts w:eastAsia="新宋体" w:cs="SimSun" w:ascii="SimSun" w:hAnsi="SimSun"/>
                                <w:sz w:val="11"/>
                                <w:szCs w:val="11"/>
                              </w:rPr>
                              <w:t>IPv6</w:t>
                            </w:r>
                            <w:r>
                              <w:rPr>
                                <w:rFonts w:ascii="SimSun" w:hAnsi="SimSun" w:cs="SimSun" w:eastAsia="新宋体"/>
                                <w:sz w:val="11"/>
                                <w:szCs w:val="11"/>
                              </w:rPr>
                              <w:t>地址、默认网关、</w:t>
                            </w:r>
                            <w:r>
                              <w:rPr>
                                <w:rFonts w:eastAsia="新宋体" w:cs="SimSun" w:ascii="SimSun" w:hAnsi="SimSun"/>
                                <w:sz w:val="11"/>
                                <w:szCs w:val="11"/>
                              </w:rPr>
                              <w:t>DNS</w:t>
                            </w:r>
                            <w:r>
                              <w:rPr>
                                <w:rFonts w:ascii="SimSun" w:hAnsi="SimSun" w:cs="SimSun" w:eastAsia="新宋体"/>
                                <w:sz w:val="11"/>
                                <w:szCs w:val="11"/>
                              </w:rPr>
                              <w:t>服务器等参数，</w:t>
                            </w:r>
                            <w:r>
                              <w:rPr>
                                <w:rFonts w:eastAsia="新宋体" w:cs="SimSun" w:ascii="SimSun" w:hAnsi="SimSun"/>
                                <w:sz w:val="11"/>
                                <w:szCs w:val="11"/>
                              </w:rPr>
                              <w:t>DHCP</w:t>
                            </w:r>
                            <w:r>
                              <w:rPr>
                                <w:rFonts w:ascii="SimSun" w:hAnsi="SimSun" w:cs="SimSun" w:eastAsia="新宋体"/>
                                <w:sz w:val="11"/>
                                <w:szCs w:val="11"/>
                              </w:rPr>
                              <w:t>服务器维护这些上网参数的租用</w:t>
                            </w:r>
                            <w:r>
                              <w:rPr>
                                <w:rFonts w:eastAsia="新宋体" w:cs="SimSun" w:ascii="SimSun" w:hAnsi="SimSun"/>
                                <w:sz w:val="11"/>
                                <w:szCs w:val="11"/>
                              </w:rPr>
                              <w:br/>
                            </w:r>
                            <w:r>
                              <w:rPr>
                                <w:rFonts w:ascii="SimSun" w:hAnsi="SimSun" w:cs="SimSun" w:eastAsia="新宋体"/>
                                <w:sz w:val="11"/>
                                <w:szCs w:val="11"/>
                              </w:rPr>
                              <w:t>状态，所以主机的这种地址配置方式称为有状态的地址自动配置。</w:t>
                            </w:r>
                          </w:p>
                        </w:txbxContent>
                      </wps:txbx>
                      <wps:bodyPr anchor="t" lIns="53975" tIns="53975" rIns="53975" bIns="53975">
                        <a:spAutoFit/>
                      </wps:bodyPr>
                    </wps:wsp>
                  </a:graphicData>
                </a:graphic>
              </wp:anchor>
            </w:drawing>
          </mc:Choice>
          <mc:Fallback>
            <w:pict>
              <v:rect fillcolor="#729FCF" style="position:absolute;rotation:-0;width:528.85pt;height:53.3pt;mso-wrap-distance-left:5.7pt;mso-wrap-distance-right:5.7pt;mso-wrap-distance-top:5.7pt;mso-wrap-distance-bottom:5.7pt;margin-top:288.5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动态主机配置协议（</w:t>
                      </w:r>
                      <w:r>
                        <w:rPr>
                          <w:rFonts w:eastAsia="新宋体" w:cs="SimSun" w:ascii="SimSun" w:hAnsi="SimSun"/>
                          <w:sz w:val="11"/>
                          <w:szCs w:val="11"/>
                        </w:rPr>
                        <w:t>DHCP</w:t>
                      </w:r>
                      <w:r>
                        <w:rPr>
                          <w:rFonts w:ascii="SimSun" w:hAnsi="SimSun" w:cs="SimSun" w:eastAsia="新宋体"/>
                          <w:sz w:val="11"/>
                          <w:szCs w:val="11"/>
                        </w:rPr>
                        <w:t>）运行于</w:t>
                      </w:r>
                      <w:r>
                        <w:rPr>
                          <w:rFonts w:eastAsia="新宋体" w:cs="SimSun" w:ascii="SimSun" w:hAnsi="SimSun"/>
                          <w:sz w:val="11"/>
                          <w:szCs w:val="11"/>
                        </w:rPr>
                        <w:t>IPv6</w:t>
                      </w:r>
                      <w:r>
                        <w:rPr>
                          <w:rFonts w:ascii="SimSun" w:hAnsi="SimSun" w:cs="SimSun" w:eastAsia="新宋体"/>
                          <w:sz w:val="11"/>
                          <w:szCs w:val="11"/>
                        </w:rPr>
                        <w:t>中，称为</w:t>
                      </w:r>
                      <w:r>
                        <w:rPr>
                          <w:rFonts w:eastAsia="新宋体" w:cs="SimSun" w:ascii="SimSun" w:hAnsi="SimSun"/>
                          <w:sz w:val="11"/>
                          <w:szCs w:val="11"/>
                        </w:rPr>
                        <w:t>DHCPv6</w:t>
                      </w:r>
                      <w:r>
                        <w:rPr>
                          <w:rFonts w:ascii="SimSun" w:hAnsi="SimSun" w:cs="SimSun" w:eastAsia="新宋体"/>
                          <w:sz w:val="11"/>
                          <w:szCs w:val="11"/>
                        </w:rPr>
                        <w:t>，基本工作原理类似</w:t>
                      </w:r>
                      <w:r>
                        <w:rPr>
                          <w:rFonts w:eastAsia="新宋体" w:cs="SimSun" w:ascii="SimSun" w:hAnsi="SimSun"/>
                          <w:sz w:val="11"/>
                          <w:szCs w:val="11"/>
                        </w:rPr>
                        <w:br/>
                        <w:t>IPv4</w:t>
                      </w:r>
                      <w:r>
                        <w:rPr>
                          <w:rFonts w:ascii="SimSun" w:hAnsi="SimSun" w:cs="SimSun" w:eastAsia="新宋体"/>
                          <w:sz w:val="11"/>
                          <w:szCs w:val="11"/>
                        </w:rPr>
                        <w:t>中的</w:t>
                      </w:r>
                      <w:r>
                        <w:rPr>
                          <w:rFonts w:eastAsia="新宋体" w:cs="SimSun" w:ascii="SimSun" w:hAnsi="SimSun"/>
                          <w:sz w:val="11"/>
                          <w:szCs w:val="11"/>
                        </w:rPr>
                        <w:t>DHCP</w:t>
                      </w:r>
                      <w:r>
                        <w:rPr>
                          <w:rFonts w:ascii="SimSun" w:hAnsi="SimSun" w:cs="SimSun" w:eastAsia="新宋体"/>
                          <w:sz w:val="11"/>
                          <w:szCs w:val="11"/>
                        </w:rPr>
                        <w:t>，但是做了一些适应性的改动，比如</w:t>
                      </w:r>
                      <w:r>
                        <w:rPr>
                          <w:rFonts w:eastAsia="新宋体" w:cs="SimSun" w:ascii="SimSun" w:hAnsi="SimSun"/>
                          <w:sz w:val="11"/>
                          <w:szCs w:val="11"/>
                        </w:rPr>
                        <w:t>IPv6</w:t>
                      </w:r>
                      <w:r>
                        <w:rPr>
                          <w:rFonts w:ascii="SimSun" w:hAnsi="SimSun" w:cs="SimSun" w:eastAsia="新宋体"/>
                          <w:sz w:val="11"/>
                          <w:szCs w:val="11"/>
                        </w:rPr>
                        <w:t>没有广播，原广播消息，都</w:t>
                      </w:r>
                      <w:r>
                        <w:rPr>
                          <w:rFonts w:eastAsia="新宋体" w:cs="SimSun" w:ascii="SimSun" w:hAnsi="SimSun"/>
                          <w:sz w:val="11"/>
                          <w:szCs w:val="11"/>
                        </w:rPr>
                        <w:br/>
                      </w:r>
                      <w:r>
                        <w:rPr>
                          <w:rFonts w:ascii="SimSun" w:hAnsi="SimSun" w:cs="SimSun" w:eastAsia="新宋体"/>
                          <w:sz w:val="11"/>
                          <w:szCs w:val="11"/>
                        </w:rPr>
                        <w:t>改成了组播消息，消息类型也有所不同。一台</w:t>
                      </w:r>
                      <w:r>
                        <w:rPr>
                          <w:rFonts w:eastAsia="新宋体" w:cs="SimSun" w:ascii="SimSun" w:hAnsi="SimSun"/>
                          <w:sz w:val="11"/>
                          <w:szCs w:val="11"/>
                        </w:rPr>
                        <w:t>IPv6</w:t>
                      </w:r>
                      <w:r>
                        <w:rPr>
                          <w:rFonts w:ascii="SimSun" w:hAnsi="SimSun" w:cs="SimSun" w:eastAsia="新宋体"/>
                          <w:sz w:val="11"/>
                          <w:szCs w:val="11"/>
                        </w:rPr>
                        <w:t>主机可以通过</w:t>
                      </w:r>
                      <w:r>
                        <w:rPr>
                          <w:rFonts w:eastAsia="新宋体" w:cs="SimSun" w:ascii="SimSun" w:hAnsi="SimSun"/>
                          <w:sz w:val="11"/>
                          <w:szCs w:val="11"/>
                        </w:rPr>
                        <w:t>DHCPv6</w:t>
                      </w:r>
                      <w:r>
                        <w:rPr>
                          <w:rFonts w:ascii="SimSun" w:hAnsi="SimSun" w:cs="SimSun" w:eastAsia="新宋体"/>
                          <w:sz w:val="11"/>
                          <w:szCs w:val="11"/>
                        </w:rPr>
                        <w:t>动态地获</w:t>
                      </w:r>
                      <w:r>
                        <w:rPr>
                          <w:rFonts w:eastAsia="新宋体" w:cs="SimSun" w:ascii="SimSun" w:hAnsi="SimSun"/>
                          <w:sz w:val="11"/>
                          <w:szCs w:val="11"/>
                        </w:rPr>
                        <w:br/>
                      </w:r>
                      <w:r>
                        <w:rPr>
                          <w:rFonts w:ascii="SimSun" w:hAnsi="SimSun" w:cs="SimSun" w:eastAsia="新宋体"/>
                          <w:sz w:val="11"/>
                          <w:szCs w:val="11"/>
                        </w:rPr>
                        <w:t>取</w:t>
                      </w:r>
                      <w:r>
                        <w:rPr>
                          <w:rFonts w:eastAsia="新宋体" w:cs="SimSun" w:ascii="SimSun" w:hAnsi="SimSun"/>
                          <w:sz w:val="11"/>
                          <w:szCs w:val="11"/>
                        </w:rPr>
                        <w:t>IPv6</w:t>
                      </w:r>
                      <w:r>
                        <w:rPr>
                          <w:rFonts w:ascii="SimSun" w:hAnsi="SimSun" w:cs="SimSun" w:eastAsia="新宋体"/>
                          <w:sz w:val="11"/>
                          <w:szCs w:val="11"/>
                        </w:rPr>
                        <w:t>地址、默认网关、</w:t>
                      </w:r>
                      <w:r>
                        <w:rPr>
                          <w:rFonts w:eastAsia="新宋体" w:cs="SimSun" w:ascii="SimSun" w:hAnsi="SimSun"/>
                          <w:sz w:val="11"/>
                          <w:szCs w:val="11"/>
                        </w:rPr>
                        <w:t>DNS</w:t>
                      </w:r>
                      <w:r>
                        <w:rPr>
                          <w:rFonts w:ascii="SimSun" w:hAnsi="SimSun" w:cs="SimSun" w:eastAsia="新宋体"/>
                          <w:sz w:val="11"/>
                          <w:szCs w:val="11"/>
                        </w:rPr>
                        <w:t>服务器等参数，</w:t>
                      </w:r>
                      <w:r>
                        <w:rPr>
                          <w:rFonts w:eastAsia="新宋体" w:cs="SimSun" w:ascii="SimSun" w:hAnsi="SimSun"/>
                          <w:sz w:val="11"/>
                          <w:szCs w:val="11"/>
                        </w:rPr>
                        <w:t>DHCP</w:t>
                      </w:r>
                      <w:r>
                        <w:rPr>
                          <w:rFonts w:ascii="SimSun" w:hAnsi="SimSun" w:cs="SimSun" w:eastAsia="新宋体"/>
                          <w:sz w:val="11"/>
                          <w:szCs w:val="11"/>
                        </w:rPr>
                        <w:t>服务器维护这些上网参数的租用</w:t>
                      </w:r>
                      <w:r>
                        <w:rPr>
                          <w:rFonts w:eastAsia="新宋体" w:cs="SimSun" w:ascii="SimSun" w:hAnsi="SimSun"/>
                          <w:sz w:val="11"/>
                          <w:szCs w:val="11"/>
                        </w:rPr>
                        <w:br/>
                      </w:r>
                      <w:r>
                        <w:rPr>
                          <w:rFonts w:ascii="SimSun" w:hAnsi="SimSun" w:cs="SimSun" w:eastAsia="新宋体"/>
                          <w:sz w:val="11"/>
                          <w:szCs w:val="11"/>
                        </w:rPr>
                        <w:t>状态，所以主机的这种地址配置方式称为有状态的地址自动配置。</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491490</wp:posOffset>
                </wp:positionH>
                <wp:positionV relativeFrom="line">
                  <wp:posOffset>4950460</wp:posOffset>
                </wp:positionV>
                <wp:extent cx="6708140" cy="554990"/>
                <wp:effectExtent l="0" t="0" r="0" b="0"/>
                <wp:wrapSquare wrapText="bothSides"/>
                <wp:docPr id="346" name="Frame6"/>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ND</w:t>
                            </w:r>
                            <w:r>
                              <w:rPr>
                                <w:rFonts w:ascii="SimSun" w:hAnsi="SimSun" w:cs="SimSun" w:eastAsia="新宋体"/>
                                <w:sz w:val="11"/>
                                <w:szCs w:val="11"/>
                              </w:rPr>
                              <w:t>提供了无状态地址自动配置（</w:t>
                            </w:r>
                            <w:r>
                              <w:rPr>
                                <w:rFonts w:eastAsia="新宋体" w:cs="SimSun" w:ascii="SimSun" w:hAnsi="SimSun"/>
                                <w:sz w:val="11"/>
                                <w:szCs w:val="11"/>
                              </w:rPr>
                              <w:t>StatelessAddressAutoConfiguration</w:t>
                            </w:r>
                            <w:r>
                              <w:rPr>
                                <w:rFonts w:ascii="SimSun" w:hAnsi="SimSun" w:cs="SimSun" w:eastAsia="新宋体"/>
                                <w:sz w:val="11"/>
                                <w:szCs w:val="11"/>
                              </w:rPr>
                              <w:t>，</w:t>
                            </w:r>
                            <w:r>
                              <w:rPr>
                                <w:rFonts w:eastAsia="新宋体" w:cs="SimSun" w:ascii="SimSun" w:hAnsi="SimSun"/>
                                <w:sz w:val="11"/>
                                <w:szCs w:val="11"/>
                              </w:rPr>
                              <w:br/>
                              <w:t>SLAAC</w:t>
                            </w:r>
                            <w:r>
                              <w:rPr>
                                <w:rFonts w:ascii="SimSun" w:hAnsi="SimSun" w:cs="SimSun" w:eastAsia="新宋体"/>
                                <w:sz w:val="11"/>
                                <w:szCs w:val="11"/>
                              </w:rPr>
                              <w:t>）机制，节点通过与路由器的信息交互自动获取</w:t>
                            </w:r>
                            <w:r>
                              <w:rPr>
                                <w:rFonts w:eastAsia="新宋体" w:cs="SimSun" w:ascii="SimSun" w:hAnsi="SimSun"/>
                                <w:sz w:val="11"/>
                                <w:szCs w:val="11"/>
                              </w:rPr>
                              <w:t>IPv6</w:t>
                            </w:r>
                            <w:r>
                              <w:rPr>
                                <w:rFonts w:ascii="SimSun" w:hAnsi="SimSun" w:cs="SimSun" w:eastAsia="新宋体"/>
                                <w:sz w:val="11"/>
                                <w:szCs w:val="11"/>
                              </w:rPr>
                              <w:t>地址，路由器并不记录也</w:t>
                            </w:r>
                            <w:r>
                              <w:rPr>
                                <w:rFonts w:eastAsia="新宋体" w:cs="SimSun" w:ascii="SimSun" w:hAnsi="SimSun"/>
                                <w:sz w:val="11"/>
                                <w:szCs w:val="11"/>
                              </w:rPr>
                              <w:br/>
                            </w:r>
                            <w:r>
                              <w:rPr>
                                <w:rFonts w:ascii="SimSun" w:hAnsi="SimSun" w:cs="SimSun" w:eastAsia="新宋体"/>
                                <w:sz w:val="11"/>
                                <w:szCs w:val="11"/>
                              </w:rPr>
                              <w:t>不维护节点的</w:t>
                            </w:r>
                            <w:r>
                              <w:rPr>
                                <w:rFonts w:eastAsia="新宋体" w:cs="SimSun" w:ascii="SimSun" w:hAnsi="SimSun"/>
                                <w:sz w:val="11"/>
                                <w:szCs w:val="11"/>
                              </w:rPr>
                              <w:t>IPv6</w:t>
                            </w:r>
                            <w:r>
                              <w:rPr>
                                <w:rFonts w:ascii="SimSun" w:hAnsi="SimSun" w:cs="SimSun" w:eastAsia="新宋体"/>
                                <w:sz w:val="11"/>
                                <w:szCs w:val="11"/>
                              </w:rPr>
                              <w:t>地址状态；一个节点的地址自动配置包括链路本地地址（</w:t>
                            </w:r>
                            <w:r>
                              <w:rPr>
                                <w:rFonts w:eastAsia="新宋体" w:cs="SimSun" w:ascii="SimSun" w:hAnsi="SimSun"/>
                                <w:sz w:val="11"/>
                                <w:szCs w:val="11"/>
                              </w:rPr>
                              <w:t>LLA</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配置和全球单播地址（</w:t>
                            </w:r>
                            <w:r>
                              <w:rPr>
                                <w:rFonts w:eastAsia="新宋体" w:cs="SimSun" w:ascii="SimSun" w:hAnsi="SimSun"/>
                                <w:sz w:val="11"/>
                                <w:szCs w:val="11"/>
                              </w:rPr>
                              <w:t>GUA</w:t>
                            </w:r>
                            <w:r>
                              <w:rPr>
                                <w:rFonts w:ascii="SimSun" w:hAnsi="SimSun" w:cs="SimSun" w:eastAsia="新宋体"/>
                                <w:sz w:val="11"/>
                                <w:szCs w:val="11"/>
                              </w:rPr>
                              <w:t>）的配置两个阶段</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389.8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ND</w:t>
                      </w:r>
                      <w:r>
                        <w:rPr>
                          <w:rFonts w:ascii="SimSun" w:hAnsi="SimSun" w:cs="SimSun" w:eastAsia="新宋体"/>
                          <w:sz w:val="11"/>
                          <w:szCs w:val="11"/>
                        </w:rPr>
                        <w:t>提供了无状态地址自动配置（</w:t>
                      </w:r>
                      <w:r>
                        <w:rPr>
                          <w:rFonts w:eastAsia="新宋体" w:cs="SimSun" w:ascii="SimSun" w:hAnsi="SimSun"/>
                          <w:sz w:val="11"/>
                          <w:szCs w:val="11"/>
                        </w:rPr>
                        <w:t>StatelessAddressAutoConfiguration</w:t>
                      </w:r>
                      <w:r>
                        <w:rPr>
                          <w:rFonts w:ascii="SimSun" w:hAnsi="SimSun" w:cs="SimSun" w:eastAsia="新宋体"/>
                          <w:sz w:val="11"/>
                          <w:szCs w:val="11"/>
                        </w:rPr>
                        <w:t>，</w:t>
                      </w:r>
                      <w:r>
                        <w:rPr>
                          <w:rFonts w:eastAsia="新宋体" w:cs="SimSun" w:ascii="SimSun" w:hAnsi="SimSun"/>
                          <w:sz w:val="11"/>
                          <w:szCs w:val="11"/>
                        </w:rPr>
                        <w:br/>
                        <w:t>SLAAC</w:t>
                      </w:r>
                      <w:r>
                        <w:rPr>
                          <w:rFonts w:ascii="SimSun" w:hAnsi="SimSun" w:cs="SimSun" w:eastAsia="新宋体"/>
                          <w:sz w:val="11"/>
                          <w:szCs w:val="11"/>
                        </w:rPr>
                        <w:t>）机制，节点通过与路由器的信息交互自动获取</w:t>
                      </w:r>
                      <w:r>
                        <w:rPr>
                          <w:rFonts w:eastAsia="新宋体" w:cs="SimSun" w:ascii="SimSun" w:hAnsi="SimSun"/>
                          <w:sz w:val="11"/>
                          <w:szCs w:val="11"/>
                        </w:rPr>
                        <w:t>IPv6</w:t>
                      </w:r>
                      <w:r>
                        <w:rPr>
                          <w:rFonts w:ascii="SimSun" w:hAnsi="SimSun" w:cs="SimSun" w:eastAsia="新宋体"/>
                          <w:sz w:val="11"/>
                          <w:szCs w:val="11"/>
                        </w:rPr>
                        <w:t>地址，路由器并不记录也</w:t>
                      </w:r>
                      <w:r>
                        <w:rPr>
                          <w:rFonts w:eastAsia="新宋体" w:cs="SimSun" w:ascii="SimSun" w:hAnsi="SimSun"/>
                          <w:sz w:val="11"/>
                          <w:szCs w:val="11"/>
                        </w:rPr>
                        <w:br/>
                      </w:r>
                      <w:r>
                        <w:rPr>
                          <w:rFonts w:ascii="SimSun" w:hAnsi="SimSun" w:cs="SimSun" w:eastAsia="新宋体"/>
                          <w:sz w:val="11"/>
                          <w:szCs w:val="11"/>
                        </w:rPr>
                        <w:t>不维护节点的</w:t>
                      </w:r>
                      <w:r>
                        <w:rPr>
                          <w:rFonts w:eastAsia="新宋体" w:cs="SimSun" w:ascii="SimSun" w:hAnsi="SimSun"/>
                          <w:sz w:val="11"/>
                          <w:szCs w:val="11"/>
                        </w:rPr>
                        <w:t>IPv6</w:t>
                      </w:r>
                      <w:r>
                        <w:rPr>
                          <w:rFonts w:ascii="SimSun" w:hAnsi="SimSun" w:cs="SimSun" w:eastAsia="新宋体"/>
                          <w:sz w:val="11"/>
                          <w:szCs w:val="11"/>
                        </w:rPr>
                        <w:t>地址状态；一个节点的地址自动配置包括链路本地地址（</w:t>
                      </w:r>
                      <w:r>
                        <w:rPr>
                          <w:rFonts w:eastAsia="新宋体" w:cs="SimSun" w:ascii="SimSun" w:hAnsi="SimSun"/>
                          <w:sz w:val="11"/>
                          <w:szCs w:val="11"/>
                        </w:rPr>
                        <w:t>LLA</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配置和全球单播地址（</w:t>
                      </w:r>
                      <w:r>
                        <w:rPr>
                          <w:rFonts w:eastAsia="新宋体" w:cs="SimSun" w:ascii="SimSun" w:hAnsi="SimSun"/>
                          <w:sz w:val="11"/>
                          <w:szCs w:val="11"/>
                        </w:rPr>
                        <w:t>GUA</w:t>
                      </w:r>
                      <w:r>
                        <w:rPr>
                          <w:rFonts w:ascii="SimSun" w:hAnsi="SimSun" w:cs="SimSun" w:eastAsia="新宋体"/>
                          <w:sz w:val="11"/>
                          <w:szCs w:val="11"/>
                        </w:rPr>
                        <w:t>）的配置两个阶段</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483235</wp:posOffset>
                </wp:positionH>
                <wp:positionV relativeFrom="line">
                  <wp:posOffset>5962650</wp:posOffset>
                </wp:positionV>
                <wp:extent cx="6716395" cy="554990"/>
                <wp:effectExtent l="0" t="0" r="0" b="0"/>
                <wp:wrapSquare wrapText="bothSides"/>
                <wp:docPr id="347" name="Frame7"/>
                <a:graphic xmlns:a="http://schemas.openxmlformats.org/drawingml/2006/main">
                  <a:graphicData uri="http://schemas.microsoft.com/office/word/2010/wordprocessingShape">
                    <wps:wsp>
                      <wps:cNvSpPr txBox="1"/>
                      <wps:spPr>
                        <a:xfrm>
                          <a:off x="0" y="0"/>
                          <a:ext cx="671639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链路本地地址的自动配置：一个</w:t>
                            </w:r>
                            <w:r>
                              <w:rPr>
                                <w:rFonts w:eastAsia="新宋体" w:cs="SimSun" w:ascii="SimSun" w:hAnsi="SimSun"/>
                                <w:sz w:val="11"/>
                                <w:szCs w:val="11"/>
                              </w:rPr>
                              <w:t>IPv6</w:t>
                            </w:r>
                            <w:r>
                              <w:rPr>
                                <w:rFonts w:ascii="SimSun" w:hAnsi="SimSun" w:cs="SimSun" w:eastAsia="新宋体"/>
                                <w:sz w:val="11"/>
                                <w:szCs w:val="11"/>
                              </w:rPr>
                              <w:t>接口启动时，首先自动生成一个“</w:t>
                            </w:r>
                            <w:r>
                              <w:rPr>
                                <w:rFonts w:eastAsia="新宋体" w:cs="SimSun" w:ascii="SimSun" w:hAnsi="SimSun"/>
                                <w:sz w:val="11"/>
                                <w:szCs w:val="11"/>
                              </w:rPr>
                              <w:t>Fe80</w:t>
                            </w:r>
                            <w:r>
                              <w:rPr>
                                <w:rFonts w:ascii="SimSun" w:hAnsi="SimSun" w:cs="SimSun" w:eastAsia="新宋体"/>
                                <w:sz w:val="11"/>
                                <w:szCs w:val="11"/>
                              </w:rPr>
                              <w:t>：：</w:t>
                            </w:r>
                            <w:r>
                              <w:rPr>
                                <w:rFonts w:eastAsia="新宋体" w:cs="SimSun" w:ascii="SimSun" w:hAnsi="SimSun"/>
                                <w:sz w:val="11"/>
                                <w:szCs w:val="11"/>
                              </w:rPr>
                              <w:t>/</w:t>
                              <w:br/>
                              <w:t>64”</w:t>
                            </w:r>
                            <w:r>
                              <w:rPr>
                                <w:rFonts w:ascii="SimSun" w:hAnsi="SimSun" w:cs="SimSun" w:eastAsia="新宋体"/>
                                <w:sz w:val="11"/>
                                <w:szCs w:val="11"/>
                              </w:rPr>
                              <w:t>开头的链路本地地址，至于接口</w:t>
                            </w:r>
                            <w:r>
                              <w:rPr>
                                <w:rFonts w:eastAsia="新宋体" w:cs="SimSun" w:ascii="SimSun" w:hAnsi="SimSun"/>
                                <w:sz w:val="11"/>
                                <w:szCs w:val="11"/>
                              </w:rPr>
                              <w:t>ID</w:t>
                            </w:r>
                            <w:r>
                              <w:rPr>
                                <w:rFonts w:ascii="SimSun" w:hAnsi="SimSun" w:cs="SimSun" w:eastAsia="新宋体"/>
                                <w:sz w:val="11"/>
                                <w:szCs w:val="11"/>
                              </w:rPr>
                              <w:t>可以使用修正</w:t>
                            </w:r>
                            <w:r>
                              <w:rPr>
                                <w:rFonts w:eastAsia="新宋体" w:cs="SimSun" w:ascii="SimSun" w:hAnsi="SimSun"/>
                                <w:sz w:val="11"/>
                                <w:szCs w:val="11"/>
                              </w:rPr>
                              <w:t>EUI-64</w:t>
                            </w:r>
                            <w:r>
                              <w:rPr>
                                <w:rFonts w:ascii="SimSun" w:hAnsi="SimSun" w:cs="SimSun" w:eastAsia="新宋体"/>
                                <w:sz w:val="11"/>
                                <w:szCs w:val="11"/>
                              </w:rPr>
                              <w:t>地址，因为安全的原因</w:t>
                            </w:r>
                            <w:r>
                              <w:rPr>
                                <w:rFonts w:eastAsia="新宋体" w:cs="SimSun" w:ascii="SimSun" w:hAnsi="SimSun"/>
                                <w:sz w:val="11"/>
                                <w:szCs w:val="11"/>
                              </w:rPr>
                              <w:br/>
                            </w:r>
                            <w:r>
                              <w:rPr>
                                <w:rFonts w:ascii="SimSun" w:hAnsi="SimSun" w:cs="SimSun" w:eastAsia="新宋体"/>
                                <w:sz w:val="11"/>
                                <w:szCs w:val="11"/>
                              </w:rPr>
                              <w:t>更多的操作系统采用随机数生成</w:t>
                            </w:r>
                            <w:r>
                              <w:rPr>
                                <w:rFonts w:eastAsia="新宋体" w:cs="SimSun" w:ascii="SimSun" w:hAnsi="SimSun"/>
                                <w:sz w:val="11"/>
                                <w:szCs w:val="11"/>
                              </w:rPr>
                              <w:t>64</w:t>
                            </w:r>
                            <w:r>
                              <w:rPr>
                                <w:rFonts w:ascii="SimSun" w:hAnsi="SimSun" w:cs="SimSun" w:eastAsia="新宋体"/>
                                <w:sz w:val="11"/>
                                <w:szCs w:val="11"/>
                              </w:rPr>
                              <w:t>位的接口</w:t>
                            </w:r>
                            <w:r>
                              <w:rPr>
                                <w:rFonts w:eastAsia="新宋体" w:cs="SimSun" w:ascii="SimSun" w:hAnsi="SimSun"/>
                                <w:sz w:val="11"/>
                                <w:szCs w:val="11"/>
                              </w:rPr>
                              <w:t>ID</w:t>
                            </w:r>
                            <w:r>
                              <w:rPr>
                                <w:rFonts w:ascii="SimSun" w:hAnsi="SimSun" w:cs="SimSun" w:eastAsia="新宋体"/>
                                <w:sz w:val="11"/>
                                <w:szCs w:val="11"/>
                              </w:rPr>
                              <w:t>。一个链路本地地址的优先时间和</w:t>
                            </w:r>
                            <w:r>
                              <w:rPr>
                                <w:rFonts w:eastAsia="新宋体" w:cs="SimSun" w:ascii="SimSun" w:hAnsi="SimSun"/>
                                <w:sz w:val="11"/>
                                <w:szCs w:val="11"/>
                              </w:rPr>
                              <w:br/>
                            </w:r>
                            <w:r>
                              <w:rPr>
                                <w:rFonts w:ascii="SimSun" w:hAnsi="SimSun" w:cs="SimSun" w:eastAsia="新宋体"/>
                                <w:sz w:val="11"/>
                                <w:szCs w:val="11"/>
                              </w:rPr>
                              <w:t>有效时间是无限的，永不超时。</w:t>
                            </w:r>
                          </w:p>
                        </w:txbxContent>
                      </wps:txbx>
                      <wps:bodyPr anchor="t" lIns="53975" tIns="53975" rIns="53975" bIns="53975">
                        <a:spAutoFit/>
                      </wps:bodyPr>
                    </wps:wsp>
                  </a:graphicData>
                </a:graphic>
              </wp:anchor>
            </w:drawing>
          </mc:Choice>
          <mc:Fallback>
            <w:pict>
              <v:rect fillcolor="#729FCF" style="position:absolute;rotation:-0;width:528.85pt;height:43.7pt;mso-wrap-distance-left:5.7pt;mso-wrap-distance-right:5.7pt;mso-wrap-distance-top:5.7pt;mso-wrap-distance-bottom:5.7pt;margin-top:469.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链路本地地址的自动配置：一个</w:t>
                      </w:r>
                      <w:r>
                        <w:rPr>
                          <w:rFonts w:eastAsia="新宋体" w:cs="SimSun" w:ascii="SimSun" w:hAnsi="SimSun"/>
                          <w:sz w:val="11"/>
                          <w:szCs w:val="11"/>
                        </w:rPr>
                        <w:t>IPv6</w:t>
                      </w:r>
                      <w:r>
                        <w:rPr>
                          <w:rFonts w:ascii="SimSun" w:hAnsi="SimSun" w:cs="SimSun" w:eastAsia="新宋体"/>
                          <w:sz w:val="11"/>
                          <w:szCs w:val="11"/>
                        </w:rPr>
                        <w:t>接口启动时，首先自动生成一个“</w:t>
                      </w:r>
                      <w:r>
                        <w:rPr>
                          <w:rFonts w:eastAsia="新宋体" w:cs="SimSun" w:ascii="SimSun" w:hAnsi="SimSun"/>
                          <w:sz w:val="11"/>
                          <w:szCs w:val="11"/>
                        </w:rPr>
                        <w:t>Fe80</w:t>
                      </w:r>
                      <w:r>
                        <w:rPr>
                          <w:rFonts w:ascii="SimSun" w:hAnsi="SimSun" w:cs="SimSun" w:eastAsia="新宋体"/>
                          <w:sz w:val="11"/>
                          <w:szCs w:val="11"/>
                        </w:rPr>
                        <w:t>：：</w:t>
                      </w:r>
                      <w:r>
                        <w:rPr>
                          <w:rFonts w:eastAsia="新宋体" w:cs="SimSun" w:ascii="SimSun" w:hAnsi="SimSun"/>
                          <w:sz w:val="11"/>
                          <w:szCs w:val="11"/>
                        </w:rPr>
                        <w:t>/</w:t>
                        <w:br/>
                        <w:t>64”</w:t>
                      </w:r>
                      <w:r>
                        <w:rPr>
                          <w:rFonts w:ascii="SimSun" w:hAnsi="SimSun" w:cs="SimSun" w:eastAsia="新宋体"/>
                          <w:sz w:val="11"/>
                          <w:szCs w:val="11"/>
                        </w:rPr>
                        <w:t>开头的链路本地地址，至于接口</w:t>
                      </w:r>
                      <w:r>
                        <w:rPr>
                          <w:rFonts w:eastAsia="新宋体" w:cs="SimSun" w:ascii="SimSun" w:hAnsi="SimSun"/>
                          <w:sz w:val="11"/>
                          <w:szCs w:val="11"/>
                        </w:rPr>
                        <w:t>ID</w:t>
                      </w:r>
                      <w:r>
                        <w:rPr>
                          <w:rFonts w:ascii="SimSun" w:hAnsi="SimSun" w:cs="SimSun" w:eastAsia="新宋体"/>
                          <w:sz w:val="11"/>
                          <w:szCs w:val="11"/>
                        </w:rPr>
                        <w:t>可以使用修正</w:t>
                      </w:r>
                      <w:r>
                        <w:rPr>
                          <w:rFonts w:eastAsia="新宋体" w:cs="SimSun" w:ascii="SimSun" w:hAnsi="SimSun"/>
                          <w:sz w:val="11"/>
                          <w:szCs w:val="11"/>
                        </w:rPr>
                        <w:t>EUI-64</w:t>
                      </w:r>
                      <w:r>
                        <w:rPr>
                          <w:rFonts w:ascii="SimSun" w:hAnsi="SimSun" w:cs="SimSun" w:eastAsia="新宋体"/>
                          <w:sz w:val="11"/>
                          <w:szCs w:val="11"/>
                        </w:rPr>
                        <w:t>地址，因为安全的原因</w:t>
                      </w:r>
                      <w:r>
                        <w:rPr>
                          <w:rFonts w:eastAsia="新宋体" w:cs="SimSun" w:ascii="SimSun" w:hAnsi="SimSun"/>
                          <w:sz w:val="11"/>
                          <w:szCs w:val="11"/>
                        </w:rPr>
                        <w:br/>
                      </w:r>
                      <w:r>
                        <w:rPr>
                          <w:rFonts w:ascii="SimSun" w:hAnsi="SimSun" w:cs="SimSun" w:eastAsia="新宋体"/>
                          <w:sz w:val="11"/>
                          <w:szCs w:val="11"/>
                        </w:rPr>
                        <w:t>更多的操作系统采用随机数生成</w:t>
                      </w:r>
                      <w:r>
                        <w:rPr>
                          <w:rFonts w:eastAsia="新宋体" w:cs="SimSun" w:ascii="SimSun" w:hAnsi="SimSun"/>
                          <w:sz w:val="11"/>
                          <w:szCs w:val="11"/>
                        </w:rPr>
                        <w:t>64</w:t>
                      </w:r>
                      <w:r>
                        <w:rPr>
                          <w:rFonts w:ascii="SimSun" w:hAnsi="SimSun" w:cs="SimSun" w:eastAsia="新宋体"/>
                          <w:sz w:val="11"/>
                          <w:szCs w:val="11"/>
                        </w:rPr>
                        <w:t>位的接口</w:t>
                      </w:r>
                      <w:r>
                        <w:rPr>
                          <w:rFonts w:eastAsia="新宋体" w:cs="SimSun" w:ascii="SimSun" w:hAnsi="SimSun"/>
                          <w:sz w:val="11"/>
                          <w:szCs w:val="11"/>
                        </w:rPr>
                        <w:t>ID</w:t>
                      </w:r>
                      <w:r>
                        <w:rPr>
                          <w:rFonts w:ascii="SimSun" w:hAnsi="SimSun" w:cs="SimSun" w:eastAsia="新宋体"/>
                          <w:sz w:val="11"/>
                          <w:szCs w:val="11"/>
                        </w:rPr>
                        <w:t>。一个链路本地地址的优先时间和</w:t>
                      </w:r>
                      <w:r>
                        <w:rPr>
                          <w:rFonts w:eastAsia="新宋体" w:cs="SimSun" w:ascii="SimSun" w:hAnsi="SimSun"/>
                          <w:sz w:val="11"/>
                          <w:szCs w:val="11"/>
                        </w:rPr>
                        <w:br/>
                      </w:r>
                      <w:r>
                        <w:rPr>
                          <w:rFonts w:ascii="SimSun" w:hAnsi="SimSun" w:cs="SimSun" w:eastAsia="新宋体"/>
                          <w:sz w:val="11"/>
                          <w:szCs w:val="11"/>
                        </w:rPr>
                        <w:t>有效时间是无限的，永不超时。</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491490</wp:posOffset>
                </wp:positionH>
                <wp:positionV relativeFrom="line">
                  <wp:posOffset>6983095</wp:posOffset>
                </wp:positionV>
                <wp:extent cx="6708140" cy="554990"/>
                <wp:effectExtent l="0" t="0" r="0" b="0"/>
                <wp:wrapSquare wrapText="bothSides"/>
                <wp:docPr id="348" name="Frame8"/>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有了链路本地地址之后，接下来可以配置全球单播地址，下面用一个例子说明全</w:t>
                            </w:r>
                            <w:r>
                              <w:rPr>
                                <w:rFonts w:eastAsia="新宋体" w:cs="SimSun" w:ascii="SimSun" w:hAnsi="SimSun"/>
                                <w:sz w:val="11"/>
                                <w:szCs w:val="11"/>
                              </w:rPr>
                              <w:br/>
                            </w:r>
                            <w:r>
                              <w:rPr>
                                <w:rFonts w:ascii="SimSun" w:hAnsi="SimSun" w:cs="SimSun" w:eastAsia="新宋体"/>
                                <w:sz w:val="11"/>
                                <w:szCs w:val="11"/>
                              </w:rPr>
                              <w:t>球单播地址的配置过程。图</w:t>
                            </w:r>
                            <w:r>
                              <w:rPr>
                                <w:rFonts w:eastAsia="新宋体" w:cs="SimSun" w:ascii="SimSun" w:hAnsi="SimSun"/>
                                <w:sz w:val="11"/>
                                <w:szCs w:val="11"/>
                              </w:rPr>
                              <w:t>5-61</w:t>
                            </w:r>
                            <w:r>
                              <w:rPr>
                                <w:rFonts w:ascii="SimSun" w:hAnsi="SimSun" w:cs="SimSun" w:eastAsia="新宋体"/>
                                <w:sz w:val="11"/>
                                <w:szCs w:val="11"/>
                              </w:rPr>
                              <w:t>中，路由器的一个接口（链路本地地址是</w:t>
                            </w:r>
                            <w:r>
                              <w:rPr>
                                <w:rFonts w:eastAsia="新宋体" w:cs="SimSun" w:ascii="SimSun" w:hAnsi="SimSun"/>
                                <w:sz w:val="11"/>
                                <w:szCs w:val="11"/>
                              </w:rPr>
                              <w:t>Fe80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）下接</w:t>
                            </w:r>
                            <w:r>
                              <w:rPr>
                                <w:rFonts w:eastAsia="新宋体" w:cs="SimSun" w:ascii="SimSun" w:hAnsi="SimSun"/>
                                <w:sz w:val="11"/>
                                <w:szCs w:val="11"/>
                              </w:rPr>
                              <w:br/>
                            </w:r>
                            <w:r>
                              <w:rPr>
                                <w:rFonts w:ascii="SimSun" w:hAnsi="SimSun" w:cs="SimSun" w:eastAsia="新宋体"/>
                                <w:sz w:val="11"/>
                                <w:szCs w:val="11"/>
                              </w:rPr>
                              <w:t>交换机，再接</w:t>
                            </w:r>
                            <w:r>
                              <w:rPr>
                                <w:rFonts w:eastAsia="新宋体" w:cs="SimSun" w:ascii="SimSun" w:hAnsi="SimSun"/>
                                <w:sz w:val="11"/>
                                <w:szCs w:val="11"/>
                              </w:rPr>
                              <w:t>3</w:t>
                            </w:r>
                            <w:r>
                              <w:rPr>
                                <w:rFonts w:ascii="SimSun" w:hAnsi="SimSun" w:cs="SimSun" w:eastAsia="新宋体"/>
                                <w:sz w:val="11"/>
                                <w:szCs w:val="11"/>
                              </w:rPr>
                              <w:t>台</w:t>
                            </w:r>
                            <w:r>
                              <w:rPr>
                                <w:rFonts w:eastAsia="新宋体" w:cs="SimSun" w:ascii="SimSun" w:hAnsi="SimSun"/>
                                <w:sz w:val="11"/>
                                <w:szCs w:val="11"/>
                              </w:rPr>
                              <w:t>PC</w:t>
                            </w:r>
                            <w:r>
                              <w:rPr>
                                <w:rFonts w:ascii="SimSun" w:hAnsi="SimSun" w:cs="SimSun" w:eastAsia="新宋体"/>
                                <w:sz w:val="11"/>
                                <w:szCs w:val="11"/>
                              </w:rPr>
                              <w:t>，这些接口和节点都属于同一条链路（类似</w:t>
                            </w:r>
                            <w:r>
                              <w:rPr>
                                <w:rFonts w:eastAsia="新宋体" w:cs="SimSun" w:ascii="SimSun" w:hAnsi="SimSun"/>
                                <w:sz w:val="11"/>
                                <w:szCs w:val="11"/>
                              </w:rPr>
                              <w:t>IPv4</w:t>
                            </w:r>
                            <w:r>
                              <w:rPr>
                                <w:rFonts w:ascii="SimSun" w:hAnsi="SimSun" w:cs="SimSun" w:eastAsia="新宋体"/>
                                <w:sz w:val="11"/>
                                <w:szCs w:val="11"/>
                              </w:rPr>
                              <w:t>的子网，同属于</w:t>
                            </w:r>
                            <w:r>
                              <w:rPr>
                                <w:rFonts w:eastAsia="新宋体" w:cs="SimSun" w:ascii="SimSun" w:hAnsi="SimSun"/>
                                <w:sz w:val="11"/>
                                <w:szCs w:val="11"/>
                              </w:rPr>
                              <w:br/>
                            </w:r>
                            <w:r>
                              <w:rPr>
                                <w:rFonts w:ascii="SimSun" w:hAnsi="SimSun" w:cs="SimSun" w:eastAsia="新宋体"/>
                                <w:sz w:val="11"/>
                                <w:szCs w:val="11"/>
                              </w:rPr>
                              <w:t>一个广播域）。</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549.8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有了链路本地地址之后，接下来可以配置全球单播地址，下面用一个例子说明全</w:t>
                      </w:r>
                      <w:r>
                        <w:rPr>
                          <w:rFonts w:eastAsia="新宋体" w:cs="SimSun" w:ascii="SimSun" w:hAnsi="SimSun"/>
                          <w:sz w:val="11"/>
                          <w:szCs w:val="11"/>
                        </w:rPr>
                        <w:br/>
                      </w:r>
                      <w:r>
                        <w:rPr>
                          <w:rFonts w:ascii="SimSun" w:hAnsi="SimSun" w:cs="SimSun" w:eastAsia="新宋体"/>
                          <w:sz w:val="11"/>
                          <w:szCs w:val="11"/>
                        </w:rPr>
                        <w:t>球单播地址的配置过程。图</w:t>
                      </w:r>
                      <w:r>
                        <w:rPr>
                          <w:rFonts w:eastAsia="新宋体" w:cs="SimSun" w:ascii="SimSun" w:hAnsi="SimSun"/>
                          <w:sz w:val="11"/>
                          <w:szCs w:val="11"/>
                        </w:rPr>
                        <w:t>5-61</w:t>
                      </w:r>
                      <w:r>
                        <w:rPr>
                          <w:rFonts w:ascii="SimSun" w:hAnsi="SimSun" w:cs="SimSun" w:eastAsia="新宋体"/>
                          <w:sz w:val="11"/>
                          <w:szCs w:val="11"/>
                        </w:rPr>
                        <w:t>中，路由器的一个接口（链路本地地址是</w:t>
                      </w:r>
                      <w:r>
                        <w:rPr>
                          <w:rFonts w:eastAsia="新宋体" w:cs="SimSun" w:ascii="SimSun" w:hAnsi="SimSun"/>
                          <w:sz w:val="11"/>
                          <w:szCs w:val="11"/>
                        </w:rPr>
                        <w:t>Fe80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）下接</w:t>
                      </w:r>
                      <w:r>
                        <w:rPr>
                          <w:rFonts w:eastAsia="新宋体" w:cs="SimSun" w:ascii="SimSun" w:hAnsi="SimSun"/>
                          <w:sz w:val="11"/>
                          <w:szCs w:val="11"/>
                        </w:rPr>
                        <w:br/>
                      </w:r>
                      <w:r>
                        <w:rPr>
                          <w:rFonts w:ascii="SimSun" w:hAnsi="SimSun" w:cs="SimSun" w:eastAsia="新宋体"/>
                          <w:sz w:val="11"/>
                          <w:szCs w:val="11"/>
                        </w:rPr>
                        <w:t>交换机，再接</w:t>
                      </w:r>
                      <w:r>
                        <w:rPr>
                          <w:rFonts w:eastAsia="新宋体" w:cs="SimSun" w:ascii="SimSun" w:hAnsi="SimSun"/>
                          <w:sz w:val="11"/>
                          <w:szCs w:val="11"/>
                        </w:rPr>
                        <w:t>3</w:t>
                      </w:r>
                      <w:r>
                        <w:rPr>
                          <w:rFonts w:ascii="SimSun" w:hAnsi="SimSun" w:cs="SimSun" w:eastAsia="新宋体"/>
                          <w:sz w:val="11"/>
                          <w:szCs w:val="11"/>
                        </w:rPr>
                        <w:t>台</w:t>
                      </w:r>
                      <w:r>
                        <w:rPr>
                          <w:rFonts w:eastAsia="新宋体" w:cs="SimSun" w:ascii="SimSun" w:hAnsi="SimSun"/>
                          <w:sz w:val="11"/>
                          <w:szCs w:val="11"/>
                        </w:rPr>
                        <w:t>PC</w:t>
                      </w:r>
                      <w:r>
                        <w:rPr>
                          <w:rFonts w:ascii="SimSun" w:hAnsi="SimSun" w:cs="SimSun" w:eastAsia="新宋体"/>
                          <w:sz w:val="11"/>
                          <w:szCs w:val="11"/>
                        </w:rPr>
                        <w:t>，这些接口和节点都属于同一条链路（类似</w:t>
                      </w:r>
                      <w:r>
                        <w:rPr>
                          <w:rFonts w:eastAsia="新宋体" w:cs="SimSun" w:ascii="SimSun" w:hAnsi="SimSun"/>
                          <w:sz w:val="11"/>
                          <w:szCs w:val="11"/>
                        </w:rPr>
                        <w:t>IPv4</w:t>
                      </w:r>
                      <w:r>
                        <w:rPr>
                          <w:rFonts w:ascii="SimSun" w:hAnsi="SimSun" w:cs="SimSun" w:eastAsia="新宋体"/>
                          <w:sz w:val="11"/>
                          <w:szCs w:val="11"/>
                        </w:rPr>
                        <w:t>的子网，同属于</w:t>
                      </w:r>
                      <w:r>
                        <w:rPr>
                          <w:rFonts w:eastAsia="新宋体" w:cs="SimSun" w:ascii="SimSun" w:hAnsi="SimSun"/>
                          <w:sz w:val="11"/>
                          <w:szCs w:val="11"/>
                        </w:rPr>
                        <w:br/>
                      </w:r>
                      <w:r>
                        <w:rPr>
                          <w:rFonts w:ascii="SimSun" w:hAnsi="SimSun" w:cs="SimSun" w:eastAsia="新宋体"/>
                          <w:sz w:val="11"/>
                          <w:szCs w:val="11"/>
                        </w:rPr>
                        <w:t>一个广播域）。</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5207635</wp:posOffset>
                </wp:positionH>
                <wp:positionV relativeFrom="line">
                  <wp:posOffset>8164195</wp:posOffset>
                </wp:positionV>
                <wp:extent cx="1992630" cy="433070"/>
                <wp:effectExtent l="0" t="0" r="0" b="0"/>
                <wp:wrapSquare wrapText="bothSides"/>
                <wp:docPr id="349" name="Frame9"/>
                <a:graphic xmlns:a="http://schemas.openxmlformats.org/drawingml/2006/main">
                  <a:graphicData uri="http://schemas.microsoft.com/office/word/2010/wordprocessingShape">
                    <wps:wsp>
                      <wps:cNvSpPr txBox="1"/>
                      <wps:spPr>
                        <a:xfrm>
                          <a:off x="0" y="0"/>
                          <a:ext cx="19926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815669</w:t>
                            </w:r>
                            <w:r>
                              <w:rPr>
                                <w:rFonts w:ascii="SimSun" w:hAnsi="SimSun" w:cs="SimSun" w:eastAsia="新宋体"/>
                                <w:sz w:val="11"/>
                                <w:szCs w:val="11"/>
                              </w:rPr>
                              <w:t>照货像器</w:t>
                            </w:r>
                            <w:r>
                              <w:rPr>
                                <w:rFonts w:eastAsia="新宋体" w:cs="SimSun" w:ascii="SimSun" w:hAnsi="SimSun"/>
                                <w:sz w:val="11"/>
                                <w:szCs w:val="11"/>
                              </w:rPr>
                              <w:br/>
                            </w:r>
                            <w:r>
                              <w:rPr>
                                <w:rFonts w:ascii="SimSun" w:hAnsi="SimSun" w:cs="SimSun" w:eastAsia="新宋体"/>
                                <w:sz w:val="11"/>
                                <w:szCs w:val="11"/>
                              </w:rPr>
                              <w:t>做血前要重装</w:t>
                            </w:r>
                            <w:r>
                              <w:rPr>
                                <w:rFonts w:eastAsia="新宋体" w:cs="SimSun" w:ascii="SimSun" w:hAnsi="SimSun"/>
                                <w:sz w:val="11"/>
                                <w:szCs w:val="11"/>
                              </w:rPr>
                              <w:br/>
                            </w:r>
                            <w:r>
                              <w:rPr>
                                <w:rFonts w:ascii="SimSun" w:hAnsi="SimSun" w:cs="SimSun" w:eastAsia="新宋体"/>
                                <w:sz w:val="11"/>
                                <w:szCs w:val="11"/>
                              </w:rPr>
                              <w:t>故顶不黑睡</w:t>
                            </w:r>
                            <w:r>
                              <w:rPr>
                                <w:rFonts w:eastAsia="新宋体" w:cs="SimSun" w:ascii="SimSun" w:hAnsi="SimSun"/>
                                <w:sz w:val="11"/>
                                <w:szCs w:val="11"/>
                              </w:rPr>
                              <w:t>, (C)</w:t>
                            </w:r>
                          </w:p>
                        </w:txbxContent>
                      </wps:txbx>
                      <wps:bodyPr anchor="t" lIns="53975" tIns="53975" rIns="53975" bIns="53975">
                        <a:spAutoFit/>
                      </wps:bodyPr>
                    </wps:wsp>
                  </a:graphicData>
                </a:graphic>
              </wp:anchor>
            </w:drawing>
          </mc:Choice>
          <mc:Fallback>
            <w:pict>
              <v:rect fillcolor="#729FCF" style="position:absolute;rotation:-0;width:156.9pt;height:34.1pt;mso-wrap-distance-left:5.7pt;mso-wrap-distance-right:5.7pt;mso-wrap-distance-top:5.7pt;mso-wrap-distance-bottom:5.7pt;margin-top:642.85pt;mso-position-vertical-relative:text;margin-left:410.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815669</w:t>
                      </w:r>
                      <w:r>
                        <w:rPr>
                          <w:rFonts w:ascii="SimSun" w:hAnsi="SimSun" w:cs="SimSun" w:eastAsia="新宋体"/>
                          <w:sz w:val="11"/>
                          <w:szCs w:val="11"/>
                        </w:rPr>
                        <w:t>照货像器</w:t>
                      </w:r>
                      <w:r>
                        <w:rPr>
                          <w:rFonts w:eastAsia="新宋体" w:cs="SimSun" w:ascii="SimSun" w:hAnsi="SimSun"/>
                          <w:sz w:val="11"/>
                          <w:szCs w:val="11"/>
                        </w:rPr>
                        <w:br/>
                      </w:r>
                      <w:r>
                        <w:rPr>
                          <w:rFonts w:ascii="SimSun" w:hAnsi="SimSun" w:cs="SimSun" w:eastAsia="新宋体"/>
                          <w:sz w:val="11"/>
                          <w:szCs w:val="11"/>
                        </w:rPr>
                        <w:t>做血前要重装</w:t>
                      </w:r>
                      <w:r>
                        <w:rPr>
                          <w:rFonts w:eastAsia="新宋体" w:cs="SimSun" w:ascii="SimSun" w:hAnsi="SimSun"/>
                          <w:sz w:val="11"/>
                          <w:szCs w:val="11"/>
                        </w:rPr>
                        <w:br/>
                      </w:r>
                      <w:r>
                        <w:rPr>
                          <w:rFonts w:ascii="SimSun" w:hAnsi="SimSun" w:cs="SimSun" w:eastAsia="新宋体"/>
                          <w:sz w:val="11"/>
                          <w:szCs w:val="11"/>
                        </w:rPr>
                        <w:t>故顶不黑睡</w:t>
                      </w:r>
                      <w:r>
                        <w:rPr>
                          <w:rFonts w:eastAsia="新宋体" w:cs="SimSun" w:ascii="SimSun" w:hAnsi="SimSun"/>
                          <w:sz w:val="11"/>
                          <w:szCs w:val="11"/>
                        </w:rPr>
                        <w:t>, (C)</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5280025</wp:posOffset>
                </wp:positionH>
                <wp:positionV relativeFrom="line">
                  <wp:posOffset>9272270</wp:posOffset>
                </wp:positionV>
                <wp:extent cx="1920240" cy="189230"/>
                <wp:effectExtent l="0" t="0" r="0" b="0"/>
                <wp:wrapSquare wrapText="bothSides"/>
                <wp:docPr id="350" name="Frame10"/>
                <a:graphic xmlns:a="http://schemas.openxmlformats.org/drawingml/2006/main">
                  <a:graphicData uri="http://schemas.microsoft.com/office/word/2010/wordprocessingShape">
                    <wps:wsp>
                      <wps:cNvSpPr txBox="1"/>
                      <wps:spPr>
                        <a:xfrm>
                          <a:off x="0" y="0"/>
                          <a:ext cx="19202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想愛由自美指台</w:t>
                            </w:r>
                          </w:p>
                        </w:txbxContent>
                      </wps:txbx>
                      <wps:bodyPr anchor="t" lIns="53975" tIns="53975" rIns="53975" bIns="53975">
                        <a:spAutoFit/>
                      </wps:bodyPr>
                    </wps:wsp>
                  </a:graphicData>
                </a:graphic>
              </wp:anchor>
            </w:drawing>
          </mc:Choice>
          <mc:Fallback>
            <w:pict>
              <v:rect fillcolor="#729FCF" style="position:absolute;rotation:-0;width:151.2pt;height:14.9pt;mso-wrap-distance-left:5.7pt;mso-wrap-distance-right:5.7pt;mso-wrap-distance-top:5.7pt;mso-wrap-distance-bottom:5.7pt;margin-top:730.1pt;mso-position-vertical-relative:text;margin-left:41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想愛由自美指台</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869315</wp:posOffset>
                </wp:positionH>
                <wp:positionV relativeFrom="line">
                  <wp:posOffset>10052050</wp:posOffset>
                </wp:positionV>
                <wp:extent cx="1044575" cy="189230"/>
                <wp:effectExtent l="0" t="0" r="0" b="0"/>
                <wp:wrapSquare wrapText="bothSides"/>
                <wp:docPr id="351" name="Frame11"/>
                <a:graphic xmlns:a="http://schemas.openxmlformats.org/drawingml/2006/main">
                  <a:graphicData uri="http://schemas.microsoft.com/office/word/2010/wordprocessingShape">
                    <wps:wsp>
                      <wps:cNvSpPr txBox="1"/>
                      <wps:spPr>
                        <a:xfrm>
                          <a:off x="0" y="0"/>
                          <a:ext cx="10445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处公送退主战</w:t>
                            </w:r>
                          </w:p>
                        </w:txbxContent>
                      </wps:txbx>
                      <wps:bodyPr anchor="t" lIns="53975" tIns="53975" rIns="53975" bIns="53975">
                        <a:spAutoFit/>
                      </wps:bodyPr>
                    </wps:wsp>
                  </a:graphicData>
                </a:graphic>
              </wp:anchor>
            </w:drawing>
          </mc:Choice>
          <mc:Fallback>
            <w:pict>
              <v:rect fillcolor="#729FCF" style="position:absolute;rotation:-0;width:82.25pt;height:14.9pt;mso-wrap-distance-left:5.7pt;mso-wrap-distance-right:5.7pt;mso-wrap-distance-top:5.7pt;mso-wrap-distance-bottom:5.7pt;margin-top:791.5pt;mso-position-vertical-relative:text;margin-left:6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处公送退主战</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2475865</wp:posOffset>
                </wp:positionH>
                <wp:positionV relativeFrom="line">
                  <wp:posOffset>10646410</wp:posOffset>
                </wp:positionV>
                <wp:extent cx="4723765" cy="189230"/>
                <wp:effectExtent l="0" t="0" r="0" b="0"/>
                <wp:wrapSquare wrapText="bothSides"/>
                <wp:docPr id="352" name="Frame12"/>
                <a:graphic xmlns:a="http://schemas.openxmlformats.org/drawingml/2006/main">
                  <a:graphicData uri="http://schemas.microsoft.com/office/word/2010/wordprocessingShape">
                    <wps:wsp>
                      <wps:cNvSpPr txBox="1"/>
                      <wps:spPr>
                        <a:xfrm>
                          <a:off x="0" y="0"/>
                          <a:ext cx="47237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5-61 </w:t>
                            </w:r>
                            <w:r>
                              <w:rPr>
                                <w:rFonts w:ascii="SimSun" w:hAnsi="SimSun" w:cs="SimSun" w:eastAsia="新宋体"/>
                                <w:sz w:val="11"/>
                                <w:szCs w:val="11"/>
                              </w:rPr>
                              <w:t>无状态地址自动配置过程</w:t>
                            </w:r>
                          </w:p>
                        </w:txbxContent>
                      </wps:txbx>
                      <wps:bodyPr anchor="t" lIns="53975" tIns="53975" rIns="53975" bIns="53975">
                        <a:spAutoFit/>
                      </wps:bodyPr>
                    </wps:wsp>
                  </a:graphicData>
                </a:graphic>
              </wp:anchor>
            </w:drawing>
          </mc:Choice>
          <mc:Fallback>
            <w:pict>
              <v:rect fillcolor="#729FCF" style="position:absolute;rotation:-0;width:371.95pt;height:14.9pt;mso-wrap-distance-left:5.7pt;mso-wrap-distance-right:5.7pt;mso-wrap-distance-top:5.7pt;mso-wrap-distance-bottom:5.7pt;margin-top:838.3pt;mso-position-vertical-relative:text;margin-left:194.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5-61 </w:t>
                      </w:r>
                      <w:r>
                        <w:rPr>
                          <w:rFonts w:ascii="SimSun" w:hAnsi="SimSun" w:cs="SimSun" w:eastAsia="新宋体"/>
                          <w:sz w:val="11"/>
                          <w:szCs w:val="11"/>
                        </w:rPr>
                        <w:t>无状态地址自动配置过程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1351280</wp:posOffset>
            </wp:positionH>
            <wp:positionV relativeFrom="paragraph">
              <wp:posOffset>5247640</wp:posOffset>
            </wp:positionV>
            <wp:extent cx="3808095" cy="1454150"/>
            <wp:effectExtent l="0" t="0" r="0" b="0"/>
            <wp:wrapSquare wrapText="largest"/>
            <wp:docPr id="35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 descr=""/>
                    <pic:cNvPicPr>
                      <a:picLocks noChangeAspect="1" noChangeArrowheads="1"/>
                    </pic:cNvPicPr>
                  </pic:nvPicPr>
                  <pic:blipFill>
                    <a:blip r:embed="rId42"/>
                    <a:stretch>
                      <a:fillRect/>
                    </a:stretch>
                  </pic:blipFill>
                  <pic:spPr bwMode="auto">
                    <a:xfrm>
                      <a:off x="0" y="0"/>
                      <a:ext cx="3808095" cy="145415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1367155</wp:posOffset>
            </wp:positionH>
            <wp:positionV relativeFrom="paragraph">
              <wp:posOffset>7071360</wp:posOffset>
            </wp:positionV>
            <wp:extent cx="3791585" cy="1671320"/>
            <wp:effectExtent l="0" t="0" r="0" b="0"/>
            <wp:wrapSquare wrapText="largest"/>
            <wp:docPr id="35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
                    <pic:cNvPicPr>
                      <a:picLocks noChangeAspect="1" noChangeArrowheads="1"/>
                    </pic:cNvPicPr>
                  </pic:nvPicPr>
                  <pic:blipFill>
                    <a:blip r:embed="rId43"/>
                    <a:stretch>
                      <a:fillRect/>
                    </a:stretch>
                  </pic:blipFill>
                  <pic:spPr bwMode="auto">
                    <a:xfrm>
                      <a:off x="0" y="0"/>
                      <a:ext cx="3791585" cy="16713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5448300</wp:posOffset>
                </wp:positionH>
                <wp:positionV relativeFrom="line">
                  <wp:posOffset>73660</wp:posOffset>
                </wp:positionV>
                <wp:extent cx="1325245" cy="189230"/>
                <wp:effectExtent l="0" t="0" r="0" b="0"/>
                <wp:wrapSquare wrapText="bothSides"/>
                <wp:docPr id="355" name="Frame1"/>
                <a:graphic xmlns:a="http://schemas.openxmlformats.org/drawingml/2006/main">
                  <a:graphicData uri="http://schemas.microsoft.com/office/word/2010/wordprocessingShape">
                    <wps:wsp>
                      <wps:cNvSpPr txBox="1"/>
                      <wps:spPr>
                        <a:xfrm>
                          <a:off x="0" y="0"/>
                          <a:ext cx="13252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5.4IPv6</w:t>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104.35pt;height:14.9pt;mso-wrap-distance-left:5.7pt;mso-wrap-distance-right:5.7pt;mso-wrap-distance-top:5.7pt;mso-wrap-distance-bottom:5.7pt;margin-top:5.8pt;mso-position-vertical-relative:text;margin-left:4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5.4IPv6</w:t>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6532880</wp:posOffset>
                </wp:positionH>
                <wp:positionV relativeFrom="line">
                  <wp:posOffset>89535</wp:posOffset>
                </wp:positionV>
                <wp:extent cx="666750" cy="241300"/>
                <wp:effectExtent l="0" t="0" r="0" b="0"/>
                <wp:wrapSquare wrapText="bothSides"/>
                <wp:docPr id="356" name="Frame2"/>
                <a:graphic xmlns:a="http://schemas.openxmlformats.org/drawingml/2006/main">
                  <a:graphicData uri="http://schemas.microsoft.com/office/word/2010/wordprocessingShape">
                    <wps:wsp>
                      <wps:cNvSpPr txBox="1"/>
                      <wps:spPr>
                        <a:xfrm>
                          <a:off x="0" y="0"/>
                          <a:ext cx="6667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257</w:t>
                            </w:r>
                          </w:p>
                        </w:txbxContent>
                      </wps:txbx>
                      <wps:bodyPr anchor="t" lIns="53975" tIns="53975" rIns="53975" bIns="53975">
                        <a:spAutoFit/>
                      </wps:bodyPr>
                    </wps:wsp>
                  </a:graphicData>
                </a:graphic>
              </wp:anchor>
            </w:drawing>
          </mc:Choice>
          <mc:Fallback>
            <w:pict>
              <v:rect fillcolor="#729FCF" style="position:absolute;rotation:-0;width:52.5pt;height:19pt;mso-wrap-distance-left:5.7pt;mso-wrap-distance-right:5.7pt;mso-wrap-distance-top:5.7pt;mso-wrap-distance-bottom:5.7pt;margin-top:7.05pt;mso-position-vertical-relative:text;margin-left:51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257</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178435</wp:posOffset>
                </wp:positionH>
                <wp:positionV relativeFrom="line">
                  <wp:posOffset>660400</wp:posOffset>
                </wp:positionV>
                <wp:extent cx="7021830" cy="676910"/>
                <wp:effectExtent l="0" t="0" r="0" b="0"/>
                <wp:wrapSquare wrapText="bothSides"/>
                <wp:docPr id="357" name="Frame3"/>
                <a:graphic xmlns:a="http://schemas.openxmlformats.org/drawingml/2006/main">
                  <a:graphicData uri="http://schemas.microsoft.com/office/word/2010/wordprocessingShape">
                    <wps:wsp>
                      <wps:cNvSpPr txBox="1"/>
                      <wps:spPr>
                        <a:xfrm>
                          <a:off x="0" y="0"/>
                          <a:ext cx="702183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H1</w:t>
                            </w:r>
                            <w:r>
                              <w:rPr>
                                <w:rFonts w:ascii="SimSun" w:hAnsi="SimSun" w:cs="SimSun" w:eastAsia="新宋体"/>
                                <w:sz w:val="11"/>
                                <w:szCs w:val="11"/>
                              </w:rPr>
                              <w:t>启动后，首先生成了一个链路本地地址：</w:t>
                            </w:r>
                            <w:r>
                              <w:rPr>
                                <w:rFonts w:eastAsia="新宋体" w:cs="SimSun" w:ascii="SimSun" w:hAnsi="SimSun"/>
                                <w:sz w:val="11"/>
                                <w:szCs w:val="11"/>
                              </w:rPr>
                              <w:t>Fe80</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，接下来，进行全球单播地址</w:t>
                            </w:r>
                            <w:r>
                              <w:rPr>
                                <w:rFonts w:eastAsia="新宋体" w:cs="SimSun" w:ascii="SimSun" w:hAnsi="SimSun"/>
                                <w:sz w:val="11"/>
                                <w:szCs w:val="11"/>
                              </w:rPr>
                              <w:br/>
                            </w:r>
                            <w:r>
                              <w:rPr>
                                <w:rFonts w:ascii="SimSun" w:hAnsi="SimSun" w:cs="SimSun" w:eastAsia="新宋体"/>
                                <w:sz w:val="11"/>
                                <w:szCs w:val="11"/>
                              </w:rPr>
                              <w:t>的自动配置</w:t>
                            </w:r>
                            <w:r>
                              <w:rPr>
                                <w:rFonts w:eastAsia="新宋体" w:cs="SimSun" w:ascii="SimSun" w:hAnsi="SimSun"/>
                                <w:sz w:val="11"/>
                                <w:szCs w:val="11"/>
                              </w:rPr>
                              <w:t>,</w:t>
                            </w:r>
                            <w:r>
                              <w:rPr>
                                <w:rFonts w:ascii="SimSun" w:hAnsi="SimSun" w:cs="SimSun" w:eastAsia="新宋体"/>
                                <w:sz w:val="11"/>
                                <w:szCs w:val="11"/>
                              </w:rPr>
                              <w:t>过程如下。</w:t>
                            </w:r>
                            <w:r>
                              <w:rPr>
                                <w:rFonts w:eastAsia="新宋体" w:cs="SimSun" w:ascii="SimSun" w:hAnsi="SimSun"/>
                                <w:sz w:val="11"/>
                                <w:szCs w:val="11"/>
                              </w:rPr>
                              <w:br/>
                              <w:t>①</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发送路由器请求（</w:t>
                            </w:r>
                            <w:r>
                              <w:rPr>
                                <w:rFonts w:eastAsia="新宋体" w:cs="SimSun" w:ascii="SimSun" w:hAnsi="SimSun"/>
                                <w:sz w:val="11"/>
                                <w:szCs w:val="11"/>
                              </w:rPr>
                              <w:t>RouterSolicitation</w:t>
                            </w:r>
                            <w:r>
                              <w:rPr>
                                <w:rFonts w:ascii="SimSun" w:hAnsi="SimSun" w:cs="SimSun" w:eastAsia="新宋体"/>
                                <w:sz w:val="11"/>
                                <w:szCs w:val="11"/>
                              </w:rPr>
                              <w:t>，</w:t>
                            </w:r>
                            <w:r>
                              <w:rPr>
                                <w:rFonts w:eastAsia="新宋体" w:cs="SimSun" w:ascii="SimSun" w:hAnsi="SimSun"/>
                                <w:sz w:val="11"/>
                                <w:szCs w:val="11"/>
                              </w:rPr>
                              <w:t>RS</w:t>
                            </w:r>
                            <w:r>
                              <w:rPr>
                                <w:rFonts w:ascii="SimSun" w:hAnsi="SimSun" w:cs="SimSun" w:eastAsia="新宋体"/>
                                <w:sz w:val="11"/>
                                <w:szCs w:val="11"/>
                              </w:rPr>
                              <w:t>）消息，促使路由器立刻发出路</w:t>
                            </w:r>
                            <w:r>
                              <w:rPr>
                                <w:rFonts w:eastAsia="新宋体" w:cs="SimSun" w:ascii="SimSun" w:hAnsi="SimSun"/>
                                <w:sz w:val="11"/>
                                <w:szCs w:val="11"/>
                              </w:rPr>
                              <w:br/>
                            </w:r>
                            <w:r>
                              <w:rPr>
                                <w:rFonts w:ascii="SimSun" w:hAnsi="SimSun" w:cs="SimSun" w:eastAsia="新宋体"/>
                                <w:sz w:val="11"/>
                                <w:szCs w:val="11"/>
                              </w:rPr>
                              <w:t>由器公告（</w:t>
                            </w:r>
                            <w:r>
                              <w:rPr>
                                <w:rFonts w:eastAsia="新宋体" w:cs="SimSun" w:ascii="SimSun" w:hAnsi="SimSun"/>
                                <w:sz w:val="11"/>
                                <w:szCs w:val="11"/>
                              </w:rPr>
                              <w:t>RouterAdvertisement</w:t>
                            </w:r>
                            <w:r>
                              <w:rPr>
                                <w:rFonts w:ascii="SimSun" w:hAnsi="SimSun" w:cs="SimSun" w:eastAsia="新宋体"/>
                                <w:sz w:val="11"/>
                                <w:szCs w:val="11"/>
                              </w:rPr>
                              <w:t>，</w:t>
                            </w:r>
                            <w:r>
                              <w:rPr>
                                <w:rFonts w:eastAsia="新宋体" w:cs="SimSun" w:ascii="SimSun" w:hAnsi="SimSun"/>
                                <w:sz w:val="11"/>
                                <w:szCs w:val="11"/>
                              </w:rPr>
                              <w:t>RA</w:t>
                            </w:r>
                            <w:r>
                              <w:rPr>
                                <w:rFonts w:ascii="SimSun" w:hAnsi="SimSun" w:cs="SimSun" w:eastAsia="新宋体"/>
                                <w:sz w:val="11"/>
                                <w:szCs w:val="11"/>
                              </w:rPr>
                              <w:t>），而不是等到下一次</w:t>
                            </w:r>
                            <w:r>
                              <w:rPr>
                                <w:rFonts w:eastAsia="新宋体" w:cs="SimSun" w:ascii="SimSun" w:hAnsi="SimSun"/>
                                <w:sz w:val="11"/>
                                <w:szCs w:val="11"/>
                              </w:rPr>
                              <w:t>RA</w:t>
                            </w:r>
                            <w:r>
                              <w:rPr>
                                <w:rFonts w:ascii="SimSun" w:hAnsi="SimSun" w:cs="SimSun" w:eastAsia="新宋体"/>
                                <w:sz w:val="11"/>
                                <w:szCs w:val="11"/>
                              </w:rPr>
                              <w:t>的发送周期才发送：主</w:t>
                            </w:r>
                            <w:r>
                              <w:rPr>
                                <w:rFonts w:eastAsia="新宋体" w:cs="SimSun" w:ascii="SimSun" w:hAnsi="SimSun"/>
                                <w:sz w:val="11"/>
                                <w:szCs w:val="11"/>
                              </w:rPr>
                              <w:br/>
                            </w:r>
                            <w:r>
                              <w:rPr>
                                <w:rFonts w:ascii="SimSun" w:hAnsi="SimSun" w:cs="SimSun" w:eastAsia="新宋体"/>
                                <w:sz w:val="11"/>
                                <w:szCs w:val="11"/>
                              </w:rPr>
                              <w:t>机发出的</w:t>
                            </w:r>
                            <w:r>
                              <w:rPr>
                                <w:rFonts w:eastAsia="新宋体" w:cs="SimSun" w:ascii="SimSun" w:hAnsi="SimSun"/>
                                <w:sz w:val="11"/>
                                <w:szCs w:val="11"/>
                              </w:rPr>
                              <w:t>RS</w:t>
                            </w:r>
                            <w:r>
                              <w:rPr>
                                <w:rFonts w:ascii="SimSun" w:hAnsi="SimSun" w:cs="SimSun" w:eastAsia="新宋体"/>
                                <w:sz w:val="11"/>
                                <w:szCs w:val="11"/>
                              </w:rPr>
                              <w:t>的目的地址是</w:t>
                            </w:r>
                            <w:r>
                              <w:rPr>
                                <w:rFonts w:eastAsia="新宋体" w:cs="SimSun" w:ascii="SimSun" w:hAnsi="SimSun"/>
                                <w:sz w:val="11"/>
                                <w:szCs w:val="11"/>
                              </w:rPr>
                              <w:t>ff02</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，表示组播</w:t>
                            </w:r>
                            <w:r>
                              <w:rPr>
                                <w:rFonts w:eastAsia="新宋体" w:cs="SimSun" w:ascii="SimSun" w:hAnsi="SimSun"/>
                                <w:sz w:val="11"/>
                                <w:szCs w:val="11"/>
                              </w:rPr>
                              <w:t>RS</w:t>
                            </w:r>
                            <w:r>
                              <w:rPr>
                                <w:rFonts w:ascii="SimSun" w:hAnsi="SimSun" w:cs="SimSun" w:eastAsia="新宋体"/>
                                <w:sz w:val="11"/>
                                <w:szCs w:val="11"/>
                              </w:rPr>
                              <w:t>给本链路的所有路由器。</w:t>
                            </w:r>
                          </w:p>
                        </w:txbxContent>
                      </wps:txbx>
                      <wps:bodyPr anchor="t" lIns="53975" tIns="53975" rIns="53975" bIns="53975">
                        <a:spAutoFit/>
                      </wps:bodyPr>
                    </wps:wsp>
                  </a:graphicData>
                </a:graphic>
              </wp:anchor>
            </w:drawing>
          </mc:Choice>
          <mc:Fallback>
            <w:pict>
              <v:rect fillcolor="#729FCF" style="position:absolute;rotation:-0;width:552.9pt;height:53.3pt;mso-wrap-distance-left:5.7pt;mso-wrap-distance-right:5.7pt;mso-wrap-distance-top:5.7pt;mso-wrap-distance-bottom:5.7pt;margin-top:52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H1</w:t>
                      </w:r>
                      <w:r>
                        <w:rPr>
                          <w:rFonts w:ascii="SimSun" w:hAnsi="SimSun" w:cs="SimSun" w:eastAsia="新宋体"/>
                          <w:sz w:val="11"/>
                          <w:szCs w:val="11"/>
                        </w:rPr>
                        <w:t>启动后，首先生成了一个链路本地地址：</w:t>
                      </w:r>
                      <w:r>
                        <w:rPr>
                          <w:rFonts w:eastAsia="新宋体" w:cs="SimSun" w:ascii="SimSun" w:hAnsi="SimSun"/>
                          <w:sz w:val="11"/>
                          <w:szCs w:val="11"/>
                        </w:rPr>
                        <w:t>Fe80</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，接下来，进行全球单播地址</w:t>
                      </w:r>
                      <w:r>
                        <w:rPr>
                          <w:rFonts w:eastAsia="新宋体" w:cs="SimSun" w:ascii="SimSun" w:hAnsi="SimSun"/>
                          <w:sz w:val="11"/>
                          <w:szCs w:val="11"/>
                        </w:rPr>
                        <w:br/>
                      </w:r>
                      <w:r>
                        <w:rPr>
                          <w:rFonts w:ascii="SimSun" w:hAnsi="SimSun" w:cs="SimSun" w:eastAsia="新宋体"/>
                          <w:sz w:val="11"/>
                          <w:szCs w:val="11"/>
                        </w:rPr>
                        <w:t>的自动配置</w:t>
                      </w:r>
                      <w:r>
                        <w:rPr>
                          <w:rFonts w:eastAsia="新宋体" w:cs="SimSun" w:ascii="SimSun" w:hAnsi="SimSun"/>
                          <w:sz w:val="11"/>
                          <w:szCs w:val="11"/>
                        </w:rPr>
                        <w:t>,</w:t>
                      </w:r>
                      <w:r>
                        <w:rPr>
                          <w:rFonts w:ascii="SimSun" w:hAnsi="SimSun" w:cs="SimSun" w:eastAsia="新宋体"/>
                          <w:sz w:val="11"/>
                          <w:szCs w:val="11"/>
                        </w:rPr>
                        <w:t>过程如下。</w:t>
                      </w:r>
                      <w:r>
                        <w:rPr>
                          <w:rFonts w:eastAsia="新宋体" w:cs="SimSun" w:ascii="SimSun" w:hAnsi="SimSun"/>
                          <w:sz w:val="11"/>
                          <w:szCs w:val="11"/>
                        </w:rPr>
                        <w:br/>
                        <w:t>①</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发送路由器请求（</w:t>
                      </w:r>
                      <w:r>
                        <w:rPr>
                          <w:rFonts w:eastAsia="新宋体" w:cs="SimSun" w:ascii="SimSun" w:hAnsi="SimSun"/>
                          <w:sz w:val="11"/>
                          <w:szCs w:val="11"/>
                        </w:rPr>
                        <w:t>RouterSolicitation</w:t>
                      </w:r>
                      <w:r>
                        <w:rPr>
                          <w:rFonts w:ascii="SimSun" w:hAnsi="SimSun" w:cs="SimSun" w:eastAsia="新宋体"/>
                          <w:sz w:val="11"/>
                          <w:szCs w:val="11"/>
                        </w:rPr>
                        <w:t>，</w:t>
                      </w:r>
                      <w:r>
                        <w:rPr>
                          <w:rFonts w:eastAsia="新宋体" w:cs="SimSun" w:ascii="SimSun" w:hAnsi="SimSun"/>
                          <w:sz w:val="11"/>
                          <w:szCs w:val="11"/>
                        </w:rPr>
                        <w:t>RS</w:t>
                      </w:r>
                      <w:r>
                        <w:rPr>
                          <w:rFonts w:ascii="SimSun" w:hAnsi="SimSun" w:cs="SimSun" w:eastAsia="新宋体"/>
                          <w:sz w:val="11"/>
                          <w:szCs w:val="11"/>
                        </w:rPr>
                        <w:t>）消息，促使路由器立刻发出路</w:t>
                      </w:r>
                      <w:r>
                        <w:rPr>
                          <w:rFonts w:eastAsia="新宋体" w:cs="SimSun" w:ascii="SimSun" w:hAnsi="SimSun"/>
                          <w:sz w:val="11"/>
                          <w:szCs w:val="11"/>
                        </w:rPr>
                        <w:br/>
                      </w:r>
                      <w:r>
                        <w:rPr>
                          <w:rFonts w:ascii="SimSun" w:hAnsi="SimSun" w:cs="SimSun" w:eastAsia="新宋体"/>
                          <w:sz w:val="11"/>
                          <w:szCs w:val="11"/>
                        </w:rPr>
                        <w:t>由器公告（</w:t>
                      </w:r>
                      <w:r>
                        <w:rPr>
                          <w:rFonts w:eastAsia="新宋体" w:cs="SimSun" w:ascii="SimSun" w:hAnsi="SimSun"/>
                          <w:sz w:val="11"/>
                          <w:szCs w:val="11"/>
                        </w:rPr>
                        <w:t>RouterAdvertisement</w:t>
                      </w:r>
                      <w:r>
                        <w:rPr>
                          <w:rFonts w:ascii="SimSun" w:hAnsi="SimSun" w:cs="SimSun" w:eastAsia="新宋体"/>
                          <w:sz w:val="11"/>
                          <w:szCs w:val="11"/>
                        </w:rPr>
                        <w:t>，</w:t>
                      </w:r>
                      <w:r>
                        <w:rPr>
                          <w:rFonts w:eastAsia="新宋体" w:cs="SimSun" w:ascii="SimSun" w:hAnsi="SimSun"/>
                          <w:sz w:val="11"/>
                          <w:szCs w:val="11"/>
                        </w:rPr>
                        <w:t>RA</w:t>
                      </w:r>
                      <w:r>
                        <w:rPr>
                          <w:rFonts w:ascii="SimSun" w:hAnsi="SimSun" w:cs="SimSun" w:eastAsia="新宋体"/>
                          <w:sz w:val="11"/>
                          <w:szCs w:val="11"/>
                        </w:rPr>
                        <w:t>），而不是等到下一次</w:t>
                      </w:r>
                      <w:r>
                        <w:rPr>
                          <w:rFonts w:eastAsia="新宋体" w:cs="SimSun" w:ascii="SimSun" w:hAnsi="SimSun"/>
                          <w:sz w:val="11"/>
                          <w:szCs w:val="11"/>
                        </w:rPr>
                        <w:t>RA</w:t>
                      </w:r>
                      <w:r>
                        <w:rPr>
                          <w:rFonts w:ascii="SimSun" w:hAnsi="SimSun" w:cs="SimSun" w:eastAsia="新宋体"/>
                          <w:sz w:val="11"/>
                          <w:szCs w:val="11"/>
                        </w:rPr>
                        <w:t>的发送周期才发送：主</w:t>
                      </w:r>
                      <w:r>
                        <w:rPr>
                          <w:rFonts w:eastAsia="新宋体" w:cs="SimSun" w:ascii="SimSun" w:hAnsi="SimSun"/>
                          <w:sz w:val="11"/>
                          <w:szCs w:val="11"/>
                        </w:rPr>
                        <w:br/>
                      </w:r>
                      <w:r>
                        <w:rPr>
                          <w:rFonts w:ascii="SimSun" w:hAnsi="SimSun" w:cs="SimSun" w:eastAsia="新宋体"/>
                          <w:sz w:val="11"/>
                          <w:szCs w:val="11"/>
                        </w:rPr>
                        <w:t>机发出的</w:t>
                      </w:r>
                      <w:r>
                        <w:rPr>
                          <w:rFonts w:eastAsia="新宋体" w:cs="SimSun" w:ascii="SimSun" w:hAnsi="SimSun"/>
                          <w:sz w:val="11"/>
                          <w:szCs w:val="11"/>
                        </w:rPr>
                        <w:t>RS</w:t>
                      </w:r>
                      <w:r>
                        <w:rPr>
                          <w:rFonts w:ascii="SimSun" w:hAnsi="SimSun" w:cs="SimSun" w:eastAsia="新宋体"/>
                          <w:sz w:val="11"/>
                          <w:szCs w:val="11"/>
                        </w:rPr>
                        <w:t>的目的地址是</w:t>
                      </w:r>
                      <w:r>
                        <w:rPr>
                          <w:rFonts w:eastAsia="新宋体" w:cs="SimSun" w:ascii="SimSun" w:hAnsi="SimSun"/>
                          <w:sz w:val="11"/>
                          <w:szCs w:val="11"/>
                        </w:rPr>
                        <w:t>ff02</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，表示组播</w:t>
                      </w:r>
                      <w:r>
                        <w:rPr>
                          <w:rFonts w:eastAsia="新宋体" w:cs="SimSun" w:ascii="SimSun" w:hAnsi="SimSun"/>
                          <w:sz w:val="11"/>
                          <w:szCs w:val="11"/>
                        </w:rPr>
                        <w:t>RS</w:t>
                      </w:r>
                      <w:r>
                        <w:rPr>
                          <w:rFonts w:ascii="SimSun" w:hAnsi="SimSun" w:cs="SimSun" w:eastAsia="新宋体"/>
                          <w:sz w:val="11"/>
                          <w:szCs w:val="11"/>
                        </w:rPr>
                        <w:t>给本链路的所有路由器。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186055</wp:posOffset>
                </wp:positionH>
                <wp:positionV relativeFrom="line">
                  <wp:posOffset>1921510</wp:posOffset>
                </wp:positionV>
                <wp:extent cx="7013575" cy="433070"/>
                <wp:effectExtent l="0" t="0" r="0" b="0"/>
                <wp:wrapSquare wrapText="bothSides"/>
                <wp:docPr id="358" name="Frame4"/>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②</w:t>
                            </w:r>
                            <w:r>
                              <w:rPr>
                                <w:rFonts w:ascii="SimSun" w:hAnsi="SimSun" w:cs="SimSun" w:eastAsia="新宋体"/>
                                <w:sz w:val="11"/>
                                <w:szCs w:val="11"/>
                              </w:rPr>
                              <w:t>：收到</w:t>
                            </w:r>
                            <w:r>
                              <w:rPr>
                                <w:rFonts w:eastAsia="新宋体" w:cs="SimSun" w:ascii="SimSun" w:hAnsi="SimSun"/>
                                <w:sz w:val="11"/>
                                <w:szCs w:val="11"/>
                              </w:rPr>
                              <w:t>RS</w:t>
                            </w:r>
                            <w:r>
                              <w:rPr>
                                <w:rFonts w:ascii="SimSun" w:hAnsi="SimSun" w:cs="SimSun" w:eastAsia="新宋体"/>
                                <w:sz w:val="11"/>
                                <w:szCs w:val="11"/>
                              </w:rPr>
                              <w:t>的路由器会在该链路上组播</w:t>
                            </w:r>
                            <w:r>
                              <w:rPr>
                                <w:rFonts w:eastAsia="新宋体" w:cs="SimSun" w:ascii="SimSun" w:hAnsi="SimSun"/>
                                <w:sz w:val="11"/>
                                <w:szCs w:val="11"/>
                              </w:rPr>
                              <w:t>RA</w:t>
                            </w:r>
                            <w:r>
                              <w:rPr>
                                <w:rFonts w:ascii="SimSun" w:hAnsi="SimSun" w:cs="SimSun" w:eastAsia="新宋体"/>
                                <w:sz w:val="11"/>
                                <w:szCs w:val="11"/>
                              </w:rPr>
                              <w:t>，如果链路上连接了多台路由器，这</w:t>
                            </w:r>
                            <w:r>
                              <w:rPr>
                                <w:rFonts w:eastAsia="新宋体" w:cs="SimSun" w:ascii="SimSun" w:hAnsi="SimSun"/>
                                <w:sz w:val="11"/>
                                <w:szCs w:val="11"/>
                              </w:rPr>
                              <w:br/>
                            </w:r>
                            <w:r>
                              <w:rPr>
                                <w:rFonts w:ascii="SimSun" w:hAnsi="SimSun" w:cs="SimSun" w:eastAsia="新宋体"/>
                                <w:sz w:val="11"/>
                                <w:szCs w:val="11"/>
                              </w:rPr>
                              <w:t>些路由器都会收到</w:t>
                            </w:r>
                            <w:r>
                              <w:rPr>
                                <w:rFonts w:eastAsia="新宋体" w:cs="SimSun" w:ascii="SimSun" w:hAnsi="SimSun"/>
                                <w:sz w:val="11"/>
                                <w:szCs w:val="11"/>
                              </w:rPr>
                              <w:t>RS</w:t>
                            </w:r>
                            <w:r>
                              <w:rPr>
                                <w:rFonts w:ascii="SimSun" w:hAnsi="SimSun" w:cs="SimSun" w:eastAsia="新宋体"/>
                                <w:sz w:val="11"/>
                                <w:szCs w:val="11"/>
                              </w:rPr>
                              <w:t>组播，并立刻在该链路组播</w:t>
                            </w:r>
                            <w:r>
                              <w:rPr>
                                <w:rFonts w:eastAsia="新宋体" w:cs="SimSun" w:ascii="SimSun" w:hAnsi="SimSun"/>
                                <w:sz w:val="11"/>
                                <w:szCs w:val="11"/>
                              </w:rPr>
                              <w:t>RA</w:t>
                            </w:r>
                            <w:r>
                              <w:rPr>
                                <w:rFonts w:ascii="SimSun" w:hAnsi="SimSun" w:cs="SimSun" w:eastAsia="新宋体"/>
                                <w:sz w:val="11"/>
                                <w:szCs w:val="11"/>
                              </w:rPr>
                              <w:t>。实际上，路由器会周期性地主</w:t>
                            </w:r>
                            <w:r>
                              <w:rPr>
                                <w:rFonts w:eastAsia="新宋体" w:cs="SimSun" w:ascii="SimSun" w:hAnsi="SimSun"/>
                                <w:sz w:val="11"/>
                                <w:szCs w:val="11"/>
                              </w:rPr>
                              <w:br/>
                            </w:r>
                            <w:r>
                              <w:rPr>
                                <w:rFonts w:ascii="SimSun" w:hAnsi="SimSun" w:cs="SimSun" w:eastAsia="新宋体"/>
                                <w:sz w:val="11"/>
                                <w:szCs w:val="11"/>
                              </w:rPr>
                              <w:t>动组播</w:t>
                            </w:r>
                            <w:r>
                              <w:rPr>
                                <w:rFonts w:eastAsia="新宋体" w:cs="SimSun" w:ascii="SimSun" w:hAnsi="SimSun"/>
                                <w:sz w:val="11"/>
                                <w:szCs w:val="11"/>
                              </w:rPr>
                              <w:t>RA</w:t>
                            </w:r>
                            <w:r>
                              <w:rPr>
                                <w:rFonts w:ascii="SimSun" w:hAnsi="SimSun" w:cs="SimSun" w:eastAsia="新宋体"/>
                                <w:sz w:val="11"/>
                                <w:szCs w:val="11"/>
                              </w:rPr>
                              <w:t>，并不只是在收到</w:t>
                            </w:r>
                            <w:r>
                              <w:rPr>
                                <w:rFonts w:eastAsia="新宋体" w:cs="SimSun" w:ascii="SimSun" w:hAnsi="SimSun"/>
                                <w:sz w:val="11"/>
                                <w:szCs w:val="11"/>
                              </w:rPr>
                              <w:t>RS</w:t>
                            </w:r>
                            <w:r>
                              <w:rPr>
                                <w:rFonts w:ascii="SimSun" w:hAnsi="SimSun" w:cs="SimSun" w:eastAsia="新宋体"/>
                                <w:sz w:val="11"/>
                                <w:szCs w:val="11"/>
                              </w:rPr>
                              <w:t>才被动组播。</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151.3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②</w:t>
                      </w:r>
                      <w:r>
                        <w:rPr>
                          <w:rFonts w:ascii="SimSun" w:hAnsi="SimSun" w:cs="SimSun" w:eastAsia="新宋体"/>
                          <w:sz w:val="11"/>
                          <w:szCs w:val="11"/>
                        </w:rPr>
                        <w:t>：收到</w:t>
                      </w:r>
                      <w:r>
                        <w:rPr>
                          <w:rFonts w:eastAsia="新宋体" w:cs="SimSun" w:ascii="SimSun" w:hAnsi="SimSun"/>
                          <w:sz w:val="11"/>
                          <w:szCs w:val="11"/>
                        </w:rPr>
                        <w:t>RS</w:t>
                      </w:r>
                      <w:r>
                        <w:rPr>
                          <w:rFonts w:ascii="SimSun" w:hAnsi="SimSun" w:cs="SimSun" w:eastAsia="新宋体"/>
                          <w:sz w:val="11"/>
                          <w:szCs w:val="11"/>
                        </w:rPr>
                        <w:t>的路由器会在该链路上组播</w:t>
                      </w:r>
                      <w:r>
                        <w:rPr>
                          <w:rFonts w:eastAsia="新宋体" w:cs="SimSun" w:ascii="SimSun" w:hAnsi="SimSun"/>
                          <w:sz w:val="11"/>
                          <w:szCs w:val="11"/>
                        </w:rPr>
                        <w:t>RA</w:t>
                      </w:r>
                      <w:r>
                        <w:rPr>
                          <w:rFonts w:ascii="SimSun" w:hAnsi="SimSun" w:cs="SimSun" w:eastAsia="新宋体"/>
                          <w:sz w:val="11"/>
                          <w:szCs w:val="11"/>
                        </w:rPr>
                        <w:t>，如果链路上连接了多台路由器，这</w:t>
                      </w:r>
                      <w:r>
                        <w:rPr>
                          <w:rFonts w:eastAsia="新宋体" w:cs="SimSun" w:ascii="SimSun" w:hAnsi="SimSun"/>
                          <w:sz w:val="11"/>
                          <w:szCs w:val="11"/>
                        </w:rPr>
                        <w:br/>
                      </w:r>
                      <w:r>
                        <w:rPr>
                          <w:rFonts w:ascii="SimSun" w:hAnsi="SimSun" w:cs="SimSun" w:eastAsia="新宋体"/>
                          <w:sz w:val="11"/>
                          <w:szCs w:val="11"/>
                        </w:rPr>
                        <w:t>些路由器都会收到</w:t>
                      </w:r>
                      <w:r>
                        <w:rPr>
                          <w:rFonts w:eastAsia="新宋体" w:cs="SimSun" w:ascii="SimSun" w:hAnsi="SimSun"/>
                          <w:sz w:val="11"/>
                          <w:szCs w:val="11"/>
                        </w:rPr>
                        <w:t>RS</w:t>
                      </w:r>
                      <w:r>
                        <w:rPr>
                          <w:rFonts w:ascii="SimSun" w:hAnsi="SimSun" w:cs="SimSun" w:eastAsia="新宋体"/>
                          <w:sz w:val="11"/>
                          <w:szCs w:val="11"/>
                        </w:rPr>
                        <w:t>组播，并立刻在该链路组播</w:t>
                      </w:r>
                      <w:r>
                        <w:rPr>
                          <w:rFonts w:eastAsia="新宋体" w:cs="SimSun" w:ascii="SimSun" w:hAnsi="SimSun"/>
                          <w:sz w:val="11"/>
                          <w:szCs w:val="11"/>
                        </w:rPr>
                        <w:t>RA</w:t>
                      </w:r>
                      <w:r>
                        <w:rPr>
                          <w:rFonts w:ascii="SimSun" w:hAnsi="SimSun" w:cs="SimSun" w:eastAsia="新宋体"/>
                          <w:sz w:val="11"/>
                          <w:szCs w:val="11"/>
                        </w:rPr>
                        <w:t>。实际上，路由器会周期性地主</w:t>
                      </w:r>
                      <w:r>
                        <w:rPr>
                          <w:rFonts w:eastAsia="新宋体" w:cs="SimSun" w:ascii="SimSun" w:hAnsi="SimSun"/>
                          <w:sz w:val="11"/>
                          <w:szCs w:val="11"/>
                        </w:rPr>
                        <w:br/>
                      </w:r>
                      <w:r>
                        <w:rPr>
                          <w:rFonts w:ascii="SimSun" w:hAnsi="SimSun" w:cs="SimSun" w:eastAsia="新宋体"/>
                          <w:sz w:val="11"/>
                          <w:szCs w:val="11"/>
                        </w:rPr>
                        <w:t>动组播</w:t>
                      </w:r>
                      <w:r>
                        <w:rPr>
                          <w:rFonts w:eastAsia="新宋体" w:cs="SimSun" w:ascii="SimSun" w:hAnsi="SimSun"/>
                          <w:sz w:val="11"/>
                          <w:szCs w:val="11"/>
                        </w:rPr>
                        <w:t>RA</w:t>
                      </w:r>
                      <w:r>
                        <w:rPr>
                          <w:rFonts w:ascii="SimSun" w:hAnsi="SimSun" w:cs="SimSun" w:eastAsia="新宋体"/>
                          <w:sz w:val="11"/>
                          <w:szCs w:val="11"/>
                        </w:rPr>
                        <w:t>，并不只是在收到</w:t>
                      </w:r>
                      <w:r>
                        <w:rPr>
                          <w:rFonts w:eastAsia="新宋体" w:cs="SimSun" w:ascii="SimSun" w:hAnsi="SimSun"/>
                          <w:sz w:val="11"/>
                          <w:szCs w:val="11"/>
                        </w:rPr>
                        <w:t>RS</w:t>
                      </w:r>
                      <w:r>
                        <w:rPr>
                          <w:rFonts w:ascii="SimSun" w:hAnsi="SimSun" w:cs="SimSun" w:eastAsia="新宋体"/>
                          <w:sz w:val="11"/>
                          <w:szCs w:val="11"/>
                        </w:rPr>
                        <w:t>才被动组播。</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178435</wp:posOffset>
                </wp:positionH>
                <wp:positionV relativeFrom="line">
                  <wp:posOffset>2676525</wp:posOffset>
                </wp:positionV>
                <wp:extent cx="7021830" cy="676910"/>
                <wp:effectExtent l="0" t="0" r="0" b="0"/>
                <wp:wrapSquare wrapText="bothSides"/>
                <wp:docPr id="359" name="Frame5"/>
                <a:graphic xmlns:a="http://schemas.openxmlformats.org/drawingml/2006/main">
                  <a:graphicData uri="http://schemas.microsoft.com/office/word/2010/wordprocessingShape">
                    <wps:wsp>
                      <wps:cNvSpPr txBox="1"/>
                      <wps:spPr>
                        <a:xfrm>
                          <a:off x="0" y="0"/>
                          <a:ext cx="702183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③</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也许收到多台路由器的多个</w:t>
                            </w:r>
                            <w:r>
                              <w:rPr>
                                <w:rFonts w:eastAsia="新宋体" w:cs="SimSun" w:ascii="SimSun" w:hAnsi="SimSun"/>
                                <w:sz w:val="11"/>
                                <w:szCs w:val="11"/>
                              </w:rPr>
                              <w:t>RA</w:t>
                            </w:r>
                            <w:r>
                              <w:rPr>
                                <w:rFonts w:ascii="SimSun" w:hAnsi="SimSun" w:cs="SimSun" w:eastAsia="新宋体"/>
                                <w:sz w:val="11"/>
                                <w:szCs w:val="11"/>
                              </w:rPr>
                              <w:t>，从中选择一个</w:t>
                            </w:r>
                            <w:r>
                              <w:rPr>
                                <w:rFonts w:eastAsia="新宋体" w:cs="SimSun" w:ascii="SimSun" w:hAnsi="SimSun"/>
                                <w:sz w:val="11"/>
                                <w:szCs w:val="11"/>
                              </w:rPr>
                              <w:t>RA</w:t>
                            </w:r>
                            <w:r>
                              <w:rPr>
                                <w:rFonts w:ascii="SimSun" w:hAnsi="SimSun" w:cs="SimSun" w:eastAsia="新宋体"/>
                                <w:sz w:val="11"/>
                                <w:szCs w:val="11"/>
                              </w:rPr>
                              <w:t>提供的全球单播前</w:t>
                            </w:r>
                            <w:r>
                              <w:rPr>
                                <w:rFonts w:eastAsia="新宋体" w:cs="SimSun" w:ascii="SimSun" w:hAnsi="SimSun"/>
                                <w:sz w:val="11"/>
                                <w:szCs w:val="11"/>
                              </w:rPr>
                              <w:br/>
                            </w:r>
                            <w:r>
                              <w:rPr>
                                <w:rFonts w:ascii="SimSun" w:hAnsi="SimSun" w:cs="SimSun" w:eastAsia="新宋体"/>
                                <w:sz w:val="11"/>
                                <w:szCs w:val="11"/>
                              </w:rPr>
                              <w:t>缀，并将提供被选择</w:t>
                            </w:r>
                            <w:r>
                              <w:rPr>
                                <w:rFonts w:eastAsia="新宋体" w:cs="SimSun" w:ascii="SimSun" w:hAnsi="SimSun"/>
                                <w:sz w:val="11"/>
                                <w:szCs w:val="11"/>
                              </w:rPr>
                              <w:t>RA</w:t>
                            </w:r>
                            <w:r>
                              <w:rPr>
                                <w:rFonts w:ascii="SimSun" w:hAnsi="SimSun" w:cs="SimSun" w:eastAsia="新宋体"/>
                                <w:sz w:val="11"/>
                                <w:szCs w:val="11"/>
                              </w:rPr>
                              <w:t>的这台路由器作为默认网关。</w:t>
                            </w:r>
                            <w:r>
                              <w:rPr>
                                <w:rFonts w:eastAsia="新宋体" w:cs="SimSun" w:ascii="SimSun" w:hAnsi="SimSun"/>
                                <w:sz w:val="11"/>
                                <w:szCs w:val="11"/>
                              </w:rPr>
                              <w:t>H1</w:t>
                            </w:r>
                            <w:r>
                              <w:rPr>
                                <w:rFonts w:ascii="SimSun" w:hAnsi="SimSun" w:cs="SimSun" w:eastAsia="新宋体"/>
                                <w:sz w:val="11"/>
                                <w:szCs w:val="11"/>
                              </w:rPr>
                              <w:t>从</w:t>
                            </w:r>
                            <w:r>
                              <w:rPr>
                                <w:rFonts w:eastAsia="新宋体" w:cs="SimSun" w:ascii="SimSun" w:hAnsi="SimSun"/>
                                <w:sz w:val="11"/>
                                <w:szCs w:val="11"/>
                              </w:rPr>
                              <w:t>RA</w:t>
                            </w:r>
                            <w:r>
                              <w:rPr>
                                <w:rFonts w:ascii="SimSun" w:hAnsi="SimSun" w:cs="SimSun" w:eastAsia="新宋体"/>
                                <w:sz w:val="11"/>
                                <w:szCs w:val="11"/>
                              </w:rPr>
                              <w:t>中提取网络前缀</w:t>
                            </w:r>
                            <w:r>
                              <w:rPr>
                                <w:rFonts w:eastAsia="新宋体" w:cs="SimSun" w:ascii="SimSun" w:hAnsi="SimSun"/>
                                <w:sz w:val="11"/>
                                <w:szCs w:val="11"/>
                              </w:rPr>
                              <w:br/>
                              <w:t>MTU</w:t>
                            </w:r>
                            <w:r>
                              <w:rPr>
                                <w:rFonts w:ascii="SimSun" w:hAnsi="SimSun" w:cs="SimSun" w:eastAsia="新宋体"/>
                                <w:sz w:val="11"/>
                                <w:szCs w:val="11"/>
                              </w:rPr>
                              <w:t>等参数以及外发分组的跳数限制初值等，为自己进行自动配置，最重要的是要</w:t>
                            </w:r>
                            <w:r>
                              <w:rPr>
                                <w:rFonts w:eastAsia="新宋体" w:cs="SimSun" w:ascii="SimSun" w:hAnsi="SimSun"/>
                                <w:sz w:val="11"/>
                                <w:szCs w:val="11"/>
                              </w:rPr>
                              <w:br/>
                            </w:r>
                            <w:r>
                              <w:rPr>
                                <w:rFonts w:ascii="SimSun" w:hAnsi="SimSun" w:cs="SimSun" w:eastAsia="新宋体"/>
                                <w:sz w:val="11"/>
                                <w:szCs w:val="11"/>
                              </w:rPr>
                              <w:t>在网络前缀后，追加接口</w:t>
                            </w:r>
                            <w:r>
                              <w:rPr>
                                <w:rFonts w:eastAsia="新宋体" w:cs="SimSun" w:ascii="SimSun" w:hAnsi="SimSun"/>
                                <w:sz w:val="11"/>
                                <w:szCs w:val="11"/>
                              </w:rPr>
                              <w:t>ID</w:t>
                            </w:r>
                            <w:r>
                              <w:rPr>
                                <w:rFonts w:ascii="SimSun" w:hAnsi="SimSun" w:cs="SimSun" w:eastAsia="新宋体"/>
                                <w:sz w:val="11"/>
                                <w:szCs w:val="11"/>
                              </w:rPr>
                              <w:t>（比如</w:t>
                            </w:r>
                            <w:r>
                              <w:rPr>
                                <w:rFonts w:eastAsia="新宋体" w:cs="SimSun" w:ascii="SimSun" w:hAnsi="SimSun"/>
                                <w:sz w:val="11"/>
                                <w:szCs w:val="11"/>
                              </w:rPr>
                              <w:t>EU1-64</w:t>
                            </w:r>
                            <w:r>
                              <w:rPr>
                                <w:rFonts w:ascii="SimSun" w:hAnsi="SimSun" w:cs="SimSun" w:eastAsia="新宋体"/>
                                <w:sz w:val="11"/>
                                <w:szCs w:val="11"/>
                              </w:rPr>
                              <w:t>地址、随机数），形成完整的全球单播地址</w:t>
                            </w:r>
                            <w:r>
                              <w:rPr>
                                <w:rFonts w:eastAsia="新宋体" w:cs="SimSun" w:ascii="SimSun" w:hAnsi="SimSun"/>
                                <w:sz w:val="11"/>
                                <w:szCs w:val="11"/>
                              </w:rPr>
                              <w:br/>
                            </w:r>
                            <w:r>
                              <w:rPr>
                                <w:rFonts w:ascii="SimSun" w:hAnsi="SimSun" w:cs="SimSun" w:eastAsia="新宋体"/>
                                <w:sz w:val="11"/>
                                <w:szCs w:val="11"/>
                              </w:rPr>
                              <w:t>假设图</w:t>
                            </w:r>
                            <w:r>
                              <w:rPr>
                                <w:rFonts w:eastAsia="新宋体" w:cs="SimSun" w:ascii="SimSun" w:hAnsi="SimSun"/>
                                <w:sz w:val="11"/>
                                <w:szCs w:val="11"/>
                              </w:rPr>
                              <w:t>5-61</w:t>
                            </w:r>
                            <w:r>
                              <w:rPr>
                                <w:rFonts w:ascii="SimSun" w:hAnsi="SimSun" w:cs="SimSun" w:eastAsia="新宋体"/>
                                <w:sz w:val="11"/>
                                <w:szCs w:val="11"/>
                              </w:rPr>
                              <w:t>中主机</w:t>
                            </w:r>
                            <w:r>
                              <w:rPr>
                                <w:rFonts w:eastAsia="新宋体" w:cs="SimSun" w:ascii="SimSun" w:hAnsi="SimSun"/>
                                <w:sz w:val="11"/>
                                <w:szCs w:val="11"/>
                              </w:rPr>
                              <w:t>H1</w:t>
                            </w:r>
                            <w:r>
                              <w:rPr>
                                <w:rFonts w:ascii="SimSun" w:hAnsi="SimSun" w:cs="SimSun" w:eastAsia="新宋体"/>
                                <w:sz w:val="11"/>
                                <w:szCs w:val="11"/>
                              </w:rPr>
                              <w:t>生成的全球单播地址是</w:t>
                            </w:r>
                            <w:r>
                              <w:rPr>
                                <w:rFonts w:eastAsia="新宋体" w:cs="SimSun" w:ascii="SimSun" w:hAnsi="SimSun"/>
                                <w:sz w:val="11"/>
                                <w:szCs w:val="11"/>
                              </w:rPr>
                              <w:t>2001::1:a</w:t>
                            </w:r>
                            <w:r>
                              <w:rPr>
                                <w:rFonts w:ascii="SimSun" w:hAnsi="SimSun" w:cs="SimSun" w:eastAsia="新宋体"/>
                                <w:sz w:val="11"/>
                                <w:szCs w:val="11"/>
                              </w:rPr>
                              <w:t>。照升</w:t>
                            </w:r>
                          </w:p>
                        </w:txbxContent>
                      </wps:txbx>
                      <wps:bodyPr anchor="t" lIns="53975" tIns="53975" rIns="53975" bIns="53975">
                        <a:spAutoFit/>
                      </wps:bodyPr>
                    </wps:wsp>
                  </a:graphicData>
                </a:graphic>
              </wp:anchor>
            </w:drawing>
          </mc:Choice>
          <mc:Fallback>
            <w:pict>
              <v:rect fillcolor="#729FCF" style="position:absolute;rotation:-0;width:552.9pt;height:53.3pt;mso-wrap-distance-left:5.7pt;mso-wrap-distance-right:5.7pt;mso-wrap-distance-top:5.7pt;mso-wrap-distance-bottom:5.7pt;margin-top:210.7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③</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也许收到多台路由器的多个</w:t>
                      </w:r>
                      <w:r>
                        <w:rPr>
                          <w:rFonts w:eastAsia="新宋体" w:cs="SimSun" w:ascii="SimSun" w:hAnsi="SimSun"/>
                          <w:sz w:val="11"/>
                          <w:szCs w:val="11"/>
                        </w:rPr>
                        <w:t>RA</w:t>
                      </w:r>
                      <w:r>
                        <w:rPr>
                          <w:rFonts w:ascii="SimSun" w:hAnsi="SimSun" w:cs="SimSun" w:eastAsia="新宋体"/>
                          <w:sz w:val="11"/>
                          <w:szCs w:val="11"/>
                        </w:rPr>
                        <w:t>，从中选择一个</w:t>
                      </w:r>
                      <w:r>
                        <w:rPr>
                          <w:rFonts w:eastAsia="新宋体" w:cs="SimSun" w:ascii="SimSun" w:hAnsi="SimSun"/>
                          <w:sz w:val="11"/>
                          <w:szCs w:val="11"/>
                        </w:rPr>
                        <w:t>RA</w:t>
                      </w:r>
                      <w:r>
                        <w:rPr>
                          <w:rFonts w:ascii="SimSun" w:hAnsi="SimSun" w:cs="SimSun" w:eastAsia="新宋体"/>
                          <w:sz w:val="11"/>
                          <w:szCs w:val="11"/>
                        </w:rPr>
                        <w:t>提供的全球单播前</w:t>
                      </w:r>
                      <w:r>
                        <w:rPr>
                          <w:rFonts w:eastAsia="新宋体" w:cs="SimSun" w:ascii="SimSun" w:hAnsi="SimSun"/>
                          <w:sz w:val="11"/>
                          <w:szCs w:val="11"/>
                        </w:rPr>
                        <w:br/>
                      </w:r>
                      <w:r>
                        <w:rPr>
                          <w:rFonts w:ascii="SimSun" w:hAnsi="SimSun" w:cs="SimSun" w:eastAsia="新宋体"/>
                          <w:sz w:val="11"/>
                          <w:szCs w:val="11"/>
                        </w:rPr>
                        <w:t>缀，并将提供被选择</w:t>
                      </w:r>
                      <w:r>
                        <w:rPr>
                          <w:rFonts w:eastAsia="新宋体" w:cs="SimSun" w:ascii="SimSun" w:hAnsi="SimSun"/>
                          <w:sz w:val="11"/>
                          <w:szCs w:val="11"/>
                        </w:rPr>
                        <w:t>RA</w:t>
                      </w:r>
                      <w:r>
                        <w:rPr>
                          <w:rFonts w:ascii="SimSun" w:hAnsi="SimSun" w:cs="SimSun" w:eastAsia="新宋体"/>
                          <w:sz w:val="11"/>
                          <w:szCs w:val="11"/>
                        </w:rPr>
                        <w:t>的这台路由器作为默认网关。</w:t>
                      </w:r>
                      <w:r>
                        <w:rPr>
                          <w:rFonts w:eastAsia="新宋体" w:cs="SimSun" w:ascii="SimSun" w:hAnsi="SimSun"/>
                          <w:sz w:val="11"/>
                          <w:szCs w:val="11"/>
                        </w:rPr>
                        <w:t>H1</w:t>
                      </w:r>
                      <w:r>
                        <w:rPr>
                          <w:rFonts w:ascii="SimSun" w:hAnsi="SimSun" w:cs="SimSun" w:eastAsia="新宋体"/>
                          <w:sz w:val="11"/>
                          <w:szCs w:val="11"/>
                        </w:rPr>
                        <w:t>从</w:t>
                      </w:r>
                      <w:r>
                        <w:rPr>
                          <w:rFonts w:eastAsia="新宋体" w:cs="SimSun" w:ascii="SimSun" w:hAnsi="SimSun"/>
                          <w:sz w:val="11"/>
                          <w:szCs w:val="11"/>
                        </w:rPr>
                        <w:t>RA</w:t>
                      </w:r>
                      <w:r>
                        <w:rPr>
                          <w:rFonts w:ascii="SimSun" w:hAnsi="SimSun" w:cs="SimSun" w:eastAsia="新宋体"/>
                          <w:sz w:val="11"/>
                          <w:szCs w:val="11"/>
                        </w:rPr>
                        <w:t>中提取网络前缀</w:t>
                      </w:r>
                      <w:r>
                        <w:rPr>
                          <w:rFonts w:eastAsia="新宋体" w:cs="SimSun" w:ascii="SimSun" w:hAnsi="SimSun"/>
                          <w:sz w:val="11"/>
                          <w:szCs w:val="11"/>
                        </w:rPr>
                        <w:br/>
                        <w:t>MTU</w:t>
                      </w:r>
                      <w:r>
                        <w:rPr>
                          <w:rFonts w:ascii="SimSun" w:hAnsi="SimSun" w:cs="SimSun" w:eastAsia="新宋体"/>
                          <w:sz w:val="11"/>
                          <w:szCs w:val="11"/>
                        </w:rPr>
                        <w:t>等参数以及外发分组的跳数限制初值等，为自己进行自动配置，最重要的是要</w:t>
                      </w:r>
                      <w:r>
                        <w:rPr>
                          <w:rFonts w:eastAsia="新宋体" w:cs="SimSun" w:ascii="SimSun" w:hAnsi="SimSun"/>
                          <w:sz w:val="11"/>
                          <w:szCs w:val="11"/>
                        </w:rPr>
                        <w:br/>
                      </w:r>
                      <w:r>
                        <w:rPr>
                          <w:rFonts w:ascii="SimSun" w:hAnsi="SimSun" w:cs="SimSun" w:eastAsia="新宋体"/>
                          <w:sz w:val="11"/>
                          <w:szCs w:val="11"/>
                        </w:rPr>
                        <w:t>在网络前缀后，追加接口</w:t>
                      </w:r>
                      <w:r>
                        <w:rPr>
                          <w:rFonts w:eastAsia="新宋体" w:cs="SimSun" w:ascii="SimSun" w:hAnsi="SimSun"/>
                          <w:sz w:val="11"/>
                          <w:szCs w:val="11"/>
                        </w:rPr>
                        <w:t>ID</w:t>
                      </w:r>
                      <w:r>
                        <w:rPr>
                          <w:rFonts w:ascii="SimSun" w:hAnsi="SimSun" w:cs="SimSun" w:eastAsia="新宋体"/>
                          <w:sz w:val="11"/>
                          <w:szCs w:val="11"/>
                        </w:rPr>
                        <w:t>（比如</w:t>
                      </w:r>
                      <w:r>
                        <w:rPr>
                          <w:rFonts w:eastAsia="新宋体" w:cs="SimSun" w:ascii="SimSun" w:hAnsi="SimSun"/>
                          <w:sz w:val="11"/>
                          <w:szCs w:val="11"/>
                        </w:rPr>
                        <w:t>EU1-64</w:t>
                      </w:r>
                      <w:r>
                        <w:rPr>
                          <w:rFonts w:ascii="SimSun" w:hAnsi="SimSun" w:cs="SimSun" w:eastAsia="新宋体"/>
                          <w:sz w:val="11"/>
                          <w:szCs w:val="11"/>
                        </w:rPr>
                        <w:t>地址、随机数），形成完整的全球单播地址</w:t>
                      </w:r>
                      <w:r>
                        <w:rPr>
                          <w:rFonts w:eastAsia="新宋体" w:cs="SimSun" w:ascii="SimSun" w:hAnsi="SimSun"/>
                          <w:sz w:val="11"/>
                          <w:szCs w:val="11"/>
                        </w:rPr>
                        <w:br/>
                      </w:r>
                      <w:r>
                        <w:rPr>
                          <w:rFonts w:ascii="SimSun" w:hAnsi="SimSun" w:cs="SimSun" w:eastAsia="新宋体"/>
                          <w:sz w:val="11"/>
                          <w:szCs w:val="11"/>
                        </w:rPr>
                        <w:t>假设图</w:t>
                      </w:r>
                      <w:r>
                        <w:rPr>
                          <w:rFonts w:eastAsia="新宋体" w:cs="SimSun" w:ascii="SimSun" w:hAnsi="SimSun"/>
                          <w:sz w:val="11"/>
                          <w:szCs w:val="11"/>
                        </w:rPr>
                        <w:t>5-61</w:t>
                      </w:r>
                      <w:r>
                        <w:rPr>
                          <w:rFonts w:ascii="SimSun" w:hAnsi="SimSun" w:cs="SimSun" w:eastAsia="新宋体"/>
                          <w:sz w:val="11"/>
                          <w:szCs w:val="11"/>
                        </w:rPr>
                        <w:t>中主机</w:t>
                      </w:r>
                      <w:r>
                        <w:rPr>
                          <w:rFonts w:eastAsia="新宋体" w:cs="SimSun" w:ascii="SimSun" w:hAnsi="SimSun"/>
                          <w:sz w:val="11"/>
                          <w:szCs w:val="11"/>
                        </w:rPr>
                        <w:t>H1</w:t>
                      </w:r>
                      <w:r>
                        <w:rPr>
                          <w:rFonts w:ascii="SimSun" w:hAnsi="SimSun" w:cs="SimSun" w:eastAsia="新宋体"/>
                          <w:sz w:val="11"/>
                          <w:szCs w:val="11"/>
                        </w:rPr>
                        <w:t>生成的全球单播地址是</w:t>
                      </w:r>
                      <w:r>
                        <w:rPr>
                          <w:rFonts w:eastAsia="新宋体" w:cs="SimSun" w:ascii="SimSun" w:hAnsi="SimSun"/>
                          <w:sz w:val="11"/>
                          <w:szCs w:val="11"/>
                        </w:rPr>
                        <w:t>2001::1:a</w:t>
                      </w:r>
                      <w:r>
                        <w:rPr>
                          <w:rFonts w:ascii="SimSun" w:hAnsi="SimSun" w:cs="SimSun" w:eastAsia="新宋体"/>
                          <w:sz w:val="11"/>
                          <w:szCs w:val="11"/>
                        </w:rPr>
                        <w:t>。照升</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178435</wp:posOffset>
                </wp:positionH>
                <wp:positionV relativeFrom="line">
                  <wp:posOffset>3945890</wp:posOffset>
                </wp:positionV>
                <wp:extent cx="7021830" cy="433070"/>
                <wp:effectExtent l="0" t="0" r="0" b="0"/>
                <wp:wrapSquare wrapText="bothSides"/>
                <wp:docPr id="360" name="Frame6"/>
                <a:graphic xmlns:a="http://schemas.openxmlformats.org/drawingml/2006/main">
                  <a:graphicData uri="http://schemas.microsoft.com/office/word/2010/wordprocessingShape">
                    <wps:wsp>
                      <wps:cNvSpPr txBox="1"/>
                      <wps:spPr>
                        <a:xfrm>
                          <a:off x="0" y="0"/>
                          <a:ext cx="70218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④</w:t>
                            </w:r>
                            <w:r>
                              <w:rPr>
                                <w:rFonts w:ascii="SimSun" w:hAnsi="SimSun" w:cs="SimSun" w:eastAsia="新宋体"/>
                                <w:sz w:val="11"/>
                                <w:szCs w:val="11"/>
                              </w:rPr>
                              <w:t>：生成的全球单播地址必须进行重复地址检测（</w:t>
                            </w:r>
                            <w:r>
                              <w:rPr>
                                <w:rFonts w:eastAsia="新宋体" w:cs="SimSun" w:ascii="SimSun" w:hAnsi="SimSun"/>
                                <w:sz w:val="11"/>
                                <w:szCs w:val="11"/>
                              </w:rPr>
                              <w:t>DAD</w:t>
                            </w:r>
                            <w:r>
                              <w:rPr>
                                <w:rFonts w:ascii="SimSun" w:hAnsi="SimSun" w:cs="SimSun" w:eastAsia="新宋体"/>
                                <w:sz w:val="11"/>
                                <w:szCs w:val="11"/>
                              </w:rPr>
                              <w:t>）。可通过发送</w:t>
                            </w:r>
                            <w:r>
                              <w:rPr>
                                <w:rFonts w:eastAsia="新宋体" w:cs="SimSun" w:ascii="SimSun" w:hAnsi="SimSun"/>
                                <w:sz w:val="11"/>
                                <w:szCs w:val="11"/>
                              </w:rPr>
                              <w:t>NS</w:t>
                            </w:r>
                            <w:r>
                              <w:rPr>
                                <w:rFonts w:ascii="SimSun" w:hAnsi="SimSun" w:cs="SimSun" w:eastAsia="新宋体"/>
                                <w:sz w:val="11"/>
                                <w:szCs w:val="11"/>
                              </w:rPr>
                              <w:t>消息</w:t>
                            </w:r>
                            <w:r>
                              <w:rPr>
                                <w:rFonts w:eastAsia="新宋体" w:cs="SimSun" w:ascii="SimSun" w:hAnsi="SimSun"/>
                                <w:sz w:val="11"/>
                                <w:szCs w:val="11"/>
                              </w:rPr>
                              <w:br/>
                            </w:r>
                            <w:r>
                              <w:rPr>
                                <w:rFonts w:ascii="SimSun" w:hAnsi="SimSun" w:cs="SimSun" w:eastAsia="新宋体"/>
                                <w:sz w:val="11"/>
                                <w:szCs w:val="11"/>
                              </w:rPr>
                              <w:t>进行，直到通过重复地址检测，才能正式启用生成的全球单播地址等信息。具体的重</w:t>
                            </w:r>
                            <w:r>
                              <w:rPr>
                                <w:rFonts w:eastAsia="新宋体" w:cs="SimSun" w:ascii="SimSun" w:hAnsi="SimSun"/>
                                <w:sz w:val="11"/>
                                <w:szCs w:val="11"/>
                              </w:rPr>
                              <w:br/>
                            </w:r>
                            <w:r>
                              <w:rPr>
                                <w:rFonts w:ascii="SimSun" w:hAnsi="SimSun" w:cs="SimSun" w:eastAsia="新宋体"/>
                                <w:sz w:val="11"/>
                                <w:szCs w:val="11"/>
                              </w:rPr>
                              <w:t>复地址检测过程，稍后介绍</w:t>
                            </w:r>
                          </w:p>
                        </w:txbxContent>
                      </wps:txbx>
                      <wps:bodyPr anchor="t" lIns="53975" tIns="53975" rIns="53975" bIns="53975">
                        <a:spAutoFit/>
                      </wps:bodyPr>
                    </wps:wsp>
                  </a:graphicData>
                </a:graphic>
              </wp:anchor>
            </w:drawing>
          </mc:Choice>
          <mc:Fallback>
            <w:pict>
              <v:rect fillcolor="#729FCF" style="position:absolute;rotation:-0;width:552.9pt;height:34.1pt;mso-wrap-distance-left:5.7pt;mso-wrap-distance-right:5.7pt;mso-wrap-distance-top:5.7pt;mso-wrap-distance-bottom:5.7pt;margin-top:310.7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④</w:t>
                      </w:r>
                      <w:r>
                        <w:rPr>
                          <w:rFonts w:ascii="SimSun" w:hAnsi="SimSun" w:cs="SimSun" w:eastAsia="新宋体"/>
                          <w:sz w:val="11"/>
                          <w:szCs w:val="11"/>
                        </w:rPr>
                        <w:t>：生成的全球单播地址必须进行重复地址检测（</w:t>
                      </w:r>
                      <w:r>
                        <w:rPr>
                          <w:rFonts w:eastAsia="新宋体" w:cs="SimSun" w:ascii="SimSun" w:hAnsi="SimSun"/>
                          <w:sz w:val="11"/>
                          <w:szCs w:val="11"/>
                        </w:rPr>
                        <w:t>DAD</w:t>
                      </w:r>
                      <w:r>
                        <w:rPr>
                          <w:rFonts w:ascii="SimSun" w:hAnsi="SimSun" w:cs="SimSun" w:eastAsia="新宋体"/>
                          <w:sz w:val="11"/>
                          <w:szCs w:val="11"/>
                        </w:rPr>
                        <w:t>）。可通过发送</w:t>
                      </w:r>
                      <w:r>
                        <w:rPr>
                          <w:rFonts w:eastAsia="新宋体" w:cs="SimSun" w:ascii="SimSun" w:hAnsi="SimSun"/>
                          <w:sz w:val="11"/>
                          <w:szCs w:val="11"/>
                        </w:rPr>
                        <w:t>NS</w:t>
                      </w:r>
                      <w:r>
                        <w:rPr>
                          <w:rFonts w:ascii="SimSun" w:hAnsi="SimSun" w:cs="SimSun" w:eastAsia="新宋体"/>
                          <w:sz w:val="11"/>
                          <w:szCs w:val="11"/>
                        </w:rPr>
                        <w:t>消息</w:t>
                      </w:r>
                      <w:r>
                        <w:rPr>
                          <w:rFonts w:eastAsia="新宋体" w:cs="SimSun" w:ascii="SimSun" w:hAnsi="SimSun"/>
                          <w:sz w:val="11"/>
                          <w:szCs w:val="11"/>
                        </w:rPr>
                        <w:br/>
                      </w:r>
                      <w:r>
                        <w:rPr>
                          <w:rFonts w:ascii="SimSun" w:hAnsi="SimSun" w:cs="SimSun" w:eastAsia="新宋体"/>
                          <w:sz w:val="11"/>
                          <w:szCs w:val="11"/>
                        </w:rPr>
                        <w:t>进行，直到通过重复地址检测，才能正式启用生成的全球单播地址等信息。具体的重</w:t>
                      </w:r>
                      <w:r>
                        <w:rPr>
                          <w:rFonts w:eastAsia="新宋体" w:cs="SimSun" w:ascii="SimSun" w:hAnsi="SimSun"/>
                          <w:sz w:val="11"/>
                          <w:szCs w:val="11"/>
                        </w:rPr>
                        <w:br/>
                      </w:r>
                      <w:r>
                        <w:rPr>
                          <w:rFonts w:ascii="SimSun" w:hAnsi="SimSun" w:cs="SimSun" w:eastAsia="新宋体"/>
                          <w:sz w:val="11"/>
                          <w:szCs w:val="11"/>
                        </w:rPr>
                        <w:t>复地址检测过程，稍后介绍</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178435</wp:posOffset>
                </wp:positionH>
                <wp:positionV relativeFrom="line">
                  <wp:posOffset>4701540</wp:posOffset>
                </wp:positionV>
                <wp:extent cx="7021830" cy="311150"/>
                <wp:effectExtent l="0" t="0" r="0" b="0"/>
                <wp:wrapSquare wrapText="bothSides"/>
                <wp:docPr id="361" name="Frame7"/>
                <a:graphic xmlns:a="http://schemas.openxmlformats.org/drawingml/2006/main">
                  <a:graphicData uri="http://schemas.microsoft.com/office/word/2010/wordprocessingShape">
                    <wps:wsp>
                      <wps:cNvSpPr txBox="1"/>
                      <wps:spPr>
                        <a:xfrm>
                          <a:off x="0" y="0"/>
                          <a:ext cx="70218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无状态地址自动配置的关键是从</w:t>
                            </w:r>
                            <w:r>
                              <w:rPr>
                                <w:rFonts w:eastAsia="新宋体" w:cs="SimSun" w:ascii="SimSun" w:hAnsi="SimSun"/>
                                <w:sz w:val="11"/>
                                <w:szCs w:val="11"/>
                              </w:rPr>
                              <w:t>RA</w:t>
                            </w:r>
                            <w:r>
                              <w:rPr>
                                <w:rFonts w:ascii="SimSun" w:hAnsi="SimSun" w:cs="SimSun" w:eastAsia="新宋体"/>
                                <w:sz w:val="11"/>
                                <w:szCs w:val="11"/>
                              </w:rPr>
                              <w:t>中获取信息，尤其是全球单播前缀，由此构</w:t>
                            </w:r>
                            <w:r>
                              <w:rPr>
                                <w:rFonts w:eastAsia="新宋体" w:cs="SimSun" w:ascii="SimSun" w:hAnsi="SimSun"/>
                                <w:sz w:val="11"/>
                                <w:szCs w:val="11"/>
                              </w:rPr>
                              <w:br/>
                            </w:r>
                            <w:r>
                              <w:rPr>
                                <w:rFonts w:ascii="SimSun" w:hAnsi="SimSun" w:cs="SimSun" w:eastAsia="新宋体"/>
                                <w:sz w:val="11"/>
                                <w:szCs w:val="11"/>
                              </w:rPr>
                              <w:t>造出全球单播地址。</w:t>
                            </w:r>
                            <w:r>
                              <w:rPr>
                                <w:rFonts w:eastAsia="新宋体" w:cs="SimSun" w:ascii="SimSun" w:hAnsi="SimSun"/>
                                <w:sz w:val="11"/>
                                <w:szCs w:val="11"/>
                              </w:rPr>
                              <w:t>RA</w:t>
                            </w:r>
                            <w:r>
                              <w:rPr>
                                <w:rFonts w:ascii="SimSun" w:hAnsi="SimSun" w:cs="SimSun" w:eastAsia="新宋体"/>
                                <w:sz w:val="11"/>
                                <w:szCs w:val="11"/>
                              </w:rPr>
                              <w:t>采用了类型为</w:t>
                            </w:r>
                            <w:r>
                              <w:rPr>
                                <w:rFonts w:eastAsia="新宋体" w:cs="SimSun" w:ascii="SimSun" w:hAnsi="SimSun"/>
                                <w:sz w:val="11"/>
                                <w:szCs w:val="11"/>
                              </w:rPr>
                              <w:t>134</w:t>
                            </w:r>
                            <w:r>
                              <w:rPr>
                                <w:rFonts w:ascii="SimSun" w:hAnsi="SimSun" w:cs="SimSun" w:eastAsia="新宋体"/>
                                <w:sz w:val="11"/>
                                <w:szCs w:val="11"/>
                              </w:rPr>
                              <w:t>的</w:t>
                            </w:r>
                            <w:r>
                              <w:rPr>
                                <w:rFonts w:eastAsia="新宋体" w:cs="SimSun" w:ascii="SimSun" w:hAnsi="SimSun"/>
                                <w:sz w:val="11"/>
                                <w:szCs w:val="11"/>
                              </w:rPr>
                              <w:t>ICMPv6</w:t>
                            </w:r>
                            <w:r>
                              <w:rPr>
                                <w:rFonts w:ascii="SimSun" w:hAnsi="SimSun" w:cs="SimSun" w:eastAsia="新宋体"/>
                                <w:sz w:val="11"/>
                                <w:szCs w:val="11"/>
                              </w:rPr>
                              <w:t>消息，其格式如图</w:t>
                            </w:r>
                            <w:r>
                              <w:rPr>
                                <w:rFonts w:eastAsia="新宋体" w:cs="SimSun" w:ascii="SimSun" w:hAnsi="SimSun"/>
                                <w:sz w:val="11"/>
                                <w:szCs w:val="11"/>
                              </w:rPr>
                              <w:t>5-62</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2.9pt;height:24.5pt;mso-wrap-distance-left:5.7pt;mso-wrap-distance-right:5.7pt;mso-wrap-distance-top:5.7pt;mso-wrap-distance-bottom:5.7pt;margin-top:370.2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无状态地址自动配置的关键是从</w:t>
                      </w:r>
                      <w:r>
                        <w:rPr>
                          <w:rFonts w:eastAsia="新宋体" w:cs="SimSun" w:ascii="SimSun" w:hAnsi="SimSun"/>
                          <w:sz w:val="11"/>
                          <w:szCs w:val="11"/>
                        </w:rPr>
                        <w:t>RA</w:t>
                      </w:r>
                      <w:r>
                        <w:rPr>
                          <w:rFonts w:ascii="SimSun" w:hAnsi="SimSun" w:cs="SimSun" w:eastAsia="新宋体"/>
                          <w:sz w:val="11"/>
                          <w:szCs w:val="11"/>
                        </w:rPr>
                        <w:t>中获取信息，尤其是全球单播前缀，由此构</w:t>
                      </w:r>
                      <w:r>
                        <w:rPr>
                          <w:rFonts w:eastAsia="新宋体" w:cs="SimSun" w:ascii="SimSun" w:hAnsi="SimSun"/>
                          <w:sz w:val="11"/>
                          <w:szCs w:val="11"/>
                        </w:rPr>
                        <w:br/>
                      </w:r>
                      <w:r>
                        <w:rPr>
                          <w:rFonts w:ascii="SimSun" w:hAnsi="SimSun" w:cs="SimSun" w:eastAsia="新宋体"/>
                          <w:sz w:val="11"/>
                          <w:szCs w:val="11"/>
                        </w:rPr>
                        <w:t>造出全球单播地址。</w:t>
                      </w:r>
                      <w:r>
                        <w:rPr>
                          <w:rFonts w:eastAsia="新宋体" w:cs="SimSun" w:ascii="SimSun" w:hAnsi="SimSun"/>
                          <w:sz w:val="11"/>
                          <w:szCs w:val="11"/>
                        </w:rPr>
                        <w:t>RA</w:t>
                      </w:r>
                      <w:r>
                        <w:rPr>
                          <w:rFonts w:ascii="SimSun" w:hAnsi="SimSun" w:cs="SimSun" w:eastAsia="新宋体"/>
                          <w:sz w:val="11"/>
                          <w:szCs w:val="11"/>
                        </w:rPr>
                        <w:t>采用了类型为</w:t>
                      </w:r>
                      <w:r>
                        <w:rPr>
                          <w:rFonts w:eastAsia="新宋体" w:cs="SimSun" w:ascii="SimSun" w:hAnsi="SimSun"/>
                          <w:sz w:val="11"/>
                          <w:szCs w:val="11"/>
                        </w:rPr>
                        <w:t>134</w:t>
                      </w:r>
                      <w:r>
                        <w:rPr>
                          <w:rFonts w:ascii="SimSun" w:hAnsi="SimSun" w:cs="SimSun" w:eastAsia="新宋体"/>
                          <w:sz w:val="11"/>
                          <w:szCs w:val="11"/>
                        </w:rPr>
                        <w:t>的</w:t>
                      </w:r>
                      <w:r>
                        <w:rPr>
                          <w:rFonts w:eastAsia="新宋体" w:cs="SimSun" w:ascii="SimSun" w:hAnsi="SimSun"/>
                          <w:sz w:val="11"/>
                          <w:szCs w:val="11"/>
                        </w:rPr>
                        <w:t>ICMPv6</w:t>
                      </w:r>
                      <w:r>
                        <w:rPr>
                          <w:rFonts w:ascii="SimSun" w:hAnsi="SimSun" w:cs="SimSun" w:eastAsia="新宋体"/>
                          <w:sz w:val="11"/>
                          <w:szCs w:val="11"/>
                        </w:rPr>
                        <w:t>消息，其格式如图</w:t>
                      </w:r>
                      <w:r>
                        <w:rPr>
                          <w:rFonts w:eastAsia="新宋体" w:cs="SimSun" w:ascii="SimSun" w:hAnsi="SimSun"/>
                          <w:sz w:val="11"/>
                          <w:szCs w:val="11"/>
                        </w:rPr>
                        <w:t>5-62</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1037590</wp:posOffset>
                </wp:positionH>
                <wp:positionV relativeFrom="line">
                  <wp:posOffset>5207635</wp:posOffset>
                </wp:positionV>
                <wp:extent cx="675005" cy="189230"/>
                <wp:effectExtent l="0" t="0" r="0" b="0"/>
                <wp:wrapSquare wrapText="bothSides"/>
                <wp:docPr id="362" name="Frame8"/>
                <a:graphic xmlns:a="http://schemas.openxmlformats.org/drawingml/2006/main">
                  <a:graphicData uri="http://schemas.microsoft.com/office/word/2010/wordprocessingShape">
                    <wps:wsp>
                      <wps:cNvSpPr txBox="1"/>
                      <wps:spPr>
                        <a:xfrm>
                          <a:off x="0" y="0"/>
                          <a:ext cx="6750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建固俞型</w:t>
                            </w:r>
                          </w:p>
                        </w:txbxContent>
                      </wps:txbx>
                      <wps:bodyPr anchor="t" lIns="53975" tIns="53975" rIns="53975" bIns="53975">
                        <a:spAutoFit/>
                      </wps:bodyPr>
                    </wps:wsp>
                  </a:graphicData>
                </a:graphic>
              </wp:anchor>
            </w:drawing>
          </mc:Choice>
          <mc:Fallback>
            <w:pict>
              <v:rect fillcolor="#729FCF" style="position:absolute;rotation:-0;width:53.15pt;height:14.9pt;mso-wrap-distance-left:5.7pt;mso-wrap-distance-right:5.7pt;mso-wrap-distance-top:5.7pt;mso-wrap-distance-bottom:5.7pt;margin-top:410.05pt;mso-position-vertical-relative:text;margin-left:81.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建固俞型</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194310</wp:posOffset>
                </wp:positionH>
                <wp:positionV relativeFrom="line">
                  <wp:posOffset>5697220</wp:posOffset>
                </wp:positionV>
                <wp:extent cx="1165225" cy="311150"/>
                <wp:effectExtent l="0" t="0" r="0" b="0"/>
                <wp:wrapSquare wrapText="bothSides"/>
                <wp:docPr id="363" name="Frame9"/>
                <a:graphic xmlns:a="http://schemas.openxmlformats.org/drawingml/2006/main">
                  <a:graphicData uri="http://schemas.microsoft.com/office/word/2010/wordprocessingShape">
                    <wps:wsp>
                      <wps:cNvSpPr txBox="1"/>
                      <wps:spPr>
                        <a:xfrm>
                          <a:off x="0" y="0"/>
                          <a:ext cx="11652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切表叵通中 </w:t>
                            </w:r>
                            <w:r>
                              <w:rPr>
                                <w:rFonts w:eastAsia="新宋体" w:cs="SimSun" w:ascii="SimSun" w:hAnsi="SimSun"/>
                                <w:sz w:val="11"/>
                                <w:szCs w:val="11"/>
                              </w:rPr>
                              <w:t>AS</w:t>
                              <w:br/>
                            </w:r>
                            <w:r>
                              <w:rPr>
                                <w:rFonts w:ascii="SimSun" w:hAnsi="SimSun" w:cs="SimSun" w:eastAsia="新宋体"/>
                                <w:sz w:val="11"/>
                                <w:szCs w:val="11"/>
                              </w:rPr>
                              <w:t>不运降</w:t>
                            </w:r>
                            <w:r>
                              <w:rPr>
                                <w:rFonts w:eastAsia="新宋体" w:cs="SimSun" w:ascii="SimSun" w:hAnsi="SimSun"/>
                                <w:sz w:val="11"/>
                                <w:szCs w:val="11"/>
                              </w:rPr>
                              <w:t>,10*k</w:t>
                            </w:r>
                          </w:p>
                        </w:txbxContent>
                      </wps:txbx>
                      <wps:bodyPr anchor="t" lIns="53975" tIns="53975" rIns="53975" bIns="53975">
                        <a:spAutoFit/>
                      </wps:bodyPr>
                    </wps:wsp>
                  </a:graphicData>
                </a:graphic>
              </wp:anchor>
            </w:drawing>
          </mc:Choice>
          <mc:Fallback>
            <w:pict>
              <v:rect fillcolor="#729FCF" style="position:absolute;rotation:-0;width:91.75pt;height:24.5pt;mso-wrap-distance-left:5.7pt;mso-wrap-distance-right:5.7pt;mso-wrap-distance-top:5.7pt;mso-wrap-distance-bottom:5.7pt;margin-top:448.6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切表叵通中 </w:t>
                      </w:r>
                      <w:r>
                        <w:rPr>
                          <w:rFonts w:eastAsia="新宋体" w:cs="SimSun" w:ascii="SimSun" w:hAnsi="SimSun"/>
                          <w:sz w:val="11"/>
                          <w:szCs w:val="11"/>
                        </w:rPr>
                        <w:t>AS</w:t>
                        <w:br/>
                      </w:r>
                      <w:r>
                        <w:rPr>
                          <w:rFonts w:ascii="SimSun" w:hAnsi="SimSun" w:cs="SimSun" w:eastAsia="新宋体"/>
                          <w:sz w:val="11"/>
                          <w:szCs w:val="11"/>
                        </w:rPr>
                        <w:t>不运降</w:t>
                      </w:r>
                      <w:r>
                        <w:rPr>
                          <w:rFonts w:eastAsia="新宋体" w:cs="SimSun" w:ascii="SimSun" w:hAnsi="SimSun"/>
                          <w:sz w:val="11"/>
                          <w:szCs w:val="11"/>
                        </w:rPr>
                        <w:t>,10*k</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242570</wp:posOffset>
                </wp:positionH>
                <wp:positionV relativeFrom="line">
                  <wp:posOffset>6484620</wp:posOffset>
                </wp:positionV>
                <wp:extent cx="1108710" cy="189230"/>
                <wp:effectExtent l="0" t="0" r="0" b="0"/>
                <wp:wrapSquare wrapText="bothSides"/>
                <wp:docPr id="364" name="Frame10"/>
                <a:graphic xmlns:a="http://schemas.openxmlformats.org/drawingml/2006/main">
                  <a:graphicData uri="http://schemas.microsoft.com/office/word/2010/wordprocessingShape">
                    <wps:wsp>
                      <wps:cNvSpPr txBox="1"/>
                      <wps:spPr>
                        <a:xfrm>
                          <a:off x="0" y="0"/>
                          <a:ext cx="11087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繪亚眼钥机潮</w:t>
                            </w:r>
                          </w:p>
                        </w:txbxContent>
                      </wps:txbx>
                      <wps:bodyPr anchor="t" lIns="53975" tIns="53975" rIns="53975" bIns="53975">
                        <a:spAutoFit/>
                      </wps:bodyPr>
                    </wps:wsp>
                  </a:graphicData>
                </a:graphic>
              </wp:anchor>
            </w:drawing>
          </mc:Choice>
          <mc:Fallback>
            <w:pict>
              <v:rect fillcolor="#729FCF" style="position:absolute;rotation:-0;width:87.3pt;height:14.9pt;mso-wrap-distance-left:5.7pt;mso-wrap-distance-right:5.7pt;mso-wrap-distance-top:5.7pt;mso-wrap-distance-bottom:5.7pt;margin-top:510.6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繪亚眼钥机潮</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2708910</wp:posOffset>
                </wp:positionH>
                <wp:positionV relativeFrom="line">
                  <wp:posOffset>6854190</wp:posOffset>
                </wp:positionV>
                <wp:extent cx="4490720" cy="241300"/>
                <wp:effectExtent l="0" t="0" r="0" b="0"/>
                <wp:wrapSquare wrapText="bothSides"/>
                <wp:docPr id="365" name="Frame11"/>
                <a:graphic xmlns:a="http://schemas.openxmlformats.org/drawingml/2006/main">
                  <a:graphicData uri="http://schemas.microsoft.com/office/word/2010/wordprocessingShape">
                    <wps:wsp>
                      <wps:cNvSpPr txBox="1"/>
                      <wps:spPr>
                        <a:xfrm>
                          <a:off x="0" y="0"/>
                          <a:ext cx="449072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a</w:t>
                            </w:r>
                            <w:r>
                              <w:rPr>
                                <w:rFonts w:ascii="SimSun" w:hAnsi="SimSun" w:cs="SimSun" w:eastAsia="新宋体"/>
                                <w:sz w:val="18"/>
                                <w:szCs w:val="18"/>
                              </w:rPr>
                              <w:t>）</w:t>
                            </w:r>
                            <w:r>
                              <w:rPr>
                                <w:rFonts w:eastAsia="新宋体" w:cs="SimSun" w:ascii="SimSun" w:hAnsi="SimSun"/>
                                <w:sz w:val="18"/>
                                <w:szCs w:val="18"/>
                              </w:rPr>
                              <w:t>RA</w:t>
                            </w:r>
                            <w:r>
                              <w:rPr>
                                <w:rFonts w:ascii="SimSun" w:hAnsi="SimSun" w:cs="SimSun" w:eastAsia="新宋体"/>
                                <w:sz w:val="18"/>
                                <w:szCs w:val="18"/>
                              </w:rPr>
                              <w:t>消息的格式</w:t>
                            </w:r>
                          </w:p>
                        </w:txbxContent>
                      </wps:txbx>
                      <wps:bodyPr anchor="t" lIns="53975" tIns="53975" rIns="53975" bIns="53975">
                        <a:spAutoFit/>
                      </wps:bodyPr>
                    </wps:wsp>
                  </a:graphicData>
                </a:graphic>
              </wp:anchor>
            </w:drawing>
          </mc:Choice>
          <mc:Fallback>
            <w:pict>
              <v:rect fillcolor="#729FCF" style="position:absolute;rotation:-0;width:353.6pt;height:19pt;mso-wrap-distance-left:5.7pt;mso-wrap-distance-right:5.7pt;mso-wrap-distance-top:5.7pt;mso-wrap-distance-bottom:5.7pt;margin-top:539.7pt;mso-position-vertical-relative:text;margin-left:21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a</w:t>
                      </w:r>
                      <w:r>
                        <w:rPr>
                          <w:rFonts w:ascii="SimSun" w:hAnsi="SimSun" w:cs="SimSun" w:eastAsia="新宋体"/>
                          <w:sz w:val="18"/>
                          <w:szCs w:val="18"/>
                        </w:rPr>
                        <w:t>）</w:t>
                      </w:r>
                      <w:r>
                        <w:rPr>
                          <w:rFonts w:eastAsia="新宋体" w:cs="SimSun" w:ascii="SimSun" w:hAnsi="SimSun"/>
                          <w:sz w:val="18"/>
                          <w:szCs w:val="18"/>
                        </w:rPr>
                        <w:t>RA</w:t>
                      </w:r>
                      <w:r>
                        <w:rPr>
                          <w:rFonts w:ascii="SimSun" w:hAnsi="SimSun" w:cs="SimSun" w:eastAsia="新宋体"/>
                          <w:sz w:val="18"/>
                          <w:szCs w:val="18"/>
                        </w:rPr>
                        <w:t>消息的格式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2411730</wp:posOffset>
                </wp:positionH>
                <wp:positionV relativeFrom="line">
                  <wp:posOffset>8830945</wp:posOffset>
                </wp:positionV>
                <wp:extent cx="4788535" cy="441325"/>
                <wp:effectExtent l="0" t="0" r="0" b="0"/>
                <wp:wrapSquare wrapText="bothSides"/>
                <wp:docPr id="366" name="Frame12"/>
                <a:graphic xmlns:a="http://schemas.openxmlformats.org/drawingml/2006/main">
                  <a:graphicData uri="http://schemas.microsoft.com/office/word/2010/wordprocessingShape">
                    <wps:wsp>
                      <wps:cNvSpPr txBox="1"/>
                      <wps:spPr>
                        <a:xfrm>
                          <a:off x="0" y="0"/>
                          <a:ext cx="4788535"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w:t>
                            </w:r>
                            <w:r>
                              <w:rPr>
                                <w:rFonts w:eastAsia="新宋体" w:cs="SimSun" w:ascii="SimSun" w:hAnsi="SimSun"/>
                                <w:sz w:val="18"/>
                                <w:szCs w:val="18"/>
                              </w:rPr>
                              <w:t>RA</w:t>
                            </w:r>
                            <w:r>
                              <w:rPr>
                                <w:rFonts w:ascii="SimSun" w:hAnsi="SimSun" w:cs="SimSun" w:eastAsia="新宋体"/>
                                <w:sz w:val="18"/>
                                <w:szCs w:val="18"/>
                              </w:rPr>
                              <w:t>中前缀信息选项的格式</w:t>
                            </w:r>
                            <w:r>
                              <w:rPr>
                                <w:rFonts w:eastAsia="新宋体" w:cs="SimSun" w:ascii="SimSun" w:hAnsi="SimSun"/>
                                <w:sz w:val="18"/>
                                <w:szCs w:val="18"/>
                              </w:rPr>
                              <w:br/>
                            </w:r>
                            <w:r>
                              <w:rPr>
                                <w:rFonts w:ascii="SimSun" w:hAnsi="SimSun" w:cs="SimSun" w:eastAsia="新宋体"/>
                                <w:sz w:val="18"/>
                                <w:szCs w:val="18"/>
                              </w:rPr>
                              <w:t>图</w:t>
                            </w:r>
                            <w:r>
                              <w:rPr>
                                <w:rFonts w:eastAsia="新宋体" w:cs="SimSun" w:ascii="SimSun" w:hAnsi="SimSun"/>
                                <w:sz w:val="18"/>
                                <w:szCs w:val="18"/>
                              </w:rPr>
                              <w:t>5-62RA</w:t>
                            </w:r>
                            <w:r>
                              <w:rPr>
                                <w:rFonts w:ascii="SimSun" w:hAnsi="SimSun" w:cs="SimSun" w:eastAsia="新宋体"/>
                                <w:sz w:val="18"/>
                                <w:szCs w:val="18"/>
                              </w:rPr>
                              <w:t>的格式</w:t>
                            </w:r>
                          </w:p>
                        </w:txbxContent>
                      </wps:txbx>
                      <wps:bodyPr anchor="t" lIns="53975" tIns="53975" rIns="53975" bIns="53975">
                        <a:spAutoFit/>
                      </wps:bodyPr>
                    </wps:wsp>
                  </a:graphicData>
                </a:graphic>
              </wp:anchor>
            </w:drawing>
          </mc:Choice>
          <mc:Fallback>
            <w:pict>
              <v:rect fillcolor="#729FCF" style="position:absolute;rotation:-0;width:377.05pt;height:34.75pt;mso-wrap-distance-left:5.7pt;mso-wrap-distance-right:5.7pt;mso-wrap-distance-top:5.7pt;mso-wrap-distance-bottom:5.7pt;margin-top:695.35pt;mso-position-vertical-relative:text;margin-left:189.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w:t>
                      </w:r>
                      <w:r>
                        <w:rPr>
                          <w:rFonts w:eastAsia="新宋体" w:cs="SimSun" w:ascii="SimSun" w:hAnsi="SimSun"/>
                          <w:sz w:val="18"/>
                          <w:szCs w:val="18"/>
                        </w:rPr>
                        <w:t>RA</w:t>
                      </w:r>
                      <w:r>
                        <w:rPr>
                          <w:rFonts w:ascii="SimSun" w:hAnsi="SimSun" w:cs="SimSun" w:eastAsia="新宋体"/>
                          <w:sz w:val="18"/>
                          <w:szCs w:val="18"/>
                        </w:rPr>
                        <w:t>中前缀信息选项的格式</w:t>
                      </w:r>
                      <w:r>
                        <w:rPr>
                          <w:rFonts w:eastAsia="新宋体" w:cs="SimSun" w:ascii="SimSun" w:hAnsi="SimSun"/>
                          <w:sz w:val="18"/>
                          <w:szCs w:val="18"/>
                        </w:rPr>
                        <w:br/>
                      </w:r>
                      <w:r>
                        <w:rPr>
                          <w:rFonts w:ascii="SimSun" w:hAnsi="SimSun" w:cs="SimSun" w:eastAsia="新宋体"/>
                          <w:sz w:val="18"/>
                          <w:szCs w:val="18"/>
                        </w:rPr>
                        <w:t>图</w:t>
                      </w:r>
                      <w:r>
                        <w:rPr>
                          <w:rFonts w:eastAsia="新宋体" w:cs="SimSun" w:ascii="SimSun" w:hAnsi="SimSun"/>
                          <w:sz w:val="18"/>
                          <w:szCs w:val="18"/>
                        </w:rPr>
                        <w:t>5-62RA</w:t>
                      </w:r>
                      <w:r>
                        <w:rPr>
                          <w:rFonts w:ascii="SimSun" w:hAnsi="SimSun" w:cs="SimSun" w:eastAsia="新宋体"/>
                          <w:sz w:val="18"/>
                          <w:szCs w:val="18"/>
                        </w:rPr>
                        <w:t>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499110</wp:posOffset>
                </wp:positionH>
                <wp:positionV relativeFrom="line">
                  <wp:posOffset>9392920</wp:posOffset>
                </wp:positionV>
                <wp:extent cx="6700520" cy="433070"/>
                <wp:effectExtent l="0" t="0" r="0" b="0"/>
                <wp:wrapSquare wrapText="bothSides"/>
                <wp:docPr id="367" name="Frame13"/>
                <a:graphic xmlns:a="http://schemas.openxmlformats.org/drawingml/2006/main">
                  <a:graphicData uri="http://schemas.microsoft.com/office/word/2010/wordprocessingShape">
                    <wps:wsp>
                      <wps:cNvSpPr txBox="1"/>
                      <wps:spPr>
                        <a:xfrm>
                          <a:off x="0" y="0"/>
                          <a:ext cx="67005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RA</w:t>
                            </w:r>
                            <w:r>
                              <w:rPr>
                                <w:rFonts w:ascii="SimSun" w:hAnsi="SimSun" w:cs="SimSun" w:eastAsia="新宋体"/>
                                <w:sz w:val="11"/>
                                <w:szCs w:val="11"/>
                              </w:rPr>
                              <w:t>用</w:t>
                            </w:r>
                            <w:r>
                              <w:rPr>
                                <w:rFonts w:eastAsia="新宋体" w:cs="SimSun" w:ascii="SimSun" w:hAnsi="SimSun"/>
                                <w:sz w:val="11"/>
                                <w:szCs w:val="11"/>
                              </w:rPr>
                              <w:t>ICMPv6</w:t>
                            </w:r>
                            <w:r>
                              <w:rPr>
                                <w:rFonts w:ascii="SimSun" w:hAnsi="SimSun" w:cs="SimSun" w:eastAsia="新宋体"/>
                                <w:sz w:val="11"/>
                                <w:szCs w:val="11"/>
                              </w:rPr>
                              <w:t>消息封装，下面逐一介绍</w:t>
                            </w:r>
                            <w:r>
                              <w:rPr>
                                <w:rFonts w:eastAsia="新宋体" w:cs="SimSun" w:ascii="SimSun" w:hAnsi="SimSun"/>
                                <w:sz w:val="11"/>
                                <w:szCs w:val="11"/>
                              </w:rPr>
                              <w:t>RA</w:t>
                            </w:r>
                            <w:r>
                              <w:rPr>
                                <w:rFonts w:ascii="SimSun" w:hAnsi="SimSun" w:cs="SimSun" w:eastAsia="新宋体"/>
                                <w:sz w:val="11"/>
                                <w:szCs w:val="11"/>
                              </w:rPr>
                              <w:t>中的各字段。</w:t>
                            </w:r>
                            <w:r>
                              <w:rPr>
                                <w:rFonts w:eastAsia="新宋体" w:cs="SimSun" w:ascii="SimSun" w:hAnsi="SimSun"/>
                                <w:sz w:val="11"/>
                                <w:szCs w:val="11"/>
                              </w:rPr>
                              <w:br/>
                            </w:r>
                            <w:r>
                              <w:rPr>
                                <w:rFonts w:ascii="SimSun" w:hAnsi="SimSun" w:cs="SimSun" w:eastAsia="新宋体"/>
                                <w:sz w:val="11"/>
                                <w:szCs w:val="11"/>
                              </w:rPr>
                              <w:t>类型：长为</w:t>
                            </w:r>
                            <w:r>
                              <w:rPr>
                                <w:rFonts w:eastAsia="新宋体" w:cs="SimSun" w:ascii="SimSun" w:hAnsi="SimSun"/>
                                <w:sz w:val="11"/>
                                <w:szCs w:val="11"/>
                              </w:rPr>
                              <w:t>1</w:t>
                            </w:r>
                            <w:r>
                              <w:rPr>
                                <w:rFonts w:ascii="SimSun" w:hAnsi="SimSun" w:cs="SimSun" w:eastAsia="新宋体"/>
                                <w:sz w:val="11"/>
                                <w:szCs w:val="11"/>
                              </w:rPr>
                              <w:t>字节，值为</w:t>
                            </w:r>
                            <w:r>
                              <w:rPr>
                                <w:rFonts w:eastAsia="新宋体" w:cs="SimSun" w:ascii="SimSun" w:hAnsi="SimSun"/>
                                <w:sz w:val="11"/>
                                <w:szCs w:val="11"/>
                              </w:rPr>
                              <w:t>134</w:t>
                            </w:r>
                            <w:r>
                              <w:rPr>
                                <w:rFonts w:ascii="SimSun" w:hAnsi="SimSun" w:cs="SimSun" w:eastAsia="新宋体"/>
                                <w:sz w:val="11"/>
                                <w:szCs w:val="11"/>
                              </w:rPr>
                              <w:t>，表示</w:t>
                            </w:r>
                            <w:r>
                              <w:rPr>
                                <w:rFonts w:eastAsia="新宋体" w:cs="SimSun" w:ascii="SimSun" w:hAnsi="SimSun"/>
                                <w:sz w:val="11"/>
                                <w:szCs w:val="11"/>
                              </w:rPr>
                              <w:t>ICMP</w:t>
                            </w:r>
                            <w:r>
                              <w:rPr>
                                <w:rFonts w:ascii="SimSun" w:hAnsi="SimSun" w:cs="SimSun" w:eastAsia="新宋体"/>
                                <w:sz w:val="11"/>
                                <w:szCs w:val="11"/>
                              </w:rPr>
                              <w:t>消息承载的是</w:t>
                            </w:r>
                            <w:r>
                              <w:rPr>
                                <w:rFonts w:eastAsia="新宋体" w:cs="SimSun" w:ascii="SimSun" w:hAnsi="SimSun"/>
                                <w:sz w:val="11"/>
                                <w:szCs w:val="11"/>
                              </w:rPr>
                              <w:t>RA</w:t>
                              <w:br/>
                            </w:r>
                            <w:r>
                              <w:rPr>
                                <w:rFonts w:ascii="SimSun" w:hAnsi="SimSun" w:cs="SimSun" w:eastAsia="新宋体"/>
                                <w:sz w:val="11"/>
                                <w:szCs w:val="11"/>
                              </w:rPr>
                              <w:t>代码：长为</w:t>
                            </w:r>
                            <w:r>
                              <w:rPr>
                                <w:rFonts w:eastAsia="新宋体" w:cs="SimSun" w:ascii="SimSun" w:hAnsi="SimSun"/>
                                <w:sz w:val="11"/>
                                <w:szCs w:val="11"/>
                              </w:rPr>
                              <w:t>1</w:t>
                            </w:r>
                            <w:r>
                              <w:rPr>
                                <w:rFonts w:ascii="SimSun" w:hAnsi="SimSun" w:cs="SimSun" w:eastAsia="新宋体"/>
                                <w:sz w:val="11"/>
                                <w:szCs w:val="11"/>
                              </w:rPr>
                              <w:t>字节，值为</w:t>
                            </w:r>
                            <w:r>
                              <w:rPr>
                                <w:rFonts w:eastAsia="新宋体" w:cs="SimSun" w:ascii="SimSun" w:hAnsi="SimSun"/>
                                <w:sz w:val="11"/>
                                <w:szCs w:val="11"/>
                              </w:rPr>
                              <w:t>0</w:t>
                            </w:r>
                            <w:r>
                              <w:rPr>
                                <w:rFonts w:ascii="SimSun" w:hAnsi="SimSun" w:cs="SimSun" w:eastAsia="新宋体"/>
                                <w:sz w:val="11"/>
                                <w:szCs w:val="11"/>
                              </w:rPr>
                              <w:t>，表示类型下没有子类。</w:t>
                            </w:r>
                          </w:p>
                        </w:txbxContent>
                      </wps:txbx>
                      <wps:bodyPr anchor="t" lIns="53975" tIns="53975" rIns="53975" bIns="53975">
                        <a:spAutoFit/>
                      </wps:bodyPr>
                    </wps:wsp>
                  </a:graphicData>
                </a:graphic>
              </wp:anchor>
            </w:drawing>
          </mc:Choice>
          <mc:Fallback>
            <w:pict>
              <v:rect fillcolor="#729FCF" style="position:absolute;rotation:-0;width:527.6pt;height:34.1pt;mso-wrap-distance-left:5.7pt;mso-wrap-distance-right:5.7pt;mso-wrap-distance-top:5.7pt;mso-wrap-distance-bottom:5.7pt;margin-top:739.6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RA</w:t>
                      </w:r>
                      <w:r>
                        <w:rPr>
                          <w:rFonts w:ascii="SimSun" w:hAnsi="SimSun" w:cs="SimSun" w:eastAsia="新宋体"/>
                          <w:sz w:val="11"/>
                          <w:szCs w:val="11"/>
                        </w:rPr>
                        <w:t>用</w:t>
                      </w:r>
                      <w:r>
                        <w:rPr>
                          <w:rFonts w:eastAsia="新宋体" w:cs="SimSun" w:ascii="SimSun" w:hAnsi="SimSun"/>
                          <w:sz w:val="11"/>
                          <w:szCs w:val="11"/>
                        </w:rPr>
                        <w:t>ICMPv6</w:t>
                      </w:r>
                      <w:r>
                        <w:rPr>
                          <w:rFonts w:ascii="SimSun" w:hAnsi="SimSun" w:cs="SimSun" w:eastAsia="新宋体"/>
                          <w:sz w:val="11"/>
                          <w:szCs w:val="11"/>
                        </w:rPr>
                        <w:t>消息封装，下面逐一介绍</w:t>
                      </w:r>
                      <w:r>
                        <w:rPr>
                          <w:rFonts w:eastAsia="新宋体" w:cs="SimSun" w:ascii="SimSun" w:hAnsi="SimSun"/>
                          <w:sz w:val="11"/>
                          <w:szCs w:val="11"/>
                        </w:rPr>
                        <w:t>RA</w:t>
                      </w:r>
                      <w:r>
                        <w:rPr>
                          <w:rFonts w:ascii="SimSun" w:hAnsi="SimSun" w:cs="SimSun" w:eastAsia="新宋体"/>
                          <w:sz w:val="11"/>
                          <w:szCs w:val="11"/>
                        </w:rPr>
                        <w:t>中的各字段。</w:t>
                      </w:r>
                      <w:r>
                        <w:rPr>
                          <w:rFonts w:eastAsia="新宋体" w:cs="SimSun" w:ascii="SimSun" w:hAnsi="SimSun"/>
                          <w:sz w:val="11"/>
                          <w:szCs w:val="11"/>
                        </w:rPr>
                        <w:br/>
                      </w:r>
                      <w:r>
                        <w:rPr>
                          <w:rFonts w:ascii="SimSun" w:hAnsi="SimSun" w:cs="SimSun" w:eastAsia="新宋体"/>
                          <w:sz w:val="11"/>
                          <w:szCs w:val="11"/>
                        </w:rPr>
                        <w:t>类型：长为</w:t>
                      </w:r>
                      <w:r>
                        <w:rPr>
                          <w:rFonts w:eastAsia="新宋体" w:cs="SimSun" w:ascii="SimSun" w:hAnsi="SimSun"/>
                          <w:sz w:val="11"/>
                          <w:szCs w:val="11"/>
                        </w:rPr>
                        <w:t>1</w:t>
                      </w:r>
                      <w:r>
                        <w:rPr>
                          <w:rFonts w:ascii="SimSun" w:hAnsi="SimSun" w:cs="SimSun" w:eastAsia="新宋体"/>
                          <w:sz w:val="11"/>
                          <w:szCs w:val="11"/>
                        </w:rPr>
                        <w:t>字节，值为</w:t>
                      </w:r>
                      <w:r>
                        <w:rPr>
                          <w:rFonts w:eastAsia="新宋体" w:cs="SimSun" w:ascii="SimSun" w:hAnsi="SimSun"/>
                          <w:sz w:val="11"/>
                          <w:szCs w:val="11"/>
                        </w:rPr>
                        <w:t>134</w:t>
                      </w:r>
                      <w:r>
                        <w:rPr>
                          <w:rFonts w:ascii="SimSun" w:hAnsi="SimSun" w:cs="SimSun" w:eastAsia="新宋体"/>
                          <w:sz w:val="11"/>
                          <w:szCs w:val="11"/>
                        </w:rPr>
                        <w:t>，表示</w:t>
                      </w:r>
                      <w:r>
                        <w:rPr>
                          <w:rFonts w:eastAsia="新宋体" w:cs="SimSun" w:ascii="SimSun" w:hAnsi="SimSun"/>
                          <w:sz w:val="11"/>
                          <w:szCs w:val="11"/>
                        </w:rPr>
                        <w:t>ICMP</w:t>
                      </w:r>
                      <w:r>
                        <w:rPr>
                          <w:rFonts w:ascii="SimSun" w:hAnsi="SimSun" w:cs="SimSun" w:eastAsia="新宋体"/>
                          <w:sz w:val="11"/>
                          <w:szCs w:val="11"/>
                        </w:rPr>
                        <w:t>消息承载的是</w:t>
                      </w:r>
                      <w:r>
                        <w:rPr>
                          <w:rFonts w:eastAsia="新宋体" w:cs="SimSun" w:ascii="SimSun" w:hAnsi="SimSun"/>
                          <w:sz w:val="11"/>
                          <w:szCs w:val="11"/>
                        </w:rPr>
                        <w:t>RA</w:t>
                        <w:br/>
                      </w:r>
                      <w:r>
                        <w:rPr>
                          <w:rFonts w:ascii="SimSun" w:hAnsi="SimSun" w:cs="SimSun" w:eastAsia="新宋体"/>
                          <w:sz w:val="11"/>
                          <w:szCs w:val="11"/>
                        </w:rPr>
                        <w:t>代码：长为</w:t>
                      </w:r>
                      <w:r>
                        <w:rPr>
                          <w:rFonts w:eastAsia="新宋体" w:cs="SimSun" w:ascii="SimSun" w:hAnsi="SimSun"/>
                          <w:sz w:val="11"/>
                          <w:szCs w:val="11"/>
                        </w:rPr>
                        <w:t>1</w:t>
                      </w:r>
                      <w:r>
                        <w:rPr>
                          <w:rFonts w:ascii="SimSun" w:hAnsi="SimSun" w:cs="SimSun" w:eastAsia="新宋体"/>
                          <w:sz w:val="11"/>
                          <w:szCs w:val="11"/>
                        </w:rPr>
                        <w:t>字节，值为</w:t>
                      </w:r>
                      <w:r>
                        <w:rPr>
                          <w:rFonts w:eastAsia="新宋体" w:cs="SimSun" w:ascii="SimSun" w:hAnsi="SimSun"/>
                          <w:sz w:val="11"/>
                          <w:szCs w:val="11"/>
                        </w:rPr>
                        <w:t>0</w:t>
                      </w:r>
                      <w:r>
                        <w:rPr>
                          <w:rFonts w:ascii="SimSun" w:hAnsi="SimSun" w:cs="SimSun" w:eastAsia="新宋体"/>
                          <w:sz w:val="11"/>
                          <w:szCs w:val="11"/>
                        </w:rPr>
                        <w:t>，表示类型下没有子类。</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178435</wp:posOffset>
                </wp:positionH>
                <wp:positionV relativeFrom="line">
                  <wp:posOffset>10148570</wp:posOffset>
                </wp:positionV>
                <wp:extent cx="7021830" cy="311150"/>
                <wp:effectExtent l="0" t="0" r="0" b="0"/>
                <wp:wrapSquare wrapText="bothSides"/>
                <wp:docPr id="368" name="Frame14"/>
                <a:graphic xmlns:a="http://schemas.openxmlformats.org/drawingml/2006/main">
                  <a:graphicData uri="http://schemas.microsoft.com/office/word/2010/wordprocessingShape">
                    <wps:wsp>
                      <wps:cNvSpPr txBox="1"/>
                      <wps:spPr>
                        <a:xfrm>
                          <a:off x="0" y="0"/>
                          <a:ext cx="70218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校验和：长</w:t>
                            </w:r>
                            <w:r>
                              <w:rPr>
                                <w:rFonts w:eastAsia="新宋体" w:cs="SimSun" w:ascii="SimSun" w:hAnsi="SimSun"/>
                                <w:sz w:val="11"/>
                                <w:szCs w:val="11"/>
                              </w:rPr>
                              <w:t>16</w:t>
                            </w:r>
                            <w:r>
                              <w:rPr>
                                <w:rFonts w:ascii="SimSun" w:hAnsi="SimSun" w:cs="SimSun" w:eastAsia="新宋体"/>
                                <w:sz w:val="11"/>
                                <w:szCs w:val="11"/>
                              </w:rPr>
                              <w:t>位，即</w:t>
                            </w:r>
                            <w:r>
                              <w:rPr>
                                <w:rFonts w:eastAsia="新宋体" w:cs="SimSun" w:ascii="SimSun" w:hAnsi="SimSun"/>
                                <w:sz w:val="11"/>
                                <w:szCs w:val="11"/>
                              </w:rPr>
                              <w:t>2</w:t>
                            </w:r>
                            <w:r>
                              <w:rPr>
                                <w:rFonts w:ascii="SimSun" w:hAnsi="SimSun" w:cs="SimSun" w:eastAsia="新宋体"/>
                                <w:sz w:val="11"/>
                                <w:szCs w:val="11"/>
                              </w:rPr>
                              <w:t>字节，用以检查</w:t>
                            </w:r>
                            <w:r>
                              <w:rPr>
                                <w:rFonts w:eastAsia="新宋体" w:cs="SimSun" w:ascii="SimSun" w:hAnsi="SimSun"/>
                                <w:sz w:val="11"/>
                                <w:szCs w:val="11"/>
                              </w:rPr>
                              <w:t>ICMPv6</w:t>
                            </w:r>
                            <w:r>
                              <w:rPr>
                                <w:rFonts w:ascii="SimSun" w:hAnsi="SimSun" w:cs="SimSun" w:eastAsia="新宋体"/>
                                <w:sz w:val="11"/>
                                <w:szCs w:val="11"/>
                              </w:rPr>
                              <w:t>消息和</w:t>
                            </w:r>
                            <w:r>
                              <w:rPr>
                                <w:rFonts w:eastAsia="新宋体" w:cs="SimSun" w:ascii="SimSun" w:hAnsi="SimSun"/>
                                <w:sz w:val="11"/>
                                <w:szCs w:val="11"/>
                              </w:rPr>
                              <w:t>IPv6</w:t>
                            </w:r>
                            <w:r>
                              <w:rPr>
                                <w:rFonts w:ascii="SimSun" w:hAnsi="SimSun" w:cs="SimSun" w:eastAsia="新宋体"/>
                                <w:sz w:val="11"/>
                                <w:szCs w:val="11"/>
                              </w:rPr>
                              <w:t>分组的部分头是否</w:t>
                            </w:r>
                            <w:r>
                              <w:rPr>
                                <w:rFonts w:eastAsia="新宋体" w:cs="SimSun" w:ascii="SimSun" w:hAnsi="SimSun"/>
                                <w:sz w:val="11"/>
                                <w:szCs w:val="11"/>
                              </w:rPr>
                              <w:br/>
                            </w:r>
                            <w:r>
                              <w:rPr>
                                <w:rFonts w:ascii="SimSun" w:hAnsi="SimSun" w:cs="SimSun" w:eastAsia="新宋体"/>
                                <w:sz w:val="11"/>
                                <w:szCs w:val="11"/>
                              </w:rPr>
                              <w:t>有错，采用互联网校验和进行计算。</w:t>
                            </w:r>
                          </w:p>
                        </w:txbxContent>
                      </wps:txbx>
                      <wps:bodyPr anchor="t" lIns="53975" tIns="53975" rIns="53975" bIns="53975">
                        <a:spAutoFit/>
                      </wps:bodyPr>
                    </wps:wsp>
                  </a:graphicData>
                </a:graphic>
              </wp:anchor>
            </w:drawing>
          </mc:Choice>
          <mc:Fallback>
            <w:pict>
              <v:rect fillcolor="#729FCF" style="position:absolute;rotation:-0;width:552.9pt;height:24.5pt;mso-wrap-distance-left:5.7pt;mso-wrap-distance-right:5.7pt;mso-wrap-distance-top:5.7pt;mso-wrap-distance-bottom:5.7pt;margin-top:799.1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校验和：长</w:t>
                      </w:r>
                      <w:r>
                        <w:rPr>
                          <w:rFonts w:eastAsia="新宋体" w:cs="SimSun" w:ascii="SimSun" w:hAnsi="SimSun"/>
                          <w:sz w:val="11"/>
                          <w:szCs w:val="11"/>
                        </w:rPr>
                        <w:t>16</w:t>
                      </w:r>
                      <w:r>
                        <w:rPr>
                          <w:rFonts w:ascii="SimSun" w:hAnsi="SimSun" w:cs="SimSun" w:eastAsia="新宋体"/>
                          <w:sz w:val="11"/>
                          <w:szCs w:val="11"/>
                        </w:rPr>
                        <w:t>位，即</w:t>
                      </w:r>
                      <w:r>
                        <w:rPr>
                          <w:rFonts w:eastAsia="新宋体" w:cs="SimSun" w:ascii="SimSun" w:hAnsi="SimSun"/>
                          <w:sz w:val="11"/>
                          <w:szCs w:val="11"/>
                        </w:rPr>
                        <w:t>2</w:t>
                      </w:r>
                      <w:r>
                        <w:rPr>
                          <w:rFonts w:ascii="SimSun" w:hAnsi="SimSun" w:cs="SimSun" w:eastAsia="新宋体"/>
                          <w:sz w:val="11"/>
                          <w:szCs w:val="11"/>
                        </w:rPr>
                        <w:t>字节，用以检查</w:t>
                      </w:r>
                      <w:r>
                        <w:rPr>
                          <w:rFonts w:eastAsia="新宋体" w:cs="SimSun" w:ascii="SimSun" w:hAnsi="SimSun"/>
                          <w:sz w:val="11"/>
                          <w:szCs w:val="11"/>
                        </w:rPr>
                        <w:t>ICMPv6</w:t>
                      </w:r>
                      <w:r>
                        <w:rPr>
                          <w:rFonts w:ascii="SimSun" w:hAnsi="SimSun" w:cs="SimSun" w:eastAsia="新宋体"/>
                          <w:sz w:val="11"/>
                          <w:szCs w:val="11"/>
                        </w:rPr>
                        <w:t>消息和</w:t>
                      </w:r>
                      <w:r>
                        <w:rPr>
                          <w:rFonts w:eastAsia="新宋体" w:cs="SimSun" w:ascii="SimSun" w:hAnsi="SimSun"/>
                          <w:sz w:val="11"/>
                          <w:szCs w:val="11"/>
                        </w:rPr>
                        <w:t>IPv6</w:t>
                      </w:r>
                      <w:r>
                        <w:rPr>
                          <w:rFonts w:ascii="SimSun" w:hAnsi="SimSun" w:cs="SimSun" w:eastAsia="新宋体"/>
                          <w:sz w:val="11"/>
                          <w:szCs w:val="11"/>
                        </w:rPr>
                        <w:t>分组的部分头是否</w:t>
                      </w:r>
                      <w:r>
                        <w:rPr>
                          <w:rFonts w:eastAsia="新宋体" w:cs="SimSun" w:ascii="SimSun" w:hAnsi="SimSun"/>
                          <w:sz w:val="11"/>
                          <w:szCs w:val="11"/>
                        </w:rPr>
                        <w:br/>
                      </w:r>
                      <w:r>
                        <w:rPr>
                          <w:rFonts w:ascii="SimSun" w:hAnsi="SimSun" w:cs="SimSun" w:eastAsia="新宋体"/>
                          <w:sz w:val="11"/>
                          <w:szCs w:val="11"/>
                        </w:rPr>
                        <w:t>有错，采用互联网校验和进行计算。</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41275</wp:posOffset>
                </wp:positionH>
                <wp:positionV relativeFrom="line">
                  <wp:posOffset>81915</wp:posOffset>
                </wp:positionV>
                <wp:extent cx="7158355" cy="233680"/>
                <wp:effectExtent l="0" t="0" r="0" b="0"/>
                <wp:wrapSquare wrapText="bothSides"/>
                <wp:docPr id="369" name="Frame1"/>
                <a:graphic xmlns:a="http://schemas.openxmlformats.org/drawingml/2006/main">
                  <a:graphicData uri="http://schemas.microsoft.com/office/word/2010/wordprocessingShape">
                    <wps:wsp>
                      <wps:cNvSpPr txBox="1"/>
                      <wps:spPr>
                        <a:xfrm>
                          <a:off x="0" y="0"/>
                          <a:ext cx="71583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258</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wps:txbx>
                      <wps:bodyPr anchor="t" lIns="53975" tIns="53975" rIns="53975" bIns="53975">
                        <a:spAutoFit/>
                      </wps:bodyPr>
                    </wps:wsp>
                  </a:graphicData>
                </a:graphic>
              </wp:anchor>
            </w:drawing>
          </mc:Choice>
          <mc:Fallback>
            <w:pict>
              <v:rect fillcolor="#729FCF" style="position:absolute;rotation:-0;width:563.65pt;height:18.4pt;mso-wrap-distance-left:5.7pt;mso-wrap-distance-right:5.7pt;mso-wrap-distance-top:5.7pt;mso-wrap-distance-bottom:5.7pt;margin-top:6.45pt;mso-position-vertical-relative:text;margin-left: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258</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474980</wp:posOffset>
                </wp:positionH>
                <wp:positionV relativeFrom="line">
                  <wp:posOffset>676275</wp:posOffset>
                </wp:positionV>
                <wp:extent cx="6724650" cy="610870"/>
                <wp:effectExtent l="0" t="0" r="0" b="0"/>
                <wp:wrapSquare wrapText="bothSides"/>
                <wp:docPr id="370" name="Frame2"/>
                <a:graphic xmlns:a="http://schemas.openxmlformats.org/drawingml/2006/main">
                  <a:graphicData uri="http://schemas.microsoft.com/office/word/2010/wordprocessingShape">
                    <wps:wsp>
                      <wps:cNvSpPr txBox="1"/>
                      <wps:spPr>
                        <a:xfrm>
                          <a:off x="0" y="0"/>
                          <a:ext cx="67246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跳数限制：第</w:t>
                            </w:r>
                            <w:r>
                              <w:rPr>
                                <w:rFonts w:eastAsia="新宋体" w:cs="SimSun" w:ascii="SimSun" w:hAnsi="SimSun"/>
                                <w:sz w:val="17"/>
                                <w:szCs w:val="17"/>
                              </w:rPr>
                              <w:t>4</w:t>
                            </w:r>
                            <w:r>
                              <w:rPr>
                                <w:rFonts w:ascii="SimSun" w:hAnsi="SimSun" w:cs="SimSun" w:eastAsia="新宋体"/>
                                <w:sz w:val="17"/>
                                <w:szCs w:val="17"/>
                              </w:rPr>
                              <w:t>个字段长</w:t>
                            </w:r>
                            <w:r>
                              <w:rPr>
                                <w:rFonts w:eastAsia="新宋体" w:cs="SimSun" w:ascii="SimSun" w:hAnsi="SimSun"/>
                                <w:sz w:val="17"/>
                                <w:szCs w:val="17"/>
                              </w:rPr>
                              <w:t>1</w:t>
                            </w:r>
                            <w:r>
                              <w:rPr>
                                <w:rFonts w:ascii="SimSun" w:hAnsi="SimSun" w:cs="SimSun" w:eastAsia="新宋体"/>
                                <w:sz w:val="17"/>
                                <w:szCs w:val="17"/>
                              </w:rPr>
                              <w:t>字节，当前值为“</w:t>
                            </w:r>
                            <w:r>
                              <w:rPr>
                                <w:rFonts w:eastAsia="新宋体" w:cs="SimSun" w:ascii="SimSun" w:hAnsi="SimSun"/>
                                <w:sz w:val="17"/>
                                <w:szCs w:val="17"/>
                              </w:rPr>
                              <w:t>0”</w:t>
                            </w:r>
                            <w:r>
                              <w:rPr>
                                <w:rFonts w:ascii="SimSun" w:hAnsi="SimSun" w:cs="SimSun" w:eastAsia="新宋体"/>
                                <w:sz w:val="17"/>
                                <w:szCs w:val="17"/>
                              </w:rPr>
                              <w:t>时，表示不使用该字段，可以配置</w:t>
                            </w:r>
                            <w:r>
                              <w:rPr>
                                <w:rFonts w:eastAsia="新宋体" w:cs="SimSun" w:ascii="SimSun" w:hAnsi="SimSun"/>
                                <w:sz w:val="17"/>
                                <w:szCs w:val="17"/>
                              </w:rPr>
                              <w:br/>
                            </w:r>
                            <w:r>
                              <w:rPr>
                                <w:rFonts w:ascii="SimSun" w:hAnsi="SimSun" w:cs="SimSun" w:eastAsia="新宋体"/>
                                <w:sz w:val="17"/>
                                <w:szCs w:val="17"/>
                              </w:rPr>
                              <w:t>该值，默认为</w:t>
                            </w:r>
                            <w:r>
                              <w:rPr>
                                <w:rFonts w:eastAsia="新宋体" w:cs="SimSun" w:ascii="SimSun" w:hAnsi="SimSun"/>
                                <w:sz w:val="17"/>
                                <w:szCs w:val="17"/>
                              </w:rPr>
                              <w:t>64</w:t>
                            </w:r>
                            <w:r>
                              <w:rPr>
                                <w:rFonts w:ascii="SimSun" w:hAnsi="SimSun" w:cs="SimSun" w:eastAsia="新宋体"/>
                                <w:sz w:val="17"/>
                                <w:szCs w:val="17"/>
                              </w:rPr>
                              <w:t>。接收方在封装</w:t>
                            </w:r>
                            <w:r>
                              <w:rPr>
                                <w:rFonts w:eastAsia="新宋体" w:cs="SimSun" w:ascii="SimSun" w:hAnsi="SimSun"/>
                                <w:sz w:val="17"/>
                                <w:szCs w:val="17"/>
                              </w:rPr>
                              <w:t>IPv6</w:t>
                            </w:r>
                            <w:r>
                              <w:rPr>
                                <w:rFonts w:ascii="SimSun" w:hAnsi="SimSun" w:cs="SimSun" w:eastAsia="新宋体"/>
                                <w:sz w:val="17"/>
                                <w:szCs w:val="17"/>
                              </w:rPr>
                              <w:t>分组时使用这个值作为“跳数限制”字段的</w:t>
                            </w:r>
                            <w:r>
                              <w:rPr>
                                <w:rFonts w:eastAsia="新宋体" w:cs="SimSun" w:ascii="SimSun" w:hAnsi="SimSun"/>
                                <w:sz w:val="17"/>
                                <w:szCs w:val="17"/>
                              </w:rPr>
                              <w:br/>
                            </w:r>
                            <w:r>
                              <w:rPr>
                                <w:rFonts w:ascii="SimSun" w:hAnsi="SimSun" w:cs="SimSun" w:eastAsia="新宋体"/>
                                <w:sz w:val="17"/>
                                <w:szCs w:val="17"/>
                              </w:rPr>
                              <w:t>初值。</w:t>
                            </w:r>
                          </w:p>
                        </w:txbxContent>
                      </wps:txbx>
                      <wps:bodyPr anchor="t" lIns="53975" tIns="53975" rIns="53975" bIns="53975">
                        <a:spAutoFit/>
                      </wps:bodyPr>
                    </wps:wsp>
                  </a:graphicData>
                </a:graphic>
              </wp:anchor>
            </w:drawing>
          </mc:Choice>
          <mc:Fallback>
            <w:pict>
              <v:rect fillcolor="#729FCF" style="position:absolute;rotation:-0;width:529.5pt;height:48.1pt;mso-wrap-distance-left:5.7pt;mso-wrap-distance-right:5.7pt;mso-wrap-distance-top:5.7pt;mso-wrap-distance-bottom:5.7pt;margin-top:53.2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跳数限制：第</w:t>
                      </w:r>
                      <w:r>
                        <w:rPr>
                          <w:rFonts w:eastAsia="新宋体" w:cs="SimSun" w:ascii="SimSun" w:hAnsi="SimSun"/>
                          <w:sz w:val="17"/>
                          <w:szCs w:val="17"/>
                        </w:rPr>
                        <w:t>4</w:t>
                      </w:r>
                      <w:r>
                        <w:rPr>
                          <w:rFonts w:ascii="SimSun" w:hAnsi="SimSun" w:cs="SimSun" w:eastAsia="新宋体"/>
                          <w:sz w:val="17"/>
                          <w:szCs w:val="17"/>
                        </w:rPr>
                        <w:t>个字段长</w:t>
                      </w:r>
                      <w:r>
                        <w:rPr>
                          <w:rFonts w:eastAsia="新宋体" w:cs="SimSun" w:ascii="SimSun" w:hAnsi="SimSun"/>
                          <w:sz w:val="17"/>
                          <w:szCs w:val="17"/>
                        </w:rPr>
                        <w:t>1</w:t>
                      </w:r>
                      <w:r>
                        <w:rPr>
                          <w:rFonts w:ascii="SimSun" w:hAnsi="SimSun" w:cs="SimSun" w:eastAsia="新宋体"/>
                          <w:sz w:val="17"/>
                          <w:szCs w:val="17"/>
                        </w:rPr>
                        <w:t>字节，当前值为“</w:t>
                      </w:r>
                      <w:r>
                        <w:rPr>
                          <w:rFonts w:eastAsia="新宋体" w:cs="SimSun" w:ascii="SimSun" w:hAnsi="SimSun"/>
                          <w:sz w:val="17"/>
                          <w:szCs w:val="17"/>
                        </w:rPr>
                        <w:t>0”</w:t>
                      </w:r>
                      <w:r>
                        <w:rPr>
                          <w:rFonts w:ascii="SimSun" w:hAnsi="SimSun" w:cs="SimSun" w:eastAsia="新宋体"/>
                          <w:sz w:val="17"/>
                          <w:szCs w:val="17"/>
                        </w:rPr>
                        <w:t>时，表示不使用该字段，可以配置</w:t>
                      </w:r>
                      <w:r>
                        <w:rPr>
                          <w:rFonts w:eastAsia="新宋体" w:cs="SimSun" w:ascii="SimSun" w:hAnsi="SimSun"/>
                          <w:sz w:val="17"/>
                          <w:szCs w:val="17"/>
                        </w:rPr>
                        <w:br/>
                      </w:r>
                      <w:r>
                        <w:rPr>
                          <w:rFonts w:ascii="SimSun" w:hAnsi="SimSun" w:cs="SimSun" w:eastAsia="新宋体"/>
                          <w:sz w:val="17"/>
                          <w:szCs w:val="17"/>
                        </w:rPr>
                        <w:t>该值，默认为</w:t>
                      </w:r>
                      <w:r>
                        <w:rPr>
                          <w:rFonts w:eastAsia="新宋体" w:cs="SimSun" w:ascii="SimSun" w:hAnsi="SimSun"/>
                          <w:sz w:val="17"/>
                          <w:szCs w:val="17"/>
                        </w:rPr>
                        <w:t>64</w:t>
                      </w:r>
                      <w:r>
                        <w:rPr>
                          <w:rFonts w:ascii="SimSun" w:hAnsi="SimSun" w:cs="SimSun" w:eastAsia="新宋体"/>
                          <w:sz w:val="17"/>
                          <w:szCs w:val="17"/>
                        </w:rPr>
                        <w:t>。接收方在封装</w:t>
                      </w:r>
                      <w:r>
                        <w:rPr>
                          <w:rFonts w:eastAsia="新宋体" w:cs="SimSun" w:ascii="SimSun" w:hAnsi="SimSun"/>
                          <w:sz w:val="17"/>
                          <w:szCs w:val="17"/>
                        </w:rPr>
                        <w:t>IPv6</w:t>
                      </w:r>
                      <w:r>
                        <w:rPr>
                          <w:rFonts w:ascii="SimSun" w:hAnsi="SimSun" w:cs="SimSun" w:eastAsia="新宋体"/>
                          <w:sz w:val="17"/>
                          <w:szCs w:val="17"/>
                        </w:rPr>
                        <w:t>分组时使用这个值作为“跳数限制”字段的</w:t>
                      </w:r>
                      <w:r>
                        <w:rPr>
                          <w:rFonts w:eastAsia="新宋体" w:cs="SimSun" w:ascii="SimSun" w:hAnsi="SimSun"/>
                          <w:sz w:val="17"/>
                          <w:szCs w:val="17"/>
                        </w:rPr>
                        <w:br/>
                      </w:r>
                      <w:r>
                        <w:rPr>
                          <w:rFonts w:ascii="SimSun" w:hAnsi="SimSun" w:cs="SimSun" w:eastAsia="新宋体"/>
                          <w:sz w:val="17"/>
                          <w:szCs w:val="17"/>
                        </w:rPr>
                        <w:t>初值。</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483235</wp:posOffset>
                </wp:positionH>
                <wp:positionV relativeFrom="line">
                  <wp:posOffset>1431290</wp:posOffset>
                </wp:positionV>
                <wp:extent cx="6716395" cy="799465"/>
                <wp:effectExtent l="0" t="0" r="0" b="0"/>
                <wp:wrapSquare wrapText="bothSides"/>
                <wp:docPr id="371" name="Frame3"/>
                <a:graphic xmlns:a="http://schemas.openxmlformats.org/drawingml/2006/main">
                  <a:graphicData uri="http://schemas.microsoft.com/office/word/2010/wordprocessingShape">
                    <wps:wsp>
                      <wps:cNvSpPr txBox="1"/>
                      <wps:spPr>
                        <a:xfrm>
                          <a:off x="0" y="0"/>
                          <a:ext cx="671639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w:t>
                            </w:r>
                            <w:r>
                              <w:rPr>
                                <w:rFonts w:eastAsia="新宋体" w:cs="SimSun" w:ascii="SimSun" w:hAnsi="SimSun"/>
                                <w:sz w:val="17"/>
                                <w:szCs w:val="17"/>
                              </w:rPr>
                              <w:t>7</w:t>
                            </w:r>
                            <w:r>
                              <w:rPr>
                                <w:rFonts w:ascii="SimSun" w:hAnsi="SimSun" w:cs="SimSun" w:eastAsia="新宋体"/>
                                <w:sz w:val="17"/>
                                <w:szCs w:val="17"/>
                              </w:rPr>
                              <w:t>、</w:t>
                            </w:r>
                            <w:r>
                              <w:rPr>
                                <w:rFonts w:eastAsia="新宋体" w:cs="SimSun" w:ascii="SimSun" w:hAnsi="SimSun"/>
                                <w:sz w:val="17"/>
                                <w:szCs w:val="17"/>
                              </w:rPr>
                              <w:t>8</w:t>
                            </w:r>
                            <w:r>
                              <w:rPr>
                                <w:rFonts w:ascii="SimSun" w:hAnsi="SimSun" w:cs="SimSun" w:eastAsia="新宋体"/>
                                <w:sz w:val="17"/>
                                <w:szCs w:val="17"/>
                              </w:rPr>
                              <w:t>共</w:t>
                            </w:r>
                            <w:r>
                              <w:rPr>
                                <w:rFonts w:eastAsia="新宋体" w:cs="SimSun" w:ascii="SimSun" w:hAnsi="SimSun"/>
                                <w:sz w:val="17"/>
                                <w:szCs w:val="17"/>
                              </w:rPr>
                              <w:t>4</w:t>
                            </w:r>
                            <w:r>
                              <w:rPr>
                                <w:rFonts w:ascii="SimSun" w:hAnsi="SimSun" w:cs="SimSun" w:eastAsia="新宋体"/>
                                <w:sz w:val="17"/>
                                <w:szCs w:val="17"/>
                              </w:rPr>
                              <w:t>个字段是标记字段，分别代表不同的含义。</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M</w:t>
                            </w:r>
                            <w:r>
                              <w:rPr>
                                <w:rFonts w:ascii="SimSun" w:hAnsi="SimSun" w:cs="SimSun" w:eastAsia="新宋体"/>
                                <w:sz w:val="17"/>
                                <w:szCs w:val="17"/>
                              </w:rPr>
                              <w:t>为管理地址配置（</w:t>
                            </w:r>
                            <w:r>
                              <w:rPr>
                                <w:rFonts w:eastAsia="新宋体" w:cs="SimSun" w:ascii="SimSun" w:hAnsi="SimSun"/>
                                <w:sz w:val="17"/>
                                <w:szCs w:val="17"/>
                              </w:rPr>
                              <w:t>managedaddressconfiguration</w:t>
                            </w:r>
                            <w:r>
                              <w:rPr>
                                <w:rFonts w:ascii="SimSun" w:hAnsi="SimSun" w:cs="SimSun" w:eastAsia="新宋体"/>
                                <w:sz w:val="17"/>
                                <w:szCs w:val="17"/>
                              </w:rPr>
                              <w:t>）标识位：如果</w:t>
                            </w:r>
                            <w:r>
                              <w:rPr>
                                <w:rFonts w:eastAsia="新宋体" w:cs="SimSun" w:ascii="SimSun" w:hAnsi="SimSun"/>
                                <w:sz w:val="17"/>
                                <w:szCs w:val="17"/>
                              </w:rPr>
                              <w:t>M=O</w:t>
                            </w:r>
                            <w:r>
                              <w:rPr>
                                <w:rFonts w:ascii="SimSun" w:hAnsi="SimSun" w:cs="SimSun" w:eastAsia="新宋体"/>
                                <w:sz w:val="17"/>
                                <w:szCs w:val="17"/>
                              </w:rPr>
                              <w:t>，表</w:t>
                            </w:r>
                            <w:r>
                              <w:rPr>
                                <w:rFonts w:eastAsia="新宋体" w:cs="SimSun" w:ascii="SimSun" w:hAnsi="SimSun"/>
                                <w:sz w:val="17"/>
                                <w:szCs w:val="17"/>
                              </w:rPr>
                              <w:br/>
                            </w:r>
                            <w:r>
                              <w:rPr>
                                <w:rFonts w:ascii="SimSun" w:hAnsi="SimSun" w:cs="SimSun" w:eastAsia="新宋体"/>
                                <w:sz w:val="17"/>
                                <w:szCs w:val="17"/>
                              </w:rPr>
                              <w:t>示通过无状态地址自动配置获取</w:t>
                            </w:r>
                            <w:r>
                              <w:rPr>
                                <w:rFonts w:eastAsia="新宋体" w:cs="SimSun" w:ascii="SimSun" w:hAnsi="SimSun"/>
                                <w:sz w:val="17"/>
                                <w:szCs w:val="17"/>
                              </w:rPr>
                              <w:t>IPv6</w:t>
                            </w:r>
                            <w:r>
                              <w:rPr>
                                <w:rFonts w:ascii="SimSun" w:hAnsi="SimSun" w:cs="SimSun" w:eastAsia="新宋体"/>
                                <w:sz w:val="17"/>
                                <w:szCs w:val="17"/>
                              </w:rPr>
                              <w:t>地址；如果</w:t>
                            </w:r>
                            <w:r>
                              <w:rPr>
                                <w:rFonts w:eastAsia="新宋体" w:cs="SimSun" w:ascii="SimSun" w:hAnsi="SimSun"/>
                                <w:sz w:val="17"/>
                                <w:szCs w:val="17"/>
                              </w:rPr>
                              <w:t>M=1</w:t>
                            </w:r>
                            <w:r>
                              <w:rPr>
                                <w:rFonts w:ascii="SimSun" w:hAnsi="SimSun" w:cs="SimSun" w:eastAsia="新宋体"/>
                                <w:sz w:val="17"/>
                                <w:szCs w:val="17"/>
                              </w:rPr>
                              <w:t>，表示通过</w:t>
                            </w:r>
                            <w:r>
                              <w:rPr>
                                <w:rFonts w:eastAsia="新宋体" w:cs="SimSun" w:ascii="SimSun" w:hAnsi="SimSun"/>
                                <w:sz w:val="17"/>
                                <w:szCs w:val="17"/>
                              </w:rPr>
                              <w:t>DHCPv6</w:t>
                            </w:r>
                            <w:r>
                              <w:rPr>
                                <w:rFonts w:ascii="SimSun" w:hAnsi="SimSun" w:cs="SimSun" w:eastAsia="新宋体"/>
                                <w:sz w:val="17"/>
                                <w:szCs w:val="17"/>
                              </w:rPr>
                              <w:t>获取</w:t>
                            </w:r>
                            <w:r>
                              <w:rPr>
                                <w:rFonts w:eastAsia="新宋体" w:cs="SimSun" w:ascii="SimSun" w:hAnsi="SimSun"/>
                                <w:sz w:val="17"/>
                                <w:szCs w:val="17"/>
                              </w:rPr>
                              <w:t>IPv6</w:t>
                              <w:br/>
                            </w:r>
                            <w:r>
                              <w:rPr>
                                <w:rFonts w:ascii="SimSun" w:hAnsi="SimSun" w:cs="SimSun" w:eastAsia="新宋体"/>
                                <w:sz w:val="17"/>
                                <w:szCs w:val="17"/>
                              </w:rPr>
                              <w:t>地址。银国</w:t>
                            </w:r>
                          </w:p>
                        </w:txbxContent>
                      </wps:txbx>
                      <wps:bodyPr anchor="t" lIns="53975" tIns="53975" rIns="53975" bIns="53975">
                        <a:spAutoFit/>
                      </wps:bodyPr>
                    </wps:wsp>
                  </a:graphicData>
                </a:graphic>
              </wp:anchor>
            </w:drawing>
          </mc:Choice>
          <mc:Fallback>
            <w:pict>
              <v:rect fillcolor="#729FCF" style="position:absolute;rotation:-0;width:528.85pt;height:62.95pt;mso-wrap-distance-left:5.7pt;mso-wrap-distance-right:5.7pt;mso-wrap-distance-top:5.7pt;mso-wrap-distance-bottom:5.7pt;margin-top:112.7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w:t>
                      </w:r>
                      <w:r>
                        <w:rPr>
                          <w:rFonts w:eastAsia="新宋体" w:cs="SimSun" w:ascii="SimSun" w:hAnsi="SimSun"/>
                          <w:sz w:val="17"/>
                          <w:szCs w:val="17"/>
                        </w:rPr>
                        <w:t>7</w:t>
                      </w:r>
                      <w:r>
                        <w:rPr>
                          <w:rFonts w:ascii="SimSun" w:hAnsi="SimSun" w:cs="SimSun" w:eastAsia="新宋体"/>
                          <w:sz w:val="17"/>
                          <w:szCs w:val="17"/>
                        </w:rPr>
                        <w:t>、</w:t>
                      </w:r>
                      <w:r>
                        <w:rPr>
                          <w:rFonts w:eastAsia="新宋体" w:cs="SimSun" w:ascii="SimSun" w:hAnsi="SimSun"/>
                          <w:sz w:val="17"/>
                          <w:szCs w:val="17"/>
                        </w:rPr>
                        <w:t>8</w:t>
                      </w:r>
                      <w:r>
                        <w:rPr>
                          <w:rFonts w:ascii="SimSun" w:hAnsi="SimSun" w:cs="SimSun" w:eastAsia="新宋体"/>
                          <w:sz w:val="17"/>
                          <w:szCs w:val="17"/>
                        </w:rPr>
                        <w:t>共</w:t>
                      </w:r>
                      <w:r>
                        <w:rPr>
                          <w:rFonts w:eastAsia="新宋体" w:cs="SimSun" w:ascii="SimSun" w:hAnsi="SimSun"/>
                          <w:sz w:val="17"/>
                          <w:szCs w:val="17"/>
                        </w:rPr>
                        <w:t>4</w:t>
                      </w:r>
                      <w:r>
                        <w:rPr>
                          <w:rFonts w:ascii="SimSun" w:hAnsi="SimSun" w:cs="SimSun" w:eastAsia="新宋体"/>
                          <w:sz w:val="17"/>
                          <w:szCs w:val="17"/>
                        </w:rPr>
                        <w:t>个字段是标记字段，分别代表不同的含义。</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M</w:t>
                      </w:r>
                      <w:r>
                        <w:rPr>
                          <w:rFonts w:ascii="SimSun" w:hAnsi="SimSun" w:cs="SimSun" w:eastAsia="新宋体"/>
                          <w:sz w:val="17"/>
                          <w:szCs w:val="17"/>
                        </w:rPr>
                        <w:t>为管理地址配置（</w:t>
                      </w:r>
                      <w:r>
                        <w:rPr>
                          <w:rFonts w:eastAsia="新宋体" w:cs="SimSun" w:ascii="SimSun" w:hAnsi="SimSun"/>
                          <w:sz w:val="17"/>
                          <w:szCs w:val="17"/>
                        </w:rPr>
                        <w:t>managedaddressconfiguration</w:t>
                      </w:r>
                      <w:r>
                        <w:rPr>
                          <w:rFonts w:ascii="SimSun" w:hAnsi="SimSun" w:cs="SimSun" w:eastAsia="新宋体"/>
                          <w:sz w:val="17"/>
                          <w:szCs w:val="17"/>
                        </w:rPr>
                        <w:t>）标识位：如果</w:t>
                      </w:r>
                      <w:r>
                        <w:rPr>
                          <w:rFonts w:eastAsia="新宋体" w:cs="SimSun" w:ascii="SimSun" w:hAnsi="SimSun"/>
                          <w:sz w:val="17"/>
                          <w:szCs w:val="17"/>
                        </w:rPr>
                        <w:t>M=O</w:t>
                      </w:r>
                      <w:r>
                        <w:rPr>
                          <w:rFonts w:ascii="SimSun" w:hAnsi="SimSun" w:cs="SimSun" w:eastAsia="新宋体"/>
                          <w:sz w:val="17"/>
                          <w:szCs w:val="17"/>
                        </w:rPr>
                        <w:t>，表</w:t>
                      </w:r>
                      <w:r>
                        <w:rPr>
                          <w:rFonts w:eastAsia="新宋体" w:cs="SimSun" w:ascii="SimSun" w:hAnsi="SimSun"/>
                          <w:sz w:val="17"/>
                          <w:szCs w:val="17"/>
                        </w:rPr>
                        <w:br/>
                      </w:r>
                      <w:r>
                        <w:rPr>
                          <w:rFonts w:ascii="SimSun" w:hAnsi="SimSun" w:cs="SimSun" w:eastAsia="新宋体"/>
                          <w:sz w:val="17"/>
                          <w:szCs w:val="17"/>
                        </w:rPr>
                        <w:t>示通过无状态地址自动配置获取</w:t>
                      </w:r>
                      <w:r>
                        <w:rPr>
                          <w:rFonts w:eastAsia="新宋体" w:cs="SimSun" w:ascii="SimSun" w:hAnsi="SimSun"/>
                          <w:sz w:val="17"/>
                          <w:szCs w:val="17"/>
                        </w:rPr>
                        <w:t>IPv6</w:t>
                      </w:r>
                      <w:r>
                        <w:rPr>
                          <w:rFonts w:ascii="SimSun" w:hAnsi="SimSun" w:cs="SimSun" w:eastAsia="新宋体"/>
                          <w:sz w:val="17"/>
                          <w:szCs w:val="17"/>
                        </w:rPr>
                        <w:t>地址；如果</w:t>
                      </w:r>
                      <w:r>
                        <w:rPr>
                          <w:rFonts w:eastAsia="新宋体" w:cs="SimSun" w:ascii="SimSun" w:hAnsi="SimSun"/>
                          <w:sz w:val="17"/>
                          <w:szCs w:val="17"/>
                        </w:rPr>
                        <w:t>M=1</w:t>
                      </w:r>
                      <w:r>
                        <w:rPr>
                          <w:rFonts w:ascii="SimSun" w:hAnsi="SimSun" w:cs="SimSun" w:eastAsia="新宋体"/>
                          <w:sz w:val="17"/>
                          <w:szCs w:val="17"/>
                        </w:rPr>
                        <w:t>，表示通过</w:t>
                      </w:r>
                      <w:r>
                        <w:rPr>
                          <w:rFonts w:eastAsia="新宋体" w:cs="SimSun" w:ascii="SimSun" w:hAnsi="SimSun"/>
                          <w:sz w:val="17"/>
                          <w:szCs w:val="17"/>
                        </w:rPr>
                        <w:t>DHCPv6</w:t>
                      </w:r>
                      <w:r>
                        <w:rPr>
                          <w:rFonts w:ascii="SimSun" w:hAnsi="SimSun" w:cs="SimSun" w:eastAsia="新宋体"/>
                          <w:sz w:val="17"/>
                          <w:szCs w:val="17"/>
                        </w:rPr>
                        <w:t>获取</w:t>
                      </w:r>
                      <w:r>
                        <w:rPr>
                          <w:rFonts w:eastAsia="新宋体" w:cs="SimSun" w:ascii="SimSun" w:hAnsi="SimSun"/>
                          <w:sz w:val="17"/>
                          <w:szCs w:val="17"/>
                        </w:rPr>
                        <w:t>IPv6</w:t>
                        <w:br/>
                      </w:r>
                      <w:r>
                        <w:rPr>
                          <w:rFonts w:ascii="SimSun" w:hAnsi="SimSun" w:cs="SimSun" w:eastAsia="新宋体"/>
                          <w:sz w:val="17"/>
                          <w:szCs w:val="17"/>
                        </w:rPr>
                        <w:t>地址。银国</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483235</wp:posOffset>
                </wp:positionH>
                <wp:positionV relativeFrom="line">
                  <wp:posOffset>2459990</wp:posOffset>
                </wp:positionV>
                <wp:extent cx="6716395" cy="610870"/>
                <wp:effectExtent l="0" t="0" r="0" b="0"/>
                <wp:wrapSquare wrapText="bothSides"/>
                <wp:docPr id="372" name="Frame4"/>
                <a:graphic xmlns:a="http://schemas.openxmlformats.org/drawingml/2006/main">
                  <a:graphicData uri="http://schemas.microsoft.com/office/word/2010/wordprocessingShape">
                    <wps:wsp>
                      <wps:cNvSpPr txBox="1"/>
                      <wps:spPr>
                        <a:xfrm>
                          <a:off x="0" y="0"/>
                          <a:ext cx="671639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O</w:t>
                            </w:r>
                            <w:r>
                              <w:rPr>
                                <w:rFonts w:ascii="SimSun" w:hAnsi="SimSun" w:cs="SimSun" w:eastAsia="新宋体"/>
                                <w:sz w:val="17"/>
                                <w:szCs w:val="17"/>
                              </w:rPr>
                              <w:t>为其他有状态配置（</w:t>
                            </w:r>
                            <w:r>
                              <w:rPr>
                                <w:rFonts w:eastAsia="新宋体" w:cs="SimSun" w:ascii="SimSun" w:hAnsi="SimSun"/>
                                <w:sz w:val="17"/>
                                <w:szCs w:val="17"/>
                              </w:rPr>
                              <w:t>otherstatefullconfiguration</w:t>
                            </w:r>
                            <w:r>
                              <w:rPr>
                                <w:rFonts w:ascii="SimSun" w:hAnsi="SimSun" w:cs="SimSun" w:eastAsia="新宋体"/>
                                <w:sz w:val="17"/>
                                <w:szCs w:val="17"/>
                              </w:rPr>
                              <w:t>）标识位：如果</w:t>
                            </w:r>
                            <w:r>
                              <w:rPr>
                                <w:rFonts w:eastAsia="新宋体" w:cs="SimSun" w:ascii="SimSun" w:hAnsi="SimSun"/>
                                <w:sz w:val="17"/>
                                <w:szCs w:val="17"/>
                              </w:rPr>
                              <w:t>O=O</w:t>
                            </w:r>
                            <w:r>
                              <w:rPr>
                                <w:rFonts w:ascii="SimSun" w:hAnsi="SimSun" w:cs="SimSun" w:eastAsia="新宋体"/>
                                <w:sz w:val="17"/>
                                <w:szCs w:val="17"/>
                              </w:rPr>
                              <w:t>，表示</w:t>
                            </w:r>
                            <w:r>
                              <w:rPr>
                                <w:rFonts w:eastAsia="新宋体" w:cs="SimSun" w:ascii="SimSun" w:hAnsi="SimSun"/>
                                <w:sz w:val="17"/>
                                <w:szCs w:val="17"/>
                              </w:rPr>
                              <w:br/>
                            </w:r>
                            <w:r>
                              <w:rPr>
                                <w:rFonts w:ascii="SimSun" w:hAnsi="SimSun" w:cs="SimSun" w:eastAsia="新宋体"/>
                                <w:sz w:val="17"/>
                                <w:szCs w:val="17"/>
                              </w:rPr>
                              <w:t>通过无状态地址自动配置获取地址外的其他配置信息；</w:t>
                            </w:r>
                            <w:r>
                              <w:rPr>
                                <w:rFonts w:eastAsia="新宋体" w:cs="SimSun" w:ascii="SimSun" w:hAnsi="SimSun"/>
                                <w:sz w:val="17"/>
                                <w:szCs w:val="17"/>
                              </w:rPr>
                              <w:t>0=1</w:t>
                            </w:r>
                            <w:r>
                              <w:rPr>
                                <w:rFonts w:ascii="SimSun" w:hAnsi="SimSun" w:cs="SimSun" w:eastAsia="新宋体"/>
                                <w:sz w:val="17"/>
                                <w:szCs w:val="17"/>
                              </w:rPr>
                              <w:t>，表示通过有状态地址自</w:t>
                            </w:r>
                            <w:r>
                              <w:rPr>
                                <w:rFonts w:eastAsia="新宋体" w:cs="SimSun" w:ascii="SimSun" w:hAnsi="SimSun"/>
                                <w:sz w:val="17"/>
                                <w:szCs w:val="17"/>
                              </w:rPr>
                              <w:br/>
                            </w:r>
                            <w:r>
                              <w:rPr>
                                <w:rFonts w:ascii="SimSun" w:hAnsi="SimSun" w:cs="SimSun" w:eastAsia="新宋体"/>
                                <w:sz w:val="17"/>
                                <w:szCs w:val="17"/>
                              </w:rPr>
                              <w:t>动配置（</w:t>
                            </w:r>
                            <w:r>
                              <w:rPr>
                                <w:rFonts w:eastAsia="新宋体" w:cs="SimSun" w:ascii="SimSun" w:hAnsi="SimSun"/>
                                <w:sz w:val="17"/>
                                <w:szCs w:val="17"/>
                              </w:rPr>
                              <w:t>DHCPv6</w:t>
                            </w:r>
                            <w:r>
                              <w:rPr>
                                <w:rFonts w:ascii="SimSun" w:hAnsi="SimSun" w:cs="SimSun" w:eastAsia="新宋体"/>
                                <w:sz w:val="17"/>
                                <w:szCs w:val="17"/>
                              </w:rPr>
                              <w:t>）获取地址外的其他配置信息，比如</w:t>
                            </w:r>
                            <w:r>
                              <w:rPr>
                                <w:rFonts w:eastAsia="新宋体" w:cs="SimSun" w:ascii="SimSun" w:hAnsi="SimSun"/>
                                <w:sz w:val="17"/>
                                <w:szCs w:val="17"/>
                              </w:rPr>
                              <w:t>DNS</w:t>
                            </w:r>
                            <w:r>
                              <w:rPr>
                                <w:rFonts w:ascii="SimSun" w:hAnsi="SimSun" w:cs="SimSun" w:eastAsia="新宋体"/>
                                <w:sz w:val="17"/>
                                <w:szCs w:val="17"/>
                              </w:rPr>
                              <w:t>服务器、</w:t>
                            </w:r>
                            <w:r>
                              <w:rPr>
                                <w:rFonts w:eastAsia="新宋体" w:cs="SimSun" w:ascii="SimSun" w:hAnsi="SimSun"/>
                                <w:sz w:val="17"/>
                                <w:szCs w:val="17"/>
                              </w:rPr>
                              <w:t>SIP</w:t>
                            </w:r>
                            <w:r>
                              <w:rPr>
                                <w:rFonts w:ascii="SimSun" w:hAnsi="SimSun" w:cs="SimSun" w:eastAsia="新宋体"/>
                                <w:sz w:val="17"/>
                                <w:szCs w:val="17"/>
                              </w:rPr>
                              <w:t>服务器等。</w:t>
                            </w:r>
                          </w:p>
                        </w:txbxContent>
                      </wps:txbx>
                      <wps:bodyPr anchor="t" lIns="53975" tIns="53975" rIns="53975" bIns="53975">
                        <a:spAutoFit/>
                      </wps:bodyPr>
                    </wps:wsp>
                  </a:graphicData>
                </a:graphic>
              </wp:anchor>
            </w:drawing>
          </mc:Choice>
          <mc:Fallback>
            <w:pict>
              <v:rect fillcolor="#729FCF" style="position:absolute;rotation:-0;width:528.85pt;height:48.1pt;mso-wrap-distance-left:5.7pt;mso-wrap-distance-right:5.7pt;mso-wrap-distance-top:5.7pt;mso-wrap-distance-bottom:5.7pt;margin-top:193.7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O</w:t>
                      </w:r>
                      <w:r>
                        <w:rPr>
                          <w:rFonts w:ascii="SimSun" w:hAnsi="SimSun" w:cs="SimSun" w:eastAsia="新宋体"/>
                          <w:sz w:val="17"/>
                          <w:szCs w:val="17"/>
                        </w:rPr>
                        <w:t>为其他有状态配置（</w:t>
                      </w:r>
                      <w:r>
                        <w:rPr>
                          <w:rFonts w:eastAsia="新宋体" w:cs="SimSun" w:ascii="SimSun" w:hAnsi="SimSun"/>
                          <w:sz w:val="17"/>
                          <w:szCs w:val="17"/>
                        </w:rPr>
                        <w:t>otherstatefullconfiguration</w:t>
                      </w:r>
                      <w:r>
                        <w:rPr>
                          <w:rFonts w:ascii="SimSun" w:hAnsi="SimSun" w:cs="SimSun" w:eastAsia="新宋体"/>
                          <w:sz w:val="17"/>
                          <w:szCs w:val="17"/>
                        </w:rPr>
                        <w:t>）标识位：如果</w:t>
                      </w:r>
                      <w:r>
                        <w:rPr>
                          <w:rFonts w:eastAsia="新宋体" w:cs="SimSun" w:ascii="SimSun" w:hAnsi="SimSun"/>
                          <w:sz w:val="17"/>
                          <w:szCs w:val="17"/>
                        </w:rPr>
                        <w:t>O=O</w:t>
                      </w:r>
                      <w:r>
                        <w:rPr>
                          <w:rFonts w:ascii="SimSun" w:hAnsi="SimSun" w:cs="SimSun" w:eastAsia="新宋体"/>
                          <w:sz w:val="17"/>
                          <w:szCs w:val="17"/>
                        </w:rPr>
                        <w:t>，表示</w:t>
                      </w:r>
                      <w:r>
                        <w:rPr>
                          <w:rFonts w:eastAsia="新宋体" w:cs="SimSun" w:ascii="SimSun" w:hAnsi="SimSun"/>
                          <w:sz w:val="17"/>
                          <w:szCs w:val="17"/>
                        </w:rPr>
                        <w:br/>
                      </w:r>
                      <w:r>
                        <w:rPr>
                          <w:rFonts w:ascii="SimSun" w:hAnsi="SimSun" w:cs="SimSun" w:eastAsia="新宋体"/>
                          <w:sz w:val="17"/>
                          <w:szCs w:val="17"/>
                        </w:rPr>
                        <w:t>通过无状态地址自动配置获取地址外的其他配置信息；</w:t>
                      </w:r>
                      <w:r>
                        <w:rPr>
                          <w:rFonts w:eastAsia="新宋体" w:cs="SimSun" w:ascii="SimSun" w:hAnsi="SimSun"/>
                          <w:sz w:val="17"/>
                          <w:szCs w:val="17"/>
                        </w:rPr>
                        <w:t>0=1</w:t>
                      </w:r>
                      <w:r>
                        <w:rPr>
                          <w:rFonts w:ascii="SimSun" w:hAnsi="SimSun" w:cs="SimSun" w:eastAsia="新宋体"/>
                          <w:sz w:val="17"/>
                          <w:szCs w:val="17"/>
                        </w:rPr>
                        <w:t>，表示通过有状态地址自</w:t>
                      </w:r>
                      <w:r>
                        <w:rPr>
                          <w:rFonts w:eastAsia="新宋体" w:cs="SimSun" w:ascii="SimSun" w:hAnsi="SimSun"/>
                          <w:sz w:val="17"/>
                          <w:szCs w:val="17"/>
                        </w:rPr>
                        <w:br/>
                      </w:r>
                      <w:r>
                        <w:rPr>
                          <w:rFonts w:ascii="SimSun" w:hAnsi="SimSun" w:cs="SimSun" w:eastAsia="新宋体"/>
                          <w:sz w:val="17"/>
                          <w:szCs w:val="17"/>
                        </w:rPr>
                        <w:t>动配置（</w:t>
                      </w:r>
                      <w:r>
                        <w:rPr>
                          <w:rFonts w:eastAsia="新宋体" w:cs="SimSun" w:ascii="SimSun" w:hAnsi="SimSun"/>
                          <w:sz w:val="17"/>
                          <w:szCs w:val="17"/>
                        </w:rPr>
                        <w:t>DHCPv6</w:t>
                      </w:r>
                      <w:r>
                        <w:rPr>
                          <w:rFonts w:ascii="SimSun" w:hAnsi="SimSun" w:cs="SimSun" w:eastAsia="新宋体"/>
                          <w:sz w:val="17"/>
                          <w:szCs w:val="17"/>
                        </w:rPr>
                        <w:t>）获取地址外的其他配置信息，比如</w:t>
                      </w:r>
                      <w:r>
                        <w:rPr>
                          <w:rFonts w:eastAsia="新宋体" w:cs="SimSun" w:ascii="SimSun" w:hAnsi="SimSun"/>
                          <w:sz w:val="17"/>
                          <w:szCs w:val="17"/>
                        </w:rPr>
                        <w:t>DNS</w:t>
                      </w:r>
                      <w:r>
                        <w:rPr>
                          <w:rFonts w:ascii="SimSun" w:hAnsi="SimSun" w:cs="SimSun" w:eastAsia="新宋体"/>
                          <w:sz w:val="17"/>
                          <w:szCs w:val="17"/>
                        </w:rPr>
                        <w:t>服务器、</w:t>
                      </w:r>
                      <w:r>
                        <w:rPr>
                          <w:rFonts w:eastAsia="新宋体" w:cs="SimSun" w:ascii="SimSun" w:hAnsi="SimSun"/>
                          <w:sz w:val="17"/>
                          <w:szCs w:val="17"/>
                        </w:rPr>
                        <w:t>SIP</w:t>
                      </w:r>
                      <w:r>
                        <w:rPr>
                          <w:rFonts w:ascii="SimSun" w:hAnsi="SimSun" w:cs="SimSun" w:eastAsia="新宋体"/>
                          <w:sz w:val="17"/>
                          <w:szCs w:val="17"/>
                        </w:rPr>
                        <w:t>服务器等。</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491490</wp:posOffset>
                </wp:positionH>
                <wp:positionV relativeFrom="line">
                  <wp:posOffset>3199130</wp:posOffset>
                </wp:positionV>
                <wp:extent cx="6708140" cy="610870"/>
                <wp:effectExtent l="0" t="0" r="0" b="0"/>
                <wp:wrapSquare wrapText="bothSides"/>
                <wp:docPr id="373" name="Frame5"/>
                <a:graphic xmlns:a="http://schemas.openxmlformats.org/drawingml/2006/main">
                  <a:graphicData uri="http://schemas.microsoft.com/office/word/2010/wordprocessingShape">
                    <wps:wsp>
                      <wps:cNvSpPr txBox="1"/>
                      <wps:spPr>
                        <a:xfrm>
                          <a:off x="0" y="0"/>
                          <a:ext cx="67081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如果</w:t>
                            </w:r>
                            <w:r>
                              <w:rPr>
                                <w:rFonts w:eastAsia="新宋体" w:cs="SimSun" w:ascii="SimSun" w:hAnsi="SimSun"/>
                                <w:sz w:val="17"/>
                                <w:szCs w:val="17"/>
                              </w:rPr>
                              <w:t>M=1</w:t>
                            </w:r>
                            <w:r>
                              <w:rPr>
                                <w:rFonts w:ascii="SimSun" w:hAnsi="SimSun" w:cs="SimSun" w:eastAsia="新宋体"/>
                                <w:sz w:val="17"/>
                                <w:szCs w:val="17"/>
                              </w:rPr>
                              <w:t>，则必须</w:t>
                            </w:r>
                            <w:r>
                              <w:rPr>
                                <w:rFonts w:eastAsia="新宋体" w:cs="SimSun" w:ascii="SimSun" w:hAnsi="SimSun"/>
                                <w:sz w:val="17"/>
                                <w:szCs w:val="17"/>
                              </w:rPr>
                              <w:t>O=1</w:t>
                            </w:r>
                            <w:r>
                              <w:rPr>
                                <w:rFonts w:ascii="SimSun" w:hAnsi="SimSun" w:cs="SimSun" w:eastAsia="新宋体"/>
                                <w:sz w:val="17"/>
                                <w:szCs w:val="17"/>
                              </w:rPr>
                              <w:t>，表示包括地址在内的全部配置信息都来自有状态地址</w:t>
                            </w:r>
                            <w:r>
                              <w:rPr>
                                <w:rFonts w:eastAsia="新宋体" w:cs="SimSun" w:ascii="SimSun" w:hAnsi="SimSun"/>
                                <w:sz w:val="17"/>
                                <w:szCs w:val="17"/>
                              </w:rPr>
                              <w:br/>
                            </w:r>
                            <w:r>
                              <w:rPr>
                                <w:rFonts w:ascii="SimSun" w:hAnsi="SimSun" w:cs="SimSun" w:eastAsia="新宋体"/>
                                <w:sz w:val="17"/>
                                <w:szCs w:val="17"/>
                              </w:rPr>
                              <w:t>自动配置（</w:t>
                            </w:r>
                            <w:r>
                              <w:rPr>
                                <w:rFonts w:eastAsia="新宋体" w:cs="SimSun" w:ascii="SimSun" w:hAnsi="SimSun"/>
                                <w:sz w:val="17"/>
                                <w:szCs w:val="17"/>
                              </w:rPr>
                              <w:t>DHCPv6</w:t>
                            </w:r>
                            <w:r>
                              <w:rPr>
                                <w:rFonts w:ascii="SimSun" w:hAnsi="SimSun" w:cs="SimSun" w:eastAsia="新宋体"/>
                                <w:sz w:val="17"/>
                                <w:szCs w:val="17"/>
                              </w:rPr>
                              <w:t>），否则无意义。</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H</w:t>
                            </w:r>
                            <w:r>
                              <w:rPr>
                                <w:rFonts w:ascii="SimSun" w:hAnsi="SimSun" w:cs="SimSun" w:eastAsia="新宋体"/>
                                <w:sz w:val="17"/>
                                <w:szCs w:val="17"/>
                              </w:rPr>
                              <w:t>为家乡代理（</w:t>
                            </w:r>
                            <w:r>
                              <w:rPr>
                                <w:rFonts w:eastAsia="新宋体" w:cs="SimSun" w:ascii="SimSun" w:hAnsi="SimSun"/>
                                <w:sz w:val="17"/>
                                <w:szCs w:val="17"/>
                              </w:rPr>
                              <w:t>homeagent</w:t>
                            </w:r>
                            <w:r>
                              <w:rPr>
                                <w:rFonts w:ascii="SimSun" w:hAnsi="SimSun" w:cs="SimSun" w:eastAsia="新宋体"/>
                                <w:sz w:val="17"/>
                                <w:szCs w:val="17"/>
                              </w:rPr>
                              <w:t>）标识位</w:t>
                            </w:r>
                            <w:r>
                              <w:rPr>
                                <w:rFonts w:eastAsia="新宋体" w:cs="SimSun" w:ascii="SimSun" w:hAnsi="SimSun"/>
                                <w:sz w:val="17"/>
                                <w:szCs w:val="17"/>
                              </w:rPr>
                              <w:t>:</w:t>
                            </w:r>
                            <w:r>
                              <w:rPr>
                                <w:rFonts w:ascii="SimSun" w:hAnsi="SimSun" w:cs="SimSun" w:eastAsia="新宋体"/>
                                <w:sz w:val="17"/>
                                <w:szCs w:val="17"/>
                              </w:rPr>
                              <w:t>用于移动</w:t>
                            </w:r>
                            <w:r>
                              <w:rPr>
                                <w:rFonts w:eastAsia="新宋体" w:cs="SimSun" w:ascii="SimSun" w:hAnsi="SimSun"/>
                                <w:sz w:val="17"/>
                                <w:szCs w:val="17"/>
                              </w:rPr>
                              <w:t>IPv6</w:t>
                            </w:r>
                            <w:r>
                              <w:rPr>
                                <w:rFonts w:ascii="SimSun" w:hAnsi="SimSun" w:cs="SimSun" w:eastAsia="新宋体"/>
                                <w:sz w:val="17"/>
                                <w:szCs w:val="17"/>
                              </w:rPr>
                              <w:t>。种拆主中饰年颖剪您</w:t>
                            </w:r>
                          </w:p>
                        </w:txbxContent>
                      </wps:txbx>
                      <wps:bodyPr anchor="t" lIns="53975" tIns="53975" rIns="53975" bIns="53975">
                        <a:spAutoFit/>
                      </wps:bodyPr>
                    </wps:wsp>
                  </a:graphicData>
                </a:graphic>
              </wp:anchor>
            </w:drawing>
          </mc:Choice>
          <mc:Fallback>
            <w:pict>
              <v:rect fillcolor="#729FCF" style="position:absolute;rotation:-0;width:528.2pt;height:48.1pt;mso-wrap-distance-left:5.7pt;mso-wrap-distance-right:5.7pt;mso-wrap-distance-top:5.7pt;mso-wrap-distance-bottom:5.7pt;margin-top:251.9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如果</w:t>
                      </w:r>
                      <w:r>
                        <w:rPr>
                          <w:rFonts w:eastAsia="新宋体" w:cs="SimSun" w:ascii="SimSun" w:hAnsi="SimSun"/>
                          <w:sz w:val="17"/>
                          <w:szCs w:val="17"/>
                        </w:rPr>
                        <w:t>M=1</w:t>
                      </w:r>
                      <w:r>
                        <w:rPr>
                          <w:rFonts w:ascii="SimSun" w:hAnsi="SimSun" w:cs="SimSun" w:eastAsia="新宋体"/>
                          <w:sz w:val="17"/>
                          <w:szCs w:val="17"/>
                        </w:rPr>
                        <w:t>，则必须</w:t>
                      </w:r>
                      <w:r>
                        <w:rPr>
                          <w:rFonts w:eastAsia="新宋体" w:cs="SimSun" w:ascii="SimSun" w:hAnsi="SimSun"/>
                          <w:sz w:val="17"/>
                          <w:szCs w:val="17"/>
                        </w:rPr>
                        <w:t>O=1</w:t>
                      </w:r>
                      <w:r>
                        <w:rPr>
                          <w:rFonts w:ascii="SimSun" w:hAnsi="SimSun" w:cs="SimSun" w:eastAsia="新宋体"/>
                          <w:sz w:val="17"/>
                          <w:szCs w:val="17"/>
                        </w:rPr>
                        <w:t>，表示包括地址在内的全部配置信息都来自有状态地址</w:t>
                      </w:r>
                      <w:r>
                        <w:rPr>
                          <w:rFonts w:eastAsia="新宋体" w:cs="SimSun" w:ascii="SimSun" w:hAnsi="SimSun"/>
                          <w:sz w:val="17"/>
                          <w:szCs w:val="17"/>
                        </w:rPr>
                        <w:br/>
                      </w:r>
                      <w:r>
                        <w:rPr>
                          <w:rFonts w:ascii="SimSun" w:hAnsi="SimSun" w:cs="SimSun" w:eastAsia="新宋体"/>
                          <w:sz w:val="17"/>
                          <w:szCs w:val="17"/>
                        </w:rPr>
                        <w:t>自动配置（</w:t>
                      </w:r>
                      <w:r>
                        <w:rPr>
                          <w:rFonts w:eastAsia="新宋体" w:cs="SimSun" w:ascii="SimSun" w:hAnsi="SimSun"/>
                          <w:sz w:val="17"/>
                          <w:szCs w:val="17"/>
                        </w:rPr>
                        <w:t>DHCPv6</w:t>
                      </w:r>
                      <w:r>
                        <w:rPr>
                          <w:rFonts w:ascii="SimSun" w:hAnsi="SimSun" w:cs="SimSun" w:eastAsia="新宋体"/>
                          <w:sz w:val="17"/>
                          <w:szCs w:val="17"/>
                        </w:rPr>
                        <w:t>），否则无意义。</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H</w:t>
                      </w:r>
                      <w:r>
                        <w:rPr>
                          <w:rFonts w:ascii="SimSun" w:hAnsi="SimSun" w:cs="SimSun" w:eastAsia="新宋体"/>
                          <w:sz w:val="17"/>
                          <w:szCs w:val="17"/>
                        </w:rPr>
                        <w:t>为家乡代理（</w:t>
                      </w:r>
                      <w:r>
                        <w:rPr>
                          <w:rFonts w:eastAsia="新宋体" w:cs="SimSun" w:ascii="SimSun" w:hAnsi="SimSun"/>
                          <w:sz w:val="17"/>
                          <w:szCs w:val="17"/>
                        </w:rPr>
                        <w:t>homeagent</w:t>
                      </w:r>
                      <w:r>
                        <w:rPr>
                          <w:rFonts w:ascii="SimSun" w:hAnsi="SimSun" w:cs="SimSun" w:eastAsia="新宋体"/>
                          <w:sz w:val="17"/>
                          <w:szCs w:val="17"/>
                        </w:rPr>
                        <w:t>）标识位</w:t>
                      </w:r>
                      <w:r>
                        <w:rPr>
                          <w:rFonts w:eastAsia="新宋体" w:cs="SimSun" w:ascii="SimSun" w:hAnsi="SimSun"/>
                          <w:sz w:val="17"/>
                          <w:szCs w:val="17"/>
                        </w:rPr>
                        <w:t>:</w:t>
                      </w:r>
                      <w:r>
                        <w:rPr>
                          <w:rFonts w:ascii="SimSun" w:hAnsi="SimSun" w:cs="SimSun" w:eastAsia="新宋体"/>
                          <w:sz w:val="17"/>
                          <w:szCs w:val="17"/>
                        </w:rPr>
                        <w:t>用于移动</w:t>
                      </w:r>
                      <w:r>
                        <w:rPr>
                          <w:rFonts w:eastAsia="新宋体" w:cs="SimSun" w:ascii="SimSun" w:hAnsi="SimSun"/>
                          <w:sz w:val="17"/>
                          <w:szCs w:val="17"/>
                        </w:rPr>
                        <w:t>IPv6</w:t>
                      </w:r>
                      <w:r>
                        <w:rPr>
                          <w:rFonts w:ascii="SimSun" w:hAnsi="SimSun" w:cs="SimSun" w:eastAsia="新宋体"/>
                          <w:sz w:val="17"/>
                          <w:szCs w:val="17"/>
                        </w:rPr>
                        <w:t>。种拆主中饰年颖剪您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483235</wp:posOffset>
                </wp:positionH>
                <wp:positionV relativeFrom="line">
                  <wp:posOffset>3970020</wp:posOffset>
                </wp:positionV>
                <wp:extent cx="6716395" cy="610870"/>
                <wp:effectExtent l="0" t="0" r="0" b="0"/>
                <wp:wrapSquare wrapText="bothSides"/>
                <wp:docPr id="374" name="Frame6"/>
                <a:graphic xmlns:a="http://schemas.openxmlformats.org/drawingml/2006/main">
                  <a:graphicData uri="http://schemas.microsoft.com/office/word/2010/wordprocessingShape">
                    <wps:wsp>
                      <wps:cNvSpPr txBox="1"/>
                      <wps:spPr>
                        <a:xfrm>
                          <a:off x="0" y="0"/>
                          <a:ext cx="671639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Pr</w:t>
                            </w:r>
                            <w:r>
                              <w:rPr>
                                <w:rFonts w:ascii="SimSun" w:hAnsi="SimSun" w:cs="SimSun" w:eastAsia="新宋体"/>
                                <w:sz w:val="17"/>
                                <w:szCs w:val="17"/>
                              </w:rPr>
                              <w:t>为默认路由器优先级（</w:t>
                            </w:r>
                            <w:r>
                              <w:rPr>
                                <w:rFonts w:eastAsia="新宋体" w:cs="SimSun" w:ascii="SimSun" w:hAnsi="SimSun"/>
                                <w:sz w:val="17"/>
                                <w:szCs w:val="17"/>
                              </w:rPr>
                              <w:t>defaultrouterpreference</w:t>
                            </w:r>
                            <w:r>
                              <w:rPr>
                                <w:rFonts w:ascii="SimSun" w:hAnsi="SimSun" w:cs="SimSun" w:eastAsia="新宋体"/>
                                <w:sz w:val="17"/>
                                <w:szCs w:val="17"/>
                              </w:rPr>
                              <w:t>）标识：长</w:t>
                            </w:r>
                            <w:r>
                              <w:rPr>
                                <w:rFonts w:eastAsia="新宋体" w:cs="SimSun" w:ascii="SimSun" w:hAnsi="SimSun"/>
                                <w:sz w:val="17"/>
                                <w:szCs w:val="17"/>
                              </w:rPr>
                              <w:t>2</w:t>
                            </w:r>
                            <w:r>
                              <w:rPr>
                                <w:rFonts w:ascii="SimSun" w:hAnsi="SimSun" w:cs="SimSun" w:eastAsia="新宋体"/>
                                <w:sz w:val="17"/>
                                <w:szCs w:val="17"/>
                              </w:rPr>
                              <w:t>位，表示发送</w:t>
                            </w:r>
                            <w:r>
                              <w:rPr>
                                <w:rFonts w:eastAsia="新宋体" w:cs="SimSun" w:ascii="SimSun" w:hAnsi="SimSun"/>
                                <w:sz w:val="17"/>
                                <w:szCs w:val="17"/>
                              </w:rPr>
                              <w:br/>
                              <w:t>RA</w:t>
                            </w:r>
                            <w:r>
                              <w:rPr>
                                <w:rFonts w:ascii="SimSun" w:hAnsi="SimSun" w:cs="SimSun" w:eastAsia="新宋体"/>
                                <w:sz w:val="17"/>
                                <w:szCs w:val="17"/>
                              </w:rPr>
                              <w:t>的路由器作为默认网关的优先级，“</w:t>
                            </w:r>
                            <w:r>
                              <w:rPr>
                                <w:rFonts w:eastAsia="新宋体" w:cs="SimSun" w:ascii="SimSun" w:hAnsi="SimSun"/>
                                <w:sz w:val="17"/>
                                <w:szCs w:val="17"/>
                              </w:rPr>
                              <w:t>01”</w:t>
                            </w:r>
                            <w:r>
                              <w:rPr>
                                <w:rFonts w:ascii="SimSun" w:hAnsi="SimSun" w:cs="SimSun" w:eastAsia="新宋体"/>
                                <w:sz w:val="17"/>
                                <w:szCs w:val="17"/>
                              </w:rPr>
                              <w:t>代表高优先级，“</w:t>
                            </w:r>
                            <w:r>
                              <w:rPr>
                                <w:rFonts w:eastAsia="新宋体" w:cs="SimSun" w:ascii="SimSun" w:hAnsi="SimSun"/>
                                <w:sz w:val="17"/>
                                <w:szCs w:val="17"/>
                              </w:rPr>
                              <w:t>00”</w:t>
                            </w:r>
                            <w:r>
                              <w:rPr>
                                <w:rFonts w:ascii="SimSun" w:hAnsi="SimSun" w:cs="SimSun" w:eastAsia="新宋体"/>
                                <w:sz w:val="17"/>
                                <w:szCs w:val="17"/>
                              </w:rPr>
                              <w:t>代表中等优先级，“</w:t>
                            </w:r>
                            <w:r>
                              <w:rPr>
                                <w:rFonts w:eastAsia="新宋体" w:cs="SimSun" w:ascii="SimSun" w:hAnsi="SimSun"/>
                                <w:sz w:val="17"/>
                                <w:szCs w:val="17"/>
                              </w:rPr>
                              <w:t>11”</w:t>
                              <w:br/>
                            </w:r>
                            <w:r>
                              <w:rPr>
                                <w:rFonts w:ascii="SimSun" w:hAnsi="SimSun" w:cs="SimSun" w:eastAsia="新宋体"/>
                                <w:sz w:val="17"/>
                                <w:szCs w:val="17"/>
                              </w:rPr>
                              <w:t>代表低优先级，默认为“</w:t>
                            </w:r>
                            <w:r>
                              <w:rPr>
                                <w:rFonts w:eastAsia="新宋体" w:cs="SimSun" w:ascii="SimSun" w:hAnsi="SimSun"/>
                                <w:sz w:val="17"/>
                                <w:szCs w:val="17"/>
                              </w:rPr>
                              <w:t>00”</w:t>
                            </w:r>
                            <w:r>
                              <w:rPr>
                                <w:rFonts w:ascii="SimSun" w:hAnsi="SimSun" w:cs="SimSun" w:eastAsia="新宋体"/>
                                <w:sz w:val="17"/>
                                <w:szCs w:val="17"/>
                              </w:rPr>
                              <w:t>中等优先级</w:t>
                            </w:r>
                          </w:p>
                        </w:txbxContent>
                      </wps:txbx>
                      <wps:bodyPr anchor="t" lIns="53975" tIns="53975" rIns="53975" bIns="53975">
                        <a:spAutoFit/>
                      </wps:bodyPr>
                    </wps:wsp>
                  </a:graphicData>
                </a:graphic>
              </wp:anchor>
            </w:drawing>
          </mc:Choice>
          <mc:Fallback>
            <w:pict>
              <v:rect fillcolor="#729FCF" style="position:absolute;rotation:-0;width:528.85pt;height:48.1pt;mso-wrap-distance-left:5.7pt;mso-wrap-distance-right:5.7pt;mso-wrap-distance-top:5.7pt;mso-wrap-distance-bottom:5.7pt;margin-top:312.6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Pr</w:t>
                      </w:r>
                      <w:r>
                        <w:rPr>
                          <w:rFonts w:ascii="SimSun" w:hAnsi="SimSun" w:cs="SimSun" w:eastAsia="新宋体"/>
                          <w:sz w:val="17"/>
                          <w:szCs w:val="17"/>
                        </w:rPr>
                        <w:t>为默认路由器优先级（</w:t>
                      </w:r>
                      <w:r>
                        <w:rPr>
                          <w:rFonts w:eastAsia="新宋体" w:cs="SimSun" w:ascii="SimSun" w:hAnsi="SimSun"/>
                          <w:sz w:val="17"/>
                          <w:szCs w:val="17"/>
                        </w:rPr>
                        <w:t>defaultrouterpreference</w:t>
                      </w:r>
                      <w:r>
                        <w:rPr>
                          <w:rFonts w:ascii="SimSun" w:hAnsi="SimSun" w:cs="SimSun" w:eastAsia="新宋体"/>
                          <w:sz w:val="17"/>
                          <w:szCs w:val="17"/>
                        </w:rPr>
                        <w:t>）标识：长</w:t>
                      </w:r>
                      <w:r>
                        <w:rPr>
                          <w:rFonts w:eastAsia="新宋体" w:cs="SimSun" w:ascii="SimSun" w:hAnsi="SimSun"/>
                          <w:sz w:val="17"/>
                          <w:szCs w:val="17"/>
                        </w:rPr>
                        <w:t>2</w:t>
                      </w:r>
                      <w:r>
                        <w:rPr>
                          <w:rFonts w:ascii="SimSun" w:hAnsi="SimSun" w:cs="SimSun" w:eastAsia="新宋体"/>
                          <w:sz w:val="17"/>
                          <w:szCs w:val="17"/>
                        </w:rPr>
                        <w:t>位，表示发送</w:t>
                      </w:r>
                      <w:r>
                        <w:rPr>
                          <w:rFonts w:eastAsia="新宋体" w:cs="SimSun" w:ascii="SimSun" w:hAnsi="SimSun"/>
                          <w:sz w:val="17"/>
                          <w:szCs w:val="17"/>
                        </w:rPr>
                        <w:br/>
                        <w:t>RA</w:t>
                      </w:r>
                      <w:r>
                        <w:rPr>
                          <w:rFonts w:ascii="SimSun" w:hAnsi="SimSun" w:cs="SimSun" w:eastAsia="新宋体"/>
                          <w:sz w:val="17"/>
                          <w:szCs w:val="17"/>
                        </w:rPr>
                        <w:t>的路由器作为默认网关的优先级，“</w:t>
                      </w:r>
                      <w:r>
                        <w:rPr>
                          <w:rFonts w:eastAsia="新宋体" w:cs="SimSun" w:ascii="SimSun" w:hAnsi="SimSun"/>
                          <w:sz w:val="17"/>
                          <w:szCs w:val="17"/>
                        </w:rPr>
                        <w:t>01”</w:t>
                      </w:r>
                      <w:r>
                        <w:rPr>
                          <w:rFonts w:ascii="SimSun" w:hAnsi="SimSun" w:cs="SimSun" w:eastAsia="新宋体"/>
                          <w:sz w:val="17"/>
                          <w:szCs w:val="17"/>
                        </w:rPr>
                        <w:t>代表高优先级，“</w:t>
                      </w:r>
                      <w:r>
                        <w:rPr>
                          <w:rFonts w:eastAsia="新宋体" w:cs="SimSun" w:ascii="SimSun" w:hAnsi="SimSun"/>
                          <w:sz w:val="17"/>
                          <w:szCs w:val="17"/>
                        </w:rPr>
                        <w:t>00”</w:t>
                      </w:r>
                      <w:r>
                        <w:rPr>
                          <w:rFonts w:ascii="SimSun" w:hAnsi="SimSun" w:cs="SimSun" w:eastAsia="新宋体"/>
                          <w:sz w:val="17"/>
                          <w:szCs w:val="17"/>
                        </w:rPr>
                        <w:t>代表中等优先级，“</w:t>
                      </w:r>
                      <w:r>
                        <w:rPr>
                          <w:rFonts w:eastAsia="新宋体" w:cs="SimSun" w:ascii="SimSun" w:hAnsi="SimSun"/>
                          <w:sz w:val="17"/>
                          <w:szCs w:val="17"/>
                        </w:rPr>
                        <w:t>11”</w:t>
                        <w:br/>
                      </w:r>
                      <w:r>
                        <w:rPr>
                          <w:rFonts w:ascii="SimSun" w:hAnsi="SimSun" w:cs="SimSun" w:eastAsia="新宋体"/>
                          <w:sz w:val="17"/>
                          <w:szCs w:val="17"/>
                        </w:rPr>
                        <w:t>代表低优先级，默认为“</w:t>
                      </w:r>
                      <w:r>
                        <w:rPr>
                          <w:rFonts w:eastAsia="新宋体" w:cs="SimSun" w:ascii="SimSun" w:hAnsi="SimSun"/>
                          <w:sz w:val="17"/>
                          <w:szCs w:val="17"/>
                        </w:rPr>
                        <w:t>00”</w:t>
                      </w:r>
                      <w:r>
                        <w:rPr>
                          <w:rFonts w:ascii="SimSun" w:hAnsi="SimSun" w:cs="SimSun" w:eastAsia="新宋体"/>
                          <w:sz w:val="17"/>
                          <w:szCs w:val="17"/>
                        </w:rPr>
                        <w:t>中等优先级</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483235</wp:posOffset>
                </wp:positionH>
                <wp:positionV relativeFrom="line">
                  <wp:posOffset>4717415</wp:posOffset>
                </wp:positionV>
                <wp:extent cx="6716395" cy="799465"/>
                <wp:effectExtent l="0" t="0" r="0" b="0"/>
                <wp:wrapSquare wrapText="bothSides"/>
                <wp:docPr id="375" name="Frame7"/>
                <a:graphic xmlns:a="http://schemas.openxmlformats.org/drawingml/2006/main">
                  <a:graphicData uri="http://schemas.microsoft.com/office/word/2010/wordprocessingShape">
                    <wps:wsp>
                      <wps:cNvSpPr txBox="1"/>
                      <wps:spPr>
                        <a:xfrm>
                          <a:off x="0" y="0"/>
                          <a:ext cx="671639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保留位</w:t>
                            </w:r>
                            <w:r>
                              <w:rPr>
                                <w:rFonts w:eastAsia="新宋体" w:cs="SimSun" w:ascii="SimSun" w:hAnsi="SimSun"/>
                                <w:sz w:val="17"/>
                                <w:szCs w:val="17"/>
                              </w:rPr>
                              <w:t>:</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个字段</w:t>
                            </w:r>
                            <w:r>
                              <w:rPr>
                                <w:rFonts w:eastAsia="新宋体" w:cs="SimSun" w:ascii="SimSun" w:hAnsi="SimSun"/>
                                <w:sz w:val="17"/>
                                <w:szCs w:val="17"/>
                              </w:rPr>
                              <w:t>,</w:t>
                            </w:r>
                            <w:r>
                              <w:rPr>
                                <w:rFonts w:ascii="SimSun" w:hAnsi="SimSun" w:cs="SimSun" w:eastAsia="新宋体"/>
                                <w:sz w:val="17"/>
                                <w:szCs w:val="17"/>
                              </w:rPr>
                              <w:t>长</w:t>
                            </w:r>
                            <w:r>
                              <w:rPr>
                                <w:rFonts w:eastAsia="新宋体" w:cs="SimSun" w:ascii="SimSun" w:hAnsi="SimSun"/>
                                <w:sz w:val="17"/>
                                <w:szCs w:val="17"/>
                              </w:rPr>
                              <w:t>3</w:t>
                            </w:r>
                            <w:r>
                              <w:rPr>
                                <w:rFonts w:ascii="SimSun" w:hAnsi="SimSun" w:cs="SimSun" w:eastAsia="新宋体"/>
                                <w:sz w:val="17"/>
                                <w:szCs w:val="17"/>
                              </w:rPr>
                              <w:t>位</w:t>
                            </w:r>
                            <w:r>
                              <w:rPr>
                                <w:rFonts w:eastAsia="新宋体" w:cs="SimSun" w:ascii="SimSun" w:hAnsi="SimSun"/>
                                <w:sz w:val="17"/>
                                <w:szCs w:val="17"/>
                              </w:rPr>
                              <w:t>,</w:t>
                            </w:r>
                            <w:r>
                              <w:rPr>
                                <w:rFonts w:ascii="SimSun" w:hAnsi="SimSun" w:cs="SimSun" w:eastAsia="新宋体"/>
                                <w:sz w:val="17"/>
                                <w:szCs w:val="17"/>
                              </w:rPr>
                              <w:t>未使用。</w:t>
                            </w:r>
                            <w:r>
                              <w:rPr>
                                <w:rFonts w:eastAsia="新宋体" w:cs="SimSun" w:ascii="SimSun" w:hAnsi="SimSun"/>
                                <w:sz w:val="17"/>
                                <w:szCs w:val="17"/>
                              </w:rPr>
                              <w:br/>
                            </w:r>
                            <w:r>
                              <w:rPr>
                                <w:rFonts w:ascii="SimSun" w:hAnsi="SimSun" w:cs="SimSun" w:eastAsia="新宋体"/>
                                <w:sz w:val="17"/>
                                <w:szCs w:val="17"/>
                              </w:rPr>
                              <w:t>路由器的生命周期（</w:t>
                            </w:r>
                            <w:r>
                              <w:rPr>
                                <w:rFonts w:eastAsia="新宋体" w:cs="SimSun" w:ascii="SimSun" w:hAnsi="SimSun"/>
                                <w:sz w:val="17"/>
                                <w:szCs w:val="17"/>
                              </w:rPr>
                              <w:t>routerlifetime</w:t>
                            </w:r>
                            <w:r>
                              <w:rPr>
                                <w:rFonts w:ascii="SimSun" w:hAnsi="SimSun" w:cs="SimSun" w:eastAsia="新宋体"/>
                                <w:sz w:val="17"/>
                                <w:szCs w:val="17"/>
                              </w:rPr>
                              <w:t>）：第</w:t>
                            </w:r>
                            <w:r>
                              <w:rPr>
                                <w:rFonts w:eastAsia="新宋体" w:cs="SimSun" w:ascii="SimSun" w:hAnsi="SimSun"/>
                                <w:sz w:val="17"/>
                                <w:szCs w:val="17"/>
                              </w:rPr>
                              <w:t>10</w:t>
                            </w:r>
                            <w:r>
                              <w:rPr>
                                <w:rFonts w:ascii="SimSun" w:hAnsi="SimSun" w:cs="SimSun" w:eastAsia="新宋体"/>
                                <w:sz w:val="17"/>
                                <w:szCs w:val="17"/>
                              </w:rPr>
                              <w:t>个字段，长</w:t>
                            </w:r>
                            <w:r>
                              <w:rPr>
                                <w:rFonts w:eastAsia="新宋体" w:cs="SimSun" w:ascii="SimSun" w:hAnsi="SimSun"/>
                                <w:sz w:val="17"/>
                                <w:szCs w:val="17"/>
                              </w:rPr>
                              <w:t>2</w:t>
                            </w:r>
                            <w:r>
                              <w:rPr>
                                <w:rFonts w:ascii="SimSun" w:hAnsi="SimSun" w:cs="SimSun" w:eastAsia="新宋体"/>
                                <w:sz w:val="17"/>
                                <w:szCs w:val="17"/>
                              </w:rPr>
                              <w:t>字节，单位是</w:t>
                            </w:r>
                            <w:r>
                              <w:rPr>
                                <w:rFonts w:eastAsia="新宋体" w:cs="SimSun" w:ascii="SimSun" w:hAnsi="SimSun"/>
                                <w:sz w:val="17"/>
                                <w:szCs w:val="17"/>
                              </w:rPr>
                              <w:t>s</w:t>
                            </w:r>
                            <w:r>
                              <w:rPr>
                                <w:rFonts w:ascii="SimSun" w:hAnsi="SimSun" w:cs="SimSun" w:eastAsia="新宋体"/>
                                <w:sz w:val="17"/>
                                <w:szCs w:val="17"/>
                              </w:rPr>
                              <w:t>，最大值为</w:t>
                            </w:r>
                            <w:r>
                              <w:rPr>
                                <w:rFonts w:eastAsia="新宋体" w:cs="SimSun" w:ascii="SimSun" w:hAnsi="SimSun"/>
                                <w:sz w:val="17"/>
                                <w:szCs w:val="17"/>
                              </w:rPr>
                              <w:br/>
                              <w:t>65535s</w:t>
                            </w:r>
                            <w:r>
                              <w:rPr>
                                <w:rFonts w:ascii="SimSun" w:hAnsi="SimSun" w:cs="SimSun" w:eastAsia="新宋体"/>
                                <w:sz w:val="17"/>
                                <w:szCs w:val="17"/>
                              </w:rPr>
                              <w:t>，即约</w:t>
                            </w:r>
                            <w:r>
                              <w:rPr>
                                <w:rFonts w:eastAsia="新宋体" w:cs="SimSun" w:ascii="SimSun" w:hAnsi="SimSun"/>
                                <w:sz w:val="17"/>
                                <w:szCs w:val="17"/>
                              </w:rPr>
                              <w:t>18.2h</w:t>
                            </w:r>
                            <w:r>
                              <w:rPr>
                                <w:rFonts w:ascii="SimSun" w:hAnsi="SimSun" w:cs="SimSun" w:eastAsia="新宋体"/>
                                <w:sz w:val="17"/>
                                <w:szCs w:val="17"/>
                              </w:rPr>
                              <w:t>，表示发送该</w:t>
                            </w:r>
                            <w:r>
                              <w:rPr>
                                <w:rFonts w:eastAsia="新宋体" w:cs="SimSun" w:ascii="SimSun" w:hAnsi="SimSun"/>
                                <w:sz w:val="17"/>
                                <w:szCs w:val="17"/>
                              </w:rPr>
                              <w:t>RA</w:t>
                            </w:r>
                            <w:r>
                              <w:rPr>
                                <w:rFonts w:ascii="SimSun" w:hAnsi="SimSun" w:cs="SimSun" w:eastAsia="新宋体"/>
                                <w:sz w:val="17"/>
                                <w:szCs w:val="17"/>
                              </w:rPr>
                              <w:t>的路由器作为默认网关的生命周期。如果该字</w:t>
                            </w:r>
                            <w:r>
                              <w:rPr>
                                <w:rFonts w:eastAsia="新宋体" w:cs="SimSun" w:ascii="SimSun" w:hAnsi="SimSun"/>
                                <w:sz w:val="17"/>
                                <w:szCs w:val="17"/>
                              </w:rPr>
                              <w:br/>
                            </w:r>
                            <w:r>
                              <w:rPr>
                                <w:rFonts w:ascii="SimSun" w:hAnsi="SimSun" w:cs="SimSun" w:eastAsia="新宋体"/>
                                <w:sz w:val="17"/>
                                <w:szCs w:val="17"/>
                              </w:rPr>
                              <w:t>段值为“</w:t>
                            </w:r>
                            <w:r>
                              <w:rPr>
                                <w:rFonts w:eastAsia="新宋体" w:cs="SimSun" w:ascii="SimSun" w:hAnsi="SimSun"/>
                                <w:sz w:val="17"/>
                                <w:szCs w:val="17"/>
                              </w:rPr>
                              <w:t>0”</w:t>
                            </w:r>
                            <w:r>
                              <w:rPr>
                                <w:rFonts w:ascii="SimSun" w:hAnsi="SimSun" w:cs="SimSun" w:eastAsia="新宋体"/>
                                <w:sz w:val="17"/>
                                <w:szCs w:val="17"/>
                              </w:rPr>
                              <w:t>，表明该路由器不能作为默认网关</w:t>
                            </w:r>
                          </w:p>
                        </w:txbxContent>
                      </wps:txbx>
                      <wps:bodyPr anchor="t" lIns="53975" tIns="53975" rIns="53975" bIns="53975">
                        <a:spAutoFit/>
                      </wps:bodyPr>
                    </wps:wsp>
                  </a:graphicData>
                </a:graphic>
              </wp:anchor>
            </w:drawing>
          </mc:Choice>
          <mc:Fallback>
            <w:pict>
              <v:rect fillcolor="#729FCF" style="position:absolute;rotation:-0;width:528.85pt;height:62.95pt;mso-wrap-distance-left:5.7pt;mso-wrap-distance-right:5.7pt;mso-wrap-distance-top:5.7pt;mso-wrap-distance-bottom:5.7pt;margin-top:371.4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保留位</w:t>
                      </w:r>
                      <w:r>
                        <w:rPr>
                          <w:rFonts w:eastAsia="新宋体" w:cs="SimSun" w:ascii="SimSun" w:hAnsi="SimSun"/>
                          <w:sz w:val="17"/>
                          <w:szCs w:val="17"/>
                        </w:rPr>
                        <w:t>:</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个字段</w:t>
                      </w:r>
                      <w:r>
                        <w:rPr>
                          <w:rFonts w:eastAsia="新宋体" w:cs="SimSun" w:ascii="SimSun" w:hAnsi="SimSun"/>
                          <w:sz w:val="17"/>
                          <w:szCs w:val="17"/>
                        </w:rPr>
                        <w:t>,</w:t>
                      </w:r>
                      <w:r>
                        <w:rPr>
                          <w:rFonts w:ascii="SimSun" w:hAnsi="SimSun" w:cs="SimSun" w:eastAsia="新宋体"/>
                          <w:sz w:val="17"/>
                          <w:szCs w:val="17"/>
                        </w:rPr>
                        <w:t>长</w:t>
                      </w:r>
                      <w:r>
                        <w:rPr>
                          <w:rFonts w:eastAsia="新宋体" w:cs="SimSun" w:ascii="SimSun" w:hAnsi="SimSun"/>
                          <w:sz w:val="17"/>
                          <w:szCs w:val="17"/>
                        </w:rPr>
                        <w:t>3</w:t>
                      </w:r>
                      <w:r>
                        <w:rPr>
                          <w:rFonts w:ascii="SimSun" w:hAnsi="SimSun" w:cs="SimSun" w:eastAsia="新宋体"/>
                          <w:sz w:val="17"/>
                          <w:szCs w:val="17"/>
                        </w:rPr>
                        <w:t>位</w:t>
                      </w:r>
                      <w:r>
                        <w:rPr>
                          <w:rFonts w:eastAsia="新宋体" w:cs="SimSun" w:ascii="SimSun" w:hAnsi="SimSun"/>
                          <w:sz w:val="17"/>
                          <w:szCs w:val="17"/>
                        </w:rPr>
                        <w:t>,</w:t>
                      </w:r>
                      <w:r>
                        <w:rPr>
                          <w:rFonts w:ascii="SimSun" w:hAnsi="SimSun" w:cs="SimSun" w:eastAsia="新宋体"/>
                          <w:sz w:val="17"/>
                          <w:szCs w:val="17"/>
                        </w:rPr>
                        <w:t>未使用。</w:t>
                      </w:r>
                      <w:r>
                        <w:rPr>
                          <w:rFonts w:eastAsia="新宋体" w:cs="SimSun" w:ascii="SimSun" w:hAnsi="SimSun"/>
                          <w:sz w:val="17"/>
                          <w:szCs w:val="17"/>
                        </w:rPr>
                        <w:br/>
                      </w:r>
                      <w:r>
                        <w:rPr>
                          <w:rFonts w:ascii="SimSun" w:hAnsi="SimSun" w:cs="SimSun" w:eastAsia="新宋体"/>
                          <w:sz w:val="17"/>
                          <w:szCs w:val="17"/>
                        </w:rPr>
                        <w:t>路由器的生命周期（</w:t>
                      </w:r>
                      <w:r>
                        <w:rPr>
                          <w:rFonts w:eastAsia="新宋体" w:cs="SimSun" w:ascii="SimSun" w:hAnsi="SimSun"/>
                          <w:sz w:val="17"/>
                          <w:szCs w:val="17"/>
                        </w:rPr>
                        <w:t>routerlifetime</w:t>
                      </w:r>
                      <w:r>
                        <w:rPr>
                          <w:rFonts w:ascii="SimSun" w:hAnsi="SimSun" w:cs="SimSun" w:eastAsia="新宋体"/>
                          <w:sz w:val="17"/>
                          <w:szCs w:val="17"/>
                        </w:rPr>
                        <w:t>）：第</w:t>
                      </w:r>
                      <w:r>
                        <w:rPr>
                          <w:rFonts w:eastAsia="新宋体" w:cs="SimSun" w:ascii="SimSun" w:hAnsi="SimSun"/>
                          <w:sz w:val="17"/>
                          <w:szCs w:val="17"/>
                        </w:rPr>
                        <w:t>10</w:t>
                      </w:r>
                      <w:r>
                        <w:rPr>
                          <w:rFonts w:ascii="SimSun" w:hAnsi="SimSun" w:cs="SimSun" w:eastAsia="新宋体"/>
                          <w:sz w:val="17"/>
                          <w:szCs w:val="17"/>
                        </w:rPr>
                        <w:t>个字段，长</w:t>
                      </w:r>
                      <w:r>
                        <w:rPr>
                          <w:rFonts w:eastAsia="新宋体" w:cs="SimSun" w:ascii="SimSun" w:hAnsi="SimSun"/>
                          <w:sz w:val="17"/>
                          <w:szCs w:val="17"/>
                        </w:rPr>
                        <w:t>2</w:t>
                      </w:r>
                      <w:r>
                        <w:rPr>
                          <w:rFonts w:ascii="SimSun" w:hAnsi="SimSun" w:cs="SimSun" w:eastAsia="新宋体"/>
                          <w:sz w:val="17"/>
                          <w:szCs w:val="17"/>
                        </w:rPr>
                        <w:t>字节，单位是</w:t>
                      </w:r>
                      <w:r>
                        <w:rPr>
                          <w:rFonts w:eastAsia="新宋体" w:cs="SimSun" w:ascii="SimSun" w:hAnsi="SimSun"/>
                          <w:sz w:val="17"/>
                          <w:szCs w:val="17"/>
                        </w:rPr>
                        <w:t>s</w:t>
                      </w:r>
                      <w:r>
                        <w:rPr>
                          <w:rFonts w:ascii="SimSun" w:hAnsi="SimSun" w:cs="SimSun" w:eastAsia="新宋体"/>
                          <w:sz w:val="17"/>
                          <w:szCs w:val="17"/>
                        </w:rPr>
                        <w:t>，最大值为</w:t>
                      </w:r>
                      <w:r>
                        <w:rPr>
                          <w:rFonts w:eastAsia="新宋体" w:cs="SimSun" w:ascii="SimSun" w:hAnsi="SimSun"/>
                          <w:sz w:val="17"/>
                          <w:szCs w:val="17"/>
                        </w:rPr>
                        <w:br/>
                        <w:t>65535s</w:t>
                      </w:r>
                      <w:r>
                        <w:rPr>
                          <w:rFonts w:ascii="SimSun" w:hAnsi="SimSun" w:cs="SimSun" w:eastAsia="新宋体"/>
                          <w:sz w:val="17"/>
                          <w:szCs w:val="17"/>
                        </w:rPr>
                        <w:t>，即约</w:t>
                      </w:r>
                      <w:r>
                        <w:rPr>
                          <w:rFonts w:eastAsia="新宋体" w:cs="SimSun" w:ascii="SimSun" w:hAnsi="SimSun"/>
                          <w:sz w:val="17"/>
                          <w:szCs w:val="17"/>
                        </w:rPr>
                        <w:t>18.2h</w:t>
                      </w:r>
                      <w:r>
                        <w:rPr>
                          <w:rFonts w:ascii="SimSun" w:hAnsi="SimSun" w:cs="SimSun" w:eastAsia="新宋体"/>
                          <w:sz w:val="17"/>
                          <w:szCs w:val="17"/>
                        </w:rPr>
                        <w:t>，表示发送该</w:t>
                      </w:r>
                      <w:r>
                        <w:rPr>
                          <w:rFonts w:eastAsia="新宋体" w:cs="SimSun" w:ascii="SimSun" w:hAnsi="SimSun"/>
                          <w:sz w:val="17"/>
                          <w:szCs w:val="17"/>
                        </w:rPr>
                        <w:t>RA</w:t>
                      </w:r>
                      <w:r>
                        <w:rPr>
                          <w:rFonts w:ascii="SimSun" w:hAnsi="SimSun" w:cs="SimSun" w:eastAsia="新宋体"/>
                          <w:sz w:val="17"/>
                          <w:szCs w:val="17"/>
                        </w:rPr>
                        <w:t>的路由器作为默认网关的生命周期。如果该字</w:t>
                      </w:r>
                      <w:r>
                        <w:rPr>
                          <w:rFonts w:eastAsia="新宋体" w:cs="SimSun" w:ascii="SimSun" w:hAnsi="SimSun"/>
                          <w:sz w:val="17"/>
                          <w:szCs w:val="17"/>
                        </w:rPr>
                        <w:br/>
                      </w:r>
                      <w:r>
                        <w:rPr>
                          <w:rFonts w:ascii="SimSun" w:hAnsi="SimSun" w:cs="SimSun" w:eastAsia="新宋体"/>
                          <w:sz w:val="17"/>
                          <w:szCs w:val="17"/>
                        </w:rPr>
                        <w:t>段值为“</w:t>
                      </w:r>
                      <w:r>
                        <w:rPr>
                          <w:rFonts w:eastAsia="新宋体" w:cs="SimSun" w:ascii="SimSun" w:hAnsi="SimSun"/>
                          <w:sz w:val="17"/>
                          <w:szCs w:val="17"/>
                        </w:rPr>
                        <w:t>0”</w:t>
                      </w:r>
                      <w:r>
                        <w:rPr>
                          <w:rFonts w:ascii="SimSun" w:hAnsi="SimSun" w:cs="SimSun" w:eastAsia="新宋体"/>
                          <w:sz w:val="17"/>
                          <w:szCs w:val="17"/>
                        </w:rPr>
                        <w:t>，表明该路由器不能作为默认网关</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483235</wp:posOffset>
                </wp:positionH>
                <wp:positionV relativeFrom="line">
                  <wp:posOffset>5729605</wp:posOffset>
                </wp:positionV>
                <wp:extent cx="6716395" cy="610870"/>
                <wp:effectExtent l="0" t="0" r="0" b="0"/>
                <wp:wrapSquare wrapText="bothSides"/>
                <wp:docPr id="376" name="Frame8"/>
                <a:graphic xmlns:a="http://schemas.openxmlformats.org/drawingml/2006/main">
                  <a:graphicData uri="http://schemas.microsoft.com/office/word/2010/wordprocessingShape">
                    <wps:wsp>
                      <wps:cNvSpPr txBox="1"/>
                      <wps:spPr>
                        <a:xfrm>
                          <a:off x="0" y="0"/>
                          <a:ext cx="671639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可达时间（</w:t>
                            </w:r>
                            <w:r>
                              <w:rPr>
                                <w:rFonts w:eastAsia="新宋体" w:cs="SimSun" w:ascii="SimSun" w:hAnsi="SimSun"/>
                                <w:sz w:val="17"/>
                                <w:szCs w:val="17"/>
                              </w:rPr>
                              <w:t>reachabletime</w:t>
                            </w:r>
                            <w:r>
                              <w:rPr>
                                <w:rFonts w:ascii="SimSun" w:hAnsi="SimSun" w:cs="SimSun" w:eastAsia="新宋体"/>
                                <w:sz w:val="17"/>
                                <w:szCs w:val="17"/>
                              </w:rPr>
                              <w:t>）：第</w:t>
                            </w:r>
                            <w:r>
                              <w:rPr>
                                <w:rFonts w:eastAsia="新宋体" w:cs="SimSun" w:ascii="SimSun" w:hAnsi="SimSun"/>
                                <w:sz w:val="17"/>
                                <w:szCs w:val="17"/>
                              </w:rPr>
                              <w:t>11</w:t>
                            </w:r>
                            <w:r>
                              <w:rPr>
                                <w:rFonts w:ascii="SimSun" w:hAnsi="SimSun" w:cs="SimSun" w:eastAsia="新宋体"/>
                                <w:sz w:val="17"/>
                                <w:szCs w:val="17"/>
                              </w:rPr>
                              <w:t>个字段，长</w:t>
                            </w:r>
                            <w:r>
                              <w:rPr>
                                <w:rFonts w:eastAsia="新宋体" w:cs="SimSun" w:ascii="SimSun" w:hAnsi="SimSun"/>
                                <w:sz w:val="17"/>
                                <w:szCs w:val="17"/>
                              </w:rPr>
                              <w:t>4</w:t>
                            </w:r>
                            <w:r>
                              <w:rPr>
                                <w:rFonts w:ascii="SimSun" w:hAnsi="SimSun" w:cs="SimSun" w:eastAsia="新宋体"/>
                                <w:sz w:val="17"/>
                                <w:szCs w:val="17"/>
                              </w:rPr>
                              <w:t>字节，单位是</w:t>
                            </w:r>
                            <w:r>
                              <w:rPr>
                                <w:rFonts w:eastAsia="新宋体" w:cs="SimSun" w:ascii="SimSun" w:hAnsi="SimSun"/>
                                <w:sz w:val="17"/>
                                <w:szCs w:val="17"/>
                              </w:rPr>
                              <w:t>ms</w:t>
                            </w:r>
                            <w:r>
                              <w:rPr>
                                <w:rFonts w:ascii="SimSun" w:hAnsi="SimSun" w:cs="SimSun" w:eastAsia="新宋体"/>
                                <w:sz w:val="17"/>
                                <w:szCs w:val="17"/>
                              </w:rPr>
                              <w:t>，</w:t>
                            </w:r>
                            <w:r>
                              <w:rPr>
                                <w:rFonts w:eastAsia="新宋体" w:cs="SimSun" w:ascii="SimSun" w:hAnsi="SimSun"/>
                                <w:sz w:val="17"/>
                                <w:szCs w:val="17"/>
                              </w:rPr>
                              <w:t>RA</w:t>
                            </w:r>
                            <w:r>
                              <w:rPr>
                                <w:rFonts w:ascii="SimSun" w:hAnsi="SimSun" w:cs="SimSun" w:eastAsia="新宋体"/>
                                <w:sz w:val="17"/>
                                <w:szCs w:val="17"/>
                              </w:rPr>
                              <w:t>中的可达时</w:t>
                            </w:r>
                            <w:r>
                              <w:rPr>
                                <w:rFonts w:eastAsia="新宋体" w:cs="SimSun" w:ascii="SimSun" w:hAnsi="SimSun"/>
                                <w:sz w:val="17"/>
                                <w:szCs w:val="17"/>
                              </w:rPr>
                              <w:br/>
                            </w:r>
                            <w:r>
                              <w:rPr>
                                <w:rFonts w:ascii="SimSun" w:hAnsi="SimSun" w:cs="SimSun" w:eastAsia="新宋体"/>
                                <w:sz w:val="17"/>
                                <w:szCs w:val="17"/>
                              </w:rPr>
                              <w:t>间让同一链路上的接口都使用相同的可达时间。该值可配置，默认值为“</w:t>
                            </w:r>
                            <w:r>
                              <w:rPr>
                                <w:rFonts w:eastAsia="新宋体" w:cs="SimSun" w:ascii="SimSun" w:hAnsi="SimSun"/>
                                <w:sz w:val="17"/>
                                <w:szCs w:val="17"/>
                              </w:rPr>
                              <w:t>0”</w:t>
                            </w:r>
                            <w:r>
                              <w:rPr>
                                <w:rFonts w:ascii="SimSun" w:hAnsi="SimSun" w:cs="SimSun" w:eastAsia="新宋体"/>
                                <w:sz w:val="17"/>
                                <w:szCs w:val="17"/>
                              </w:rPr>
                              <w:t>，表示不使</w:t>
                            </w:r>
                            <w:r>
                              <w:rPr>
                                <w:rFonts w:eastAsia="新宋体" w:cs="SimSun" w:ascii="SimSun" w:hAnsi="SimSun"/>
                                <w:sz w:val="17"/>
                                <w:szCs w:val="17"/>
                              </w:rPr>
                              <w:br/>
                            </w:r>
                            <w:r>
                              <w:rPr>
                                <w:rFonts w:ascii="SimSun" w:hAnsi="SimSun" w:cs="SimSun" w:eastAsia="新宋体"/>
                                <w:sz w:val="17"/>
                                <w:szCs w:val="17"/>
                              </w:rPr>
                              <w:t>用该字段</w:t>
                            </w:r>
                          </w:p>
                        </w:txbxContent>
                      </wps:txbx>
                      <wps:bodyPr anchor="t" lIns="53975" tIns="53975" rIns="53975" bIns="53975">
                        <a:spAutoFit/>
                      </wps:bodyPr>
                    </wps:wsp>
                  </a:graphicData>
                </a:graphic>
              </wp:anchor>
            </w:drawing>
          </mc:Choice>
          <mc:Fallback>
            <w:pict>
              <v:rect fillcolor="#729FCF" style="position:absolute;rotation:-0;width:528.85pt;height:48.1pt;mso-wrap-distance-left:5.7pt;mso-wrap-distance-right:5.7pt;mso-wrap-distance-top:5.7pt;mso-wrap-distance-bottom:5.7pt;margin-top:451.1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可达时间（</w:t>
                      </w:r>
                      <w:r>
                        <w:rPr>
                          <w:rFonts w:eastAsia="新宋体" w:cs="SimSun" w:ascii="SimSun" w:hAnsi="SimSun"/>
                          <w:sz w:val="17"/>
                          <w:szCs w:val="17"/>
                        </w:rPr>
                        <w:t>reachabletime</w:t>
                      </w:r>
                      <w:r>
                        <w:rPr>
                          <w:rFonts w:ascii="SimSun" w:hAnsi="SimSun" w:cs="SimSun" w:eastAsia="新宋体"/>
                          <w:sz w:val="17"/>
                          <w:szCs w:val="17"/>
                        </w:rPr>
                        <w:t>）：第</w:t>
                      </w:r>
                      <w:r>
                        <w:rPr>
                          <w:rFonts w:eastAsia="新宋体" w:cs="SimSun" w:ascii="SimSun" w:hAnsi="SimSun"/>
                          <w:sz w:val="17"/>
                          <w:szCs w:val="17"/>
                        </w:rPr>
                        <w:t>11</w:t>
                      </w:r>
                      <w:r>
                        <w:rPr>
                          <w:rFonts w:ascii="SimSun" w:hAnsi="SimSun" w:cs="SimSun" w:eastAsia="新宋体"/>
                          <w:sz w:val="17"/>
                          <w:szCs w:val="17"/>
                        </w:rPr>
                        <w:t>个字段，长</w:t>
                      </w:r>
                      <w:r>
                        <w:rPr>
                          <w:rFonts w:eastAsia="新宋体" w:cs="SimSun" w:ascii="SimSun" w:hAnsi="SimSun"/>
                          <w:sz w:val="17"/>
                          <w:szCs w:val="17"/>
                        </w:rPr>
                        <w:t>4</w:t>
                      </w:r>
                      <w:r>
                        <w:rPr>
                          <w:rFonts w:ascii="SimSun" w:hAnsi="SimSun" w:cs="SimSun" w:eastAsia="新宋体"/>
                          <w:sz w:val="17"/>
                          <w:szCs w:val="17"/>
                        </w:rPr>
                        <w:t>字节，单位是</w:t>
                      </w:r>
                      <w:r>
                        <w:rPr>
                          <w:rFonts w:eastAsia="新宋体" w:cs="SimSun" w:ascii="SimSun" w:hAnsi="SimSun"/>
                          <w:sz w:val="17"/>
                          <w:szCs w:val="17"/>
                        </w:rPr>
                        <w:t>ms</w:t>
                      </w:r>
                      <w:r>
                        <w:rPr>
                          <w:rFonts w:ascii="SimSun" w:hAnsi="SimSun" w:cs="SimSun" w:eastAsia="新宋体"/>
                          <w:sz w:val="17"/>
                          <w:szCs w:val="17"/>
                        </w:rPr>
                        <w:t>，</w:t>
                      </w:r>
                      <w:r>
                        <w:rPr>
                          <w:rFonts w:eastAsia="新宋体" w:cs="SimSun" w:ascii="SimSun" w:hAnsi="SimSun"/>
                          <w:sz w:val="17"/>
                          <w:szCs w:val="17"/>
                        </w:rPr>
                        <w:t>RA</w:t>
                      </w:r>
                      <w:r>
                        <w:rPr>
                          <w:rFonts w:ascii="SimSun" w:hAnsi="SimSun" w:cs="SimSun" w:eastAsia="新宋体"/>
                          <w:sz w:val="17"/>
                          <w:szCs w:val="17"/>
                        </w:rPr>
                        <w:t>中的可达时</w:t>
                      </w:r>
                      <w:r>
                        <w:rPr>
                          <w:rFonts w:eastAsia="新宋体" w:cs="SimSun" w:ascii="SimSun" w:hAnsi="SimSun"/>
                          <w:sz w:val="17"/>
                          <w:szCs w:val="17"/>
                        </w:rPr>
                        <w:br/>
                      </w:r>
                      <w:r>
                        <w:rPr>
                          <w:rFonts w:ascii="SimSun" w:hAnsi="SimSun" w:cs="SimSun" w:eastAsia="新宋体"/>
                          <w:sz w:val="17"/>
                          <w:szCs w:val="17"/>
                        </w:rPr>
                        <w:t>间让同一链路上的接口都使用相同的可达时间。该值可配置，默认值为“</w:t>
                      </w:r>
                      <w:r>
                        <w:rPr>
                          <w:rFonts w:eastAsia="新宋体" w:cs="SimSun" w:ascii="SimSun" w:hAnsi="SimSun"/>
                          <w:sz w:val="17"/>
                          <w:szCs w:val="17"/>
                        </w:rPr>
                        <w:t>0”</w:t>
                      </w:r>
                      <w:r>
                        <w:rPr>
                          <w:rFonts w:ascii="SimSun" w:hAnsi="SimSun" w:cs="SimSun" w:eastAsia="新宋体"/>
                          <w:sz w:val="17"/>
                          <w:szCs w:val="17"/>
                        </w:rPr>
                        <w:t>，表示不使</w:t>
                      </w:r>
                      <w:r>
                        <w:rPr>
                          <w:rFonts w:eastAsia="新宋体" w:cs="SimSun" w:ascii="SimSun" w:hAnsi="SimSun"/>
                          <w:sz w:val="17"/>
                          <w:szCs w:val="17"/>
                        </w:rPr>
                        <w:br/>
                      </w:r>
                      <w:r>
                        <w:rPr>
                          <w:rFonts w:ascii="SimSun" w:hAnsi="SimSun" w:cs="SimSun" w:eastAsia="新宋体"/>
                          <w:sz w:val="17"/>
                          <w:szCs w:val="17"/>
                        </w:rPr>
                        <w:t>用该字段</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491490</wp:posOffset>
                </wp:positionH>
                <wp:positionV relativeFrom="line">
                  <wp:posOffset>6484620</wp:posOffset>
                </wp:positionV>
                <wp:extent cx="6708140" cy="799465"/>
                <wp:effectExtent l="0" t="0" r="0" b="0"/>
                <wp:wrapSquare wrapText="bothSides"/>
                <wp:docPr id="377" name="Frame9"/>
                <a:graphic xmlns:a="http://schemas.openxmlformats.org/drawingml/2006/main">
                  <a:graphicData uri="http://schemas.microsoft.com/office/word/2010/wordprocessingShape">
                    <wps:wsp>
                      <wps:cNvSpPr txBox="1"/>
                      <wps:spPr>
                        <a:xfrm>
                          <a:off x="0" y="0"/>
                          <a:ext cx="67081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重传定时器：第</w:t>
                            </w:r>
                            <w:r>
                              <w:rPr>
                                <w:rFonts w:eastAsia="新宋体" w:cs="SimSun" w:ascii="SimSun" w:hAnsi="SimSun"/>
                                <w:sz w:val="17"/>
                                <w:szCs w:val="17"/>
                              </w:rPr>
                              <w:t>12</w:t>
                            </w:r>
                            <w:r>
                              <w:rPr>
                                <w:rFonts w:ascii="SimSun" w:hAnsi="SimSun" w:cs="SimSun" w:eastAsia="新宋体"/>
                                <w:sz w:val="17"/>
                                <w:szCs w:val="17"/>
                              </w:rPr>
                              <w:t>个字段，长</w:t>
                            </w:r>
                            <w:r>
                              <w:rPr>
                                <w:rFonts w:eastAsia="新宋体" w:cs="SimSun" w:ascii="SimSun" w:hAnsi="SimSun"/>
                                <w:sz w:val="17"/>
                                <w:szCs w:val="17"/>
                              </w:rPr>
                              <w:t>4</w:t>
                            </w:r>
                            <w:r>
                              <w:rPr>
                                <w:rFonts w:ascii="SimSun" w:hAnsi="SimSun" w:cs="SimSun" w:eastAsia="新宋体"/>
                                <w:sz w:val="17"/>
                                <w:szCs w:val="17"/>
                              </w:rPr>
                              <w:t>字节，单位是</w:t>
                            </w:r>
                            <w:r>
                              <w:rPr>
                                <w:rFonts w:eastAsia="新宋体" w:cs="SimSun" w:ascii="SimSun" w:hAnsi="SimSun"/>
                                <w:sz w:val="17"/>
                                <w:szCs w:val="17"/>
                              </w:rPr>
                              <w:t>ms</w:t>
                            </w:r>
                            <w:r>
                              <w:rPr>
                                <w:rFonts w:ascii="SimSun" w:hAnsi="SimSun" w:cs="SimSun" w:eastAsia="新宋体"/>
                                <w:sz w:val="17"/>
                                <w:szCs w:val="17"/>
                              </w:rPr>
                              <w:t>，用于邻居不可达探测和地址解</w:t>
                            </w:r>
                            <w:r>
                              <w:rPr>
                                <w:rFonts w:eastAsia="新宋体" w:cs="SimSun" w:ascii="SimSun" w:hAnsi="SimSun"/>
                                <w:sz w:val="17"/>
                                <w:szCs w:val="17"/>
                              </w:rPr>
                              <w:br/>
                            </w:r>
                            <w:r>
                              <w:rPr>
                                <w:rFonts w:ascii="SimSun" w:hAnsi="SimSun" w:cs="SimSun" w:eastAsia="新宋体"/>
                                <w:sz w:val="17"/>
                                <w:szCs w:val="17"/>
                              </w:rPr>
                              <w:t>析。值可配置，默认值为“</w:t>
                            </w:r>
                            <w:r>
                              <w:rPr>
                                <w:rFonts w:eastAsia="新宋体" w:cs="SimSun" w:ascii="SimSun" w:hAnsi="SimSun"/>
                                <w:sz w:val="17"/>
                                <w:szCs w:val="17"/>
                              </w:rPr>
                              <w:t>0”</w:t>
                            </w:r>
                            <w:r>
                              <w:rPr>
                                <w:rFonts w:ascii="SimSun" w:hAnsi="SimSun" w:cs="SimSun" w:eastAsia="新宋体"/>
                                <w:sz w:val="17"/>
                                <w:szCs w:val="17"/>
                              </w:rPr>
                              <w:t>，表示不使用该字段</w:t>
                            </w:r>
                            <w:r>
                              <w:rPr>
                                <w:rFonts w:eastAsia="新宋体" w:cs="SimSun" w:ascii="SimSun" w:hAnsi="SimSun"/>
                                <w:sz w:val="17"/>
                                <w:szCs w:val="17"/>
                              </w:rPr>
                              <w:br/>
                            </w:r>
                            <w:r>
                              <w:rPr>
                                <w:rFonts w:ascii="SimSun" w:hAnsi="SimSun" w:cs="SimSun" w:eastAsia="新宋体"/>
                                <w:sz w:val="17"/>
                                <w:szCs w:val="17"/>
                              </w:rPr>
                              <w:t>选项：第</w:t>
                            </w:r>
                            <w:r>
                              <w:rPr>
                                <w:rFonts w:eastAsia="新宋体" w:cs="SimSun" w:ascii="SimSun" w:hAnsi="SimSun"/>
                                <w:sz w:val="17"/>
                                <w:szCs w:val="17"/>
                              </w:rPr>
                              <w:t>13</w:t>
                            </w:r>
                            <w:r>
                              <w:rPr>
                                <w:rFonts w:ascii="SimSun" w:hAnsi="SimSun" w:cs="SimSun" w:eastAsia="新宋体"/>
                                <w:sz w:val="17"/>
                                <w:szCs w:val="17"/>
                              </w:rPr>
                              <w:t>个字段，定义了源节点的链路层地址选项、</w:t>
                            </w:r>
                            <w:r>
                              <w:rPr>
                                <w:rFonts w:eastAsia="新宋体" w:cs="SimSun" w:ascii="SimSun" w:hAnsi="SimSun"/>
                                <w:sz w:val="17"/>
                                <w:szCs w:val="17"/>
                              </w:rPr>
                              <w:t>MTU</w:t>
                            </w:r>
                            <w:r>
                              <w:rPr>
                                <w:rFonts w:ascii="SimSun" w:hAnsi="SimSun" w:cs="SimSun" w:eastAsia="新宋体"/>
                                <w:sz w:val="17"/>
                                <w:szCs w:val="17"/>
                              </w:rPr>
                              <w:t>选项、前缀信息选</w:t>
                            </w:r>
                            <w:r>
                              <w:rPr>
                                <w:rFonts w:eastAsia="新宋体" w:cs="SimSun" w:ascii="SimSun" w:hAnsi="SimSun"/>
                                <w:sz w:val="17"/>
                                <w:szCs w:val="17"/>
                              </w:rPr>
                              <w:br/>
                            </w:r>
                            <w:r>
                              <w:rPr>
                                <w:rFonts w:ascii="SimSun" w:hAnsi="SimSun" w:cs="SimSun" w:eastAsia="新宋体"/>
                                <w:sz w:val="17"/>
                                <w:szCs w:val="17"/>
                              </w:rPr>
                              <w:t>项、通告间隔选项、家乡代理信息选项、路由信息选项等</w:t>
                            </w:r>
                          </w:p>
                        </w:txbxContent>
                      </wps:txbx>
                      <wps:bodyPr anchor="t" lIns="53975" tIns="53975" rIns="53975" bIns="53975">
                        <a:spAutoFit/>
                      </wps:bodyPr>
                    </wps:wsp>
                  </a:graphicData>
                </a:graphic>
              </wp:anchor>
            </w:drawing>
          </mc:Choice>
          <mc:Fallback>
            <w:pict>
              <v:rect fillcolor="#729FCF" style="position:absolute;rotation:-0;width:528.2pt;height:62.95pt;mso-wrap-distance-left:5.7pt;mso-wrap-distance-right:5.7pt;mso-wrap-distance-top:5.7pt;mso-wrap-distance-bottom:5.7pt;margin-top:510.6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重传定时器：第</w:t>
                      </w:r>
                      <w:r>
                        <w:rPr>
                          <w:rFonts w:eastAsia="新宋体" w:cs="SimSun" w:ascii="SimSun" w:hAnsi="SimSun"/>
                          <w:sz w:val="17"/>
                          <w:szCs w:val="17"/>
                        </w:rPr>
                        <w:t>12</w:t>
                      </w:r>
                      <w:r>
                        <w:rPr>
                          <w:rFonts w:ascii="SimSun" w:hAnsi="SimSun" w:cs="SimSun" w:eastAsia="新宋体"/>
                          <w:sz w:val="17"/>
                          <w:szCs w:val="17"/>
                        </w:rPr>
                        <w:t>个字段，长</w:t>
                      </w:r>
                      <w:r>
                        <w:rPr>
                          <w:rFonts w:eastAsia="新宋体" w:cs="SimSun" w:ascii="SimSun" w:hAnsi="SimSun"/>
                          <w:sz w:val="17"/>
                          <w:szCs w:val="17"/>
                        </w:rPr>
                        <w:t>4</w:t>
                      </w:r>
                      <w:r>
                        <w:rPr>
                          <w:rFonts w:ascii="SimSun" w:hAnsi="SimSun" w:cs="SimSun" w:eastAsia="新宋体"/>
                          <w:sz w:val="17"/>
                          <w:szCs w:val="17"/>
                        </w:rPr>
                        <w:t>字节，单位是</w:t>
                      </w:r>
                      <w:r>
                        <w:rPr>
                          <w:rFonts w:eastAsia="新宋体" w:cs="SimSun" w:ascii="SimSun" w:hAnsi="SimSun"/>
                          <w:sz w:val="17"/>
                          <w:szCs w:val="17"/>
                        </w:rPr>
                        <w:t>ms</w:t>
                      </w:r>
                      <w:r>
                        <w:rPr>
                          <w:rFonts w:ascii="SimSun" w:hAnsi="SimSun" w:cs="SimSun" w:eastAsia="新宋体"/>
                          <w:sz w:val="17"/>
                          <w:szCs w:val="17"/>
                        </w:rPr>
                        <w:t>，用于邻居不可达探测和地址解</w:t>
                      </w:r>
                      <w:r>
                        <w:rPr>
                          <w:rFonts w:eastAsia="新宋体" w:cs="SimSun" w:ascii="SimSun" w:hAnsi="SimSun"/>
                          <w:sz w:val="17"/>
                          <w:szCs w:val="17"/>
                        </w:rPr>
                        <w:br/>
                      </w:r>
                      <w:r>
                        <w:rPr>
                          <w:rFonts w:ascii="SimSun" w:hAnsi="SimSun" w:cs="SimSun" w:eastAsia="新宋体"/>
                          <w:sz w:val="17"/>
                          <w:szCs w:val="17"/>
                        </w:rPr>
                        <w:t>析。值可配置，默认值为“</w:t>
                      </w:r>
                      <w:r>
                        <w:rPr>
                          <w:rFonts w:eastAsia="新宋体" w:cs="SimSun" w:ascii="SimSun" w:hAnsi="SimSun"/>
                          <w:sz w:val="17"/>
                          <w:szCs w:val="17"/>
                        </w:rPr>
                        <w:t>0”</w:t>
                      </w:r>
                      <w:r>
                        <w:rPr>
                          <w:rFonts w:ascii="SimSun" w:hAnsi="SimSun" w:cs="SimSun" w:eastAsia="新宋体"/>
                          <w:sz w:val="17"/>
                          <w:szCs w:val="17"/>
                        </w:rPr>
                        <w:t>，表示不使用该字段</w:t>
                      </w:r>
                      <w:r>
                        <w:rPr>
                          <w:rFonts w:eastAsia="新宋体" w:cs="SimSun" w:ascii="SimSun" w:hAnsi="SimSun"/>
                          <w:sz w:val="17"/>
                          <w:szCs w:val="17"/>
                        </w:rPr>
                        <w:br/>
                      </w:r>
                      <w:r>
                        <w:rPr>
                          <w:rFonts w:ascii="SimSun" w:hAnsi="SimSun" w:cs="SimSun" w:eastAsia="新宋体"/>
                          <w:sz w:val="17"/>
                          <w:szCs w:val="17"/>
                        </w:rPr>
                        <w:t>选项：第</w:t>
                      </w:r>
                      <w:r>
                        <w:rPr>
                          <w:rFonts w:eastAsia="新宋体" w:cs="SimSun" w:ascii="SimSun" w:hAnsi="SimSun"/>
                          <w:sz w:val="17"/>
                          <w:szCs w:val="17"/>
                        </w:rPr>
                        <w:t>13</w:t>
                      </w:r>
                      <w:r>
                        <w:rPr>
                          <w:rFonts w:ascii="SimSun" w:hAnsi="SimSun" w:cs="SimSun" w:eastAsia="新宋体"/>
                          <w:sz w:val="17"/>
                          <w:szCs w:val="17"/>
                        </w:rPr>
                        <w:t>个字段，定义了源节点的链路层地址选项、</w:t>
                      </w:r>
                      <w:r>
                        <w:rPr>
                          <w:rFonts w:eastAsia="新宋体" w:cs="SimSun" w:ascii="SimSun" w:hAnsi="SimSun"/>
                          <w:sz w:val="17"/>
                          <w:szCs w:val="17"/>
                        </w:rPr>
                        <w:t>MTU</w:t>
                      </w:r>
                      <w:r>
                        <w:rPr>
                          <w:rFonts w:ascii="SimSun" w:hAnsi="SimSun" w:cs="SimSun" w:eastAsia="新宋体"/>
                          <w:sz w:val="17"/>
                          <w:szCs w:val="17"/>
                        </w:rPr>
                        <w:t>选项、前缀信息选</w:t>
                      </w:r>
                      <w:r>
                        <w:rPr>
                          <w:rFonts w:eastAsia="新宋体" w:cs="SimSun" w:ascii="SimSun" w:hAnsi="SimSun"/>
                          <w:sz w:val="17"/>
                          <w:szCs w:val="17"/>
                        </w:rPr>
                        <w:br/>
                      </w:r>
                      <w:r>
                        <w:rPr>
                          <w:rFonts w:ascii="SimSun" w:hAnsi="SimSun" w:cs="SimSun" w:eastAsia="新宋体"/>
                          <w:sz w:val="17"/>
                          <w:szCs w:val="17"/>
                        </w:rPr>
                        <w:t>项、通告间隔选项、家乡代理信息选项、路由信息选项等</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499110</wp:posOffset>
                </wp:positionH>
                <wp:positionV relativeFrom="line">
                  <wp:posOffset>7496810</wp:posOffset>
                </wp:positionV>
                <wp:extent cx="6700520" cy="610870"/>
                <wp:effectExtent l="0" t="0" r="0" b="0"/>
                <wp:wrapSquare wrapText="bothSides"/>
                <wp:docPr id="378" name="Frame10"/>
                <a:graphic xmlns:a="http://schemas.openxmlformats.org/drawingml/2006/main">
                  <a:graphicData uri="http://schemas.microsoft.com/office/word/2010/wordprocessingShape">
                    <wps:wsp>
                      <wps:cNvSpPr txBox="1"/>
                      <wps:spPr>
                        <a:xfrm>
                          <a:off x="0" y="0"/>
                          <a:ext cx="67005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前缀信息选项用于形成地址相关的信息，其格式如图</w:t>
                            </w:r>
                            <w:r>
                              <w:rPr>
                                <w:rFonts w:eastAsia="新宋体" w:cs="SimSun" w:ascii="SimSun" w:hAnsi="SimSun"/>
                                <w:sz w:val="17"/>
                                <w:szCs w:val="17"/>
                              </w:rPr>
                              <w:t>5-62</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）所示，包含了</w:t>
                            </w:r>
                            <w:r>
                              <w:rPr>
                                <w:rFonts w:eastAsia="新宋体" w:cs="SimSun" w:ascii="SimSun" w:hAnsi="SimSun"/>
                                <w:sz w:val="17"/>
                                <w:szCs w:val="17"/>
                              </w:rPr>
                              <w:t>11</w:t>
                            </w:r>
                            <w:r>
                              <w:rPr>
                                <w:rFonts w:ascii="SimSun" w:hAnsi="SimSun" w:cs="SimSun" w:eastAsia="新宋体"/>
                                <w:sz w:val="17"/>
                                <w:szCs w:val="17"/>
                              </w:rPr>
                              <w:t>个</w:t>
                            </w:r>
                            <w:r>
                              <w:rPr>
                                <w:rFonts w:eastAsia="新宋体" w:cs="SimSun" w:ascii="SimSun" w:hAnsi="SimSun"/>
                                <w:sz w:val="17"/>
                                <w:szCs w:val="17"/>
                              </w:rPr>
                              <w:br/>
                            </w:r>
                            <w:r>
                              <w:rPr>
                                <w:rFonts w:ascii="SimSun" w:hAnsi="SimSun" w:cs="SimSun" w:eastAsia="新宋体"/>
                                <w:sz w:val="17"/>
                                <w:szCs w:val="17"/>
                              </w:rPr>
                              <w:t>字段，下面逐个进行介绍</w:t>
                            </w:r>
                            <w:r>
                              <w:rPr>
                                <w:rFonts w:eastAsia="新宋体" w:cs="SimSun" w:ascii="SimSun" w:hAnsi="SimSun"/>
                                <w:sz w:val="17"/>
                                <w:szCs w:val="17"/>
                              </w:rPr>
                              <w:br/>
                            </w:r>
                            <w:r>
                              <w:rPr>
                                <w:rFonts w:ascii="SimSun" w:hAnsi="SimSun" w:cs="SimSun" w:eastAsia="新宋体"/>
                                <w:sz w:val="17"/>
                                <w:szCs w:val="17"/>
                              </w:rPr>
                              <w:t>类型：第</w:t>
                            </w:r>
                            <w:r>
                              <w:rPr>
                                <w:rFonts w:eastAsia="新宋体" w:cs="SimSun" w:ascii="SimSun" w:hAnsi="SimSun"/>
                                <w:sz w:val="17"/>
                                <w:szCs w:val="17"/>
                              </w:rPr>
                              <w:t>1</w:t>
                            </w:r>
                            <w:r>
                              <w:rPr>
                                <w:rFonts w:ascii="SimSun" w:hAnsi="SimSun" w:cs="SimSun" w:eastAsia="新宋体"/>
                                <w:sz w:val="17"/>
                                <w:szCs w:val="17"/>
                              </w:rPr>
                              <w:t>个字段，长</w:t>
                            </w:r>
                            <w:r>
                              <w:rPr>
                                <w:rFonts w:eastAsia="新宋体" w:cs="SimSun" w:ascii="SimSun" w:hAnsi="SimSun"/>
                                <w:sz w:val="17"/>
                                <w:szCs w:val="17"/>
                              </w:rPr>
                              <w:t>1</w:t>
                            </w:r>
                            <w:r>
                              <w:rPr>
                                <w:rFonts w:ascii="SimSun" w:hAnsi="SimSun" w:cs="SimSun" w:eastAsia="新宋体"/>
                                <w:sz w:val="17"/>
                                <w:szCs w:val="17"/>
                              </w:rPr>
                              <w:t>字节，前缀选项类型的值为“</w:t>
                            </w:r>
                            <w:r>
                              <w:rPr>
                                <w:rFonts w:eastAsia="新宋体" w:cs="SimSun" w:ascii="SimSun" w:hAnsi="SimSun"/>
                                <w:sz w:val="17"/>
                                <w:szCs w:val="17"/>
                              </w:rPr>
                              <w:t>3”</w:t>
                            </w:r>
                          </w:p>
                        </w:txbxContent>
                      </wps:txbx>
                      <wps:bodyPr anchor="t" lIns="53975" tIns="53975" rIns="53975" bIns="53975">
                        <a:spAutoFit/>
                      </wps:bodyPr>
                    </wps:wsp>
                  </a:graphicData>
                </a:graphic>
              </wp:anchor>
            </w:drawing>
          </mc:Choice>
          <mc:Fallback>
            <w:pict>
              <v:rect fillcolor="#729FCF" style="position:absolute;rotation:-0;width:527.6pt;height:48.1pt;mso-wrap-distance-left:5.7pt;mso-wrap-distance-right:5.7pt;mso-wrap-distance-top:5.7pt;mso-wrap-distance-bottom:5.7pt;margin-top:590.3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前缀信息选项用于形成地址相关的信息，其格式如图</w:t>
                      </w:r>
                      <w:r>
                        <w:rPr>
                          <w:rFonts w:eastAsia="新宋体" w:cs="SimSun" w:ascii="SimSun" w:hAnsi="SimSun"/>
                          <w:sz w:val="17"/>
                          <w:szCs w:val="17"/>
                        </w:rPr>
                        <w:t>5-62</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）所示，包含了</w:t>
                      </w:r>
                      <w:r>
                        <w:rPr>
                          <w:rFonts w:eastAsia="新宋体" w:cs="SimSun" w:ascii="SimSun" w:hAnsi="SimSun"/>
                          <w:sz w:val="17"/>
                          <w:szCs w:val="17"/>
                        </w:rPr>
                        <w:t>11</w:t>
                      </w:r>
                      <w:r>
                        <w:rPr>
                          <w:rFonts w:ascii="SimSun" w:hAnsi="SimSun" w:cs="SimSun" w:eastAsia="新宋体"/>
                          <w:sz w:val="17"/>
                          <w:szCs w:val="17"/>
                        </w:rPr>
                        <w:t>个</w:t>
                      </w:r>
                      <w:r>
                        <w:rPr>
                          <w:rFonts w:eastAsia="新宋体" w:cs="SimSun" w:ascii="SimSun" w:hAnsi="SimSun"/>
                          <w:sz w:val="17"/>
                          <w:szCs w:val="17"/>
                        </w:rPr>
                        <w:br/>
                      </w:r>
                      <w:r>
                        <w:rPr>
                          <w:rFonts w:ascii="SimSun" w:hAnsi="SimSun" w:cs="SimSun" w:eastAsia="新宋体"/>
                          <w:sz w:val="17"/>
                          <w:szCs w:val="17"/>
                        </w:rPr>
                        <w:t>字段，下面逐个进行介绍</w:t>
                      </w:r>
                      <w:r>
                        <w:rPr>
                          <w:rFonts w:eastAsia="新宋体" w:cs="SimSun" w:ascii="SimSun" w:hAnsi="SimSun"/>
                          <w:sz w:val="17"/>
                          <w:szCs w:val="17"/>
                        </w:rPr>
                        <w:br/>
                      </w:r>
                      <w:r>
                        <w:rPr>
                          <w:rFonts w:ascii="SimSun" w:hAnsi="SimSun" w:cs="SimSun" w:eastAsia="新宋体"/>
                          <w:sz w:val="17"/>
                          <w:szCs w:val="17"/>
                        </w:rPr>
                        <w:t>类型：第</w:t>
                      </w:r>
                      <w:r>
                        <w:rPr>
                          <w:rFonts w:eastAsia="新宋体" w:cs="SimSun" w:ascii="SimSun" w:hAnsi="SimSun"/>
                          <w:sz w:val="17"/>
                          <w:szCs w:val="17"/>
                        </w:rPr>
                        <w:t>1</w:t>
                      </w:r>
                      <w:r>
                        <w:rPr>
                          <w:rFonts w:ascii="SimSun" w:hAnsi="SimSun" w:cs="SimSun" w:eastAsia="新宋体"/>
                          <w:sz w:val="17"/>
                          <w:szCs w:val="17"/>
                        </w:rPr>
                        <w:t>个字段，长</w:t>
                      </w:r>
                      <w:r>
                        <w:rPr>
                          <w:rFonts w:eastAsia="新宋体" w:cs="SimSun" w:ascii="SimSun" w:hAnsi="SimSun"/>
                          <w:sz w:val="17"/>
                          <w:szCs w:val="17"/>
                        </w:rPr>
                        <w:t>1</w:t>
                      </w:r>
                      <w:r>
                        <w:rPr>
                          <w:rFonts w:ascii="SimSun" w:hAnsi="SimSun" w:cs="SimSun" w:eastAsia="新宋体"/>
                          <w:sz w:val="17"/>
                          <w:szCs w:val="17"/>
                        </w:rPr>
                        <w:t>字节，前缀选项类型的值为“</w:t>
                      </w:r>
                      <w:r>
                        <w:rPr>
                          <w:rFonts w:eastAsia="新宋体" w:cs="SimSun" w:ascii="SimSun" w:hAnsi="SimSun"/>
                          <w:sz w:val="17"/>
                          <w:szCs w:val="17"/>
                        </w:rPr>
                        <w:t>3”</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491490</wp:posOffset>
                </wp:positionH>
                <wp:positionV relativeFrom="line">
                  <wp:posOffset>8244205</wp:posOffset>
                </wp:positionV>
                <wp:extent cx="6708140" cy="799465"/>
                <wp:effectExtent l="0" t="0" r="0" b="0"/>
                <wp:wrapSquare wrapText="bothSides"/>
                <wp:docPr id="379" name="Frame11"/>
                <a:graphic xmlns:a="http://schemas.openxmlformats.org/drawingml/2006/main">
                  <a:graphicData uri="http://schemas.microsoft.com/office/word/2010/wordprocessingShape">
                    <wps:wsp>
                      <wps:cNvSpPr txBox="1"/>
                      <wps:spPr>
                        <a:xfrm>
                          <a:off x="0" y="0"/>
                          <a:ext cx="67081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长度：第</w:t>
                            </w:r>
                            <w:r>
                              <w:rPr>
                                <w:rFonts w:eastAsia="新宋体" w:cs="SimSun" w:ascii="SimSun" w:hAnsi="SimSun"/>
                                <w:sz w:val="17"/>
                                <w:szCs w:val="17"/>
                              </w:rPr>
                              <w:t>2</w:t>
                            </w:r>
                            <w:r>
                              <w:rPr>
                                <w:rFonts w:ascii="SimSun" w:hAnsi="SimSun" w:cs="SimSun" w:eastAsia="新宋体"/>
                                <w:sz w:val="17"/>
                                <w:szCs w:val="17"/>
                              </w:rPr>
                              <w:t>个字段，长</w:t>
                            </w:r>
                            <w:r>
                              <w:rPr>
                                <w:rFonts w:eastAsia="新宋体" w:cs="SimSun" w:ascii="SimSun" w:hAnsi="SimSun"/>
                                <w:sz w:val="17"/>
                                <w:szCs w:val="17"/>
                              </w:rPr>
                              <w:t>1</w:t>
                            </w:r>
                            <w:r>
                              <w:rPr>
                                <w:rFonts w:ascii="SimSun" w:hAnsi="SimSun" w:cs="SimSun" w:eastAsia="新宋体"/>
                                <w:sz w:val="17"/>
                                <w:szCs w:val="17"/>
                              </w:rPr>
                              <w:t>字节，值为“</w:t>
                            </w:r>
                            <w:r>
                              <w:rPr>
                                <w:rFonts w:eastAsia="新宋体" w:cs="SimSun" w:ascii="SimSun" w:hAnsi="SimSun"/>
                                <w:sz w:val="17"/>
                                <w:szCs w:val="17"/>
                              </w:rPr>
                              <w:t>4”</w:t>
                            </w:r>
                            <w:r>
                              <w:rPr>
                                <w:rFonts w:ascii="SimSun" w:hAnsi="SimSun" w:cs="SimSun" w:eastAsia="新宋体"/>
                                <w:sz w:val="17"/>
                                <w:szCs w:val="17"/>
                              </w:rPr>
                              <w:t>，单位是</w:t>
                            </w:r>
                            <w:r>
                              <w:rPr>
                                <w:rFonts w:eastAsia="新宋体" w:cs="SimSun" w:ascii="SimSun" w:hAnsi="SimSun"/>
                                <w:sz w:val="17"/>
                                <w:szCs w:val="17"/>
                              </w:rPr>
                              <w:t>8</w:t>
                            </w:r>
                            <w:r>
                              <w:rPr>
                                <w:rFonts w:ascii="SimSun" w:hAnsi="SimSun" w:cs="SimSun" w:eastAsia="新宋体"/>
                                <w:sz w:val="17"/>
                                <w:szCs w:val="17"/>
                              </w:rPr>
                              <w:t>字节，表示整个前缀选项长度共</w:t>
                            </w:r>
                            <w:r>
                              <w:rPr>
                                <w:rFonts w:eastAsia="新宋体" w:cs="SimSun" w:ascii="SimSun" w:hAnsi="SimSun"/>
                                <w:sz w:val="17"/>
                                <w:szCs w:val="17"/>
                              </w:rPr>
                              <w:br/>
                              <w:t>32</w:t>
                            </w:r>
                            <w:r>
                              <w:rPr>
                                <w:rFonts w:ascii="SimSun" w:hAnsi="SimSun" w:cs="SimSun" w:eastAsia="新宋体"/>
                                <w:sz w:val="17"/>
                                <w:szCs w:val="17"/>
                              </w:rPr>
                              <w:t>字节</w:t>
                            </w:r>
                            <w:r>
                              <w:rPr>
                                <w:rFonts w:eastAsia="新宋体" w:cs="SimSun" w:ascii="SimSun" w:hAnsi="SimSun"/>
                                <w:sz w:val="17"/>
                                <w:szCs w:val="17"/>
                              </w:rPr>
                              <w:br/>
                            </w:r>
                            <w:r>
                              <w:rPr>
                                <w:rFonts w:ascii="SimSun" w:hAnsi="SimSun" w:cs="SimSun" w:eastAsia="新宋体"/>
                                <w:sz w:val="17"/>
                                <w:szCs w:val="17"/>
                              </w:rPr>
                              <w:t>前缀长度（</w:t>
                            </w:r>
                            <w:r>
                              <w:rPr>
                                <w:rFonts w:eastAsia="新宋体" w:cs="SimSun" w:ascii="SimSun" w:hAnsi="SimSun"/>
                                <w:sz w:val="17"/>
                                <w:szCs w:val="17"/>
                              </w:rPr>
                              <w:t>PrefixLength</w:t>
                            </w:r>
                            <w:r>
                              <w:rPr>
                                <w:rFonts w:ascii="SimSun" w:hAnsi="SimSun" w:cs="SimSun" w:eastAsia="新宋体"/>
                                <w:sz w:val="17"/>
                                <w:szCs w:val="17"/>
                              </w:rPr>
                              <w:t>，</w:t>
                            </w:r>
                            <w:r>
                              <w:rPr>
                                <w:rFonts w:eastAsia="新宋体" w:cs="SimSun" w:ascii="SimSun" w:hAnsi="SimSun"/>
                                <w:sz w:val="17"/>
                                <w:szCs w:val="17"/>
                              </w:rPr>
                              <w:t>PLen</w:t>
                            </w:r>
                            <w:r>
                              <w:rPr>
                                <w:rFonts w:ascii="SimSun" w:hAnsi="SimSun" w:cs="SimSun" w:eastAsia="新宋体"/>
                                <w:sz w:val="17"/>
                                <w:szCs w:val="17"/>
                              </w:rPr>
                              <w:t>）：第</w:t>
                            </w:r>
                            <w:r>
                              <w:rPr>
                                <w:rFonts w:eastAsia="新宋体" w:cs="SimSun" w:ascii="SimSun" w:hAnsi="SimSun"/>
                                <w:sz w:val="17"/>
                                <w:szCs w:val="17"/>
                              </w:rPr>
                              <w:t>3</w:t>
                            </w:r>
                            <w:r>
                              <w:rPr>
                                <w:rFonts w:ascii="SimSun" w:hAnsi="SimSun" w:cs="SimSun" w:eastAsia="新宋体"/>
                                <w:sz w:val="17"/>
                                <w:szCs w:val="17"/>
                              </w:rPr>
                              <w:t>个字段，长</w:t>
                            </w:r>
                            <w:r>
                              <w:rPr>
                                <w:rFonts w:eastAsia="新宋体" w:cs="SimSun" w:ascii="SimSun" w:hAnsi="SimSun"/>
                                <w:sz w:val="17"/>
                                <w:szCs w:val="17"/>
                              </w:rPr>
                              <w:t>1</w:t>
                            </w:r>
                            <w:r>
                              <w:rPr>
                                <w:rFonts w:ascii="SimSun" w:hAnsi="SimSun" w:cs="SimSun" w:eastAsia="新宋体"/>
                                <w:sz w:val="17"/>
                                <w:szCs w:val="17"/>
                              </w:rPr>
                              <w:t>字节，表示该前缀选项中的前</w:t>
                            </w:r>
                            <w:r>
                              <w:rPr>
                                <w:rFonts w:eastAsia="新宋体" w:cs="SimSun" w:ascii="SimSun" w:hAnsi="SimSun"/>
                                <w:sz w:val="17"/>
                                <w:szCs w:val="17"/>
                              </w:rPr>
                              <w:br/>
                            </w:r>
                            <w:r>
                              <w:rPr>
                                <w:rFonts w:ascii="SimSun" w:hAnsi="SimSun" w:cs="SimSun" w:eastAsia="新宋体"/>
                                <w:sz w:val="17"/>
                                <w:szCs w:val="17"/>
                              </w:rPr>
                              <w:t>缀的长度，字段取值范围是</w:t>
                            </w:r>
                            <w:r>
                              <w:rPr>
                                <w:rFonts w:eastAsia="新宋体" w:cs="SimSun" w:ascii="SimSun" w:hAnsi="SimSun"/>
                                <w:sz w:val="17"/>
                                <w:szCs w:val="17"/>
                              </w:rPr>
                              <w:t>0~27</w:t>
                            </w:r>
                          </w:p>
                        </w:txbxContent>
                      </wps:txbx>
                      <wps:bodyPr anchor="t" lIns="53975" tIns="53975" rIns="53975" bIns="53975">
                        <a:spAutoFit/>
                      </wps:bodyPr>
                    </wps:wsp>
                  </a:graphicData>
                </a:graphic>
              </wp:anchor>
            </w:drawing>
          </mc:Choice>
          <mc:Fallback>
            <w:pict>
              <v:rect fillcolor="#729FCF" style="position:absolute;rotation:-0;width:528.2pt;height:62.95pt;mso-wrap-distance-left:5.7pt;mso-wrap-distance-right:5.7pt;mso-wrap-distance-top:5.7pt;mso-wrap-distance-bottom:5.7pt;margin-top:649.1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长度：第</w:t>
                      </w:r>
                      <w:r>
                        <w:rPr>
                          <w:rFonts w:eastAsia="新宋体" w:cs="SimSun" w:ascii="SimSun" w:hAnsi="SimSun"/>
                          <w:sz w:val="17"/>
                          <w:szCs w:val="17"/>
                        </w:rPr>
                        <w:t>2</w:t>
                      </w:r>
                      <w:r>
                        <w:rPr>
                          <w:rFonts w:ascii="SimSun" w:hAnsi="SimSun" w:cs="SimSun" w:eastAsia="新宋体"/>
                          <w:sz w:val="17"/>
                          <w:szCs w:val="17"/>
                        </w:rPr>
                        <w:t>个字段，长</w:t>
                      </w:r>
                      <w:r>
                        <w:rPr>
                          <w:rFonts w:eastAsia="新宋体" w:cs="SimSun" w:ascii="SimSun" w:hAnsi="SimSun"/>
                          <w:sz w:val="17"/>
                          <w:szCs w:val="17"/>
                        </w:rPr>
                        <w:t>1</w:t>
                      </w:r>
                      <w:r>
                        <w:rPr>
                          <w:rFonts w:ascii="SimSun" w:hAnsi="SimSun" w:cs="SimSun" w:eastAsia="新宋体"/>
                          <w:sz w:val="17"/>
                          <w:szCs w:val="17"/>
                        </w:rPr>
                        <w:t>字节，值为“</w:t>
                      </w:r>
                      <w:r>
                        <w:rPr>
                          <w:rFonts w:eastAsia="新宋体" w:cs="SimSun" w:ascii="SimSun" w:hAnsi="SimSun"/>
                          <w:sz w:val="17"/>
                          <w:szCs w:val="17"/>
                        </w:rPr>
                        <w:t>4”</w:t>
                      </w:r>
                      <w:r>
                        <w:rPr>
                          <w:rFonts w:ascii="SimSun" w:hAnsi="SimSun" w:cs="SimSun" w:eastAsia="新宋体"/>
                          <w:sz w:val="17"/>
                          <w:szCs w:val="17"/>
                        </w:rPr>
                        <w:t>，单位是</w:t>
                      </w:r>
                      <w:r>
                        <w:rPr>
                          <w:rFonts w:eastAsia="新宋体" w:cs="SimSun" w:ascii="SimSun" w:hAnsi="SimSun"/>
                          <w:sz w:val="17"/>
                          <w:szCs w:val="17"/>
                        </w:rPr>
                        <w:t>8</w:t>
                      </w:r>
                      <w:r>
                        <w:rPr>
                          <w:rFonts w:ascii="SimSun" w:hAnsi="SimSun" w:cs="SimSun" w:eastAsia="新宋体"/>
                          <w:sz w:val="17"/>
                          <w:szCs w:val="17"/>
                        </w:rPr>
                        <w:t>字节，表示整个前缀选项长度共</w:t>
                      </w:r>
                      <w:r>
                        <w:rPr>
                          <w:rFonts w:eastAsia="新宋体" w:cs="SimSun" w:ascii="SimSun" w:hAnsi="SimSun"/>
                          <w:sz w:val="17"/>
                          <w:szCs w:val="17"/>
                        </w:rPr>
                        <w:br/>
                        <w:t>32</w:t>
                      </w:r>
                      <w:r>
                        <w:rPr>
                          <w:rFonts w:ascii="SimSun" w:hAnsi="SimSun" w:cs="SimSun" w:eastAsia="新宋体"/>
                          <w:sz w:val="17"/>
                          <w:szCs w:val="17"/>
                        </w:rPr>
                        <w:t>字节</w:t>
                      </w:r>
                      <w:r>
                        <w:rPr>
                          <w:rFonts w:eastAsia="新宋体" w:cs="SimSun" w:ascii="SimSun" w:hAnsi="SimSun"/>
                          <w:sz w:val="17"/>
                          <w:szCs w:val="17"/>
                        </w:rPr>
                        <w:br/>
                      </w:r>
                      <w:r>
                        <w:rPr>
                          <w:rFonts w:ascii="SimSun" w:hAnsi="SimSun" w:cs="SimSun" w:eastAsia="新宋体"/>
                          <w:sz w:val="17"/>
                          <w:szCs w:val="17"/>
                        </w:rPr>
                        <w:t>前缀长度（</w:t>
                      </w:r>
                      <w:r>
                        <w:rPr>
                          <w:rFonts w:eastAsia="新宋体" w:cs="SimSun" w:ascii="SimSun" w:hAnsi="SimSun"/>
                          <w:sz w:val="17"/>
                          <w:szCs w:val="17"/>
                        </w:rPr>
                        <w:t>PrefixLength</w:t>
                      </w:r>
                      <w:r>
                        <w:rPr>
                          <w:rFonts w:ascii="SimSun" w:hAnsi="SimSun" w:cs="SimSun" w:eastAsia="新宋体"/>
                          <w:sz w:val="17"/>
                          <w:szCs w:val="17"/>
                        </w:rPr>
                        <w:t>，</w:t>
                      </w:r>
                      <w:r>
                        <w:rPr>
                          <w:rFonts w:eastAsia="新宋体" w:cs="SimSun" w:ascii="SimSun" w:hAnsi="SimSun"/>
                          <w:sz w:val="17"/>
                          <w:szCs w:val="17"/>
                        </w:rPr>
                        <w:t>PLen</w:t>
                      </w:r>
                      <w:r>
                        <w:rPr>
                          <w:rFonts w:ascii="SimSun" w:hAnsi="SimSun" w:cs="SimSun" w:eastAsia="新宋体"/>
                          <w:sz w:val="17"/>
                          <w:szCs w:val="17"/>
                        </w:rPr>
                        <w:t>）：第</w:t>
                      </w:r>
                      <w:r>
                        <w:rPr>
                          <w:rFonts w:eastAsia="新宋体" w:cs="SimSun" w:ascii="SimSun" w:hAnsi="SimSun"/>
                          <w:sz w:val="17"/>
                          <w:szCs w:val="17"/>
                        </w:rPr>
                        <w:t>3</w:t>
                      </w:r>
                      <w:r>
                        <w:rPr>
                          <w:rFonts w:ascii="SimSun" w:hAnsi="SimSun" w:cs="SimSun" w:eastAsia="新宋体"/>
                          <w:sz w:val="17"/>
                          <w:szCs w:val="17"/>
                        </w:rPr>
                        <w:t>个字段，长</w:t>
                      </w:r>
                      <w:r>
                        <w:rPr>
                          <w:rFonts w:eastAsia="新宋体" w:cs="SimSun" w:ascii="SimSun" w:hAnsi="SimSun"/>
                          <w:sz w:val="17"/>
                          <w:szCs w:val="17"/>
                        </w:rPr>
                        <w:t>1</w:t>
                      </w:r>
                      <w:r>
                        <w:rPr>
                          <w:rFonts w:ascii="SimSun" w:hAnsi="SimSun" w:cs="SimSun" w:eastAsia="新宋体"/>
                          <w:sz w:val="17"/>
                          <w:szCs w:val="17"/>
                        </w:rPr>
                        <w:t>字节，表示该前缀选项中的前</w:t>
                      </w:r>
                      <w:r>
                        <w:rPr>
                          <w:rFonts w:eastAsia="新宋体" w:cs="SimSun" w:ascii="SimSun" w:hAnsi="SimSun"/>
                          <w:sz w:val="17"/>
                          <w:szCs w:val="17"/>
                        </w:rPr>
                        <w:br/>
                      </w:r>
                      <w:r>
                        <w:rPr>
                          <w:rFonts w:ascii="SimSun" w:hAnsi="SimSun" w:cs="SimSun" w:eastAsia="新宋体"/>
                          <w:sz w:val="17"/>
                          <w:szCs w:val="17"/>
                        </w:rPr>
                        <w:t>缀的长度，字段取值范围是</w:t>
                      </w:r>
                      <w:r>
                        <w:rPr>
                          <w:rFonts w:eastAsia="新宋体" w:cs="SimSun" w:ascii="SimSun" w:hAnsi="SimSun"/>
                          <w:sz w:val="17"/>
                          <w:szCs w:val="17"/>
                        </w:rPr>
                        <w:t>0~27</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491490</wp:posOffset>
                </wp:positionH>
                <wp:positionV relativeFrom="line">
                  <wp:posOffset>9256395</wp:posOffset>
                </wp:positionV>
                <wp:extent cx="6708140" cy="799465"/>
                <wp:effectExtent l="0" t="0" r="0" b="0"/>
                <wp:wrapSquare wrapText="bothSides"/>
                <wp:docPr id="380" name="Frame12"/>
                <a:graphic xmlns:a="http://schemas.openxmlformats.org/drawingml/2006/main">
                  <a:graphicData uri="http://schemas.microsoft.com/office/word/2010/wordprocessingShape">
                    <wps:wsp>
                      <wps:cNvSpPr txBox="1"/>
                      <wps:spPr>
                        <a:xfrm>
                          <a:off x="0" y="0"/>
                          <a:ext cx="67081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字段是</w:t>
                            </w:r>
                            <w:r>
                              <w:rPr>
                                <w:rFonts w:eastAsia="新宋体" w:cs="SimSun" w:ascii="SimSun" w:hAnsi="SimSun"/>
                                <w:sz w:val="17"/>
                                <w:szCs w:val="17"/>
                              </w:rPr>
                              <w:t>3</w:t>
                            </w:r>
                            <w:r>
                              <w:rPr>
                                <w:rFonts w:ascii="SimSun" w:hAnsi="SimSun" w:cs="SimSun" w:eastAsia="新宋体"/>
                                <w:sz w:val="17"/>
                                <w:szCs w:val="17"/>
                              </w:rPr>
                              <w:t>个标记位，代表不同的含义。</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L</w:t>
                            </w:r>
                            <w:r>
                              <w:rPr>
                                <w:rFonts w:ascii="SimSun" w:hAnsi="SimSun" w:cs="SimSun" w:eastAsia="新宋体"/>
                                <w:sz w:val="17"/>
                                <w:szCs w:val="17"/>
                              </w:rPr>
                              <w:t>为直连标记（</w:t>
                            </w:r>
                            <w:r>
                              <w:rPr>
                                <w:rFonts w:eastAsia="新宋体" w:cs="SimSun" w:ascii="SimSun" w:hAnsi="SimSun"/>
                                <w:sz w:val="17"/>
                                <w:szCs w:val="17"/>
                              </w:rPr>
                              <w:t>on-linkflag</w:t>
                            </w:r>
                            <w:r>
                              <w:rPr>
                                <w:rFonts w:ascii="SimSun" w:hAnsi="SimSun" w:cs="SimSun" w:eastAsia="新宋体"/>
                                <w:sz w:val="17"/>
                                <w:szCs w:val="17"/>
                              </w:rPr>
                              <w:t>），</w:t>
                            </w:r>
                            <w:r>
                              <w:rPr>
                                <w:rFonts w:eastAsia="新宋体" w:cs="SimSun" w:ascii="SimSun" w:hAnsi="SimSun"/>
                                <w:sz w:val="17"/>
                                <w:szCs w:val="17"/>
                              </w:rPr>
                              <w:t>L=1</w:t>
                            </w:r>
                            <w:r>
                              <w:rPr>
                                <w:rFonts w:ascii="SimSun" w:hAnsi="SimSun" w:cs="SimSun" w:eastAsia="新宋体"/>
                                <w:sz w:val="17"/>
                                <w:szCs w:val="17"/>
                              </w:rPr>
                              <w:t>时，表示该前缀可用作</w:t>
                            </w:r>
                            <w:r>
                              <w:rPr>
                                <w:rFonts w:eastAsia="新宋体" w:cs="SimSun" w:ascii="SimSun" w:hAnsi="SimSun"/>
                                <w:sz w:val="17"/>
                                <w:szCs w:val="17"/>
                              </w:rPr>
                              <w:t>on-link</w:t>
                            </w:r>
                            <w:r>
                              <w:rPr>
                                <w:rFonts w:ascii="SimSun" w:hAnsi="SimSun" w:cs="SimSun" w:eastAsia="新宋体"/>
                                <w:sz w:val="17"/>
                                <w:szCs w:val="17"/>
                              </w:rPr>
                              <w:t>判断，</w:t>
                            </w:r>
                            <w:r>
                              <w:rPr>
                                <w:rFonts w:eastAsia="新宋体" w:cs="SimSun" w:ascii="SimSun" w:hAnsi="SimSun"/>
                                <w:sz w:val="17"/>
                                <w:szCs w:val="17"/>
                              </w:rPr>
                              <w:t>L=0</w:t>
                              <w:br/>
                            </w:r>
                            <w:r>
                              <w:rPr>
                                <w:rFonts w:ascii="SimSun" w:hAnsi="SimSun" w:cs="SimSun" w:eastAsia="新宋体"/>
                                <w:sz w:val="17"/>
                                <w:szCs w:val="17"/>
                              </w:rPr>
                              <w:t>时，表示该前缀不可以用作</w:t>
                            </w:r>
                            <w:r>
                              <w:rPr>
                                <w:rFonts w:eastAsia="新宋体" w:cs="SimSun" w:ascii="SimSun" w:hAnsi="SimSun"/>
                                <w:sz w:val="17"/>
                                <w:szCs w:val="17"/>
                              </w:rPr>
                              <w:t>on-link</w:t>
                            </w:r>
                            <w:r>
                              <w:rPr>
                                <w:rFonts w:ascii="SimSun" w:hAnsi="SimSun" w:cs="SimSun" w:eastAsia="新宋体"/>
                                <w:sz w:val="17"/>
                                <w:szCs w:val="17"/>
                              </w:rPr>
                              <w:t>判断。默认值为“</w:t>
                            </w:r>
                            <w:r>
                              <w:rPr>
                                <w:rFonts w:eastAsia="新宋体" w:cs="SimSun" w:ascii="SimSun" w:hAnsi="SimSun"/>
                                <w:sz w:val="17"/>
                                <w:szCs w:val="17"/>
                              </w:rPr>
                              <w:t>1”</w:t>
                            </w:r>
                            <w:r>
                              <w:rPr>
                                <w:rFonts w:ascii="SimSun" w:hAnsi="SimSun" w:cs="SimSun" w:eastAsia="新宋体"/>
                                <w:sz w:val="17"/>
                                <w:szCs w:val="17"/>
                              </w:rPr>
                              <w:t>，即默认可以用作</w:t>
                            </w:r>
                            <w:r>
                              <w:rPr>
                                <w:rFonts w:eastAsia="新宋体" w:cs="SimSun" w:ascii="SimSun" w:hAnsi="SimSun"/>
                                <w:sz w:val="17"/>
                                <w:szCs w:val="17"/>
                              </w:rPr>
                              <w:t>on-link</w:t>
                              <w:br/>
                            </w:r>
                            <w:r>
                              <w:rPr>
                                <w:rFonts w:ascii="SimSun" w:hAnsi="SimSun" w:cs="SimSun" w:eastAsia="新宋体"/>
                                <w:sz w:val="17"/>
                                <w:szCs w:val="17"/>
                              </w:rPr>
                              <w:t>判断。</w:t>
                            </w:r>
                          </w:p>
                        </w:txbxContent>
                      </wps:txbx>
                      <wps:bodyPr anchor="t" lIns="53975" tIns="53975" rIns="53975" bIns="53975">
                        <a:spAutoFit/>
                      </wps:bodyPr>
                    </wps:wsp>
                  </a:graphicData>
                </a:graphic>
              </wp:anchor>
            </w:drawing>
          </mc:Choice>
          <mc:Fallback>
            <w:pict>
              <v:rect fillcolor="#729FCF" style="position:absolute;rotation:-0;width:528.2pt;height:62.95pt;mso-wrap-distance-left:5.7pt;mso-wrap-distance-right:5.7pt;mso-wrap-distance-top:5.7pt;mso-wrap-distance-bottom:5.7pt;margin-top:728.8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字段是</w:t>
                      </w:r>
                      <w:r>
                        <w:rPr>
                          <w:rFonts w:eastAsia="新宋体" w:cs="SimSun" w:ascii="SimSun" w:hAnsi="SimSun"/>
                          <w:sz w:val="17"/>
                          <w:szCs w:val="17"/>
                        </w:rPr>
                        <w:t>3</w:t>
                      </w:r>
                      <w:r>
                        <w:rPr>
                          <w:rFonts w:ascii="SimSun" w:hAnsi="SimSun" w:cs="SimSun" w:eastAsia="新宋体"/>
                          <w:sz w:val="17"/>
                          <w:szCs w:val="17"/>
                        </w:rPr>
                        <w:t>个标记位，代表不同的含义。</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L</w:t>
                      </w:r>
                      <w:r>
                        <w:rPr>
                          <w:rFonts w:ascii="SimSun" w:hAnsi="SimSun" w:cs="SimSun" w:eastAsia="新宋体"/>
                          <w:sz w:val="17"/>
                          <w:szCs w:val="17"/>
                        </w:rPr>
                        <w:t>为直连标记（</w:t>
                      </w:r>
                      <w:r>
                        <w:rPr>
                          <w:rFonts w:eastAsia="新宋体" w:cs="SimSun" w:ascii="SimSun" w:hAnsi="SimSun"/>
                          <w:sz w:val="17"/>
                          <w:szCs w:val="17"/>
                        </w:rPr>
                        <w:t>on-linkflag</w:t>
                      </w:r>
                      <w:r>
                        <w:rPr>
                          <w:rFonts w:ascii="SimSun" w:hAnsi="SimSun" w:cs="SimSun" w:eastAsia="新宋体"/>
                          <w:sz w:val="17"/>
                          <w:szCs w:val="17"/>
                        </w:rPr>
                        <w:t>），</w:t>
                      </w:r>
                      <w:r>
                        <w:rPr>
                          <w:rFonts w:eastAsia="新宋体" w:cs="SimSun" w:ascii="SimSun" w:hAnsi="SimSun"/>
                          <w:sz w:val="17"/>
                          <w:szCs w:val="17"/>
                        </w:rPr>
                        <w:t>L=1</w:t>
                      </w:r>
                      <w:r>
                        <w:rPr>
                          <w:rFonts w:ascii="SimSun" w:hAnsi="SimSun" w:cs="SimSun" w:eastAsia="新宋体"/>
                          <w:sz w:val="17"/>
                          <w:szCs w:val="17"/>
                        </w:rPr>
                        <w:t>时，表示该前缀可用作</w:t>
                      </w:r>
                      <w:r>
                        <w:rPr>
                          <w:rFonts w:eastAsia="新宋体" w:cs="SimSun" w:ascii="SimSun" w:hAnsi="SimSun"/>
                          <w:sz w:val="17"/>
                          <w:szCs w:val="17"/>
                        </w:rPr>
                        <w:t>on-link</w:t>
                      </w:r>
                      <w:r>
                        <w:rPr>
                          <w:rFonts w:ascii="SimSun" w:hAnsi="SimSun" w:cs="SimSun" w:eastAsia="新宋体"/>
                          <w:sz w:val="17"/>
                          <w:szCs w:val="17"/>
                        </w:rPr>
                        <w:t>判断，</w:t>
                      </w:r>
                      <w:r>
                        <w:rPr>
                          <w:rFonts w:eastAsia="新宋体" w:cs="SimSun" w:ascii="SimSun" w:hAnsi="SimSun"/>
                          <w:sz w:val="17"/>
                          <w:szCs w:val="17"/>
                        </w:rPr>
                        <w:t>L=0</w:t>
                        <w:br/>
                      </w:r>
                      <w:r>
                        <w:rPr>
                          <w:rFonts w:ascii="SimSun" w:hAnsi="SimSun" w:cs="SimSun" w:eastAsia="新宋体"/>
                          <w:sz w:val="17"/>
                          <w:szCs w:val="17"/>
                        </w:rPr>
                        <w:t>时，表示该前缀不可以用作</w:t>
                      </w:r>
                      <w:r>
                        <w:rPr>
                          <w:rFonts w:eastAsia="新宋体" w:cs="SimSun" w:ascii="SimSun" w:hAnsi="SimSun"/>
                          <w:sz w:val="17"/>
                          <w:szCs w:val="17"/>
                        </w:rPr>
                        <w:t>on-link</w:t>
                      </w:r>
                      <w:r>
                        <w:rPr>
                          <w:rFonts w:ascii="SimSun" w:hAnsi="SimSun" w:cs="SimSun" w:eastAsia="新宋体"/>
                          <w:sz w:val="17"/>
                          <w:szCs w:val="17"/>
                        </w:rPr>
                        <w:t>判断。默认值为“</w:t>
                      </w:r>
                      <w:r>
                        <w:rPr>
                          <w:rFonts w:eastAsia="新宋体" w:cs="SimSun" w:ascii="SimSun" w:hAnsi="SimSun"/>
                          <w:sz w:val="17"/>
                          <w:szCs w:val="17"/>
                        </w:rPr>
                        <w:t>1”</w:t>
                      </w:r>
                      <w:r>
                        <w:rPr>
                          <w:rFonts w:ascii="SimSun" w:hAnsi="SimSun" w:cs="SimSun" w:eastAsia="新宋体"/>
                          <w:sz w:val="17"/>
                          <w:szCs w:val="17"/>
                        </w:rPr>
                        <w:t>，即默认可以用作</w:t>
                      </w:r>
                      <w:r>
                        <w:rPr>
                          <w:rFonts w:eastAsia="新宋体" w:cs="SimSun" w:ascii="SimSun" w:hAnsi="SimSun"/>
                          <w:sz w:val="17"/>
                          <w:szCs w:val="17"/>
                        </w:rPr>
                        <w:t>on-link</w:t>
                        <w:br/>
                      </w:r>
                      <w:r>
                        <w:rPr>
                          <w:rFonts w:ascii="SimSun" w:hAnsi="SimSun" w:cs="SimSun" w:eastAsia="新宋体"/>
                          <w:sz w:val="17"/>
                          <w:szCs w:val="17"/>
                        </w:rPr>
                        <w:t>判断。</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491490</wp:posOffset>
                </wp:positionH>
                <wp:positionV relativeFrom="line">
                  <wp:posOffset>10285095</wp:posOffset>
                </wp:positionV>
                <wp:extent cx="6708140" cy="422275"/>
                <wp:effectExtent l="0" t="0" r="0" b="0"/>
                <wp:wrapSquare wrapText="bothSides"/>
                <wp:docPr id="381" name="Frame13"/>
                <a:graphic xmlns:a="http://schemas.openxmlformats.org/drawingml/2006/main">
                  <a:graphicData uri="http://schemas.microsoft.com/office/word/2010/wordprocessingShape">
                    <wps:wsp>
                      <wps:cNvSpPr txBox="1"/>
                      <wps:spPr>
                        <a:xfrm>
                          <a:off x="0" y="0"/>
                          <a:ext cx="670814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为自动配置标记（</w:t>
                            </w:r>
                            <w:r>
                              <w:rPr>
                                <w:rFonts w:eastAsia="新宋体" w:cs="SimSun" w:ascii="SimSun" w:hAnsi="SimSun"/>
                                <w:sz w:val="17"/>
                                <w:szCs w:val="17"/>
                              </w:rPr>
                              <w:t>autonomousaddressconfigurationflag</w:t>
                            </w:r>
                            <w:r>
                              <w:rPr>
                                <w:rFonts w:ascii="SimSun" w:hAnsi="SimSun" w:cs="SimSun" w:eastAsia="新宋体"/>
                                <w:sz w:val="17"/>
                                <w:szCs w:val="17"/>
                              </w:rPr>
                              <w:t>），用于指示是否</w:t>
                            </w:r>
                            <w:r>
                              <w:rPr>
                                <w:rFonts w:eastAsia="新宋体" w:cs="SimSun" w:ascii="SimSun" w:hAnsi="SimSun"/>
                                <w:sz w:val="17"/>
                                <w:szCs w:val="17"/>
                              </w:rPr>
                              <w:br/>
                            </w:r>
                            <w:r>
                              <w:rPr>
                                <w:rFonts w:ascii="SimSun" w:hAnsi="SimSun" w:cs="SimSun" w:eastAsia="新宋体"/>
                                <w:sz w:val="17"/>
                                <w:szCs w:val="17"/>
                              </w:rPr>
                              <w:t>可以使用该前缀进行无状态地址自动配置；当</w:t>
                            </w:r>
                            <w:r>
                              <w:rPr>
                                <w:rFonts w:eastAsia="新宋体" w:cs="SimSun" w:ascii="SimSun" w:hAnsi="SimSun"/>
                                <w:sz w:val="17"/>
                                <w:szCs w:val="17"/>
                              </w:rPr>
                              <w:t>A=1</w:t>
                            </w:r>
                            <w:r>
                              <w:rPr>
                                <w:rFonts w:ascii="SimSun" w:hAnsi="SimSun" w:cs="SimSun" w:eastAsia="新宋体"/>
                                <w:sz w:val="17"/>
                                <w:szCs w:val="17"/>
                              </w:rPr>
                              <w:t>时，表示该前缀可用于无状态地</w:t>
                            </w:r>
                          </w:p>
                        </w:txbxContent>
                      </wps:txbx>
                      <wps:bodyPr anchor="t" lIns="53975" tIns="53975" rIns="53975" bIns="53975">
                        <a:spAutoFit/>
                      </wps:bodyPr>
                    </wps:wsp>
                  </a:graphicData>
                </a:graphic>
              </wp:anchor>
            </w:drawing>
          </mc:Choice>
          <mc:Fallback>
            <w:pict>
              <v:rect fillcolor="#729FCF" style="position:absolute;rotation:-0;width:528.2pt;height:33.25pt;mso-wrap-distance-left:5.7pt;mso-wrap-distance-right:5.7pt;mso-wrap-distance-top:5.7pt;mso-wrap-distance-bottom:5.7pt;margin-top:809.8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为自动配置标记（</w:t>
                      </w:r>
                      <w:r>
                        <w:rPr>
                          <w:rFonts w:eastAsia="新宋体" w:cs="SimSun" w:ascii="SimSun" w:hAnsi="SimSun"/>
                          <w:sz w:val="17"/>
                          <w:szCs w:val="17"/>
                        </w:rPr>
                        <w:t>autonomousaddressconfigurationflag</w:t>
                      </w:r>
                      <w:r>
                        <w:rPr>
                          <w:rFonts w:ascii="SimSun" w:hAnsi="SimSun" w:cs="SimSun" w:eastAsia="新宋体"/>
                          <w:sz w:val="17"/>
                          <w:szCs w:val="17"/>
                        </w:rPr>
                        <w:t>），用于指示是否</w:t>
                      </w:r>
                      <w:r>
                        <w:rPr>
                          <w:rFonts w:eastAsia="新宋体" w:cs="SimSun" w:ascii="SimSun" w:hAnsi="SimSun"/>
                          <w:sz w:val="17"/>
                          <w:szCs w:val="17"/>
                        </w:rPr>
                        <w:br/>
                      </w:r>
                      <w:r>
                        <w:rPr>
                          <w:rFonts w:ascii="SimSun" w:hAnsi="SimSun" w:cs="SimSun" w:eastAsia="新宋体"/>
                          <w:sz w:val="17"/>
                          <w:szCs w:val="17"/>
                        </w:rPr>
                        <w:t>可以使用该前缀进行无状态地址自动配置；当</w:t>
                      </w:r>
                      <w:r>
                        <w:rPr>
                          <w:rFonts w:eastAsia="新宋体" w:cs="SimSun" w:ascii="SimSun" w:hAnsi="SimSun"/>
                          <w:sz w:val="17"/>
                          <w:szCs w:val="17"/>
                        </w:rPr>
                        <w:t>A=1</w:t>
                      </w:r>
                      <w:r>
                        <w:rPr>
                          <w:rFonts w:ascii="SimSun" w:hAnsi="SimSun" w:cs="SimSun" w:eastAsia="新宋体"/>
                          <w:sz w:val="17"/>
                          <w:szCs w:val="17"/>
                        </w:rPr>
                        <w:t>时，表示该前缀可用于无状态地</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1568450</wp:posOffset>
            </wp:positionH>
            <wp:positionV relativeFrom="paragraph">
              <wp:posOffset>5199380</wp:posOffset>
            </wp:positionV>
            <wp:extent cx="3374390" cy="875665"/>
            <wp:effectExtent l="0" t="0" r="0" b="0"/>
            <wp:wrapSquare wrapText="largest"/>
            <wp:docPr id="38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 descr=""/>
                    <pic:cNvPicPr>
                      <a:picLocks noChangeAspect="1" noChangeArrowheads="1"/>
                    </pic:cNvPicPr>
                  </pic:nvPicPr>
                  <pic:blipFill>
                    <a:blip r:embed="rId44"/>
                    <a:stretch>
                      <a:fillRect/>
                    </a:stretch>
                  </pic:blipFill>
                  <pic:spPr bwMode="auto">
                    <a:xfrm>
                      <a:off x="0" y="0"/>
                      <a:ext cx="3374390" cy="87566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5472430</wp:posOffset>
                </wp:positionH>
                <wp:positionV relativeFrom="line">
                  <wp:posOffset>89535</wp:posOffset>
                </wp:positionV>
                <wp:extent cx="1333500" cy="233680"/>
                <wp:effectExtent l="0" t="0" r="0" b="0"/>
                <wp:wrapSquare wrapText="bothSides"/>
                <wp:docPr id="383" name="Frame1"/>
                <a:graphic xmlns:a="http://schemas.openxmlformats.org/drawingml/2006/main">
                  <a:graphicData uri="http://schemas.microsoft.com/office/word/2010/wordprocessingShape">
                    <wps:wsp>
                      <wps:cNvSpPr txBox="1"/>
                      <wps:spPr>
                        <a:xfrm>
                          <a:off x="0" y="0"/>
                          <a:ext cx="13335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5.4IPv6</w:t>
                            </w:r>
                            <w:r>
                              <w:rPr>
                                <w:rFonts w:ascii="SimSun" w:hAnsi="SimSun" w:cs="SimSun" w:eastAsia="新宋体"/>
                                <w:sz w:val="17"/>
                                <w:szCs w:val="17"/>
                              </w:rPr>
                              <w:t>协议</w:t>
                            </w:r>
                          </w:p>
                        </w:txbxContent>
                      </wps:txbx>
                      <wps:bodyPr anchor="t" lIns="53975" tIns="53975" rIns="53975" bIns="53975">
                        <a:spAutoFit/>
                      </wps:bodyPr>
                    </wps:wsp>
                  </a:graphicData>
                </a:graphic>
              </wp:anchor>
            </w:drawing>
          </mc:Choice>
          <mc:Fallback>
            <w:pict>
              <v:rect fillcolor="#729FCF" style="position:absolute;rotation:-0;width:105pt;height:18.4pt;mso-wrap-distance-left:5.7pt;mso-wrap-distance-right:5.7pt;mso-wrap-distance-top:5.7pt;mso-wrap-distance-bottom:5.7pt;margin-top:7.05pt;mso-position-vertical-relative:text;margin-left:430.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5.4IPv6</w:t>
                      </w:r>
                      <w:r>
                        <w:rPr>
                          <w:rFonts w:ascii="SimSun" w:hAnsi="SimSun" w:cs="SimSun" w:eastAsia="新宋体"/>
                          <w:sz w:val="17"/>
                          <w:szCs w:val="17"/>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6565265</wp:posOffset>
                </wp:positionH>
                <wp:positionV relativeFrom="line">
                  <wp:posOffset>113665</wp:posOffset>
                </wp:positionV>
                <wp:extent cx="634365" cy="241300"/>
                <wp:effectExtent l="0" t="0" r="0" b="0"/>
                <wp:wrapSquare wrapText="bothSides"/>
                <wp:docPr id="384"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259</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8.9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259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218440</wp:posOffset>
                </wp:positionH>
                <wp:positionV relativeFrom="line">
                  <wp:posOffset>668020</wp:posOffset>
                </wp:positionV>
                <wp:extent cx="6981190" cy="610870"/>
                <wp:effectExtent l="0" t="0" r="0" b="0"/>
                <wp:wrapSquare wrapText="bothSides"/>
                <wp:docPr id="385" name="Frame3"/>
                <a:graphic xmlns:a="http://schemas.openxmlformats.org/drawingml/2006/main">
                  <a:graphicData uri="http://schemas.microsoft.com/office/word/2010/wordprocessingShape">
                    <wps:wsp>
                      <wps:cNvSpPr txBox="1"/>
                      <wps:spPr>
                        <a:xfrm>
                          <a:off x="0" y="0"/>
                          <a:ext cx="69811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址自动配置，当</w:t>
                            </w:r>
                            <w:r>
                              <w:rPr>
                                <w:rFonts w:eastAsia="新宋体" w:cs="SimSun" w:ascii="SimSun" w:hAnsi="SimSun"/>
                                <w:sz w:val="17"/>
                                <w:szCs w:val="17"/>
                              </w:rPr>
                              <w:t>A=0</w:t>
                            </w:r>
                            <w:r>
                              <w:rPr>
                                <w:rFonts w:ascii="SimSun" w:hAnsi="SimSun" w:cs="SimSun" w:eastAsia="新宋体"/>
                                <w:sz w:val="17"/>
                                <w:szCs w:val="17"/>
                              </w:rPr>
                              <w:t>时，表示该前缀不能用于无状态地址自动配置。</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R</w:t>
                            </w:r>
                            <w:r>
                              <w:rPr>
                                <w:rFonts w:ascii="SimSun" w:hAnsi="SimSun" w:cs="SimSun" w:eastAsia="新宋体"/>
                                <w:sz w:val="17"/>
                                <w:szCs w:val="17"/>
                              </w:rPr>
                              <w:t>为路由器地址标记（</w:t>
                            </w:r>
                            <w:r>
                              <w:rPr>
                                <w:rFonts w:eastAsia="新宋体" w:cs="SimSun" w:ascii="SimSun" w:hAnsi="SimSun"/>
                                <w:sz w:val="17"/>
                                <w:szCs w:val="17"/>
                              </w:rPr>
                              <w:t>routeraddressflag</w:t>
                            </w:r>
                            <w:r>
                              <w:rPr>
                                <w:rFonts w:ascii="SimSun" w:hAnsi="SimSun" w:cs="SimSun" w:eastAsia="新宋体"/>
                                <w:sz w:val="17"/>
                                <w:szCs w:val="17"/>
                              </w:rPr>
                              <w:t>），用于移动</w:t>
                            </w:r>
                            <w:r>
                              <w:rPr>
                                <w:rFonts w:eastAsia="新宋体" w:cs="SimSun" w:ascii="SimSun" w:hAnsi="SimSun"/>
                                <w:sz w:val="17"/>
                                <w:szCs w:val="17"/>
                              </w:rPr>
                              <w:t>IPv6</w:t>
                            </w:r>
                            <w:r>
                              <w:rPr>
                                <w:rFonts w:ascii="SimSun" w:hAnsi="SimSun" w:cs="SimSun" w:eastAsia="新宋体"/>
                                <w:sz w:val="17"/>
                                <w:szCs w:val="17"/>
                              </w:rPr>
                              <w:t>。当</w:t>
                            </w:r>
                            <w:r>
                              <w:rPr>
                                <w:rFonts w:eastAsia="新宋体" w:cs="SimSun" w:ascii="SimSun" w:hAnsi="SimSun"/>
                                <w:sz w:val="17"/>
                                <w:szCs w:val="17"/>
                              </w:rPr>
                              <w:t>R=1</w:t>
                            </w:r>
                            <w:r>
                              <w:rPr>
                                <w:rFonts w:ascii="SimSun" w:hAnsi="SimSun" w:cs="SimSun" w:eastAsia="新宋体"/>
                                <w:sz w:val="17"/>
                                <w:szCs w:val="17"/>
                              </w:rPr>
                              <w:t>时，表</w:t>
                            </w:r>
                            <w:r>
                              <w:rPr>
                                <w:rFonts w:eastAsia="新宋体" w:cs="SimSun" w:ascii="SimSun" w:hAnsi="SimSun"/>
                                <w:sz w:val="17"/>
                                <w:szCs w:val="17"/>
                              </w:rPr>
                              <w:br/>
                            </w:r>
                            <w:r>
                              <w:rPr>
                                <w:rFonts w:ascii="SimSun" w:hAnsi="SimSun" w:cs="SimSun" w:eastAsia="新宋体"/>
                                <w:sz w:val="17"/>
                                <w:szCs w:val="17"/>
                              </w:rPr>
                              <w:t>示该字段不仅包含了前缀信息，还包含了发送该</w:t>
                            </w:r>
                            <w:r>
                              <w:rPr>
                                <w:rFonts w:eastAsia="新宋体" w:cs="SimSun" w:ascii="SimSun" w:hAnsi="SimSun"/>
                                <w:sz w:val="17"/>
                                <w:szCs w:val="17"/>
                              </w:rPr>
                              <w:t>RA</w:t>
                            </w:r>
                            <w:r>
                              <w:rPr>
                                <w:rFonts w:ascii="SimSun" w:hAnsi="SimSun" w:cs="SimSun" w:eastAsia="新宋体"/>
                                <w:sz w:val="17"/>
                                <w:szCs w:val="17"/>
                              </w:rPr>
                              <w:t>的路由器地址</w:t>
                            </w:r>
                          </w:p>
                        </w:txbxContent>
                      </wps:txbx>
                      <wps:bodyPr anchor="t" lIns="53975" tIns="53975" rIns="53975" bIns="53975">
                        <a:spAutoFit/>
                      </wps:bodyPr>
                    </wps:wsp>
                  </a:graphicData>
                </a:graphic>
              </wp:anchor>
            </w:drawing>
          </mc:Choice>
          <mc:Fallback>
            <w:pict>
              <v:rect fillcolor="#729FCF" style="position:absolute;rotation:-0;width:549.7pt;height:48.1pt;mso-wrap-distance-left:5.7pt;mso-wrap-distance-right:5.7pt;mso-wrap-distance-top:5.7pt;mso-wrap-distance-bottom:5.7pt;margin-top:52.6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址自动配置，当</w:t>
                      </w:r>
                      <w:r>
                        <w:rPr>
                          <w:rFonts w:eastAsia="新宋体" w:cs="SimSun" w:ascii="SimSun" w:hAnsi="SimSun"/>
                          <w:sz w:val="17"/>
                          <w:szCs w:val="17"/>
                        </w:rPr>
                        <w:t>A=0</w:t>
                      </w:r>
                      <w:r>
                        <w:rPr>
                          <w:rFonts w:ascii="SimSun" w:hAnsi="SimSun" w:cs="SimSun" w:eastAsia="新宋体"/>
                          <w:sz w:val="17"/>
                          <w:szCs w:val="17"/>
                        </w:rPr>
                        <w:t>时，表示该前缀不能用于无状态地址自动配置。</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R</w:t>
                      </w:r>
                      <w:r>
                        <w:rPr>
                          <w:rFonts w:ascii="SimSun" w:hAnsi="SimSun" w:cs="SimSun" w:eastAsia="新宋体"/>
                          <w:sz w:val="17"/>
                          <w:szCs w:val="17"/>
                        </w:rPr>
                        <w:t>为路由器地址标记（</w:t>
                      </w:r>
                      <w:r>
                        <w:rPr>
                          <w:rFonts w:eastAsia="新宋体" w:cs="SimSun" w:ascii="SimSun" w:hAnsi="SimSun"/>
                          <w:sz w:val="17"/>
                          <w:szCs w:val="17"/>
                        </w:rPr>
                        <w:t>routeraddressflag</w:t>
                      </w:r>
                      <w:r>
                        <w:rPr>
                          <w:rFonts w:ascii="SimSun" w:hAnsi="SimSun" w:cs="SimSun" w:eastAsia="新宋体"/>
                          <w:sz w:val="17"/>
                          <w:szCs w:val="17"/>
                        </w:rPr>
                        <w:t>），用于移动</w:t>
                      </w:r>
                      <w:r>
                        <w:rPr>
                          <w:rFonts w:eastAsia="新宋体" w:cs="SimSun" w:ascii="SimSun" w:hAnsi="SimSun"/>
                          <w:sz w:val="17"/>
                          <w:szCs w:val="17"/>
                        </w:rPr>
                        <w:t>IPv6</w:t>
                      </w:r>
                      <w:r>
                        <w:rPr>
                          <w:rFonts w:ascii="SimSun" w:hAnsi="SimSun" w:cs="SimSun" w:eastAsia="新宋体"/>
                          <w:sz w:val="17"/>
                          <w:szCs w:val="17"/>
                        </w:rPr>
                        <w:t>。当</w:t>
                      </w:r>
                      <w:r>
                        <w:rPr>
                          <w:rFonts w:eastAsia="新宋体" w:cs="SimSun" w:ascii="SimSun" w:hAnsi="SimSun"/>
                          <w:sz w:val="17"/>
                          <w:szCs w:val="17"/>
                        </w:rPr>
                        <w:t>R=1</w:t>
                      </w:r>
                      <w:r>
                        <w:rPr>
                          <w:rFonts w:ascii="SimSun" w:hAnsi="SimSun" w:cs="SimSun" w:eastAsia="新宋体"/>
                          <w:sz w:val="17"/>
                          <w:szCs w:val="17"/>
                        </w:rPr>
                        <w:t>时，表</w:t>
                      </w:r>
                      <w:r>
                        <w:rPr>
                          <w:rFonts w:eastAsia="新宋体" w:cs="SimSun" w:ascii="SimSun" w:hAnsi="SimSun"/>
                          <w:sz w:val="17"/>
                          <w:szCs w:val="17"/>
                        </w:rPr>
                        <w:br/>
                      </w:r>
                      <w:r>
                        <w:rPr>
                          <w:rFonts w:ascii="SimSun" w:hAnsi="SimSun" w:cs="SimSun" w:eastAsia="新宋体"/>
                          <w:sz w:val="17"/>
                          <w:szCs w:val="17"/>
                        </w:rPr>
                        <w:t>示该字段不仅包含了前缀信息，还包含了发送该</w:t>
                      </w:r>
                      <w:r>
                        <w:rPr>
                          <w:rFonts w:eastAsia="新宋体" w:cs="SimSun" w:ascii="SimSun" w:hAnsi="SimSun"/>
                          <w:sz w:val="17"/>
                          <w:szCs w:val="17"/>
                        </w:rPr>
                        <w:t>RA</w:t>
                      </w:r>
                      <w:r>
                        <w:rPr>
                          <w:rFonts w:ascii="SimSun" w:hAnsi="SimSun" w:cs="SimSun" w:eastAsia="新宋体"/>
                          <w:sz w:val="17"/>
                          <w:szCs w:val="17"/>
                        </w:rPr>
                        <w:t>的路由器地址</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5898515</wp:posOffset>
                </wp:positionH>
                <wp:positionV relativeFrom="line">
                  <wp:posOffset>1471930</wp:posOffset>
                </wp:positionV>
                <wp:extent cx="1301115" cy="233680"/>
                <wp:effectExtent l="0" t="0" r="0" b="0"/>
                <wp:wrapSquare wrapText="bothSides"/>
                <wp:docPr id="386" name="Frame4"/>
                <a:graphic xmlns:a="http://schemas.openxmlformats.org/drawingml/2006/main">
                  <a:graphicData uri="http://schemas.microsoft.com/office/word/2010/wordprocessingShape">
                    <wps:wsp>
                      <wps:cNvSpPr txBox="1"/>
                      <wps:spPr>
                        <a:xfrm>
                          <a:off x="0" y="0"/>
                          <a:ext cx="13011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w:t>
                            </w:r>
                          </w:p>
                        </w:txbxContent>
                      </wps:txbx>
                      <wps:bodyPr anchor="t" lIns="53975" tIns="53975" rIns="53975" bIns="53975">
                        <a:spAutoFit/>
                      </wps:bodyPr>
                    </wps:wsp>
                  </a:graphicData>
                </a:graphic>
              </wp:anchor>
            </w:drawing>
          </mc:Choice>
          <mc:Fallback>
            <w:pict>
              <v:rect fillcolor="#729FCF" style="position:absolute;rotation:-0;width:102.45pt;height:18.4pt;mso-wrap-distance-left:5.7pt;mso-wrap-distance-right:5.7pt;mso-wrap-distance-top:5.7pt;mso-wrap-distance-bottom:5.7pt;margin-top:115.9pt;mso-position-vertical-relative:text;margin-left:464.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547370</wp:posOffset>
                </wp:positionH>
                <wp:positionV relativeFrom="line">
                  <wp:posOffset>1471930</wp:posOffset>
                </wp:positionV>
                <wp:extent cx="5350510" cy="233680"/>
                <wp:effectExtent l="0" t="0" r="0" b="0"/>
                <wp:wrapSquare wrapText="bothSides"/>
                <wp:docPr id="387" name="Frame5"/>
                <a:graphic xmlns:a="http://schemas.openxmlformats.org/drawingml/2006/main">
                  <a:graphicData uri="http://schemas.microsoft.com/office/word/2010/wordprocessingShape">
                    <wps:wsp>
                      <wps:cNvSpPr txBox="1"/>
                      <wps:spPr>
                        <a:xfrm>
                          <a:off x="0" y="0"/>
                          <a:ext cx="53505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保留：长</w:t>
                            </w:r>
                            <w:r>
                              <w:rPr>
                                <w:rFonts w:eastAsia="新宋体" w:cs="SimSun" w:ascii="SimSun" w:hAnsi="SimSun"/>
                                <w:sz w:val="17"/>
                                <w:szCs w:val="17"/>
                              </w:rPr>
                              <w:t>5</w:t>
                            </w:r>
                            <w:r>
                              <w:rPr>
                                <w:rFonts w:ascii="SimSun" w:hAnsi="SimSun" w:cs="SimSun" w:eastAsia="新宋体"/>
                                <w:sz w:val="17"/>
                                <w:szCs w:val="17"/>
                              </w:rPr>
                              <w:t>位，未使用。</w:t>
                            </w:r>
                          </w:p>
                        </w:txbxContent>
                      </wps:txbx>
                      <wps:bodyPr anchor="t" lIns="53975" tIns="53975" rIns="53975" bIns="53975">
                        <a:spAutoFit/>
                      </wps:bodyPr>
                    </wps:wsp>
                  </a:graphicData>
                </a:graphic>
              </wp:anchor>
            </w:drawing>
          </mc:Choice>
          <mc:Fallback>
            <w:pict>
              <v:rect fillcolor="#729FCF" style="position:absolute;rotation:-0;width:421.3pt;height:18.4pt;mso-wrap-distance-left:5.7pt;mso-wrap-distance-right:5.7pt;mso-wrap-distance-top:5.7pt;mso-wrap-distance-bottom:5.7pt;margin-top:115.9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保留：长</w:t>
                      </w:r>
                      <w:r>
                        <w:rPr>
                          <w:rFonts w:eastAsia="新宋体" w:cs="SimSun" w:ascii="SimSun" w:hAnsi="SimSun"/>
                          <w:sz w:val="17"/>
                          <w:szCs w:val="17"/>
                        </w:rPr>
                        <w:t>5</w:t>
                      </w:r>
                      <w:r>
                        <w:rPr>
                          <w:rFonts w:ascii="SimSun" w:hAnsi="SimSun" w:cs="SimSun" w:eastAsia="新宋体"/>
                          <w:sz w:val="17"/>
                          <w:szCs w:val="17"/>
                        </w:rPr>
                        <w:t>位，未使用。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218440</wp:posOffset>
                </wp:positionH>
                <wp:positionV relativeFrom="line">
                  <wp:posOffset>1728470</wp:posOffset>
                </wp:positionV>
                <wp:extent cx="6981190" cy="422275"/>
                <wp:effectExtent l="0" t="0" r="0" b="0"/>
                <wp:wrapSquare wrapText="bothSides"/>
                <wp:docPr id="388" name="Frame6"/>
                <a:graphic xmlns:a="http://schemas.openxmlformats.org/drawingml/2006/main">
                  <a:graphicData uri="http://schemas.microsoft.com/office/word/2010/wordprocessingShape">
                    <wps:wsp>
                      <wps:cNvSpPr txBox="1"/>
                      <wps:spPr>
                        <a:xfrm>
                          <a:off x="0" y="0"/>
                          <a:ext cx="698119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有效生存期（</w:t>
                            </w:r>
                            <w:r>
                              <w:rPr>
                                <w:rFonts w:eastAsia="新宋体" w:cs="SimSun" w:ascii="SimSun" w:hAnsi="SimSun"/>
                                <w:sz w:val="17"/>
                                <w:szCs w:val="17"/>
                              </w:rPr>
                              <w:t>validlifetime</w:t>
                            </w:r>
                            <w:r>
                              <w:rPr>
                                <w:rFonts w:ascii="SimSun" w:hAnsi="SimSun" w:cs="SimSun" w:eastAsia="新宋体"/>
                                <w:sz w:val="17"/>
                                <w:szCs w:val="17"/>
                              </w:rPr>
                              <w:t>）：第</w:t>
                            </w:r>
                            <w:r>
                              <w:rPr>
                                <w:rFonts w:eastAsia="新宋体" w:cs="SimSun" w:ascii="SimSun" w:hAnsi="SimSun"/>
                                <w:sz w:val="17"/>
                                <w:szCs w:val="17"/>
                              </w:rPr>
                              <w:t>8</w:t>
                            </w:r>
                            <w:r>
                              <w:rPr>
                                <w:rFonts w:ascii="SimSun" w:hAnsi="SimSun" w:cs="SimSun" w:eastAsia="新宋体"/>
                                <w:sz w:val="17"/>
                                <w:szCs w:val="17"/>
                              </w:rPr>
                              <w:t>个字段，长</w:t>
                            </w:r>
                            <w:r>
                              <w:rPr>
                                <w:rFonts w:eastAsia="新宋体" w:cs="SimSun" w:ascii="SimSun" w:hAnsi="SimSun"/>
                                <w:sz w:val="17"/>
                                <w:szCs w:val="17"/>
                              </w:rPr>
                              <w:t>4</w:t>
                            </w:r>
                            <w:r>
                              <w:rPr>
                                <w:rFonts w:ascii="SimSun" w:hAnsi="SimSun" w:cs="SimSun" w:eastAsia="新宋体"/>
                                <w:sz w:val="17"/>
                                <w:szCs w:val="17"/>
                              </w:rPr>
                              <w:t>字节，单位是</w:t>
                            </w:r>
                            <w:r>
                              <w:rPr>
                                <w:rFonts w:eastAsia="新宋体" w:cs="SimSun" w:ascii="SimSun" w:hAnsi="SimSun"/>
                                <w:sz w:val="17"/>
                                <w:szCs w:val="17"/>
                              </w:rPr>
                              <w:t>s</w:t>
                            </w:r>
                            <w:r>
                              <w:rPr>
                                <w:rFonts w:ascii="SimSun" w:hAnsi="SimSun" w:cs="SimSun" w:eastAsia="新宋体"/>
                                <w:sz w:val="17"/>
                                <w:szCs w:val="17"/>
                              </w:rPr>
                              <w:t>，表示由该前缀产生</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on-link</w:t>
                            </w:r>
                            <w:r>
                              <w:rPr>
                                <w:rFonts w:ascii="SimSun" w:hAnsi="SimSun" w:cs="SimSun" w:eastAsia="新宋体"/>
                                <w:sz w:val="17"/>
                                <w:szCs w:val="17"/>
                              </w:rPr>
                              <w:t>地址处于有效状态的时间，默认值为</w:t>
                            </w:r>
                            <w:r>
                              <w:rPr>
                                <w:rFonts w:eastAsia="新宋体" w:cs="SimSun" w:ascii="SimSun" w:hAnsi="SimSun"/>
                                <w:sz w:val="17"/>
                                <w:szCs w:val="17"/>
                              </w:rPr>
                              <w:t>30</w:t>
                            </w:r>
                            <w:r>
                              <w:rPr>
                                <w:rFonts w:ascii="SimSun" w:hAnsi="SimSun" w:cs="SimSun" w:eastAsia="新宋体"/>
                                <w:sz w:val="17"/>
                                <w:szCs w:val="17"/>
                              </w:rPr>
                              <w:t>天（</w:t>
                            </w:r>
                            <w:r>
                              <w:rPr>
                                <w:rFonts w:eastAsia="新宋体" w:cs="SimSun" w:ascii="SimSun" w:hAnsi="SimSun"/>
                                <w:sz w:val="17"/>
                                <w:szCs w:val="17"/>
                              </w:rPr>
                              <w:t>2592000s</w:t>
                            </w:r>
                            <w:r>
                              <w:rPr>
                                <w:rFonts w:ascii="SimSun" w:hAnsi="SimSun" w:cs="SimSun" w:eastAsia="新宋体"/>
                                <w:sz w:val="17"/>
                                <w:szCs w:val="17"/>
                              </w:rPr>
                              <w:t>），全“</w:t>
                            </w:r>
                            <w:r>
                              <w:rPr>
                                <w:rFonts w:eastAsia="新宋体" w:cs="SimSun" w:ascii="SimSun" w:hAnsi="SimSun"/>
                                <w:sz w:val="17"/>
                                <w:szCs w:val="17"/>
                              </w:rPr>
                              <w:t>1”</w:t>
                            </w:r>
                            <w:r>
                              <w:rPr>
                                <w:rFonts w:ascii="SimSun" w:hAnsi="SimSun" w:cs="SimSun" w:eastAsia="新宋体"/>
                                <w:sz w:val="17"/>
                                <w:szCs w:val="17"/>
                              </w:rPr>
                              <w:t>表示时间</w:t>
                            </w:r>
                          </w:p>
                        </w:txbxContent>
                      </wps:txbx>
                      <wps:bodyPr anchor="t" lIns="53975" tIns="53975" rIns="53975" bIns="53975">
                        <a:spAutoFit/>
                      </wps:bodyPr>
                    </wps:wsp>
                  </a:graphicData>
                </a:graphic>
              </wp:anchor>
            </w:drawing>
          </mc:Choice>
          <mc:Fallback>
            <w:pict>
              <v:rect fillcolor="#729FCF" style="position:absolute;rotation:-0;width:549.7pt;height:33.25pt;mso-wrap-distance-left:5.7pt;mso-wrap-distance-right:5.7pt;mso-wrap-distance-top:5.7pt;mso-wrap-distance-bottom:5.7pt;margin-top:136.1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有效生存期（</w:t>
                      </w:r>
                      <w:r>
                        <w:rPr>
                          <w:rFonts w:eastAsia="新宋体" w:cs="SimSun" w:ascii="SimSun" w:hAnsi="SimSun"/>
                          <w:sz w:val="17"/>
                          <w:szCs w:val="17"/>
                        </w:rPr>
                        <w:t>validlifetime</w:t>
                      </w:r>
                      <w:r>
                        <w:rPr>
                          <w:rFonts w:ascii="SimSun" w:hAnsi="SimSun" w:cs="SimSun" w:eastAsia="新宋体"/>
                          <w:sz w:val="17"/>
                          <w:szCs w:val="17"/>
                        </w:rPr>
                        <w:t>）：第</w:t>
                      </w:r>
                      <w:r>
                        <w:rPr>
                          <w:rFonts w:eastAsia="新宋体" w:cs="SimSun" w:ascii="SimSun" w:hAnsi="SimSun"/>
                          <w:sz w:val="17"/>
                          <w:szCs w:val="17"/>
                        </w:rPr>
                        <w:t>8</w:t>
                      </w:r>
                      <w:r>
                        <w:rPr>
                          <w:rFonts w:ascii="SimSun" w:hAnsi="SimSun" w:cs="SimSun" w:eastAsia="新宋体"/>
                          <w:sz w:val="17"/>
                          <w:szCs w:val="17"/>
                        </w:rPr>
                        <w:t>个字段，长</w:t>
                      </w:r>
                      <w:r>
                        <w:rPr>
                          <w:rFonts w:eastAsia="新宋体" w:cs="SimSun" w:ascii="SimSun" w:hAnsi="SimSun"/>
                          <w:sz w:val="17"/>
                          <w:szCs w:val="17"/>
                        </w:rPr>
                        <w:t>4</w:t>
                      </w:r>
                      <w:r>
                        <w:rPr>
                          <w:rFonts w:ascii="SimSun" w:hAnsi="SimSun" w:cs="SimSun" w:eastAsia="新宋体"/>
                          <w:sz w:val="17"/>
                          <w:szCs w:val="17"/>
                        </w:rPr>
                        <w:t>字节，单位是</w:t>
                      </w:r>
                      <w:r>
                        <w:rPr>
                          <w:rFonts w:eastAsia="新宋体" w:cs="SimSun" w:ascii="SimSun" w:hAnsi="SimSun"/>
                          <w:sz w:val="17"/>
                          <w:szCs w:val="17"/>
                        </w:rPr>
                        <w:t>s</w:t>
                      </w:r>
                      <w:r>
                        <w:rPr>
                          <w:rFonts w:ascii="SimSun" w:hAnsi="SimSun" w:cs="SimSun" w:eastAsia="新宋体"/>
                          <w:sz w:val="17"/>
                          <w:szCs w:val="17"/>
                        </w:rPr>
                        <w:t>，表示由该前缀产生</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on-link</w:t>
                      </w:r>
                      <w:r>
                        <w:rPr>
                          <w:rFonts w:ascii="SimSun" w:hAnsi="SimSun" w:cs="SimSun" w:eastAsia="新宋体"/>
                          <w:sz w:val="17"/>
                          <w:szCs w:val="17"/>
                        </w:rPr>
                        <w:t>地址处于有效状态的时间，默认值为</w:t>
                      </w:r>
                      <w:r>
                        <w:rPr>
                          <w:rFonts w:eastAsia="新宋体" w:cs="SimSun" w:ascii="SimSun" w:hAnsi="SimSun"/>
                          <w:sz w:val="17"/>
                          <w:szCs w:val="17"/>
                        </w:rPr>
                        <w:t>30</w:t>
                      </w:r>
                      <w:r>
                        <w:rPr>
                          <w:rFonts w:ascii="SimSun" w:hAnsi="SimSun" w:cs="SimSun" w:eastAsia="新宋体"/>
                          <w:sz w:val="17"/>
                          <w:szCs w:val="17"/>
                        </w:rPr>
                        <w:t>天（</w:t>
                      </w:r>
                      <w:r>
                        <w:rPr>
                          <w:rFonts w:eastAsia="新宋体" w:cs="SimSun" w:ascii="SimSun" w:hAnsi="SimSun"/>
                          <w:sz w:val="17"/>
                          <w:szCs w:val="17"/>
                        </w:rPr>
                        <w:t>2592000s</w:t>
                      </w:r>
                      <w:r>
                        <w:rPr>
                          <w:rFonts w:ascii="SimSun" w:hAnsi="SimSun" w:cs="SimSun" w:eastAsia="新宋体"/>
                          <w:sz w:val="17"/>
                          <w:szCs w:val="17"/>
                        </w:rPr>
                        <w:t>），全“</w:t>
                      </w:r>
                      <w:r>
                        <w:rPr>
                          <w:rFonts w:eastAsia="新宋体" w:cs="SimSun" w:ascii="SimSun" w:hAnsi="SimSun"/>
                          <w:sz w:val="17"/>
                          <w:szCs w:val="17"/>
                        </w:rPr>
                        <w:t>1”</w:t>
                      </w:r>
                      <w:r>
                        <w:rPr>
                          <w:rFonts w:ascii="SimSun" w:hAnsi="SimSun" w:cs="SimSun" w:eastAsia="新宋体"/>
                          <w:sz w:val="17"/>
                          <w:szCs w:val="17"/>
                        </w:rPr>
                        <w:t>表示时间</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218440</wp:posOffset>
                </wp:positionH>
                <wp:positionV relativeFrom="line">
                  <wp:posOffset>2508250</wp:posOffset>
                </wp:positionV>
                <wp:extent cx="6981190" cy="610870"/>
                <wp:effectExtent l="0" t="0" r="0" b="0"/>
                <wp:wrapSquare wrapText="bothSides"/>
                <wp:docPr id="389" name="Frame7"/>
                <a:graphic xmlns:a="http://schemas.openxmlformats.org/drawingml/2006/main">
                  <a:graphicData uri="http://schemas.microsoft.com/office/word/2010/wordprocessingShape">
                    <wps:wsp>
                      <wps:cNvSpPr txBox="1"/>
                      <wps:spPr>
                        <a:xfrm>
                          <a:off x="0" y="0"/>
                          <a:ext cx="69811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优先生存期（</w:t>
                            </w:r>
                            <w:r>
                              <w:rPr>
                                <w:rFonts w:eastAsia="新宋体" w:cs="SimSun" w:ascii="SimSun" w:hAnsi="SimSun"/>
                                <w:sz w:val="17"/>
                                <w:szCs w:val="17"/>
                              </w:rPr>
                              <w:t>preferredlifetime</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个字段，单位是</w:t>
                            </w:r>
                            <w:r>
                              <w:rPr>
                                <w:rFonts w:eastAsia="新宋体" w:cs="SimSun" w:ascii="SimSun" w:hAnsi="SimSun"/>
                                <w:sz w:val="17"/>
                                <w:szCs w:val="17"/>
                              </w:rPr>
                              <w:t>s</w:t>
                            </w:r>
                            <w:r>
                              <w:rPr>
                                <w:rFonts w:ascii="SimSun" w:hAnsi="SimSun" w:cs="SimSun" w:eastAsia="新宋体"/>
                                <w:sz w:val="17"/>
                                <w:szCs w:val="17"/>
                              </w:rPr>
                              <w:t>，表示由该前缀通过无状</w:t>
                            </w:r>
                            <w:r>
                              <w:rPr>
                                <w:rFonts w:eastAsia="新宋体" w:cs="SimSun" w:ascii="SimSun" w:hAnsi="SimSun"/>
                                <w:sz w:val="17"/>
                                <w:szCs w:val="17"/>
                              </w:rPr>
                              <w:br/>
                            </w:r>
                            <w:r>
                              <w:rPr>
                                <w:rFonts w:ascii="SimSun" w:hAnsi="SimSun" w:cs="SimSun" w:eastAsia="新宋体"/>
                                <w:sz w:val="17"/>
                                <w:szCs w:val="17"/>
                              </w:rPr>
                              <w:t>态地址自动配置产生的地址处于优先状态的时间，默认值为</w:t>
                            </w:r>
                            <w:r>
                              <w:rPr>
                                <w:rFonts w:eastAsia="新宋体" w:cs="SimSun" w:ascii="SimSun" w:hAnsi="SimSun"/>
                                <w:sz w:val="17"/>
                                <w:szCs w:val="17"/>
                              </w:rPr>
                              <w:t>7</w:t>
                            </w:r>
                            <w:r>
                              <w:rPr>
                                <w:rFonts w:ascii="SimSun" w:hAnsi="SimSun" w:cs="SimSun" w:eastAsia="新宋体"/>
                                <w:sz w:val="17"/>
                                <w:szCs w:val="17"/>
                              </w:rPr>
                              <w:t>天（</w:t>
                            </w:r>
                            <w:r>
                              <w:rPr>
                                <w:rFonts w:eastAsia="新宋体" w:cs="SimSun" w:ascii="SimSun" w:hAnsi="SimSun"/>
                                <w:sz w:val="17"/>
                                <w:szCs w:val="17"/>
                              </w:rPr>
                              <w:t>604800s</w:t>
                            </w:r>
                            <w:r>
                              <w:rPr>
                                <w:rFonts w:ascii="SimSun" w:hAnsi="SimSun" w:cs="SimSun" w:eastAsia="新宋体"/>
                                <w:sz w:val="17"/>
                                <w:szCs w:val="17"/>
                              </w:rPr>
                              <w:t>），全“</w:t>
                            </w:r>
                            <w:r>
                              <w:rPr>
                                <w:rFonts w:eastAsia="新宋体" w:cs="SimSun" w:ascii="SimSun" w:hAnsi="SimSun"/>
                                <w:sz w:val="17"/>
                                <w:szCs w:val="17"/>
                              </w:rPr>
                              <w:t>1”</w:t>
                            </w:r>
                            <w:r>
                              <w:rPr>
                                <w:rFonts w:ascii="SimSun" w:hAnsi="SimSun" w:cs="SimSun" w:eastAsia="新宋体"/>
                                <w:sz w:val="17"/>
                                <w:szCs w:val="17"/>
                              </w:rPr>
                              <w:t>表</w:t>
                            </w:r>
                            <w:r>
                              <w:rPr>
                                <w:rFonts w:eastAsia="新宋体" w:cs="SimSun" w:ascii="SimSun" w:hAnsi="SimSun"/>
                                <w:sz w:val="17"/>
                                <w:szCs w:val="17"/>
                              </w:rPr>
                              <w:br/>
                            </w:r>
                            <w:r>
                              <w:rPr>
                                <w:rFonts w:ascii="SimSun" w:hAnsi="SimSun" w:cs="SimSun" w:eastAsia="新宋体"/>
                                <w:sz w:val="17"/>
                                <w:szCs w:val="17"/>
                              </w:rPr>
                              <w:t>示时间无限。有效时间大于等于优先时间</w:t>
                            </w:r>
                          </w:p>
                        </w:txbxContent>
                      </wps:txbx>
                      <wps:bodyPr anchor="t" lIns="53975" tIns="53975" rIns="53975" bIns="53975">
                        <a:spAutoFit/>
                      </wps:bodyPr>
                    </wps:wsp>
                  </a:graphicData>
                </a:graphic>
              </wp:anchor>
            </w:drawing>
          </mc:Choice>
          <mc:Fallback>
            <w:pict>
              <v:rect fillcolor="#729FCF" style="position:absolute;rotation:-0;width:549.7pt;height:48.1pt;mso-wrap-distance-left:5.7pt;mso-wrap-distance-right:5.7pt;mso-wrap-distance-top:5.7pt;mso-wrap-distance-bottom:5.7pt;margin-top:197.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优先生存期（</w:t>
                      </w:r>
                      <w:r>
                        <w:rPr>
                          <w:rFonts w:eastAsia="新宋体" w:cs="SimSun" w:ascii="SimSun" w:hAnsi="SimSun"/>
                          <w:sz w:val="17"/>
                          <w:szCs w:val="17"/>
                        </w:rPr>
                        <w:t>preferredlifetime</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个字段，单位是</w:t>
                      </w:r>
                      <w:r>
                        <w:rPr>
                          <w:rFonts w:eastAsia="新宋体" w:cs="SimSun" w:ascii="SimSun" w:hAnsi="SimSun"/>
                          <w:sz w:val="17"/>
                          <w:szCs w:val="17"/>
                        </w:rPr>
                        <w:t>s</w:t>
                      </w:r>
                      <w:r>
                        <w:rPr>
                          <w:rFonts w:ascii="SimSun" w:hAnsi="SimSun" w:cs="SimSun" w:eastAsia="新宋体"/>
                          <w:sz w:val="17"/>
                          <w:szCs w:val="17"/>
                        </w:rPr>
                        <w:t>，表示由该前缀通过无状</w:t>
                      </w:r>
                      <w:r>
                        <w:rPr>
                          <w:rFonts w:eastAsia="新宋体" w:cs="SimSun" w:ascii="SimSun" w:hAnsi="SimSun"/>
                          <w:sz w:val="17"/>
                          <w:szCs w:val="17"/>
                        </w:rPr>
                        <w:br/>
                      </w:r>
                      <w:r>
                        <w:rPr>
                          <w:rFonts w:ascii="SimSun" w:hAnsi="SimSun" w:cs="SimSun" w:eastAsia="新宋体"/>
                          <w:sz w:val="17"/>
                          <w:szCs w:val="17"/>
                        </w:rPr>
                        <w:t>态地址自动配置产生的地址处于优先状态的时间，默认值为</w:t>
                      </w:r>
                      <w:r>
                        <w:rPr>
                          <w:rFonts w:eastAsia="新宋体" w:cs="SimSun" w:ascii="SimSun" w:hAnsi="SimSun"/>
                          <w:sz w:val="17"/>
                          <w:szCs w:val="17"/>
                        </w:rPr>
                        <w:t>7</w:t>
                      </w:r>
                      <w:r>
                        <w:rPr>
                          <w:rFonts w:ascii="SimSun" w:hAnsi="SimSun" w:cs="SimSun" w:eastAsia="新宋体"/>
                          <w:sz w:val="17"/>
                          <w:szCs w:val="17"/>
                        </w:rPr>
                        <w:t>天（</w:t>
                      </w:r>
                      <w:r>
                        <w:rPr>
                          <w:rFonts w:eastAsia="新宋体" w:cs="SimSun" w:ascii="SimSun" w:hAnsi="SimSun"/>
                          <w:sz w:val="17"/>
                          <w:szCs w:val="17"/>
                        </w:rPr>
                        <w:t>604800s</w:t>
                      </w:r>
                      <w:r>
                        <w:rPr>
                          <w:rFonts w:ascii="SimSun" w:hAnsi="SimSun" w:cs="SimSun" w:eastAsia="新宋体"/>
                          <w:sz w:val="17"/>
                          <w:szCs w:val="17"/>
                        </w:rPr>
                        <w:t>），全“</w:t>
                      </w:r>
                      <w:r>
                        <w:rPr>
                          <w:rFonts w:eastAsia="新宋体" w:cs="SimSun" w:ascii="SimSun" w:hAnsi="SimSun"/>
                          <w:sz w:val="17"/>
                          <w:szCs w:val="17"/>
                        </w:rPr>
                        <w:t>1”</w:t>
                      </w:r>
                      <w:r>
                        <w:rPr>
                          <w:rFonts w:ascii="SimSun" w:hAnsi="SimSun" w:cs="SimSun" w:eastAsia="新宋体"/>
                          <w:sz w:val="17"/>
                          <w:szCs w:val="17"/>
                        </w:rPr>
                        <w:t>表</w:t>
                      </w:r>
                      <w:r>
                        <w:rPr>
                          <w:rFonts w:eastAsia="新宋体" w:cs="SimSun" w:ascii="SimSun" w:hAnsi="SimSun"/>
                          <w:sz w:val="17"/>
                          <w:szCs w:val="17"/>
                        </w:rPr>
                        <w:br/>
                      </w:r>
                      <w:r>
                        <w:rPr>
                          <w:rFonts w:ascii="SimSun" w:hAnsi="SimSun" w:cs="SimSun" w:eastAsia="新宋体"/>
                          <w:sz w:val="17"/>
                          <w:szCs w:val="17"/>
                        </w:rPr>
                        <w:t>示时间无限。有效时间大于等于优先时间</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226695</wp:posOffset>
                </wp:positionH>
                <wp:positionV relativeFrom="line">
                  <wp:posOffset>3295650</wp:posOffset>
                </wp:positionV>
                <wp:extent cx="6973570" cy="610870"/>
                <wp:effectExtent l="0" t="0" r="0" b="0"/>
                <wp:wrapSquare wrapText="bothSides"/>
                <wp:docPr id="390" name="Frame8"/>
                <a:graphic xmlns:a="http://schemas.openxmlformats.org/drawingml/2006/main">
                  <a:graphicData uri="http://schemas.microsoft.com/office/word/2010/wordprocessingShape">
                    <wps:wsp>
                      <wps:cNvSpPr txBox="1"/>
                      <wps:spPr>
                        <a:xfrm>
                          <a:off x="0" y="0"/>
                          <a:ext cx="69735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保留：第</w:t>
                            </w:r>
                            <w:r>
                              <w:rPr>
                                <w:rFonts w:eastAsia="新宋体" w:cs="SimSun" w:ascii="SimSun" w:hAnsi="SimSun"/>
                                <w:sz w:val="17"/>
                                <w:szCs w:val="17"/>
                              </w:rPr>
                              <w:t>10</w:t>
                            </w:r>
                            <w:r>
                              <w:rPr>
                                <w:rFonts w:ascii="SimSun" w:hAnsi="SimSun" w:cs="SimSun" w:eastAsia="新宋体"/>
                                <w:sz w:val="17"/>
                                <w:szCs w:val="17"/>
                              </w:rPr>
                              <w:t>个字段，长</w:t>
                            </w:r>
                            <w:r>
                              <w:rPr>
                                <w:rFonts w:eastAsia="新宋体" w:cs="SimSun" w:ascii="SimSun" w:hAnsi="SimSun"/>
                                <w:sz w:val="17"/>
                                <w:szCs w:val="17"/>
                              </w:rPr>
                              <w:t>4</w:t>
                            </w:r>
                            <w:r>
                              <w:rPr>
                                <w:rFonts w:ascii="SimSun" w:hAnsi="SimSun" w:cs="SimSun" w:eastAsia="新宋体"/>
                                <w:sz w:val="17"/>
                                <w:szCs w:val="17"/>
                              </w:rPr>
                              <w:t>字节，未使用</w:t>
                            </w:r>
                            <w:r>
                              <w:rPr>
                                <w:rFonts w:eastAsia="新宋体" w:cs="SimSun" w:ascii="SimSun" w:hAnsi="SimSun"/>
                                <w:sz w:val="17"/>
                                <w:szCs w:val="17"/>
                              </w:rPr>
                              <w:br/>
                            </w:r>
                            <w:r>
                              <w:rPr>
                                <w:rFonts w:ascii="SimSun" w:hAnsi="SimSun" w:cs="SimSun" w:eastAsia="新宋体"/>
                                <w:sz w:val="17"/>
                                <w:szCs w:val="17"/>
                              </w:rPr>
                              <w:t>前缀：第</w:t>
                            </w:r>
                            <w:r>
                              <w:rPr>
                                <w:rFonts w:eastAsia="新宋体" w:cs="SimSun" w:ascii="SimSun" w:hAnsi="SimSun"/>
                                <w:sz w:val="17"/>
                                <w:szCs w:val="17"/>
                              </w:rPr>
                              <w:t>11</w:t>
                            </w:r>
                            <w:r>
                              <w:rPr>
                                <w:rFonts w:ascii="SimSun" w:hAnsi="SimSun" w:cs="SimSun" w:eastAsia="新宋体"/>
                                <w:sz w:val="17"/>
                                <w:szCs w:val="17"/>
                              </w:rPr>
                              <w:t>个字段，长</w:t>
                            </w:r>
                            <w:r>
                              <w:rPr>
                                <w:rFonts w:eastAsia="新宋体" w:cs="SimSun" w:ascii="SimSun" w:hAnsi="SimSun"/>
                                <w:sz w:val="17"/>
                                <w:szCs w:val="17"/>
                              </w:rPr>
                              <w:t>16</w:t>
                            </w:r>
                            <w:r>
                              <w:rPr>
                                <w:rFonts w:ascii="SimSun" w:hAnsi="SimSun" w:cs="SimSun" w:eastAsia="新宋体"/>
                                <w:sz w:val="17"/>
                                <w:szCs w:val="17"/>
                              </w:rPr>
                              <w:t>字节，该字段和前缀长度一起明确指定了一个</w:t>
                            </w:r>
                            <w:r>
                              <w:rPr>
                                <w:rFonts w:eastAsia="新宋体" w:cs="SimSun" w:ascii="SimSun" w:hAnsi="SimSun"/>
                                <w:sz w:val="17"/>
                                <w:szCs w:val="17"/>
                              </w:rPr>
                              <w:t>IPv6</w:t>
                            </w:r>
                            <w:r>
                              <w:rPr>
                                <w:rFonts w:ascii="SimSun" w:hAnsi="SimSun" w:cs="SimSun" w:eastAsia="新宋体"/>
                                <w:sz w:val="17"/>
                                <w:szCs w:val="17"/>
                              </w:rPr>
                              <w:t>地</w:t>
                            </w:r>
                            <w:r>
                              <w:rPr>
                                <w:rFonts w:eastAsia="新宋体" w:cs="SimSun" w:ascii="SimSun" w:hAnsi="SimSun"/>
                                <w:sz w:val="17"/>
                                <w:szCs w:val="17"/>
                              </w:rPr>
                              <w:br/>
                            </w:r>
                            <w:r>
                              <w:rPr>
                                <w:rFonts w:ascii="SimSun" w:hAnsi="SimSun" w:cs="SimSun" w:eastAsia="新宋体"/>
                                <w:sz w:val="17"/>
                                <w:szCs w:val="17"/>
                              </w:rPr>
                              <w:t>址前级。</w:t>
                            </w:r>
                          </w:p>
                        </w:txbxContent>
                      </wps:txbx>
                      <wps:bodyPr anchor="t" lIns="53975" tIns="53975" rIns="53975" bIns="53975">
                        <a:spAutoFit/>
                      </wps:bodyPr>
                    </wps:wsp>
                  </a:graphicData>
                </a:graphic>
              </wp:anchor>
            </w:drawing>
          </mc:Choice>
          <mc:Fallback>
            <w:pict>
              <v:rect fillcolor="#729FCF" style="position:absolute;rotation:-0;width:549.1pt;height:48.1pt;mso-wrap-distance-left:5.7pt;mso-wrap-distance-right:5.7pt;mso-wrap-distance-top:5.7pt;mso-wrap-distance-bottom:5.7pt;margin-top:259.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保留：第</w:t>
                      </w:r>
                      <w:r>
                        <w:rPr>
                          <w:rFonts w:eastAsia="新宋体" w:cs="SimSun" w:ascii="SimSun" w:hAnsi="SimSun"/>
                          <w:sz w:val="17"/>
                          <w:szCs w:val="17"/>
                        </w:rPr>
                        <w:t>10</w:t>
                      </w:r>
                      <w:r>
                        <w:rPr>
                          <w:rFonts w:ascii="SimSun" w:hAnsi="SimSun" w:cs="SimSun" w:eastAsia="新宋体"/>
                          <w:sz w:val="17"/>
                          <w:szCs w:val="17"/>
                        </w:rPr>
                        <w:t>个字段，长</w:t>
                      </w:r>
                      <w:r>
                        <w:rPr>
                          <w:rFonts w:eastAsia="新宋体" w:cs="SimSun" w:ascii="SimSun" w:hAnsi="SimSun"/>
                          <w:sz w:val="17"/>
                          <w:szCs w:val="17"/>
                        </w:rPr>
                        <w:t>4</w:t>
                      </w:r>
                      <w:r>
                        <w:rPr>
                          <w:rFonts w:ascii="SimSun" w:hAnsi="SimSun" w:cs="SimSun" w:eastAsia="新宋体"/>
                          <w:sz w:val="17"/>
                          <w:szCs w:val="17"/>
                        </w:rPr>
                        <w:t>字节，未使用</w:t>
                      </w:r>
                      <w:r>
                        <w:rPr>
                          <w:rFonts w:eastAsia="新宋体" w:cs="SimSun" w:ascii="SimSun" w:hAnsi="SimSun"/>
                          <w:sz w:val="17"/>
                          <w:szCs w:val="17"/>
                        </w:rPr>
                        <w:br/>
                      </w:r>
                      <w:r>
                        <w:rPr>
                          <w:rFonts w:ascii="SimSun" w:hAnsi="SimSun" w:cs="SimSun" w:eastAsia="新宋体"/>
                          <w:sz w:val="17"/>
                          <w:szCs w:val="17"/>
                        </w:rPr>
                        <w:t>前缀：第</w:t>
                      </w:r>
                      <w:r>
                        <w:rPr>
                          <w:rFonts w:eastAsia="新宋体" w:cs="SimSun" w:ascii="SimSun" w:hAnsi="SimSun"/>
                          <w:sz w:val="17"/>
                          <w:szCs w:val="17"/>
                        </w:rPr>
                        <w:t>11</w:t>
                      </w:r>
                      <w:r>
                        <w:rPr>
                          <w:rFonts w:ascii="SimSun" w:hAnsi="SimSun" w:cs="SimSun" w:eastAsia="新宋体"/>
                          <w:sz w:val="17"/>
                          <w:szCs w:val="17"/>
                        </w:rPr>
                        <w:t>个字段，长</w:t>
                      </w:r>
                      <w:r>
                        <w:rPr>
                          <w:rFonts w:eastAsia="新宋体" w:cs="SimSun" w:ascii="SimSun" w:hAnsi="SimSun"/>
                          <w:sz w:val="17"/>
                          <w:szCs w:val="17"/>
                        </w:rPr>
                        <w:t>16</w:t>
                      </w:r>
                      <w:r>
                        <w:rPr>
                          <w:rFonts w:ascii="SimSun" w:hAnsi="SimSun" w:cs="SimSun" w:eastAsia="新宋体"/>
                          <w:sz w:val="17"/>
                          <w:szCs w:val="17"/>
                        </w:rPr>
                        <w:t>字节，该字段和前缀长度一起明确指定了一个</w:t>
                      </w:r>
                      <w:r>
                        <w:rPr>
                          <w:rFonts w:eastAsia="新宋体" w:cs="SimSun" w:ascii="SimSun" w:hAnsi="SimSun"/>
                          <w:sz w:val="17"/>
                          <w:szCs w:val="17"/>
                        </w:rPr>
                        <w:t>IPv6</w:t>
                      </w:r>
                      <w:r>
                        <w:rPr>
                          <w:rFonts w:ascii="SimSun" w:hAnsi="SimSun" w:cs="SimSun" w:eastAsia="新宋体"/>
                          <w:sz w:val="17"/>
                          <w:szCs w:val="17"/>
                        </w:rPr>
                        <w:t>地</w:t>
                      </w:r>
                      <w:r>
                        <w:rPr>
                          <w:rFonts w:eastAsia="新宋体" w:cs="SimSun" w:ascii="SimSun" w:hAnsi="SimSun"/>
                          <w:sz w:val="17"/>
                          <w:szCs w:val="17"/>
                        </w:rPr>
                        <w:br/>
                      </w:r>
                      <w:r>
                        <w:rPr>
                          <w:rFonts w:ascii="SimSun" w:hAnsi="SimSun" w:cs="SimSun" w:eastAsia="新宋体"/>
                          <w:sz w:val="17"/>
                          <w:szCs w:val="17"/>
                        </w:rPr>
                        <w:t>址前级。</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218440</wp:posOffset>
                </wp:positionH>
                <wp:positionV relativeFrom="line">
                  <wp:posOffset>4090670</wp:posOffset>
                </wp:positionV>
                <wp:extent cx="6981190" cy="610870"/>
                <wp:effectExtent l="0" t="0" r="0" b="0"/>
                <wp:wrapSquare wrapText="bothSides"/>
                <wp:docPr id="391" name="Frame9"/>
                <a:graphic xmlns:a="http://schemas.openxmlformats.org/drawingml/2006/main">
                  <a:graphicData uri="http://schemas.microsoft.com/office/word/2010/wordprocessingShape">
                    <wps:wsp>
                      <wps:cNvSpPr txBox="1"/>
                      <wps:spPr>
                        <a:xfrm>
                          <a:off x="0" y="0"/>
                          <a:ext cx="69811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自动配置的</w:t>
                            </w:r>
                            <w:r>
                              <w:rPr>
                                <w:rFonts w:eastAsia="新宋体" w:cs="SimSun" w:ascii="SimSun" w:hAnsi="SimSun"/>
                                <w:sz w:val="17"/>
                                <w:szCs w:val="17"/>
                              </w:rPr>
                              <w:t>IPv6</w:t>
                            </w:r>
                            <w:r>
                              <w:rPr>
                                <w:rFonts w:ascii="SimSun" w:hAnsi="SimSun" w:cs="SimSun" w:eastAsia="新宋体"/>
                                <w:sz w:val="17"/>
                                <w:szCs w:val="17"/>
                              </w:rPr>
                              <w:t>单播地址，具有</w:t>
                            </w:r>
                            <w:r>
                              <w:rPr>
                                <w:rFonts w:eastAsia="新宋体" w:cs="SimSun" w:ascii="SimSun" w:hAnsi="SimSun"/>
                                <w:sz w:val="17"/>
                                <w:szCs w:val="17"/>
                              </w:rPr>
                              <w:t>4</w:t>
                            </w:r>
                            <w:r>
                              <w:rPr>
                                <w:rFonts w:ascii="SimSun" w:hAnsi="SimSun" w:cs="SimSun" w:eastAsia="新宋体"/>
                                <w:sz w:val="17"/>
                                <w:szCs w:val="17"/>
                              </w:rPr>
                              <w:t>种状态：临时（</w:t>
                            </w:r>
                            <w:r>
                              <w:rPr>
                                <w:rFonts w:eastAsia="新宋体" w:cs="SimSun" w:ascii="SimSun" w:hAnsi="SimSun"/>
                                <w:sz w:val="17"/>
                                <w:szCs w:val="17"/>
                              </w:rPr>
                              <w:t>tentative</w:t>
                            </w:r>
                            <w:r>
                              <w:rPr>
                                <w:rFonts w:ascii="SimSun" w:hAnsi="SimSun" w:cs="SimSun" w:eastAsia="新宋体"/>
                                <w:sz w:val="17"/>
                                <w:szCs w:val="17"/>
                              </w:rPr>
                              <w:t>）、优先（</w:t>
                            </w:r>
                            <w:r>
                              <w:rPr>
                                <w:rFonts w:eastAsia="新宋体" w:cs="SimSun" w:ascii="SimSun" w:hAnsi="SimSun"/>
                                <w:sz w:val="17"/>
                                <w:szCs w:val="17"/>
                              </w:rPr>
                              <w:t>preferred</w:t>
                            </w:r>
                            <w:r>
                              <w:rPr>
                                <w:rFonts w:ascii="SimSun" w:hAnsi="SimSun" w:cs="SimSun" w:eastAsia="新宋体"/>
                                <w:sz w:val="17"/>
                                <w:szCs w:val="17"/>
                              </w:rPr>
                              <w:t>）、弃</w:t>
                            </w:r>
                            <w:r>
                              <w:rPr>
                                <w:rFonts w:eastAsia="新宋体" w:cs="SimSun" w:ascii="SimSun" w:hAnsi="SimSun"/>
                                <w:sz w:val="17"/>
                                <w:szCs w:val="17"/>
                              </w:rPr>
                              <w:br/>
                            </w:r>
                            <w:r>
                              <w:rPr>
                                <w:rFonts w:ascii="SimSun" w:hAnsi="SimSun" w:cs="SimSun" w:eastAsia="新宋体"/>
                                <w:sz w:val="17"/>
                                <w:szCs w:val="17"/>
                              </w:rPr>
                              <w:t>用（</w:t>
                            </w:r>
                            <w:r>
                              <w:rPr>
                                <w:rFonts w:eastAsia="新宋体" w:cs="SimSun" w:ascii="SimSun" w:hAnsi="SimSun"/>
                                <w:sz w:val="17"/>
                                <w:szCs w:val="17"/>
                              </w:rPr>
                              <w:t>deprecated</w:t>
                            </w:r>
                            <w:r>
                              <w:rPr>
                                <w:rFonts w:ascii="SimSun" w:hAnsi="SimSun" w:cs="SimSun" w:eastAsia="新宋体"/>
                                <w:sz w:val="17"/>
                                <w:szCs w:val="17"/>
                              </w:rPr>
                              <w:t>）和无效（</w:t>
                            </w:r>
                            <w:r>
                              <w:rPr>
                                <w:rFonts w:eastAsia="新宋体" w:cs="SimSun" w:ascii="SimSun" w:hAnsi="SimSun"/>
                                <w:sz w:val="17"/>
                                <w:szCs w:val="17"/>
                              </w:rPr>
                              <w:t>invalid</w:t>
                            </w:r>
                            <w:r>
                              <w:rPr>
                                <w:rFonts w:ascii="SimSun" w:hAnsi="SimSun" w:cs="SimSun" w:eastAsia="新宋体"/>
                                <w:sz w:val="17"/>
                                <w:szCs w:val="17"/>
                              </w:rPr>
                              <w:t>）。这</w:t>
                            </w:r>
                            <w:r>
                              <w:rPr>
                                <w:rFonts w:eastAsia="新宋体" w:cs="SimSun" w:ascii="SimSun" w:hAnsi="SimSun"/>
                                <w:sz w:val="17"/>
                                <w:szCs w:val="17"/>
                              </w:rPr>
                              <w:t>4</w:t>
                            </w:r>
                            <w:r>
                              <w:rPr>
                                <w:rFonts w:ascii="SimSun" w:hAnsi="SimSun" w:cs="SimSun" w:eastAsia="新宋体"/>
                                <w:sz w:val="17"/>
                                <w:szCs w:val="17"/>
                              </w:rPr>
                              <w:t>种状态从地址生成时开始，随着时间的推移，会</w:t>
                            </w:r>
                            <w:r>
                              <w:rPr>
                                <w:rFonts w:eastAsia="新宋体" w:cs="SimSun" w:ascii="SimSun" w:hAnsi="SimSun"/>
                                <w:sz w:val="17"/>
                                <w:szCs w:val="17"/>
                              </w:rPr>
                              <w:br/>
                            </w:r>
                            <w:r>
                              <w:rPr>
                                <w:rFonts w:ascii="SimSun" w:hAnsi="SimSun" w:cs="SimSun" w:eastAsia="新宋体"/>
                                <w:sz w:val="17"/>
                                <w:szCs w:val="17"/>
                              </w:rPr>
                              <w:t>发生变化，变化的时间点与</w:t>
                            </w:r>
                            <w:r>
                              <w:rPr>
                                <w:rFonts w:eastAsia="新宋体" w:cs="SimSun" w:ascii="SimSun" w:hAnsi="SimSun"/>
                                <w:sz w:val="17"/>
                                <w:szCs w:val="17"/>
                              </w:rPr>
                              <w:t>RA</w:t>
                            </w:r>
                            <w:r>
                              <w:rPr>
                                <w:rFonts w:ascii="SimSun" w:hAnsi="SimSun" w:cs="SimSun" w:eastAsia="新宋体"/>
                                <w:sz w:val="17"/>
                                <w:szCs w:val="17"/>
                              </w:rPr>
                              <w:t>中的有效生存期和优先生存期有关，如图</w:t>
                            </w:r>
                            <w:r>
                              <w:rPr>
                                <w:rFonts w:eastAsia="新宋体" w:cs="SimSun" w:ascii="SimSun" w:hAnsi="SimSun"/>
                                <w:sz w:val="17"/>
                                <w:szCs w:val="17"/>
                              </w:rPr>
                              <w:t>5-63</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9.7pt;height:48.1pt;mso-wrap-distance-left:5.7pt;mso-wrap-distance-right:5.7pt;mso-wrap-distance-top:5.7pt;mso-wrap-distance-bottom:5.7pt;margin-top:322.1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自动配置的</w:t>
                      </w:r>
                      <w:r>
                        <w:rPr>
                          <w:rFonts w:eastAsia="新宋体" w:cs="SimSun" w:ascii="SimSun" w:hAnsi="SimSun"/>
                          <w:sz w:val="17"/>
                          <w:szCs w:val="17"/>
                        </w:rPr>
                        <w:t>IPv6</w:t>
                      </w:r>
                      <w:r>
                        <w:rPr>
                          <w:rFonts w:ascii="SimSun" w:hAnsi="SimSun" w:cs="SimSun" w:eastAsia="新宋体"/>
                          <w:sz w:val="17"/>
                          <w:szCs w:val="17"/>
                        </w:rPr>
                        <w:t>单播地址，具有</w:t>
                      </w:r>
                      <w:r>
                        <w:rPr>
                          <w:rFonts w:eastAsia="新宋体" w:cs="SimSun" w:ascii="SimSun" w:hAnsi="SimSun"/>
                          <w:sz w:val="17"/>
                          <w:szCs w:val="17"/>
                        </w:rPr>
                        <w:t>4</w:t>
                      </w:r>
                      <w:r>
                        <w:rPr>
                          <w:rFonts w:ascii="SimSun" w:hAnsi="SimSun" w:cs="SimSun" w:eastAsia="新宋体"/>
                          <w:sz w:val="17"/>
                          <w:szCs w:val="17"/>
                        </w:rPr>
                        <w:t>种状态：临时（</w:t>
                      </w:r>
                      <w:r>
                        <w:rPr>
                          <w:rFonts w:eastAsia="新宋体" w:cs="SimSun" w:ascii="SimSun" w:hAnsi="SimSun"/>
                          <w:sz w:val="17"/>
                          <w:szCs w:val="17"/>
                        </w:rPr>
                        <w:t>tentative</w:t>
                      </w:r>
                      <w:r>
                        <w:rPr>
                          <w:rFonts w:ascii="SimSun" w:hAnsi="SimSun" w:cs="SimSun" w:eastAsia="新宋体"/>
                          <w:sz w:val="17"/>
                          <w:szCs w:val="17"/>
                        </w:rPr>
                        <w:t>）、优先（</w:t>
                      </w:r>
                      <w:r>
                        <w:rPr>
                          <w:rFonts w:eastAsia="新宋体" w:cs="SimSun" w:ascii="SimSun" w:hAnsi="SimSun"/>
                          <w:sz w:val="17"/>
                          <w:szCs w:val="17"/>
                        </w:rPr>
                        <w:t>preferred</w:t>
                      </w:r>
                      <w:r>
                        <w:rPr>
                          <w:rFonts w:ascii="SimSun" w:hAnsi="SimSun" w:cs="SimSun" w:eastAsia="新宋体"/>
                          <w:sz w:val="17"/>
                          <w:szCs w:val="17"/>
                        </w:rPr>
                        <w:t>）、弃</w:t>
                      </w:r>
                      <w:r>
                        <w:rPr>
                          <w:rFonts w:eastAsia="新宋体" w:cs="SimSun" w:ascii="SimSun" w:hAnsi="SimSun"/>
                          <w:sz w:val="17"/>
                          <w:szCs w:val="17"/>
                        </w:rPr>
                        <w:br/>
                      </w:r>
                      <w:r>
                        <w:rPr>
                          <w:rFonts w:ascii="SimSun" w:hAnsi="SimSun" w:cs="SimSun" w:eastAsia="新宋体"/>
                          <w:sz w:val="17"/>
                          <w:szCs w:val="17"/>
                        </w:rPr>
                        <w:t>用（</w:t>
                      </w:r>
                      <w:r>
                        <w:rPr>
                          <w:rFonts w:eastAsia="新宋体" w:cs="SimSun" w:ascii="SimSun" w:hAnsi="SimSun"/>
                          <w:sz w:val="17"/>
                          <w:szCs w:val="17"/>
                        </w:rPr>
                        <w:t>deprecated</w:t>
                      </w:r>
                      <w:r>
                        <w:rPr>
                          <w:rFonts w:ascii="SimSun" w:hAnsi="SimSun" w:cs="SimSun" w:eastAsia="新宋体"/>
                          <w:sz w:val="17"/>
                          <w:szCs w:val="17"/>
                        </w:rPr>
                        <w:t>）和无效（</w:t>
                      </w:r>
                      <w:r>
                        <w:rPr>
                          <w:rFonts w:eastAsia="新宋体" w:cs="SimSun" w:ascii="SimSun" w:hAnsi="SimSun"/>
                          <w:sz w:val="17"/>
                          <w:szCs w:val="17"/>
                        </w:rPr>
                        <w:t>invalid</w:t>
                      </w:r>
                      <w:r>
                        <w:rPr>
                          <w:rFonts w:ascii="SimSun" w:hAnsi="SimSun" w:cs="SimSun" w:eastAsia="新宋体"/>
                          <w:sz w:val="17"/>
                          <w:szCs w:val="17"/>
                        </w:rPr>
                        <w:t>）。这</w:t>
                      </w:r>
                      <w:r>
                        <w:rPr>
                          <w:rFonts w:eastAsia="新宋体" w:cs="SimSun" w:ascii="SimSun" w:hAnsi="SimSun"/>
                          <w:sz w:val="17"/>
                          <w:szCs w:val="17"/>
                        </w:rPr>
                        <w:t>4</w:t>
                      </w:r>
                      <w:r>
                        <w:rPr>
                          <w:rFonts w:ascii="SimSun" w:hAnsi="SimSun" w:cs="SimSun" w:eastAsia="新宋体"/>
                          <w:sz w:val="17"/>
                          <w:szCs w:val="17"/>
                        </w:rPr>
                        <w:t>种状态从地址生成时开始，随着时间的推移，会</w:t>
                      </w:r>
                      <w:r>
                        <w:rPr>
                          <w:rFonts w:eastAsia="新宋体" w:cs="SimSun" w:ascii="SimSun" w:hAnsi="SimSun"/>
                          <w:sz w:val="17"/>
                          <w:szCs w:val="17"/>
                        </w:rPr>
                        <w:br/>
                      </w:r>
                      <w:r>
                        <w:rPr>
                          <w:rFonts w:ascii="SimSun" w:hAnsi="SimSun" w:cs="SimSun" w:eastAsia="新宋体"/>
                          <w:sz w:val="17"/>
                          <w:szCs w:val="17"/>
                        </w:rPr>
                        <w:t>发生变化，变化的时间点与</w:t>
                      </w:r>
                      <w:r>
                        <w:rPr>
                          <w:rFonts w:eastAsia="新宋体" w:cs="SimSun" w:ascii="SimSun" w:hAnsi="SimSun"/>
                          <w:sz w:val="17"/>
                          <w:szCs w:val="17"/>
                        </w:rPr>
                        <w:t>RA</w:t>
                      </w:r>
                      <w:r>
                        <w:rPr>
                          <w:rFonts w:ascii="SimSun" w:hAnsi="SimSun" w:cs="SimSun" w:eastAsia="新宋体"/>
                          <w:sz w:val="17"/>
                          <w:szCs w:val="17"/>
                        </w:rPr>
                        <w:t>中的有效生存期和优先生存期有关，如图</w:t>
                      </w:r>
                      <w:r>
                        <w:rPr>
                          <w:rFonts w:eastAsia="新宋体" w:cs="SimSun" w:ascii="SimSun" w:hAnsi="SimSun"/>
                          <w:sz w:val="17"/>
                          <w:szCs w:val="17"/>
                        </w:rPr>
                        <w:t>5-63</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1616075</wp:posOffset>
                </wp:positionH>
                <wp:positionV relativeFrom="line">
                  <wp:posOffset>4958080</wp:posOffset>
                </wp:positionV>
                <wp:extent cx="5583555" cy="189230"/>
                <wp:effectExtent l="0" t="0" r="0" b="0"/>
                <wp:wrapSquare wrapText="bothSides"/>
                <wp:docPr id="392" name="Frame10"/>
                <a:graphic xmlns:a="http://schemas.openxmlformats.org/drawingml/2006/main">
                  <a:graphicData uri="http://schemas.microsoft.com/office/word/2010/wordprocessingShape">
                    <wps:wsp>
                      <wps:cNvSpPr txBox="1"/>
                      <wps:spPr>
                        <a:xfrm>
                          <a:off x="0" y="0"/>
                          <a:ext cx="55835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地址生成时</w:t>
                            </w:r>
                          </w:p>
                        </w:txbxContent>
                      </wps:txbx>
                      <wps:bodyPr anchor="t" lIns="53975" tIns="53975" rIns="53975" bIns="53975">
                        <a:spAutoFit/>
                      </wps:bodyPr>
                    </wps:wsp>
                  </a:graphicData>
                </a:graphic>
              </wp:anchor>
            </w:drawing>
          </mc:Choice>
          <mc:Fallback>
            <w:pict>
              <v:rect fillcolor="#729FCF" style="position:absolute;rotation:-0;width:439.65pt;height:14.9pt;mso-wrap-distance-left:5.7pt;mso-wrap-distance-right:5.7pt;mso-wrap-distance-top:5.7pt;mso-wrap-distance-bottom:5.7pt;margin-top:390.4pt;mso-position-vertical-relative:text;margin-left:127.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地址生成时</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2033905</wp:posOffset>
                </wp:positionH>
                <wp:positionV relativeFrom="line">
                  <wp:posOffset>6123305</wp:posOffset>
                </wp:positionV>
                <wp:extent cx="5165725" cy="189230"/>
                <wp:effectExtent l="0" t="0" r="0" b="0"/>
                <wp:wrapSquare wrapText="bothSides"/>
                <wp:docPr id="393" name="Frame11"/>
                <a:graphic xmlns:a="http://schemas.openxmlformats.org/drawingml/2006/main">
                  <a:graphicData uri="http://schemas.microsoft.com/office/word/2010/wordprocessingShape">
                    <wps:wsp>
                      <wps:cNvSpPr txBox="1"/>
                      <wps:spPr>
                        <a:xfrm>
                          <a:off x="0" y="0"/>
                          <a:ext cx="51657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5-63 IPv6</w:t>
                            </w:r>
                            <w:r>
                              <w:rPr>
                                <w:rFonts w:ascii="SimSun" w:hAnsi="SimSun" w:cs="SimSun" w:eastAsia="新宋体"/>
                                <w:sz w:val="11"/>
                                <w:szCs w:val="11"/>
                              </w:rPr>
                              <w:t>地址状态与生存期的关系</w:t>
                            </w:r>
                          </w:p>
                        </w:txbxContent>
                      </wps:txbx>
                      <wps:bodyPr anchor="t" lIns="53975" tIns="53975" rIns="53975" bIns="53975">
                        <a:spAutoFit/>
                      </wps:bodyPr>
                    </wps:wsp>
                  </a:graphicData>
                </a:graphic>
              </wp:anchor>
            </w:drawing>
          </mc:Choice>
          <mc:Fallback>
            <w:pict>
              <v:rect fillcolor="#729FCF" style="position:absolute;rotation:-0;width:406.75pt;height:14.9pt;mso-wrap-distance-left:5.7pt;mso-wrap-distance-right:5.7pt;mso-wrap-distance-top:5.7pt;mso-wrap-distance-bottom:5.7pt;margin-top:482.15pt;mso-position-vertical-relative:text;margin-left:160.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5-63 IPv6</w:t>
                      </w:r>
                      <w:r>
                        <w:rPr>
                          <w:rFonts w:ascii="SimSun" w:hAnsi="SimSun" w:cs="SimSun" w:eastAsia="新宋体"/>
                          <w:sz w:val="11"/>
                          <w:szCs w:val="11"/>
                        </w:rPr>
                        <w:t>地址状态与生存期的关系</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218440</wp:posOffset>
                </wp:positionH>
                <wp:positionV relativeFrom="line">
                  <wp:posOffset>6468745</wp:posOffset>
                </wp:positionV>
                <wp:extent cx="6981190" cy="799465"/>
                <wp:effectExtent l="0" t="0" r="0" b="0"/>
                <wp:wrapSquare wrapText="bothSides"/>
                <wp:docPr id="394" name="Frame12"/>
                <a:graphic xmlns:a="http://schemas.openxmlformats.org/drawingml/2006/main">
                  <a:graphicData uri="http://schemas.microsoft.com/office/word/2010/wordprocessingShape">
                    <wps:wsp>
                      <wps:cNvSpPr txBox="1"/>
                      <wps:spPr>
                        <a:xfrm>
                          <a:off x="0" y="0"/>
                          <a:ext cx="69811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临时状态：刚刚自动生成的地址，正在进行重复地址检测，此时，只能接收响应邻</w:t>
                            </w:r>
                            <w:r>
                              <w:rPr>
                                <w:rFonts w:eastAsia="新宋体" w:cs="SimSun" w:ascii="SimSun" w:hAnsi="SimSun"/>
                                <w:sz w:val="17"/>
                                <w:szCs w:val="17"/>
                              </w:rPr>
                              <w:br/>
                            </w:r>
                            <w:r>
                              <w:rPr>
                                <w:rFonts w:ascii="SimSun" w:hAnsi="SimSun" w:cs="SimSun" w:eastAsia="新宋体"/>
                                <w:sz w:val="17"/>
                                <w:szCs w:val="17"/>
                              </w:rPr>
                              <w:t>居请求（</w:t>
                            </w:r>
                            <w:r>
                              <w:rPr>
                                <w:rFonts w:eastAsia="新宋体" w:cs="SimSun" w:ascii="SimSun" w:hAnsi="SimSun"/>
                                <w:sz w:val="17"/>
                                <w:szCs w:val="17"/>
                              </w:rPr>
                              <w:t>NS</w:t>
                            </w:r>
                            <w:r>
                              <w:rPr>
                                <w:rFonts w:ascii="SimSun" w:hAnsi="SimSun" w:cs="SimSun" w:eastAsia="新宋体"/>
                                <w:sz w:val="17"/>
                                <w:szCs w:val="17"/>
                              </w:rPr>
                              <w:t>）的邻居公告（</w:t>
                            </w:r>
                            <w:r>
                              <w:rPr>
                                <w:rFonts w:eastAsia="新宋体" w:cs="SimSun" w:ascii="SimSun" w:hAnsi="SimSun"/>
                                <w:sz w:val="17"/>
                                <w:szCs w:val="17"/>
                              </w:rPr>
                              <w:t>NA</w:t>
                            </w:r>
                            <w:r>
                              <w:rPr>
                                <w:rFonts w:ascii="SimSun" w:hAnsi="SimSun" w:cs="SimSun" w:eastAsia="新宋体"/>
                                <w:sz w:val="17"/>
                                <w:szCs w:val="17"/>
                              </w:rPr>
                              <w:t>）消息。</w:t>
                            </w:r>
                            <w:r>
                              <w:rPr>
                                <w:rFonts w:eastAsia="新宋体" w:cs="SimSun" w:ascii="SimSun" w:hAnsi="SimSun"/>
                                <w:sz w:val="17"/>
                                <w:szCs w:val="17"/>
                              </w:rPr>
                              <w:br/>
                            </w:r>
                            <w:r>
                              <w:rPr>
                                <w:rFonts w:ascii="SimSun" w:hAnsi="SimSun" w:cs="SimSun" w:eastAsia="新宋体"/>
                                <w:sz w:val="17"/>
                                <w:szCs w:val="17"/>
                              </w:rPr>
                              <w:t>优先状态：地址已经通过了重复地址检测，其状态从临时迁移到优先，处于优先</w:t>
                            </w:r>
                            <w:r>
                              <w:rPr>
                                <w:rFonts w:eastAsia="新宋体" w:cs="SimSun" w:ascii="SimSun" w:hAnsi="SimSun"/>
                                <w:sz w:val="17"/>
                                <w:szCs w:val="17"/>
                              </w:rPr>
                              <w:br/>
                            </w:r>
                            <w:r>
                              <w:rPr>
                                <w:rFonts w:ascii="SimSun" w:hAnsi="SimSun" w:cs="SimSun" w:eastAsia="新宋体"/>
                                <w:sz w:val="17"/>
                                <w:szCs w:val="17"/>
                              </w:rPr>
                              <w:t>状态的地址，可用于收发</w:t>
                            </w:r>
                            <w:r>
                              <w:rPr>
                                <w:rFonts w:eastAsia="新宋体" w:cs="SimSun" w:ascii="SimSun" w:hAnsi="SimSun"/>
                                <w:sz w:val="17"/>
                                <w:szCs w:val="17"/>
                              </w:rPr>
                              <w:t>IPv6</w:t>
                            </w:r>
                            <w:r>
                              <w:rPr>
                                <w:rFonts w:ascii="SimSun" w:hAnsi="SimSun" w:cs="SimSun" w:eastAsia="新宋体"/>
                                <w:sz w:val="17"/>
                                <w:szCs w:val="17"/>
                              </w:rPr>
                              <w:t>分组；优先生存期的默认时间是</w:t>
                            </w:r>
                            <w:r>
                              <w:rPr>
                                <w:rFonts w:eastAsia="新宋体" w:cs="SimSun" w:ascii="SimSun" w:hAnsi="SimSun"/>
                                <w:sz w:val="17"/>
                                <w:szCs w:val="17"/>
                              </w:rPr>
                              <w:t>7</w:t>
                            </w:r>
                            <w:r>
                              <w:rPr>
                                <w:rFonts w:ascii="SimSun" w:hAnsi="SimSun" w:cs="SimSun" w:eastAsia="新宋体"/>
                                <w:sz w:val="17"/>
                                <w:szCs w:val="17"/>
                              </w:rPr>
                              <w:t>天</w:t>
                            </w:r>
                          </w:p>
                        </w:txbxContent>
                      </wps:txbx>
                      <wps:bodyPr anchor="t" lIns="53975" tIns="53975" rIns="53975" bIns="53975">
                        <a:spAutoFit/>
                      </wps:bodyPr>
                    </wps:wsp>
                  </a:graphicData>
                </a:graphic>
              </wp:anchor>
            </w:drawing>
          </mc:Choice>
          <mc:Fallback>
            <w:pict>
              <v:rect fillcolor="#729FCF" style="position:absolute;rotation:-0;width:549.7pt;height:62.95pt;mso-wrap-distance-left:5.7pt;mso-wrap-distance-right:5.7pt;mso-wrap-distance-top:5.7pt;mso-wrap-distance-bottom:5.7pt;margin-top:509.3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临时状态：刚刚自动生成的地址，正在进行重复地址检测，此时，只能接收响应邻</w:t>
                      </w:r>
                      <w:r>
                        <w:rPr>
                          <w:rFonts w:eastAsia="新宋体" w:cs="SimSun" w:ascii="SimSun" w:hAnsi="SimSun"/>
                          <w:sz w:val="17"/>
                          <w:szCs w:val="17"/>
                        </w:rPr>
                        <w:br/>
                      </w:r>
                      <w:r>
                        <w:rPr>
                          <w:rFonts w:ascii="SimSun" w:hAnsi="SimSun" w:cs="SimSun" w:eastAsia="新宋体"/>
                          <w:sz w:val="17"/>
                          <w:szCs w:val="17"/>
                        </w:rPr>
                        <w:t>居请求（</w:t>
                      </w:r>
                      <w:r>
                        <w:rPr>
                          <w:rFonts w:eastAsia="新宋体" w:cs="SimSun" w:ascii="SimSun" w:hAnsi="SimSun"/>
                          <w:sz w:val="17"/>
                          <w:szCs w:val="17"/>
                        </w:rPr>
                        <w:t>NS</w:t>
                      </w:r>
                      <w:r>
                        <w:rPr>
                          <w:rFonts w:ascii="SimSun" w:hAnsi="SimSun" w:cs="SimSun" w:eastAsia="新宋体"/>
                          <w:sz w:val="17"/>
                          <w:szCs w:val="17"/>
                        </w:rPr>
                        <w:t>）的邻居公告（</w:t>
                      </w:r>
                      <w:r>
                        <w:rPr>
                          <w:rFonts w:eastAsia="新宋体" w:cs="SimSun" w:ascii="SimSun" w:hAnsi="SimSun"/>
                          <w:sz w:val="17"/>
                          <w:szCs w:val="17"/>
                        </w:rPr>
                        <w:t>NA</w:t>
                      </w:r>
                      <w:r>
                        <w:rPr>
                          <w:rFonts w:ascii="SimSun" w:hAnsi="SimSun" w:cs="SimSun" w:eastAsia="新宋体"/>
                          <w:sz w:val="17"/>
                          <w:szCs w:val="17"/>
                        </w:rPr>
                        <w:t>）消息。</w:t>
                      </w:r>
                      <w:r>
                        <w:rPr>
                          <w:rFonts w:eastAsia="新宋体" w:cs="SimSun" w:ascii="SimSun" w:hAnsi="SimSun"/>
                          <w:sz w:val="17"/>
                          <w:szCs w:val="17"/>
                        </w:rPr>
                        <w:br/>
                      </w:r>
                      <w:r>
                        <w:rPr>
                          <w:rFonts w:ascii="SimSun" w:hAnsi="SimSun" w:cs="SimSun" w:eastAsia="新宋体"/>
                          <w:sz w:val="17"/>
                          <w:szCs w:val="17"/>
                        </w:rPr>
                        <w:t>优先状态：地址已经通过了重复地址检测，其状态从临时迁移到优先，处于优先</w:t>
                      </w:r>
                      <w:r>
                        <w:rPr>
                          <w:rFonts w:eastAsia="新宋体" w:cs="SimSun" w:ascii="SimSun" w:hAnsi="SimSun"/>
                          <w:sz w:val="17"/>
                          <w:szCs w:val="17"/>
                        </w:rPr>
                        <w:br/>
                      </w:r>
                      <w:r>
                        <w:rPr>
                          <w:rFonts w:ascii="SimSun" w:hAnsi="SimSun" w:cs="SimSun" w:eastAsia="新宋体"/>
                          <w:sz w:val="17"/>
                          <w:szCs w:val="17"/>
                        </w:rPr>
                        <w:t>状态的地址，可用于收发</w:t>
                      </w:r>
                      <w:r>
                        <w:rPr>
                          <w:rFonts w:eastAsia="新宋体" w:cs="SimSun" w:ascii="SimSun" w:hAnsi="SimSun"/>
                          <w:sz w:val="17"/>
                          <w:szCs w:val="17"/>
                        </w:rPr>
                        <w:t>IPv6</w:t>
                      </w:r>
                      <w:r>
                        <w:rPr>
                          <w:rFonts w:ascii="SimSun" w:hAnsi="SimSun" w:cs="SimSun" w:eastAsia="新宋体"/>
                          <w:sz w:val="17"/>
                          <w:szCs w:val="17"/>
                        </w:rPr>
                        <w:t>分组；优先生存期的默认时间是</w:t>
                      </w:r>
                      <w:r>
                        <w:rPr>
                          <w:rFonts w:eastAsia="新宋体" w:cs="SimSun" w:ascii="SimSun" w:hAnsi="SimSun"/>
                          <w:sz w:val="17"/>
                          <w:szCs w:val="17"/>
                        </w:rPr>
                        <w:t>7</w:t>
                      </w:r>
                      <w:r>
                        <w:rPr>
                          <w:rFonts w:ascii="SimSun" w:hAnsi="SimSun" w:cs="SimSun" w:eastAsia="新宋体"/>
                          <w:sz w:val="17"/>
                          <w:szCs w:val="17"/>
                        </w:rPr>
                        <w:t>天</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210185</wp:posOffset>
                </wp:positionH>
                <wp:positionV relativeFrom="line">
                  <wp:posOffset>7513320</wp:posOffset>
                </wp:positionV>
                <wp:extent cx="6989445" cy="799465"/>
                <wp:effectExtent l="0" t="0" r="0" b="0"/>
                <wp:wrapSquare wrapText="bothSides"/>
                <wp:docPr id="395" name="Frame13"/>
                <a:graphic xmlns:a="http://schemas.openxmlformats.org/drawingml/2006/main">
                  <a:graphicData uri="http://schemas.microsoft.com/office/word/2010/wordprocessingShape">
                    <wps:wsp>
                      <wps:cNvSpPr txBox="1"/>
                      <wps:spPr>
                        <a:xfrm>
                          <a:off x="0" y="0"/>
                          <a:ext cx="69894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弃用状态：当优先生存期耗尽后，地址仍处于有效生存期（默认</w:t>
                            </w:r>
                            <w:r>
                              <w:rPr>
                                <w:rFonts w:eastAsia="新宋体" w:cs="SimSun" w:ascii="SimSun" w:hAnsi="SimSun"/>
                                <w:sz w:val="17"/>
                                <w:szCs w:val="17"/>
                              </w:rPr>
                              <w:t>30</w:t>
                            </w:r>
                            <w:r>
                              <w:rPr>
                                <w:rFonts w:ascii="SimSun" w:hAnsi="SimSun" w:cs="SimSun" w:eastAsia="新宋体"/>
                                <w:sz w:val="17"/>
                                <w:szCs w:val="17"/>
                              </w:rPr>
                              <w:t>天）内，则地址</w:t>
                            </w:r>
                            <w:r>
                              <w:rPr>
                                <w:rFonts w:eastAsia="新宋体" w:cs="SimSun" w:ascii="SimSun" w:hAnsi="SimSun"/>
                                <w:sz w:val="17"/>
                                <w:szCs w:val="17"/>
                              </w:rPr>
                              <w:br/>
                            </w:r>
                            <w:r>
                              <w:rPr>
                                <w:rFonts w:ascii="SimSun" w:hAnsi="SimSun" w:cs="SimSun" w:eastAsia="新宋体"/>
                                <w:sz w:val="17"/>
                                <w:szCs w:val="17"/>
                              </w:rPr>
                              <w:t>状态从优先迁移到弃用。此时的地址不可用于发起新的通信，但是原来使用此地址的</w:t>
                            </w:r>
                            <w:r>
                              <w:rPr>
                                <w:rFonts w:eastAsia="新宋体" w:cs="SimSun" w:ascii="SimSun" w:hAnsi="SimSun"/>
                                <w:sz w:val="17"/>
                                <w:szCs w:val="17"/>
                              </w:rPr>
                              <w:br/>
                            </w:r>
                            <w:r>
                              <w:rPr>
                                <w:rFonts w:ascii="SimSun" w:hAnsi="SimSun" w:cs="SimSun" w:eastAsia="新宋体"/>
                                <w:sz w:val="17"/>
                                <w:szCs w:val="17"/>
                              </w:rPr>
                              <w:t>通信可以继续使用这个地址。处于弃用状态和优先状态的地址都是有效的，可以正常</w:t>
                            </w:r>
                            <w:r>
                              <w:rPr>
                                <w:rFonts w:eastAsia="新宋体" w:cs="SimSun" w:ascii="SimSun" w:hAnsi="SimSun"/>
                                <w:sz w:val="17"/>
                                <w:szCs w:val="17"/>
                              </w:rPr>
                              <w:br/>
                            </w:r>
                            <w:r>
                              <w:rPr>
                                <w:rFonts w:ascii="SimSun" w:hAnsi="SimSun" w:cs="SimSun" w:eastAsia="新宋体"/>
                                <w:sz w:val="17"/>
                                <w:szCs w:val="17"/>
                              </w:rPr>
                              <w:t>收发</w:t>
                            </w:r>
                            <w:r>
                              <w:rPr>
                                <w:rFonts w:eastAsia="新宋体" w:cs="SimSun" w:ascii="SimSun" w:hAnsi="SimSun"/>
                                <w:sz w:val="17"/>
                                <w:szCs w:val="17"/>
                              </w:rPr>
                              <w:t>IPv6</w:t>
                            </w:r>
                            <w:r>
                              <w:rPr>
                                <w:rFonts w:ascii="SimSun" w:hAnsi="SimSun" w:cs="SimSun" w:eastAsia="新宋体"/>
                                <w:sz w:val="17"/>
                                <w:szCs w:val="17"/>
                              </w:rPr>
                              <w:t>分组</w:t>
                            </w:r>
                          </w:p>
                        </w:txbxContent>
                      </wps:txbx>
                      <wps:bodyPr anchor="t" lIns="53975" tIns="53975" rIns="53975" bIns="53975">
                        <a:spAutoFit/>
                      </wps:bodyPr>
                    </wps:wsp>
                  </a:graphicData>
                </a:graphic>
              </wp:anchor>
            </w:drawing>
          </mc:Choice>
          <mc:Fallback>
            <w:pict>
              <v:rect fillcolor="#729FCF" style="position:absolute;rotation:-0;width:550.35pt;height:62.95pt;mso-wrap-distance-left:5.7pt;mso-wrap-distance-right:5.7pt;mso-wrap-distance-top:5.7pt;mso-wrap-distance-bottom:5.7pt;margin-top:591.6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弃用状态：当优先生存期耗尽后，地址仍处于有效生存期（默认</w:t>
                      </w:r>
                      <w:r>
                        <w:rPr>
                          <w:rFonts w:eastAsia="新宋体" w:cs="SimSun" w:ascii="SimSun" w:hAnsi="SimSun"/>
                          <w:sz w:val="17"/>
                          <w:szCs w:val="17"/>
                        </w:rPr>
                        <w:t>30</w:t>
                      </w:r>
                      <w:r>
                        <w:rPr>
                          <w:rFonts w:ascii="SimSun" w:hAnsi="SimSun" w:cs="SimSun" w:eastAsia="新宋体"/>
                          <w:sz w:val="17"/>
                          <w:szCs w:val="17"/>
                        </w:rPr>
                        <w:t>天）内，则地址</w:t>
                      </w:r>
                      <w:r>
                        <w:rPr>
                          <w:rFonts w:eastAsia="新宋体" w:cs="SimSun" w:ascii="SimSun" w:hAnsi="SimSun"/>
                          <w:sz w:val="17"/>
                          <w:szCs w:val="17"/>
                        </w:rPr>
                        <w:br/>
                      </w:r>
                      <w:r>
                        <w:rPr>
                          <w:rFonts w:ascii="SimSun" w:hAnsi="SimSun" w:cs="SimSun" w:eastAsia="新宋体"/>
                          <w:sz w:val="17"/>
                          <w:szCs w:val="17"/>
                        </w:rPr>
                        <w:t>状态从优先迁移到弃用。此时的地址不可用于发起新的通信，但是原来使用此地址的</w:t>
                      </w:r>
                      <w:r>
                        <w:rPr>
                          <w:rFonts w:eastAsia="新宋体" w:cs="SimSun" w:ascii="SimSun" w:hAnsi="SimSun"/>
                          <w:sz w:val="17"/>
                          <w:szCs w:val="17"/>
                        </w:rPr>
                        <w:br/>
                      </w:r>
                      <w:r>
                        <w:rPr>
                          <w:rFonts w:ascii="SimSun" w:hAnsi="SimSun" w:cs="SimSun" w:eastAsia="新宋体"/>
                          <w:sz w:val="17"/>
                          <w:szCs w:val="17"/>
                        </w:rPr>
                        <w:t>通信可以继续使用这个地址。处于弃用状态和优先状态的地址都是有效的，可以正常</w:t>
                      </w:r>
                      <w:r>
                        <w:rPr>
                          <w:rFonts w:eastAsia="新宋体" w:cs="SimSun" w:ascii="SimSun" w:hAnsi="SimSun"/>
                          <w:sz w:val="17"/>
                          <w:szCs w:val="17"/>
                        </w:rPr>
                        <w:br/>
                      </w:r>
                      <w:r>
                        <w:rPr>
                          <w:rFonts w:ascii="SimSun" w:hAnsi="SimSun" w:cs="SimSun" w:eastAsia="新宋体"/>
                          <w:sz w:val="17"/>
                          <w:szCs w:val="17"/>
                        </w:rPr>
                        <w:t>收发</w:t>
                      </w:r>
                      <w:r>
                        <w:rPr>
                          <w:rFonts w:eastAsia="新宋体" w:cs="SimSun" w:ascii="SimSun" w:hAnsi="SimSun"/>
                          <w:sz w:val="17"/>
                          <w:szCs w:val="17"/>
                        </w:rPr>
                        <w:t>IPv6</w:t>
                      </w:r>
                      <w:r>
                        <w:rPr>
                          <w:rFonts w:ascii="SimSun" w:hAnsi="SimSun" w:cs="SimSun" w:eastAsia="新宋体"/>
                          <w:sz w:val="17"/>
                          <w:szCs w:val="17"/>
                        </w:rPr>
                        <w:t>分组</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210185</wp:posOffset>
                </wp:positionH>
                <wp:positionV relativeFrom="line">
                  <wp:posOffset>8557260</wp:posOffset>
                </wp:positionV>
                <wp:extent cx="6989445" cy="988060"/>
                <wp:effectExtent l="0" t="0" r="0" b="0"/>
                <wp:wrapSquare wrapText="bothSides"/>
                <wp:docPr id="396" name="Frame14"/>
                <a:graphic xmlns:a="http://schemas.openxmlformats.org/drawingml/2006/main">
                  <a:graphicData uri="http://schemas.microsoft.com/office/word/2010/wordprocessingShape">
                    <wps:wsp>
                      <wps:cNvSpPr txBox="1"/>
                      <wps:spPr>
                        <a:xfrm>
                          <a:off x="0" y="0"/>
                          <a:ext cx="698944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无效状态：有效生存期耗尽之后，地址进人无效状态，使用此地址的接口不能收</w:t>
                            </w:r>
                            <w:r>
                              <w:rPr>
                                <w:rFonts w:eastAsia="新宋体" w:cs="SimSun" w:ascii="SimSun" w:hAnsi="SimSun"/>
                                <w:sz w:val="17"/>
                                <w:szCs w:val="17"/>
                              </w:rPr>
                              <w:br/>
                            </w:r>
                            <w:r>
                              <w:rPr>
                                <w:rFonts w:ascii="SimSun" w:hAnsi="SimSun" w:cs="SimSun" w:eastAsia="新宋体"/>
                                <w:sz w:val="17"/>
                                <w:szCs w:val="17"/>
                              </w:rPr>
                              <w:t>发</w:t>
                            </w:r>
                            <w:r>
                              <w:rPr>
                                <w:rFonts w:eastAsia="新宋体" w:cs="SimSun" w:ascii="SimSun" w:hAnsi="SimSun"/>
                                <w:sz w:val="17"/>
                                <w:szCs w:val="17"/>
                              </w:rPr>
                              <w:t>IPv6</w:t>
                            </w:r>
                            <w:r>
                              <w:rPr>
                                <w:rFonts w:ascii="SimSun" w:hAnsi="SimSun" w:cs="SimSun" w:eastAsia="新宋体"/>
                                <w:sz w:val="17"/>
                                <w:szCs w:val="17"/>
                              </w:rPr>
                              <w:t>分组，即不能使用处于该状态的地址了。</w:t>
                            </w:r>
                            <w:r>
                              <w:rPr>
                                <w:rFonts w:eastAsia="新宋体" w:cs="SimSun" w:ascii="SimSun" w:hAnsi="SimSun"/>
                                <w:sz w:val="17"/>
                                <w:szCs w:val="17"/>
                              </w:rPr>
                              <w:br/>
                            </w:r>
                            <w:r>
                              <w:rPr>
                                <w:rFonts w:ascii="SimSun" w:hAnsi="SimSun" w:cs="SimSun" w:eastAsia="新宋体"/>
                                <w:sz w:val="17"/>
                                <w:szCs w:val="17"/>
                              </w:rPr>
                              <w:t>总之，通过路由器和主机之间交互</w:t>
                            </w:r>
                            <w:r>
                              <w:rPr>
                                <w:rFonts w:eastAsia="新宋体" w:cs="SimSun" w:ascii="SimSun" w:hAnsi="SimSun"/>
                                <w:sz w:val="17"/>
                                <w:szCs w:val="17"/>
                              </w:rPr>
                              <w:t>RS</w:t>
                            </w:r>
                            <w:r>
                              <w:rPr>
                                <w:rFonts w:ascii="SimSun" w:hAnsi="SimSun" w:cs="SimSun" w:eastAsia="新宋体"/>
                                <w:sz w:val="17"/>
                                <w:szCs w:val="17"/>
                              </w:rPr>
                              <w:t>、</w:t>
                            </w:r>
                            <w:r>
                              <w:rPr>
                                <w:rFonts w:eastAsia="新宋体" w:cs="SimSun" w:ascii="SimSun" w:hAnsi="SimSun"/>
                                <w:sz w:val="17"/>
                                <w:szCs w:val="17"/>
                              </w:rPr>
                              <w:t>RA</w:t>
                            </w:r>
                            <w:r>
                              <w:rPr>
                                <w:rFonts w:ascii="SimSun" w:hAnsi="SimSun" w:cs="SimSun" w:eastAsia="新宋体"/>
                                <w:sz w:val="17"/>
                                <w:szCs w:val="17"/>
                              </w:rPr>
                              <w:t>这一对信息，主机可以完成地址的自</w:t>
                            </w:r>
                            <w:r>
                              <w:rPr>
                                <w:rFonts w:eastAsia="新宋体" w:cs="SimSun" w:ascii="SimSun" w:hAnsi="SimSun"/>
                                <w:sz w:val="17"/>
                                <w:szCs w:val="17"/>
                              </w:rPr>
                              <w:br/>
                            </w:r>
                            <w:r>
                              <w:rPr>
                                <w:rFonts w:ascii="SimSun" w:hAnsi="SimSun" w:cs="SimSun" w:eastAsia="新宋体"/>
                                <w:sz w:val="17"/>
                                <w:szCs w:val="17"/>
                              </w:rPr>
                              <w:t>动配置，且采用</w:t>
                            </w:r>
                            <w:r>
                              <w:rPr>
                                <w:rFonts w:eastAsia="新宋体" w:cs="SimSun" w:ascii="SimSun" w:hAnsi="SimSun"/>
                                <w:sz w:val="17"/>
                                <w:szCs w:val="17"/>
                              </w:rPr>
                              <w:t>NS</w:t>
                            </w:r>
                            <w:r>
                              <w:rPr>
                                <w:rFonts w:ascii="SimSun" w:hAnsi="SimSun" w:cs="SimSun" w:eastAsia="新宋体"/>
                                <w:sz w:val="17"/>
                                <w:szCs w:val="17"/>
                              </w:rPr>
                              <w:t>、</w:t>
                            </w:r>
                            <w:r>
                              <w:rPr>
                                <w:rFonts w:eastAsia="新宋体" w:cs="SimSun" w:ascii="SimSun" w:hAnsi="SimSun"/>
                                <w:sz w:val="17"/>
                                <w:szCs w:val="17"/>
                              </w:rPr>
                              <w:t>NA</w:t>
                            </w:r>
                            <w:r>
                              <w:rPr>
                                <w:rFonts w:ascii="SimSun" w:hAnsi="SimSun" w:cs="SimSun" w:eastAsia="新宋体"/>
                                <w:sz w:val="17"/>
                                <w:szCs w:val="17"/>
                              </w:rPr>
                              <w:t>消息，去检测地址的唯一性，即进行重复地址检测，随后，地址</w:t>
                            </w:r>
                            <w:r>
                              <w:rPr>
                                <w:rFonts w:eastAsia="新宋体" w:cs="SimSun" w:ascii="SimSun" w:hAnsi="SimSun"/>
                                <w:sz w:val="17"/>
                                <w:szCs w:val="17"/>
                              </w:rPr>
                              <w:br/>
                            </w:r>
                            <w:r>
                              <w:rPr>
                                <w:rFonts w:ascii="SimSun" w:hAnsi="SimSun" w:cs="SimSun" w:eastAsia="新宋体"/>
                                <w:sz w:val="17"/>
                                <w:szCs w:val="17"/>
                              </w:rPr>
                              <w:t>即可分配给主机的接口使用，整个过程无须用户干预，真正做到了即插即用。</w:t>
                            </w:r>
                          </w:p>
                        </w:txbxContent>
                      </wps:txbx>
                      <wps:bodyPr anchor="t" lIns="53975" tIns="53975" rIns="53975" bIns="53975">
                        <a:spAutoFit/>
                      </wps:bodyPr>
                    </wps:wsp>
                  </a:graphicData>
                </a:graphic>
              </wp:anchor>
            </w:drawing>
          </mc:Choice>
          <mc:Fallback>
            <w:pict>
              <v:rect fillcolor="#729FCF" style="position:absolute;rotation:-0;width:550.35pt;height:77.8pt;mso-wrap-distance-left:5.7pt;mso-wrap-distance-right:5.7pt;mso-wrap-distance-top:5.7pt;mso-wrap-distance-bottom:5.7pt;margin-top:673.8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无效状态：有效生存期耗尽之后，地址进人无效状态，使用此地址的接口不能收</w:t>
                      </w:r>
                      <w:r>
                        <w:rPr>
                          <w:rFonts w:eastAsia="新宋体" w:cs="SimSun" w:ascii="SimSun" w:hAnsi="SimSun"/>
                          <w:sz w:val="17"/>
                          <w:szCs w:val="17"/>
                        </w:rPr>
                        <w:br/>
                      </w:r>
                      <w:r>
                        <w:rPr>
                          <w:rFonts w:ascii="SimSun" w:hAnsi="SimSun" w:cs="SimSun" w:eastAsia="新宋体"/>
                          <w:sz w:val="17"/>
                          <w:szCs w:val="17"/>
                        </w:rPr>
                        <w:t>发</w:t>
                      </w:r>
                      <w:r>
                        <w:rPr>
                          <w:rFonts w:eastAsia="新宋体" w:cs="SimSun" w:ascii="SimSun" w:hAnsi="SimSun"/>
                          <w:sz w:val="17"/>
                          <w:szCs w:val="17"/>
                        </w:rPr>
                        <w:t>IPv6</w:t>
                      </w:r>
                      <w:r>
                        <w:rPr>
                          <w:rFonts w:ascii="SimSun" w:hAnsi="SimSun" w:cs="SimSun" w:eastAsia="新宋体"/>
                          <w:sz w:val="17"/>
                          <w:szCs w:val="17"/>
                        </w:rPr>
                        <w:t>分组，即不能使用处于该状态的地址了。</w:t>
                      </w:r>
                      <w:r>
                        <w:rPr>
                          <w:rFonts w:eastAsia="新宋体" w:cs="SimSun" w:ascii="SimSun" w:hAnsi="SimSun"/>
                          <w:sz w:val="17"/>
                          <w:szCs w:val="17"/>
                        </w:rPr>
                        <w:br/>
                      </w:r>
                      <w:r>
                        <w:rPr>
                          <w:rFonts w:ascii="SimSun" w:hAnsi="SimSun" w:cs="SimSun" w:eastAsia="新宋体"/>
                          <w:sz w:val="17"/>
                          <w:szCs w:val="17"/>
                        </w:rPr>
                        <w:t>总之，通过路由器和主机之间交互</w:t>
                      </w:r>
                      <w:r>
                        <w:rPr>
                          <w:rFonts w:eastAsia="新宋体" w:cs="SimSun" w:ascii="SimSun" w:hAnsi="SimSun"/>
                          <w:sz w:val="17"/>
                          <w:szCs w:val="17"/>
                        </w:rPr>
                        <w:t>RS</w:t>
                      </w:r>
                      <w:r>
                        <w:rPr>
                          <w:rFonts w:ascii="SimSun" w:hAnsi="SimSun" w:cs="SimSun" w:eastAsia="新宋体"/>
                          <w:sz w:val="17"/>
                          <w:szCs w:val="17"/>
                        </w:rPr>
                        <w:t>、</w:t>
                      </w:r>
                      <w:r>
                        <w:rPr>
                          <w:rFonts w:eastAsia="新宋体" w:cs="SimSun" w:ascii="SimSun" w:hAnsi="SimSun"/>
                          <w:sz w:val="17"/>
                          <w:szCs w:val="17"/>
                        </w:rPr>
                        <w:t>RA</w:t>
                      </w:r>
                      <w:r>
                        <w:rPr>
                          <w:rFonts w:ascii="SimSun" w:hAnsi="SimSun" w:cs="SimSun" w:eastAsia="新宋体"/>
                          <w:sz w:val="17"/>
                          <w:szCs w:val="17"/>
                        </w:rPr>
                        <w:t>这一对信息，主机可以完成地址的自</w:t>
                      </w:r>
                      <w:r>
                        <w:rPr>
                          <w:rFonts w:eastAsia="新宋体" w:cs="SimSun" w:ascii="SimSun" w:hAnsi="SimSun"/>
                          <w:sz w:val="17"/>
                          <w:szCs w:val="17"/>
                        </w:rPr>
                        <w:br/>
                      </w:r>
                      <w:r>
                        <w:rPr>
                          <w:rFonts w:ascii="SimSun" w:hAnsi="SimSun" w:cs="SimSun" w:eastAsia="新宋体"/>
                          <w:sz w:val="17"/>
                          <w:szCs w:val="17"/>
                        </w:rPr>
                        <w:t>动配置，且采用</w:t>
                      </w:r>
                      <w:r>
                        <w:rPr>
                          <w:rFonts w:eastAsia="新宋体" w:cs="SimSun" w:ascii="SimSun" w:hAnsi="SimSun"/>
                          <w:sz w:val="17"/>
                          <w:szCs w:val="17"/>
                        </w:rPr>
                        <w:t>NS</w:t>
                      </w:r>
                      <w:r>
                        <w:rPr>
                          <w:rFonts w:ascii="SimSun" w:hAnsi="SimSun" w:cs="SimSun" w:eastAsia="新宋体"/>
                          <w:sz w:val="17"/>
                          <w:szCs w:val="17"/>
                        </w:rPr>
                        <w:t>、</w:t>
                      </w:r>
                      <w:r>
                        <w:rPr>
                          <w:rFonts w:eastAsia="新宋体" w:cs="SimSun" w:ascii="SimSun" w:hAnsi="SimSun"/>
                          <w:sz w:val="17"/>
                          <w:szCs w:val="17"/>
                        </w:rPr>
                        <w:t>NA</w:t>
                      </w:r>
                      <w:r>
                        <w:rPr>
                          <w:rFonts w:ascii="SimSun" w:hAnsi="SimSun" w:cs="SimSun" w:eastAsia="新宋体"/>
                          <w:sz w:val="17"/>
                          <w:szCs w:val="17"/>
                        </w:rPr>
                        <w:t>消息，去检测地址的唯一性，即进行重复地址检测，随后，地址</w:t>
                      </w:r>
                      <w:r>
                        <w:rPr>
                          <w:rFonts w:eastAsia="新宋体" w:cs="SimSun" w:ascii="SimSun" w:hAnsi="SimSun"/>
                          <w:sz w:val="17"/>
                          <w:szCs w:val="17"/>
                        </w:rPr>
                        <w:br/>
                      </w:r>
                      <w:r>
                        <w:rPr>
                          <w:rFonts w:ascii="SimSun" w:hAnsi="SimSun" w:cs="SimSun" w:eastAsia="新宋体"/>
                          <w:sz w:val="17"/>
                          <w:szCs w:val="17"/>
                        </w:rPr>
                        <w:t>即可分配给主机的接口使用，整个过程无须用户干预，真正做到了即插即用。</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210185</wp:posOffset>
                </wp:positionH>
                <wp:positionV relativeFrom="line">
                  <wp:posOffset>9859010</wp:posOffset>
                </wp:positionV>
                <wp:extent cx="6989445" cy="610870"/>
                <wp:effectExtent l="0" t="0" r="0" b="0"/>
                <wp:wrapSquare wrapText="bothSides"/>
                <wp:docPr id="397" name="Frame15"/>
                <a:graphic xmlns:a="http://schemas.openxmlformats.org/drawingml/2006/main">
                  <a:graphicData uri="http://schemas.microsoft.com/office/word/2010/wordprocessingShape">
                    <wps:wsp>
                      <wps:cNvSpPr txBox="1"/>
                      <wps:spPr>
                        <a:xfrm>
                          <a:off x="0" y="0"/>
                          <a:ext cx="69894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在无状态地址自动配置的过程中，由于</w:t>
                            </w:r>
                            <w:r>
                              <w:rPr>
                                <w:rFonts w:eastAsia="新宋体" w:cs="SimSun" w:ascii="SimSun" w:hAnsi="SimSun"/>
                                <w:sz w:val="17"/>
                                <w:szCs w:val="17"/>
                              </w:rPr>
                              <w:t>RA</w:t>
                            </w:r>
                            <w:r>
                              <w:rPr>
                                <w:rFonts w:ascii="SimSun" w:hAnsi="SimSun" w:cs="SimSun" w:eastAsia="新宋体"/>
                                <w:sz w:val="17"/>
                                <w:szCs w:val="17"/>
                              </w:rPr>
                              <w:t>的目的地址是链路本地范围的所有节</w:t>
                            </w:r>
                            <w:r>
                              <w:rPr>
                                <w:rFonts w:eastAsia="新宋体" w:cs="SimSun" w:ascii="SimSun" w:hAnsi="SimSun"/>
                                <w:sz w:val="17"/>
                                <w:szCs w:val="17"/>
                              </w:rPr>
                              <w:br/>
                            </w:r>
                            <w:r>
                              <w:rPr>
                                <w:rFonts w:ascii="SimSun" w:hAnsi="SimSun" w:cs="SimSun" w:eastAsia="新宋体"/>
                                <w:sz w:val="17"/>
                                <w:szCs w:val="17"/>
                              </w:rPr>
                              <w:t>点，意味着链路上的所有接口都会收到</w:t>
                            </w:r>
                            <w:r>
                              <w:rPr>
                                <w:rFonts w:eastAsia="新宋体" w:cs="SimSun" w:ascii="SimSun" w:hAnsi="SimSun"/>
                                <w:sz w:val="17"/>
                                <w:szCs w:val="17"/>
                              </w:rPr>
                              <w:t>RA</w:t>
                            </w:r>
                            <w:r>
                              <w:rPr>
                                <w:rFonts w:ascii="SimSun" w:hAnsi="SimSun" w:cs="SimSun" w:eastAsia="新宋体"/>
                                <w:sz w:val="17"/>
                                <w:szCs w:val="17"/>
                              </w:rPr>
                              <w:t>，没有发出</w:t>
                            </w:r>
                            <w:r>
                              <w:rPr>
                                <w:rFonts w:eastAsia="新宋体" w:cs="SimSun" w:ascii="SimSun" w:hAnsi="SimSun"/>
                                <w:sz w:val="17"/>
                                <w:szCs w:val="17"/>
                              </w:rPr>
                              <w:t>NS</w:t>
                            </w:r>
                            <w:r>
                              <w:rPr>
                                <w:rFonts w:ascii="SimSun" w:hAnsi="SimSun" w:cs="SimSun" w:eastAsia="新宋体"/>
                                <w:sz w:val="17"/>
                                <w:szCs w:val="17"/>
                              </w:rPr>
                              <w:t>的主机都可无成本地获取</w:t>
                            </w:r>
                            <w:r>
                              <w:rPr>
                                <w:rFonts w:eastAsia="新宋体" w:cs="SimSun" w:ascii="SimSun" w:hAnsi="SimSun"/>
                                <w:sz w:val="17"/>
                                <w:szCs w:val="17"/>
                              </w:rPr>
                              <w:br/>
                              <w:t>RA</w:t>
                            </w:r>
                            <w:r>
                              <w:rPr>
                                <w:rFonts w:ascii="SimSun" w:hAnsi="SimSun" w:cs="SimSun" w:eastAsia="新宋体"/>
                                <w:sz w:val="17"/>
                                <w:szCs w:val="17"/>
                              </w:rPr>
                              <w:t>，并完成自己地址的自动配置</w:t>
                            </w:r>
                          </w:p>
                        </w:txbxContent>
                      </wps:txbx>
                      <wps:bodyPr anchor="t" lIns="53975" tIns="53975" rIns="53975" bIns="53975">
                        <a:spAutoFit/>
                      </wps:bodyPr>
                    </wps:wsp>
                  </a:graphicData>
                </a:graphic>
              </wp:anchor>
            </w:drawing>
          </mc:Choice>
          <mc:Fallback>
            <w:pict>
              <v:rect fillcolor="#729FCF" style="position:absolute;rotation:-0;width:550.35pt;height:48.1pt;mso-wrap-distance-left:5.7pt;mso-wrap-distance-right:5.7pt;mso-wrap-distance-top:5.7pt;mso-wrap-distance-bottom:5.7pt;margin-top:776.3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在无状态地址自动配置的过程中，由于</w:t>
                      </w:r>
                      <w:r>
                        <w:rPr>
                          <w:rFonts w:eastAsia="新宋体" w:cs="SimSun" w:ascii="SimSun" w:hAnsi="SimSun"/>
                          <w:sz w:val="17"/>
                          <w:szCs w:val="17"/>
                        </w:rPr>
                        <w:t>RA</w:t>
                      </w:r>
                      <w:r>
                        <w:rPr>
                          <w:rFonts w:ascii="SimSun" w:hAnsi="SimSun" w:cs="SimSun" w:eastAsia="新宋体"/>
                          <w:sz w:val="17"/>
                          <w:szCs w:val="17"/>
                        </w:rPr>
                        <w:t>的目的地址是链路本地范围的所有节</w:t>
                      </w:r>
                      <w:r>
                        <w:rPr>
                          <w:rFonts w:eastAsia="新宋体" w:cs="SimSun" w:ascii="SimSun" w:hAnsi="SimSun"/>
                          <w:sz w:val="17"/>
                          <w:szCs w:val="17"/>
                        </w:rPr>
                        <w:br/>
                      </w:r>
                      <w:r>
                        <w:rPr>
                          <w:rFonts w:ascii="SimSun" w:hAnsi="SimSun" w:cs="SimSun" w:eastAsia="新宋体"/>
                          <w:sz w:val="17"/>
                          <w:szCs w:val="17"/>
                        </w:rPr>
                        <w:t>点，意味着链路上的所有接口都会收到</w:t>
                      </w:r>
                      <w:r>
                        <w:rPr>
                          <w:rFonts w:eastAsia="新宋体" w:cs="SimSun" w:ascii="SimSun" w:hAnsi="SimSun"/>
                          <w:sz w:val="17"/>
                          <w:szCs w:val="17"/>
                        </w:rPr>
                        <w:t>RA</w:t>
                      </w:r>
                      <w:r>
                        <w:rPr>
                          <w:rFonts w:ascii="SimSun" w:hAnsi="SimSun" w:cs="SimSun" w:eastAsia="新宋体"/>
                          <w:sz w:val="17"/>
                          <w:szCs w:val="17"/>
                        </w:rPr>
                        <w:t>，没有发出</w:t>
                      </w:r>
                      <w:r>
                        <w:rPr>
                          <w:rFonts w:eastAsia="新宋体" w:cs="SimSun" w:ascii="SimSun" w:hAnsi="SimSun"/>
                          <w:sz w:val="17"/>
                          <w:szCs w:val="17"/>
                        </w:rPr>
                        <w:t>NS</w:t>
                      </w:r>
                      <w:r>
                        <w:rPr>
                          <w:rFonts w:ascii="SimSun" w:hAnsi="SimSun" w:cs="SimSun" w:eastAsia="新宋体"/>
                          <w:sz w:val="17"/>
                          <w:szCs w:val="17"/>
                        </w:rPr>
                        <w:t>的主机都可无成本地获取</w:t>
                      </w:r>
                      <w:r>
                        <w:rPr>
                          <w:rFonts w:eastAsia="新宋体" w:cs="SimSun" w:ascii="SimSun" w:hAnsi="SimSun"/>
                          <w:sz w:val="17"/>
                          <w:szCs w:val="17"/>
                        </w:rPr>
                        <w:br/>
                        <w:t>RA</w:t>
                      </w:r>
                      <w:r>
                        <w:rPr>
                          <w:rFonts w:ascii="SimSun" w:hAnsi="SimSun" w:cs="SimSun" w:eastAsia="新宋体"/>
                          <w:sz w:val="17"/>
                          <w:szCs w:val="17"/>
                        </w:rPr>
                        <w:t>，并完成自己地址的自动配置</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1560195</wp:posOffset>
            </wp:positionH>
            <wp:positionV relativeFrom="paragraph">
              <wp:posOffset>5038725</wp:posOffset>
            </wp:positionV>
            <wp:extent cx="3968750" cy="1880235"/>
            <wp:effectExtent l="0" t="0" r="0" b="0"/>
            <wp:wrapSquare wrapText="largest"/>
            <wp:docPr id="39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 descr=""/>
                    <pic:cNvPicPr>
                      <a:picLocks noChangeAspect="1" noChangeArrowheads="1"/>
                    </pic:cNvPicPr>
                  </pic:nvPicPr>
                  <pic:blipFill>
                    <a:blip r:embed="rId45"/>
                    <a:stretch>
                      <a:fillRect/>
                    </a:stretch>
                  </pic:blipFill>
                  <pic:spPr bwMode="auto">
                    <a:xfrm>
                      <a:off x="0" y="0"/>
                      <a:ext cx="3968750" cy="18802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49530</wp:posOffset>
                </wp:positionH>
                <wp:positionV relativeFrom="line">
                  <wp:posOffset>89535</wp:posOffset>
                </wp:positionV>
                <wp:extent cx="7150100" cy="233680"/>
                <wp:effectExtent l="0" t="0" r="0" b="0"/>
                <wp:wrapSquare wrapText="bothSides"/>
                <wp:docPr id="399" name="Frame1"/>
                <a:graphic xmlns:a="http://schemas.openxmlformats.org/drawingml/2006/main">
                  <a:graphicData uri="http://schemas.microsoft.com/office/word/2010/wordprocessingShape">
                    <wps:wsp>
                      <wps:cNvSpPr txBox="1"/>
                      <wps:spPr>
                        <a:xfrm>
                          <a:off x="0" y="0"/>
                          <a:ext cx="71501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260</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wps:txbx>
                      <wps:bodyPr anchor="t" lIns="53975" tIns="53975" rIns="53975" bIns="53975">
                        <a:spAutoFit/>
                      </wps:bodyPr>
                    </wps:wsp>
                  </a:graphicData>
                </a:graphic>
              </wp:anchor>
            </w:drawing>
          </mc:Choice>
          <mc:Fallback>
            <w:pict>
              <v:rect fillcolor="#729FCF" style="position:absolute;rotation:-0;width:563pt;height:18.4pt;mso-wrap-distance-left:5.7pt;mso-wrap-distance-right:5.7pt;mso-wrap-distance-top:5.7pt;mso-wrap-distance-bottom:5.7pt;margin-top:7.05pt;mso-position-vertical-relative:text;margin-left: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260</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828675</wp:posOffset>
                </wp:positionH>
                <wp:positionV relativeFrom="line">
                  <wp:posOffset>692150</wp:posOffset>
                </wp:positionV>
                <wp:extent cx="6370955" cy="233680"/>
                <wp:effectExtent l="0" t="0" r="0" b="0"/>
                <wp:wrapSquare wrapText="bothSides"/>
                <wp:docPr id="400" name="Frame2"/>
                <a:graphic xmlns:a="http://schemas.openxmlformats.org/drawingml/2006/main">
                  <a:graphicData uri="http://schemas.microsoft.com/office/word/2010/wordprocessingShape">
                    <wps:wsp>
                      <wps:cNvSpPr txBox="1"/>
                      <wps:spPr>
                        <a:xfrm>
                          <a:off x="0" y="0"/>
                          <a:ext cx="63709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重复地址检测（</w:t>
                            </w:r>
                            <w:r>
                              <w:rPr>
                                <w:rFonts w:eastAsia="新宋体" w:cs="SimSun" w:ascii="SimSun" w:hAnsi="SimSun"/>
                                <w:sz w:val="17"/>
                                <w:szCs w:val="17"/>
                              </w:rPr>
                              <w:t>DAD</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01.65pt;height:18.4pt;mso-wrap-distance-left:5.7pt;mso-wrap-distance-right:5.7pt;mso-wrap-distance-top:5.7pt;mso-wrap-distance-bottom:5.7pt;margin-top:54.5pt;mso-position-vertical-relative:text;margin-left:6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重复地址检测（</w:t>
                      </w:r>
                      <w:r>
                        <w:rPr>
                          <w:rFonts w:eastAsia="新宋体" w:cs="SimSun" w:ascii="SimSun" w:hAnsi="SimSun"/>
                          <w:sz w:val="17"/>
                          <w:szCs w:val="17"/>
                        </w:rPr>
                        <w:t>DAD</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483235</wp:posOffset>
                </wp:positionH>
                <wp:positionV relativeFrom="line">
                  <wp:posOffset>949325</wp:posOffset>
                </wp:positionV>
                <wp:extent cx="6716395" cy="610870"/>
                <wp:effectExtent l="0" t="0" r="0" b="0"/>
                <wp:wrapSquare wrapText="bothSides"/>
                <wp:docPr id="401" name="Frame3"/>
                <a:graphic xmlns:a="http://schemas.openxmlformats.org/drawingml/2006/main">
                  <a:graphicData uri="http://schemas.microsoft.com/office/word/2010/wordprocessingShape">
                    <wps:wsp>
                      <wps:cNvSpPr txBox="1"/>
                      <wps:spPr>
                        <a:xfrm>
                          <a:off x="0" y="0"/>
                          <a:ext cx="671639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重复地址检测通过交互</w:t>
                            </w:r>
                            <w:r>
                              <w:rPr>
                                <w:rFonts w:eastAsia="新宋体" w:cs="SimSun" w:ascii="SimSun" w:hAnsi="SimSun"/>
                                <w:sz w:val="17"/>
                                <w:szCs w:val="17"/>
                              </w:rPr>
                              <w:t>NS</w:t>
                            </w:r>
                            <w:r>
                              <w:rPr>
                                <w:rFonts w:ascii="SimSun" w:hAnsi="SimSun" w:cs="SimSun" w:eastAsia="新宋体"/>
                                <w:sz w:val="17"/>
                                <w:szCs w:val="17"/>
                              </w:rPr>
                              <w:t>和</w:t>
                            </w:r>
                            <w:r>
                              <w:rPr>
                                <w:rFonts w:eastAsia="新宋体" w:cs="SimSun" w:ascii="SimSun" w:hAnsi="SimSun"/>
                                <w:sz w:val="17"/>
                                <w:szCs w:val="17"/>
                              </w:rPr>
                              <w:t>NA</w:t>
                            </w:r>
                            <w:r>
                              <w:rPr>
                                <w:rFonts w:ascii="SimSun" w:hAnsi="SimSun" w:cs="SimSun" w:eastAsia="新宋体"/>
                                <w:sz w:val="17"/>
                                <w:szCs w:val="17"/>
                              </w:rPr>
                              <w:t>两种消息实现，图</w:t>
                            </w:r>
                            <w:r>
                              <w:rPr>
                                <w:rFonts w:eastAsia="新宋体" w:cs="SimSun" w:ascii="SimSun" w:hAnsi="SimSun"/>
                                <w:sz w:val="17"/>
                                <w:szCs w:val="17"/>
                              </w:rPr>
                              <w:t>5-61</w:t>
                            </w:r>
                            <w:r>
                              <w:rPr>
                                <w:rFonts w:ascii="SimSun" w:hAnsi="SimSun" w:cs="SimSun" w:eastAsia="新宋体"/>
                                <w:sz w:val="17"/>
                                <w:szCs w:val="17"/>
                              </w:rPr>
                              <w:t>中，</w:t>
                            </w:r>
                            <w:r>
                              <w:rPr>
                                <w:rFonts w:eastAsia="新宋体" w:cs="SimSun" w:ascii="SimSun" w:hAnsi="SimSun"/>
                                <w:sz w:val="17"/>
                                <w:szCs w:val="17"/>
                              </w:rPr>
                              <w:t>H1</w:t>
                            </w:r>
                            <w:r>
                              <w:rPr>
                                <w:rFonts w:ascii="SimSun" w:hAnsi="SimSun" w:cs="SimSun" w:eastAsia="新宋体"/>
                                <w:sz w:val="17"/>
                                <w:szCs w:val="17"/>
                              </w:rPr>
                              <w:t>生成的全球单</w:t>
                            </w:r>
                            <w:r>
                              <w:rPr>
                                <w:rFonts w:eastAsia="新宋体" w:cs="SimSun" w:ascii="SimSun" w:hAnsi="SimSun"/>
                                <w:sz w:val="17"/>
                                <w:szCs w:val="17"/>
                              </w:rPr>
                              <w:br/>
                            </w:r>
                            <w:r>
                              <w:rPr>
                                <w:rFonts w:ascii="SimSun" w:hAnsi="SimSun" w:cs="SimSun" w:eastAsia="新宋体"/>
                                <w:sz w:val="17"/>
                                <w:szCs w:val="17"/>
                              </w:rPr>
                              <w:t>播地址是</w:t>
                            </w:r>
                            <w:r>
                              <w:rPr>
                                <w:rFonts w:eastAsia="新宋体" w:cs="SimSun" w:ascii="SimSun" w:hAnsi="SimSun"/>
                                <w:sz w:val="17"/>
                                <w:szCs w:val="17"/>
                              </w:rPr>
                              <w:t>2001</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，在进行重复地址检测时，被称为临时地址。</w:t>
                            </w:r>
                            <w:r>
                              <w:rPr>
                                <w:rFonts w:eastAsia="新宋体" w:cs="SimSun" w:ascii="SimSun" w:hAnsi="SimSun"/>
                                <w:sz w:val="17"/>
                                <w:szCs w:val="17"/>
                              </w:rPr>
                              <w:t>H1</w:t>
                            </w:r>
                            <w:r>
                              <w:rPr>
                                <w:rFonts w:ascii="SimSun" w:hAnsi="SimSun" w:cs="SimSun" w:eastAsia="新宋体"/>
                                <w:sz w:val="17"/>
                                <w:szCs w:val="17"/>
                              </w:rPr>
                              <w:t>重复地址检测的</w:t>
                            </w:r>
                            <w:r>
                              <w:rPr>
                                <w:rFonts w:eastAsia="新宋体" w:cs="SimSun" w:ascii="SimSun" w:hAnsi="SimSun"/>
                                <w:sz w:val="17"/>
                                <w:szCs w:val="17"/>
                              </w:rPr>
                              <w:br/>
                            </w:r>
                            <w:r>
                              <w:rPr>
                                <w:rFonts w:ascii="SimSun" w:hAnsi="SimSun" w:cs="SimSun" w:eastAsia="新宋体"/>
                                <w:sz w:val="17"/>
                                <w:szCs w:val="17"/>
                              </w:rPr>
                              <w:t>基本过程如下</w:t>
                            </w:r>
                          </w:p>
                        </w:txbxContent>
                      </wps:txbx>
                      <wps:bodyPr anchor="t" lIns="53975" tIns="53975" rIns="53975" bIns="53975">
                        <a:spAutoFit/>
                      </wps:bodyPr>
                    </wps:wsp>
                  </a:graphicData>
                </a:graphic>
              </wp:anchor>
            </w:drawing>
          </mc:Choice>
          <mc:Fallback>
            <w:pict>
              <v:rect fillcolor="#729FCF" style="position:absolute;rotation:-0;width:528.85pt;height:48.1pt;mso-wrap-distance-left:5.7pt;mso-wrap-distance-right:5.7pt;mso-wrap-distance-top:5.7pt;mso-wrap-distance-bottom:5.7pt;margin-top:74.7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重复地址检测通过交互</w:t>
                      </w:r>
                      <w:r>
                        <w:rPr>
                          <w:rFonts w:eastAsia="新宋体" w:cs="SimSun" w:ascii="SimSun" w:hAnsi="SimSun"/>
                          <w:sz w:val="17"/>
                          <w:szCs w:val="17"/>
                        </w:rPr>
                        <w:t>NS</w:t>
                      </w:r>
                      <w:r>
                        <w:rPr>
                          <w:rFonts w:ascii="SimSun" w:hAnsi="SimSun" w:cs="SimSun" w:eastAsia="新宋体"/>
                          <w:sz w:val="17"/>
                          <w:szCs w:val="17"/>
                        </w:rPr>
                        <w:t>和</w:t>
                      </w:r>
                      <w:r>
                        <w:rPr>
                          <w:rFonts w:eastAsia="新宋体" w:cs="SimSun" w:ascii="SimSun" w:hAnsi="SimSun"/>
                          <w:sz w:val="17"/>
                          <w:szCs w:val="17"/>
                        </w:rPr>
                        <w:t>NA</w:t>
                      </w:r>
                      <w:r>
                        <w:rPr>
                          <w:rFonts w:ascii="SimSun" w:hAnsi="SimSun" w:cs="SimSun" w:eastAsia="新宋体"/>
                          <w:sz w:val="17"/>
                          <w:szCs w:val="17"/>
                        </w:rPr>
                        <w:t>两种消息实现，图</w:t>
                      </w:r>
                      <w:r>
                        <w:rPr>
                          <w:rFonts w:eastAsia="新宋体" w:cs="SimSun" w:ascii="SimSun" w:hAnsi="SimSun"/>
                          <w:sz w:val="17"/>
                          <w:szCs w:val="17"/>
                        </w:rPr>
                        <w:t>5-61</w:t>
                      </w:r>
                      <w:r>
                        <w:rPr>
                          <w:rFonts w:ascii="SimSun" w:hAnsi="SimSun" w:cs="SimSun" w:eastAsia="新宋体"/>
                          <w:sz w:val="17"/>
                          <w:szCs w:val="17"/>
                        </w:rPr>
                        <w:t>中，</w:t>
                      </w:r>
                      <w:r>
                        <w:rPr>
                          <w:rFonts w:eastAsia="新宋体" w:cs="SimSun" w:ascii="SimSun" w:hAnsi="SimSun"/>
                          <w:sz w:val="17"/>
                          <w:szCs w:val="17"/>
                        </w:rPr>
                        <w:t>H1</w:t>
                      </w:r>
                      <w:r>
                        <w:rPr>
                          <w:rFonts w:ascii="SimSun" w:hAnsi="SimSun" w:cs="SimSun" w:eastAsia="新宋体"/>
                          <w:sz w:val="17"/>
                          <w:szCs w:val="17"/>
                        </w:rPr>
                        <w:t>生成的全球单</w:t>
                      </w:r>
                      <w:r>
                        <w:rPr>
                          <w:rFonts w:eastAsia="新宋体" w:cs="SimSun" w:ascii="SimSun" w:hAnsi="SimSun"/>
                          <w:sz w:val="17"/>
                          <w:szCs w:val="17"/>
                        </w:rPr>
                        <w:br/>
                      </w:r>
                      <w:r>
                        <w:rPr>
                          <w:rFonts w:ascii="SimSun" w:hAnsi="SimSun" w:cs="SimSun" w:eastAsia="新宋体"/>
                          <w:sz w:val="17"/>
                          <w:szCs w:val="17"/>
                        </w:rPr>
                        <w:t>播地址是</w:t>
                      </w:r>
                      <w:r>
                        <w:rPr>
                          <w:rFonts w:eastAsia="新宋体" w:cs="SimSun" w:ascii="SimSun" w:hAnsi="SimSun"/>
                          <w:sz w:val="17"/>
                          <w:szCs w:val="17"/>
                        </w:rPr>
                        <w:t>2001</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，在进行重复地址检测时，被称为临时地址。</w:t>
                      </w:r>
                      <w:r>
                        <w:rPr>
                          <w:rFonts w:eastAsia="新宋体" w:cs="SimSun" w:ascii="SimSun" w:hAnsi="SimSun"/>
                          <w:sz w:val="17"/>
                          <w:szCs w:val="17"/>
                        </w:rPr>
                        <w:t>H1</w:t>
                      </w:r>
                      <w:r>
                        <w:rPr>
                          <w:rFonts w:ascii="SimSun" w:hAnsi="SimSun" w:cs="SimSun" w:eastAsia="新宋体"/>
                          <w:sz w:val="17"/>
                          <w:szCs w:val="17"/>
                        </w:rPr>
                        <w:t>重复地址检测的</w:t>
                      </w:r>
                      <w:r>
                        <w:rPr>
                          <w:rFonts w:eastAsia="新宋体" w:cs="SimSun" w:ascii="SimSun" w:hAnsi="SimSun"/>
                          <w:sz w:val="17"/>
                          <w:szCs w:val="17"/>
                        </w:rPr>
                        <w:br/>
                      </w:r>
                      <w:r>
                        <w:rPr>
                          <w:rFonts w:ascii="SimSun" w:hAnsi="SimSun" w:cs="SimSun" w:eastAsia="新宋体"/>
                          <w:sz w:val="17"/>
                          <w:szCs w:val="17"/>
                        </w:rPr>
                        <w:t>基本过程如下</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483235</wp:posOffset>
                </wp:positionH>
                <wp:positionV relativeFrom="line">
                  <wp:posOffset>1704340</wp:posOffset>
                </wp:positionV>
                <wp:extent cx="6716395" cy="988060"/>
                <wp:effectExtent l="0" t="0" r="0" b="0"/>
                <wp:wrapSquare wrapText="bothSides"/>
                <wp:docPr id="402" name="Frame4"/>
                <a:graphic xmlns:a="http://schemas.openxmlformats.org/drawingml/2006/main">
                  <a:graphicData uri="http://schemas.microsoft.com/office/word/2010/wordprocessingShape">
                    <wps:wsp>
                      <wps:cNvSpPr txBox="1"/>
                      <wps:spPr>
                        <a:xfrm>
                          <a:off x="0" y="0"/>
                          <a:ext cx="671639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H1</w:t>
                            </w:r>
                            <w:r>
                              <w:rPr>
                                <w:rFonts w:ascii="SimSun" w:hAnsi="SimSun" w:cs="SimSun" w:eastAsia="新宋体"/>
                                <w:sz w:val="17"/>
                                <w:szCs w:val="17"/>
                              </w:rPr>
                              <w:t>发出一个邻居请求目标地址（</w:t>
                            </w:r>
                            <w:r>
                              <w:rPr>
                                <w:rFonts w:eastAsia="新宋体" w:cs="SimSun" w:ascii="SimSun" w:hAnsi="SimSun"/>
                                <w:sz w:val="17"/>
                                <w:szCs w:val="17"/>
                              </w:rPr>
                              <w:t>targetaddress</w:t>
                            </w:r>
                            <w:r>
                              <w:rPr>
                                <w:rFonts w:ascii="SimSun" w:hAnsi="SimSun" w:cs="SimSun" w:eastAsia="新宋体"/>
                                <w:sz w:val="17"/>
                                <w:szCs w:val="17"/>
                              </w:rPr>
                              <w:t>）为</w:t>
                            </w:r>
                            <w:r>
                              <w:rPr>
                                <w:rFonts w:eastAsia="新宋体" w:cs="SimSun" w:ascii="SimSun" w:hAnsi="SimSun"/>
                                <w:sz w:val="17"/>
                                <w:szCs w:val="17"/>
                              </w:rPr>
                              <w:t>2001::1</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的</w:t>
                            </w:r>
                            <w:r>
                              <w:rPr>
                                <w:rFonts w:eastAsia="新宋体" w:cs="SimSun" w:ascii="SimSun" w:hAnsi="SimSun"/>
                                <w:sz w:val="17"/>
                                <w:szCs w:val="17"/>
                              </w:rPr>
                              <w:t>NS</w:t>
                            </w:r>
                            <w:r>
                              <w:rPr>
                                <w:rFonts w:ascii="SimSun" w:hAnsi="SimSun" w:cs="SimSun" w:eastAsia="新宋体"/>
                                <w:sz w:val="17"/>
                                <w:szCs w:val="17"/>
                              </w:rPr>
                              <w:t>，其源地</w:t>
                            </w:r>
                            <w:r>
                              <w:rPr>
                                <w:rFonts w:eastAsia="新宋体" w:cs="SimSun" w:ascii="SimSun" w:hAnsi="SimSun"/>
                                <w:sz w:val="17"/>
                                <w:szCs w:val="17"/>
                              </w:rPr>
                              <w:br/>
                            </w:r>
                            <w:r>
                              <w:rPr>
                                <w:rFonts w:ascii="SimSun" w:hAnsi="SimSun" w:cs="SimSun" w:eastAsia="新宋体"/>
                                <w:sz w:val="17"/>
                                <w:szCs w:val="17"/>
                              </w:rPr>
                              <w:t>址是未指定地址，而目的地址是一个组播地址</w:t>
                            </w:r>
                            <w:r>
                              <w:rPr>
                                <w:rFonts w:eastAsia="新宋体" w:cs="SimSun" w:ascii="SimSun" w:hAnsi="SimSun"/>
                                <w:sz w:val="17"/>
                                <w:szCs w:val="17"/>
                              </w:rPr>
                              <w:t>ff02</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ff01</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，这是被请求节点组播</w:t>
                            </w:r>
                            <w:r>
                              <w:rPr>
                                <w:rFonts w:eastAsia="新宋体" w:cs="SimSun" w:ascii="SimSun" w:hAnsi="SimSun"/>
                                <w:sz w:val="17"/>
                                <w:szCs w:val="17"/>
                              </w:rPr>
                              <w:br/>
                            </w:r>
                            <w:r>
                              <w:rPr>
                                <w:rFonts w:ascii="SimSun" w:hAnsi="SimSun" w:cs="SimSun" w:eastAsia="新宋体"/>
                                <w:sz w:val="17"/>
                                <w:szCs w:val="17"/>
                              </w:rPr>
                              <w:t>组地址，所有单播地址的低</w:t>
                            </w:r>
                            <w:r>
                              <w:rPr>
                                <w:rFonts w:eastAsia="新宋体" w:cs="SimSun" w:ascii="SimSun" w:hAnsi="SimSun"/>
                                <w:sz w:val="17"/>
                                <w:szCs w:val="17"/>
                              </w:rPr>
                              <w:t>24</w:t>
                            </w:r>
                            <w:r>
                              <w:rPr>
                                <w:rFonts w:ascii="SimSun" w:hAnsi="SimSun" w:cs="SimSun" w:eastAsia="新宋体"/>
                                <w:sz w:val="17"/>
                                <w:szCs w:val="17"/>
                              </w:rPr>
                              <w:t>位是“</w:t>
                            </w:r>
                            <w:r>
                              <w:rPr>
                                <w:rFonts w:eastAsia="新宋体" w:cs="SimSun" w:ascii="SimSun" w:hAnsi="SimSun"/>
                                <w:sz w:val="17"/>
                                <w:szCs w:val="17"/>
                              </w:rPr>
                              <w:t>01</w:t>
                            </w:r>
                            <w:r>
                              <w:rPr>
                                <w:rFonts w:ascii="SimSun" w:hAnsi="SimSun" w:cs="SimSun" w:eastAsia="新宋体"/>
                                <w:sz w:val="17"/>
                                <w:szCs w:val="17"/>
                              </w:rPr>
                              <w:t>：</w:t>
                            </w:r>
                            <w:r>
                              <w:rPr>
                                <w:rFonts w:eastAsia="新宋体" w:cs="SimSun" w:ascii="SimSun" w:hAnsi="SimSun"/>
                                <w:sz w:val="17"/>
                                <w:szCs w:val="17"/>
                              </w:rPr>
                              <w:t>000a”</w:t>
                            </w:r>
                            <w:r>
                              <w:rPr>
                                <w:rFonts w:ascii="SimSun" w:hAnsi="SimSun" w:cs="SimSun" w:eastAsia="新宋体"/>
                                <w:sz w:val="17"/>
                                <w:szCs w:val="17"/>
                              </w:rPr>
                              <w:t>的节点都在这个组中，如果有节点与</w:t>
                            </w:r>
                            <w:r>
                              <w:rPr>
                                <w:rFonts w:eastAsia="新宋体" w:cs="SimSun" w:ascii="SimSun" w:hAnsi="SimSun"/>
                                <w:sz w:val="17"/>
                                <w:szCs w:val="17"/>
                              </w:rPr>
                              <w:t>H1</w:t>
                              <w:br/>
                            </w:r>
                            <w:r>
                              <w:rPr>
                                <w:rFonts w:ascii="SimSun" w:hAnsi="SimSun" w:cs="SimSun" w:eastAsia="新宋体"/>
                                <w:sz w:val="17"/>
                                <w:szCs w:val="17"/>
                              </w:rPr>
                              <w:t>的</w:t>
                            </w:r>
                            <w:r>
                              <w:rPr>
                                <w:rFonts w:eastAsia="新宋体" w:cs="SimSun" w:ascii="SimSun" w:hAnsi="SimSun"/>
                                <w:sz w:val="17"/>
                                <w:szCs w:val="17"/>
                              </w:rPr>
                              <w:t>IPv6</w:t>
                            </w:r>
                            <w:r>
                              <w:rPr>
                                <w:rFonts w:ascii="SimSun" w:hAnsi="SimSun" w:cs="SimSun" w:eastAsia="新宋体"/>
                                <w:sz w:val="17"/>
                                <w:szCs w:val="17"/>
                              </w:rPr>
                              <w:t>单播地址相同，则该节点一定在这个特别的组播组中，一定会收到这个</w:t>
                            </w:r>
                            <w:r>
                              <w:rPr>
                                <w:rFonts w:eastAsia="新宋体" w:cs="SimSun" w:ascii="SimSun" w:hAnsi="SimSun"/>
                                <w:sz w:val="17"/>
                                <w:szCs w:val="17"/>
                              </w:rPr>
                              <w:t>NS</w:t>
                              <w:br/>
                            </w:r>
                            <w:r>
                              <w:rPr>
                                <w:rFonts w:ascii="SimSun" w:hAnsi="SimSun" w:cs="SimSun" w:eastAsia="新宋体"/>
                                <w:sz w:val="17"/>
                                <w:szCs w:val="17"/>
                              </w:rPr>
                              <w:t>信息</w:t>
                            </w:r>
                          </w:p>
                        </w:txbxContent>
                      </wps:txbx>
                      <wps:bodyPr anchor="t" lIns="53975" tIns="53975" rIns="53975" bIns="53975">
                        <a:spAutoFit/>
                      </wps:bodyPr>
                    </wps:wsp>
                  </a:graphicData>
                </a:graphic>
              </wp:anchor>
            </w:drawing>
          </mc:Choice>
          <mc:Fallback>
            <w:pict>
              <v:rect fillcolor="#729FCF" style="position:absolute;rotation:-0;width:528.85pt;height:77.8pt;mso-wrap-distance-left:5.7pt;mso-wrap-distance-right:5.7pt;mso-wrap-distance-top:5.7pt;mso-wrap-distance-bottom:5.7pt;margin-top:134.2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H1</w:t>
                      </w:r>
                      <w:r>
                        <w:rPr>
                          <w:rFonts w:ascii="SimSun" w:hAnsi="SimSun" w:cs="SimSun" w:eastAsia="新宋体"/>
                          <w:sz w:val="17"/>
                          <w:szCs w:val="17"/>
                        </w:rPr>
                        <w:t>发出一个邻居请求目标地址（</w:t>
                      </w:r>
                      <w:r>
                        <w:rPr>
                          <w:rFonts w:eastAsia="新宋体" w:cs="SimSun" w:ascii="SimSun" w:hAnsi="SimSun"/>
                          <w:sz w:val="17"/>
                          <w:szCs w:val="17"/>
                        </w:rPr>
                        <w:t>targetaddress</w:t>
                      </w:r>
                      <w:r>
                        <w:rPr>
                          <w:rFonts w:ascii="SimSun" w:hAnsi="SimSun" w:cs="SimSun" w:eastAsia="新宋体"/>
                          <w:sz w:val="17"/>
                          <w:szCs w:val="17"/>
                        </w:rPr>
                        <w:t>）为</w:t>
                      </w:r>
                      <w:r>
                        <w:rPr>
                          <w:rFonts w:eastAsia="新宋体" w:cs="SimSun" w:ascii="SimSun" w:hAnsi="SimSun"/>
                          <w:sz w:val="17"/>
                          <w:szCs w:val="17"/>
                        </w:rPr>
                        <w:t>2001::1</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的</w:t>
                      </w:r>
                      <w:r>
                        <w:rPr>
                          <w:rFonts w:eastAsia="新宋体" w:cs="SimSun" w:ascii="SimSun" w:hAnsi="SimSun"/>
                          <w:sz w:val="17"/>
                          <w:szCs w:val="17"/>
                        </w:rPr>
                        <w:t>NS</w:t>
                      </w:r>
                      <w:r>
                        <w:rPr>
                          <w:rFonts w:ascii="SimSun" w:hAnsi="SimSun" w:cs="SimSun" w:eastAsia="新宋体"/>
                          <w:sz w:val="17"/>
                          <w:szCs w:val="17"/>
                        </w:rPr>
                        <w:t>，其源地</w:t>
                      </w:r>
                      <w:r>
                        <w:rPr>
                          <w:rFonts w:eastAsia="新宋体" w:cs="SimSun" w:ascii="SimSun" w:hAnsi="SimSun"/>
                          <w:sz w:val="17"/>
                          <w:szCs w:val="17"/>
                        </w:rPr>
                        <w:br/>
                      </w:r>
                      <w:r>
                        <w:rPr>
                          <w:rFonts w:ascii="SimSun" w:hAnsi="SimSun" w:cs="SimSun" w:eastAsia="新宋体"/>
                          <w:sz w:val="17"/>
                          <w:szCs w:val="17"/>
                        </w:rPr>
                        <w:t>址是未指定地址，而目的地址是一个组播地址</w:t>
                      </w:r>
                      <w:r>
                        <w:rPr>
                          <w:rFonts w:eastAsia="新宋体" w:cs="SimSun" w:ascii="SimSun" w:hAnsi="SimSun"/>
                          <w:sz w:val="17"/>
                          <w:szCs w:val="17"/>
                        </w:rPr>
                        <w:t>ff02</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ff01</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，这是被请求节点组播</w:t>
                      </w:r>
                      <w:r>
                        <w:rPr>
                          <w:rFonts w:eastAsia="新宋体" w:cs="SimSun" w:ascii="SimSun" w:hAnsi="SimSun"/>
                          <w:sz w:val="17"/>
                          <w:szCs w:val="17"/>
                        </w:rPr>
                        <w:br/>
                      </w:r>
                      <w:r>
                        <w:rPr>
                          <w:rFonts w:ascii="SimSun" w:hAnsi="SimSun" w:cs="SimSun" w:eastAsia="新宋体"/>
                          <w:sz w:val="17"/>
                          <w:szCs w:val="17"/>
                        </w:rPr>
                        <w:t>组地址，所有单播地址的低</w:t>
                      </w:r>
                      <w:r>
                        <w:rPr>
                          <w:rFonts w:eastAsia="新宋体" w:cs="SimSun" w:ascii="SimSun" w:hAnsi="SimSun"/>
                          <w:sz w:val="17"/>
                          <w:szCs w:val="17"/>
                        </w:rPr>
                        <w:t>24</w:t>
                      </w:r>
                      <w:r>
                        <w:rPr>
                          <w:rFonts w:ascii="SimSun" w:hAnsi="SimSun" w:cs="SimSun" w:eastAsia="新宋体"/>
                          <w:sz w:val="17"/>
                          <w:szCs w:val="17"/>
                        </w:rPr>
                        <w:t>位是“</w:t>
                      </w:r>
                      <w:r>
                        <w:rPr>
                          <w:rFonts w:eastAsia="新宋体" w:cs="SimSun" w:ascii="SimSun" w:hAnsi="SimSun"/>
                          <w:sz w:val="17"/>
                          <w:szCs w:val="17"/>
                        </w:rPr>
                        <w:t>01</w:t>
                      </w:r>
                      <w:r>
                        <w:rPr>
                          <w:rFonts w:ascii="SimSun" w:hAnsi="SimSun" w:cs="SimSun" w:eastAsia="新宋体"/>
                          <w:sz w:val="17"/>
                          <w:szCs w:val="17"/>
                        </w:rPr>
                        <w:t>：</w:t>
                      </w:r>
                      <w:r>
                        <w:rPr>
                          <w:rFonts w:eastAsia="新宋体" w:cs="SimSun" w:ascii="SimSun" w:hAnsi="SimSun"/>
                          <w:sz w:val="17"/>
                          <w:szCs w:val="17"/>
                        </w:rPr>
                        <w:t>000a”</w:t>
                      </w:r>
                      <w:r>
                        <w:rPr>
                          <w:rFonts w:ascii="SimSun" w:hAnsi="SimSun" w:cs="SimSun" w:eastAsia="新宋体"/>
                          <w:sz w:val="17"/>
                          <w:szCs w:val="17"/>
                        </w:rPr>
                        <w:t>的节点都在这个组中，如果有节点与</w:t>
                      </w:r>
                      <w:r>
                        <w:rPr>
                          <w:rFonts w:eastAsia="新宋体" w:cs="SimSun" w:ascii="SimSun" w:hAnsi="SimSun"/>
                          <w:sz w:val="17"/>
                          <w:szCs w:val="17"/>
                        </w:rPr>
                        <w:t>H1</w:t>
                        <w:br/>
                      </w:r>
                      <w:r>
                        <w:rPr>
                          <w:rFonts w:ascii="SimSun" w:hAnsi="SimSun" w:cs="SimSun" w:eastAsia="新宋体"/>
                          <w:sz w:val="17"/>
                          <w:szCs w:val="17"/>
                        </w:rPr>
                        <w:t>的</w:t>
                      </w:r>
                      <w:r>
                        <w:rPr>
                          <w:rFonts w:eastAsia="新宋体" w:cs="SimSun" w:ascii="SimSun" w:hAnsi="SimSun"/>
                          <w:sz w:val="17"/>
                          <w:szCs w:val="17"/>
                        </w:rPr>
                        <w:t>IPv6</w:t>
                      </w:r>
                      <w:r>
                        <w:rPr>
                          <w:rFonts w:ascii="SimSun" w:hAnsi="SimSun" w:cs="SimSun" w:eastAsia="新宋体"/>
                          <w:sz w:val="17"/>
                          <w:szCs w:val="17"/>
                        </w:rPr>
                        <w:t>单播地址相同，则该节点一定在这个特别的组播组中，一定会收到这个</w:t>
                      </w:r>
                      <w:r>
                        <w:rPr>
                          <w:rFonts w:eastAsia="新宋体" w:cs="SimSun" w:ascii="SimSun" w:hAnsi="SimSun"/>
                          <w:sz w:val="17"/>
                          <w:szCs w:val="17"/>
                        </w:rPr>
                        <w:t>NS</w:t>
                        <w:br/>
                      </w:r>
                      <w:r>
                        <w:rPr>
                          <w:rFonts w:ascii="SimSun" w:hAnsi="SimSun" w:cs="SimSun" w:eastAsia="新宋体"/>
                          <w:sz w:val="17"/>
                          <w:szCs w:val="17"/>
                        </w:rPr>
                        <w:t>信息</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491490</wp:posOffset>
                </wp:positionH>
                <wp:positionV relativeFrom="line">
                  <wp:posOffset>2966085</wp:posOffset>
                </wp:positionV>
                <wp:extent cx="6708140" cy="988060"/>
                <wp:effectExtent l="0" t="0" r="0" b="0"/>
                <wp:wrapSquare wrapText="bothSides"/>
                <wp:docPr id="403" name="Frame5"/>
                <a:graphic xmlns:a="http://schemas.openxmlformats.org/drawingml/2006/main">
                  <a:graphicData uri="http://schemas.microsoft.com/office/word/2010/wordprocessingShape">
                    <wps:wsp>
                      <wps:cNvSpPr txBox="1"/>
                      <wps:spPr>
                        <a:xfrm>
                          <a:off x="0" y="0"/>
                          <a:ext cx="670814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）如果</w:t>
                            </w:r>
                            <w:r>
                              <w:rPr>
                                <w:rFonts w:eastAsia="新宋体" w:cs="SimSun" w:ascii="SimSun" w:hAnsi="SimSun"/>
                                <w:sz w:val="17"/>
                                <w:szCs w:val="17"/>
                              </w:rPr>
                              <w:t>H1</w:t>
                            </w:r>
                            <w:r>
                              <w:rPr>
                                <w:rFonts w:ascii="SimSun" w:hAnsi="SimSun" w:cs="SimSun" w:eastAsia="新宋体"/>
                                <w:sz w:val="17"/>
                                <w:szCs w:val="17"/>
                              </w:rPr>
                              <w:t>收到一个覆盖标记位“</w:t>
                            </w:r>
                            <w:r>
                              <w:rPr>
                                <w:rFonts w:eastAsia="新宋体" w:cs="SimSun" w:ascii="SimSun" w:hAnsi="SimSun"/>
                                <w:sz w:val="17"/>
                                <w:szCs w:val="17"/>
                              </w:rPr>
                              <w:t>O”</w:t>
                            </w:r>
                            <w:r>
                              <w:rPr>
                                <w:rFonts w:ascii="SimSun" w:hAnsi="SimSun" w:cs="SimSun" w:eastAsia="新宋体"/>
                                <w:sz w:val="17"/>
                                <w:szCs w:val="17"/>
                              </w:rPr>
                              <w:t>置为“</w:t>
                            </w:r>
                            <w:r>
                              <w:rPr>
                                <w:rFonts w:eastAsia="新宋体" w:cs="SimSun" w:ascii="SimSun" w:hAnsi="SimSun"/>
                                <w:sz w:val="17"/>
                                <w:szCs w:val="17"/>
                              </w:rPr>
                              <w:t>1”</w:t>
                            </w:r>
                            <w:r>
                              <w:rPr>
                                <w:rFonts w:ascii="SimSun" w:hAnsi="SimSun" w:cs="SimSun" w:eastAsia="新宋体"/>
                                <w:sz w:val="17"/>
                                <w:szCs w:val="17"/>
                              </w:rPr>
                              <w:t>的</w:t>
                            </w:r>
                            <w:r>
                              <w:rPr>
                                <w:rFonts w:eastAsia="新宋体" w:cs="SimSun" w:ascii="SimSun" w:hAnsi="SimSun"/>
                                <w:sz w:val="17"/>
                                <w:szCs w:val="17"/>
                              </w:rPr>
                              <w:t>NA</w:t>
                            </w:r>
                            <w:r>
                              <w:rPr>
                                <w:rFonts w:ascii="SimSun" w:hAnsi="SimSun" w:cs="SimSun" w:eastAsia="新宋体"/>
                                <w:sz w:val="17"/>
                                <w:szCs w:val="17"/>
                              </w:rPr>
                              <w:t>，表明有其他节点已经使用</w:t>
                            </w:r>
                            <w:r>
                              <w:rPr>
                                <w:rFonts w:eastAsia="新宋体" w:cs="SimSun" w:ascii="SimSun" w:hAnsi="SimSun"/>
                                <w:sz w:val="17"/>
                                <w:szCs w:val="17"/>
                              </w:rPr>
                              <w:br/>
                            </w:r>
                            <w:r>
                              <w:rPr>
                                <w:rFonts w:ascii="SimSun" w:hAnsi="SimSun" w:cs="SimSun" w:eastAsia="新宋体"/>
                                <w:sz w:val="17"/>
                                <w:szCs w:val="17"/>
                              </w:rPr>
                              <w:t>了这个目标地址，</w:t>
                            </w:r>
                            <w:r>
                              <w:rPr>
                                <w:rFonts w:eastAsia="新宋体" w:cs="SimSun" w:ascii="SimSun" w:hAnsi="SimSun"/>
                                <w:sz w:val="17"/>
                                <w:szCs w:val="17"/>
                              </w:rPr>
                              <w:t>H1</w:t>
                            </w:r>
                            <w:r>
                              <w:rPr>
                                <w:rFonts w:ascii="SimSun" w:hAnsi="SimSun" w:cs="SimSun" w:eastAsia="新宋体"/>
                                <w:sz w:val="17"/>
                                <w:szCs w:val="17"/>
                              </w:rPr>
                              <w:t>不能使用它。重复地址检测失败。</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）如果</w:t>
                            </w:r>
                            <w:r>
                              <w:rPr>
                                <w:rFonts w:eastAsia="新宋体" w:cs="SimSun" w:ascii="SimSun" w:hAnsi="SimSun"/>
                                <w:sz w:val="17"/>
                                <w:szCs w:val="17"/>
                              </w:rPr>
                              <w:t>H1</w:t>
                            </w:r>
                            <w:r>
                              <w:rPr>
                                <w:rFonts w:ascii="SimSun" w:hAnsi="SimSun" w:cs="SimSun" w:eastAsia="新宋体"/>
                                <w:sz w:val="17"/>
                                <w:szCs w:val="17"/>
                              </w:rPr>
                              <w:t>在规定的时间内没有收到任何应答的</w:t>
                            </w:r>
                            <w:r>
                              <w:rPr>
                                <w:rFonts w:eastAsia="新宋体" w:cs="SimSun" w:ascii="SimSun" w:hAnsi="SimSun"/>
                                <w:sz w:val="17"/>
                                <w:szCs w:val="17"/>
                              </w:rPr>
                              <w:t>NA</w:t>
                            </w:r>
                            <w:r>
                              <w:rPr>
                                <w:rFonts w:ascii="SimSun" w:hAnsi="SimSun" w:cs="SimSun" w:eastAsia="新宋体"/>
                                <w:sz w:val="17"/>
                                <w:szCs w:val="17"/>
                              </w:rPr>
                              <w:t>，表明目标地址在本链路</w:t>
                            </w:r>
                            <w:r>
                              <w:rPr>
                                <w:rFonts w:eastAsia="新宋体" w:cs="SimSun" w:ascii="SimSun" w:hAnsi="SimSun"/>
                                <w:sz w:val="17"/>
                                <w:szCs w:val="17"/>
                              </w:rPr>
                              <w:br/>
                            </w:r>
                            <w:r>
                              <w:rPr>
                                <w:rFonts w:ascii="SimSun" w:hAnsi="SimSun" w:cs="SimSun" w:eastAsia="新宋体"/>
                                <w:sz w:val="17"/>
                                <w:szCs w:val="17"/>
                              </w:rPr>
                              <w:t>上是唯一的，可以通过重复地址检测了，</w:t>
                            </w:r>
                            <w:r>
                              <w:rPr>
                                <w:rFonts w:eastAsia="新宋体" w:cs="SimSun" w:ascii="SimSun" w:hAnsi="SimSun"/>
                                <w:sz w:val="17"/>
                                <w:szCs w:val="17"/>
                              </w:rPr>
                              <w:t>H1</w:t>
                            </w:r>
                            <w:r>
                              <w:rPr>
                                <w:rFonts w:ascii="SimSun" w:hAnsi="SimSun" w:cs="SimSun" w:eastAsia="新宋体"/>
                                <w:sz w:val="17"/>
                                <w:szCs w:val="17"/>
                              </w:rPr>
                              <w:t>可以正式启用这个地址，地址的临时状态</w:t>
                            </w:r>
                            <w:r>
                              <w:rPr>
                                <w:rFonts w:eastAsia="新宋体" w:cs="SimSun" w:ascii="SimSun" w:hAnsi="SimSun"/>
                                <w:sz w:val="17"/>
                                <w:szCs w:val="17"/>
                              </w:rPr>
                              <w:br/>
                            </w:r>
                            <w:r>
                              <w:rPr>
                                <w:rFonts w:ascii="SimSun" w:hAnsi="SimSun" w:cs="SimSun" w:eastAsia="新宋体"/>
                                <w:sz w:val="17"/>
                                <w:szCs w:val="17"/>
                              </w:rPr>
                              <w:t>切换为优先状态</w:t>
                            </w:r>
                          </w:p>
                        </w:txbxContent>
                      </wps:txbx>
                      <wps:bodyPr anchor="t" lIns="53975" tIns="53975" rIns="53975" bIns="53975">
                        <a:spAutoFit/>
                      </wps:bodyPr>
                    </wps:wsp>
                  </a:graphicData>
                </a:graphic>
              </wp:anchor>
            </w:drawing>
          </mc:Choice>
          <mc:Fallback>
            <w:pict>
              <v:rect fillcolor="#729FCF" style="position:absolute;rotation:-0;width:528.2pt;height:77.8pt;mso-wrap-distance-left:5.7pt;mso-wrap-distance-right:5.7pt;mso-wrap-distance-top:5.7pt;mso-wrap-distance-bottom:5.7pt;margin-top:233.5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）如果</w:t>
                      </w:r>
                      <w:r>
                        <w:rPr>
                          <w:rFonts w:eastAsia="新宋体" w:cs="SimSun" w:ascii="SimSun" w:hAnsi="SimSun"/>
                          <w:sz w:val="17"/>
                          <w:szCs w:val="17"/>
                        </w:rPr>
                        <w:t>H1</w:t>
                      </w:r>
                      <w:r>
                        <w:rPr>
                          <w:rFonts w:ascii="SimSun" w:hAnsi="SimSun" w:cs="SimSun" w:eastAsia="新宋体"/>
                          <w:sz w:val="17"/>
                          <w:szCs w:val="17"/>
                        </w:rPr>
                        <w:t>收到一个覆盖标记位“</w:t>
                      </w:r>
                      <w:r>
                        <w:rPr>
                          <w:rFonts w:eastAsia="新宋体" w:cs="SimSun" w:ascii="SimSun" w:hAnsi="SimSun"/>
                          <w:sz w:val="17"/>
                          <w:szCs w:val="17"/>
                        </w:rPr>
                        <w:t>O”</w:t>
                      </w:r>
                      <w:r>
                        <w:rPr>
                          <w:rFonts w:ascii="SimSun" w:hAnsi="SimSun" w:cs="SimSun" w:eastAsia="新宋体"/>
                          <w:sz w:val="17"/>
                          <w:szCs w:val="17"/>
                        </w:rPr>
                        <w:t>置为“</w:t>
                      </w:r>
                      <w:r>
                        <w:rPr>
                          <w:rFonts w:eastAsia="新宋体" w:cs="SimSun" w:ascii="SimSun" w:hAnsi="SimSun"/>
                          <w:sz w:val="17"/>
                          <w:szCs w:val="17"/>
                        </w:rPr>
                        <w:t>1”</w:t>
                      </w:r>
                      <w:r>
                        <w:rPr>
                          <w:rFonts w:ascii="SimSun" w:hAnsi="SimSun" w:cs="SimSun" w:eastAsia="新宋体"/>
                          <w:sz w:val="17"/>
                          <w:szCs w:val="17"/>
                        </w:rPr>
                        <w:t>的</w:t>
                      </w:r>
                      <w:r>
                        <w:rPr>
                          <w:rFonts w:eastAsia="新宋体" w:cs="SimSun" w:ascii="SimSun" w:hAnsi="SimSun"/>
                          <w:sz w:val="17"/>
                          <w:szCs w:val="17"/>
                        </w:rPr>
                        <w:t>NA</w:t>
                      </w:r>
                      <w:r>
                        <w:rPr>
                          <w:rFonts w:ascii="SimSun" w:hAnsi="SimSun" w:cs="SimSun" w:eastAsia="新宋体"/>
                          <w:sz w:val="17"/>
                          <w:szCs w:val="17"/>
                        </w:rPr>
                        <w:t>，表明有其他节点已经使用</w:t>
                      </w:r>
                      <w:r>
                        <w:rPr>
                          <w:rFonts w:eastAsia="新宋体" w:cs="SimSun" w:ascii="SimSun" w:hAnsi="SimSun"/>
                          <w:sz w:val="17"/>
                          <w:szCs w:val="17"/>
                        </w:rPr>
                        <w:br/>
                      </w:r>
                      <w:r>
                        <w:rPr>
                          <w:rFonts w:ascii="SimSun" w:hAnsi="SimSun" w:cs="SimSun" w:eastAsia="新宋体"/>
                          <w:sz w:val="17"/>
                          <w:szCs w:val="17"/>
                        </w:rPr>
                        <w:t>了这个目标地址，</w:t>
                      </w:r>
                      <w:r>
                        <w:rPr>
                          <w:rFonts w:eastAsia="新宋体" w:cs="SimSun" w:ascii="SimSun" w:hAnsi="SimSun"/>
                          <w:sz w:val="17"/>
                          <w:szCs w:val="17"/>
                        </w:rPr>
                        <w:t>H1</w:t>
                      </w:r>
                      <w:r>
                        <w:rPr>
                          <w:rFonts w:ascii="SimSun" w:hAnsi="SimSun" w:cs="SimSun" w:eastAsia="新宋体"/>
                          <w:sz w:val="17"/>
                          <w:szCs w:val="17"/>
                        </w:rPr>
                        <w:t>不能使用它。重复地址检测失败。</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）如果</w:t>
                      </w:r>
                      <w:r>
                        <w:rPr>
                          <w:rFonts w:eastAsia="新宋体" w:cs="SimSun" w:ascii="SimSun" w:hAnsi="SimSun"/>
                          <w:sz w:val="17"/>
                          <w:szCs w:val="17"/>
                        </w:rPr>
                        <w:t>H1</w:t>
                      </w:r>
                      <w:r>
                        <w:rPr>
                          <w:rFonts w:ascii="SimSun" w:hAnsi="SimSun" w:cs="SimSun" w:eastAsia="新宋体"/>
                          <w:sz w:val="17"/>
                          <w:szCs w:val="17"/>
                        </w:rPr>
                        <w:t>在规定的时间内没有收到任何应答的</w:t>
                      </w:r>
                      <w:r>
                        <w:rPr>
                          <w:rFonts w:eastAsia="新宋体" w:cs="SimSun" w:ascii="SimSun" w:hAnsi="SimSun"/>
                          <w:sz w:val="17"/>
                          <w:szCs w:val="17"/>
                        </w:rPr>
                        <w:t>NA</w:t>
                      </w:r>
                      <w:r>
                        <w:rPr>
                          <w:rFonts w:ascii="SimSun" w:hAnsi="SimSun" w:cs="SimSun" w:eastAsia="新宋体"/>
                          <w:sz w:val="17"/>
                          <w:szCs w:val="17"/>
                        </w:rPr>
                        <w:t>，表明目标地址在本链路</w:t>
                      </w:r>
                      <w:r>
                        <w:rPr>
                          <w:rFonts w:eastAsia="新宋体" w:cs="SimSun" w:ascii="SimSun" w:hAnsi="SimSun"/>
                          <w:sz w:val="17"/>
                          <w:szCs w:val="17"/>
                        </w:rPr>
                        <w:br/>
                      </w:r>
                      <w:r>
                        <w:rPr>
                          <w:rFonts w:ascii="SimSun" w:hAnsi="SimSun" w:cs="SimSun" w:eastAsia="新宋体"/>
                          <w:sz w:val="17"/>
                          <w:szCs w:val="17"/>
                        </w:rPr>
                        <w:t>上是唯一的，可以通过重复地址检测了，</w:t>
                      </w:r>
                      <w:r>
                        <w:rPr>
                          <w:rFonts w:eastAsia="新宋体" w:cs="SimSun" w:ascii="SimSun" w:hAnsi="SimSun"/>
                          <w:sz w:val="17"/>
                          <w:szCs w:val="17"/>
                        </w:rPr>
                        <w:t>H1</w:t>
                      </w:r>
                      <w:r>
                        <w:rPr>
                          <w:rFonts w:ascii="SimSun" w:hAnsi="SimSun" w:cs="SimSun" w:eastAsia="新宋体"/>
                          <w:sz w:val="17"/>
                          <w:szCs w:val="17"/>
                        </w:rPr>
                        <w:t>可以正式启用这个地址，地址的临时状态</w:t>
                      </w:r>
                      <w:r>
                        <w:rPr>
                          <w:rFonts w:eastAsia="新宋体" w:cs="SimSun" w:ascii="SimSun" w:hAnsi="SimSun"/>
                          <w:sz w:val="17"/>
                          <w:szCs w:val="17"/>
                        </w:rPr>
                        <w:br/>
                      </w:r>
                      <w:r>
                        <w:rPr>
                          <w:rFonts w:ascii="SimSun" w:hAnsi="SimSun" w:cs="SimSun" w:eastAsia="新宋体"/>
                          <w:sz w:val="17"/>
                          <w:szCs w:val="17"/>
                        </w:rPr>
                        <w:t>切换为优先状态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491490</wp:posOffset>
                </wp:positionH>
                <wp:positionV relativeFrom="line">
                  <wp:posOffset>4227195</wp:posOffset>
                </wp:positionV>
                <wp:extent cx="6708140" cy="610870"/>
                <wp:effectExtent l="0" t="0" r="0" b="0"/>
                <wp:wrapSquare wrapText="bothSides"/>
                <wp:docPr id="404" name="Frame6"/>
                <a:graphic xmlns:a="http://schemas.openxmlformats.org/drawingml/2006/main">
                  <a:graphicData uri="http://schemas.microsoft.com/office/word/2010/wordprocessingShape">
                    <wps:wsp>
                      <wps:cNvSpPr txBox="1"/>
                      <wps:spPr>
                        <a:xfrm>
                          <a:off x="0" y="0"/>
                          <a:ext cx="67081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5-64</w:t>
                            </w:r>
                            <w:r>
                              <w:rPr>
                                <w:rFonts w:ascii="SimSun" w:hAnsi="SimSun" w:cs="SimSun" w:eastAsia="新宋体"/>
                                <w:sz w:val="17"/>
                                <w:szCs w:val="17"/>
                              </w:rPr>
                              <w:t>所示，</w:t>
                            </w:r>
                            <w:r>
                              <w:rPr>
                                <w:rFonts w:eastAsia="新宋体" w:cs="SimSun" w:ascii="SimSun" w:hAnsi="SimSun"/>
                                <w:sz w:val="17"/>
                                <w:szCs w:val="17"/>
                              </w:rPr>
                              <w:t>NA</w:t>
                            </w:r>
                            <w:r>
                              <w:rPr>
                                <w:rFonts w:ascii="SimSun" w:hAnsi="SimSun" w:cs="SimSun" w:eastAsia="新宋体"/>
                                <w:sz w:val="17"/>
                                <w:szCs w:val="17"/>
                              </w:rPr>
                              <w:t>用</w:t>
                            </w:r>
                            <w:r>
                              <w:rPr>
                                <w:rFonts w:eastAsia="新宋体" w:cs="SimSun" w:ascii="SimSun" w:hAnsi="SimSun"/>
                                <w:sz w:val="17"/>
                                <w:szCs w:val="17"/>
                              </w:rPr>
                              <w:t>ICMPv6</w:t>
                            </w:r>
                            <w:r>
                              <w:rPr>
                                <w:rFonts w:ascii="SimSun" w:hAnsi="SimSun" w:cs="SimSun" w:eastAsia="新宋体"/>
                                <w:sz w:val="17"/>
                                <w:szCs w:val="17"/>
                              </w:rPr>
                              <w:t>消息封装，所以，前三个字段类型、代码和校验</w:t>
                            </w:r>
                            <w:r>
                              <w:rPr>
                                <w:rFonts w:eastAsia="新宋体" w:cs="SimSun" w:ascii="SimSun" w:hAnsi="SimSun"/>
                                <w:sz w:val="17"/>
                                <w:szCs w:val="17"/>
                              </w:rPr>
                              <w:br/>
                            </w:r>
                            <w:r>
                              <w:rPr>
                                <w:rFonts w:ascii="SimSun" w:hAnsi="SimSun" w:cs="SimSun" w:eastAsia="新宋体"/>
                                <w:sz w:val="17"/>
                                <w:szCs w:val="17"/>
                              </w:rPr>
                              <w:t>和，含义与通用</w:t>
                            </w:r>
                            <w:r>
                              <w:rPr>
                                <w:rFonts w:eastAsia="新宋体" w:cs="SimSun" w:ascii="SimSun" w:hAnsi="SimSun"/>
                                <w:sz w:val="17"/>
                                <w:szCs w:val="17"/>
                              </w:rPr>
                              <w:t>ICMP</w:t>
                            </w:r>
                            <w:r>
                              <w:rPr>
                                <w:rFonts w:ascii="SimSun" w:hAnsi="SimSun" w:cs="SimSun" w:eastAsia="新宋体"/>
                                <w:sz w:val="17"/>
                                <w:szCs w:val="17"/>
                              </w:rPr>
                              <w:t>消息的这三个字段相同，这里类型是</w:t>
                            </w:r>
                            <w:r>
                              <w:rPr>
                                <w:rFonts w:eastAsia="新宋体" w:cs="SimSun" w:ascii="SimSun" w:hAnsi="SimSun"/>
                                <w:sz w:val="17"/>
                                <w:szCs w:val="17"/>
                              </w:rPr>
                              <w:t>136</w:t>
                            </w:r>
                            <w:r>
                              <w:rPr>
                                <w:rFonts w:ascii="SimSun" w:hAnsi="SimSun" w:cs="SimSun" w:eastAsia="新宋体"/>
                                <w:sz w:val="17"/>
                                <w:szCs w:val="17"/>
                              </w:rPr>
                              <w:t>，代码是</w:t>
                            </w:r>
                            <w:r>
                              <w:rPr>
                                <w:rFonts w:eastAsia="新宋体" w:cs="SimSun" w:ascii="SimSun" w:hAnsi="SimSun"/>
                                <w:sz w:val="17"/>
                                <w:szCs w:val="17"/>
                              </w:rPr>
                              <w:t>0</w:t>
                            </w:r>
                            <w:r>
                              <w:rPr>
                                <w:rFonts w:ascii="SimSun" w:hAnsi="SimSun" w:cs="SimSun" w:eastAsia="新宋体"/>
                                <w:sz w:val="17"/>
                                <w:szCs w:val="17"/>
                              </w:rPr>
                              <w:t>，校验和仍然</w:t>
                            </w:r>
                            <w:r>
                              <w:rPr>
                                <w:rFonts w:eastAsia="新宋体" w:cs="SimSun" w:ascii="SimSun" w:hAnsi="SimSun"/>
                                <w:sz w:val="17"/>
                                <w:szCs w:val="17"/>
                              </w:rPr>
                              <w:br/>
                            </w:r>
                            <w:r>
                              <w:rPr>
                                <w:rFonts w:ascii="SimSun" w:hAnsi="SimSun" w:cs="SimSun" w:eastAsia="新宋体"/>
                                <w:sz w:val="17"/>
                                <w:szCs w:val="17"/>
                              </w:rPr>
                              <w:t>采用互联网校验和进行计算</w:t>
                            </w:r>
                          </w:p>
                        </w:txbxContent>
                      </wps:txbx>
                      <wps:bodyPr anchor="t" lIns="53975" tIns="53975" rIns="53975" bIns="53975">
                        <a:spAutoFit/>
                      </wps:bodyPr>
                    </wps:wsp>
                  </a:graphicData>
                </a:graphic>
              </wp:anchor>
            </w:drawing>
          </mc:Choice>
          <mc:Fallback>
            <w:pict>
              <v:rect fillcolor="#729FCF" style="position:absolute;rotation:-0;width:528.2pt;height:48.1pt;mso-wrap-distance-left:5.7pt;mso-wrap-distance-right:5.7pt;mso-wrap-distance-top:5.7pt;mso-wrap-distance-bottom:5.7pt;margin-top:332.8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5-64</w:t>
                      </w:r>
                      <w:r>
                        <w:rPr>
                          <w:rFonts w:ascii="SimSun" w:hAnsi="SimSun" w:cs="SimSun" w:eastAsia="新宋体"/>
                          <w:sz w:val="17"/>
                          <w:szCs w:val="17"/>
                        </w:rPr>
                        <w:t>所示，</w:t>
                      </w:r>
                      <w:r>
                        <w:rPr>
                          <w:rFonts w:eastAsia="新宋体" w:cs="SimSun" w:ascii="SimSun" w:hAnsi="SimSun"/>
                          <w:sz w:val="17"/>
                          <w:szCs w:val="17"/>
                        </w:rPr>
                        <w:t>NA</w:t>
                      </w:r>
                      <w:r>
                        <w:rPr>
                          <w:rFonts w:ascii="SimSun" w:hAnsi="SimSun" w:cs="SimSun" w:eastAsia="新宋体"/>
                          <w:sz w:val="17"/>
                          <w:szCs w:val="17"/>
                        </w:rPr>
                        <w:t>用</w:t>
                      </w:r>
                      <w:r>
                        <w:rPr>
                          <w:rFonts w:eastAsia="新宋体" w:cs="SimSun" w:ascii="SimSun" w:hAnsi="SimSun"/>
                          <w:sz w:val="17"/>
                          <w:szCs w:val="17"/>
                        </w:rPr>
                        <w:t>ICMPv6</w:t>
                      </w:r>
                      <w:r>
                        <w:rPr>
                          <w:rFonts w:ascii="SimSun" w:hAnsi="SimSun" w:cs="SimSun" w:eastAsia="新宋体"/>
                          <w:sz w:val="17"/>
                          <w:szCs w:val="17"/>
                        </w:rPr>
                        <w:t>消息封装，所以，前三个字段类型、代码和校验</w:t>
                      </w:r>
                      <w:r>
                        <w:rPr>
                          <w:rFonts w:eastAsia="新宋体" w:cs="SimSun" w:ascii="SimSun" w:hAnsi="SimSun"/>
                          <w:sz w:val="17"/>
                          <w:szCs w:val="17"/>
                        </w:rPr>
                        <w:br/>
                      </w:r>
                      <w:r>
                        <w:rPr>
                          <w:rFonts w:ascii="SimSun" w:hAnsi="SimSun" w:cs="SimSun" w:eastAsia="新宋体"/>
                          <w:sz w:val="17"/>
                          <w:szCs w:val="17"/>
                        </w:rPr>
                        <w:t>和，含义与通用</w:t>
                      </w:r>
                      <w:r>
                        <w:rPr>
                          <w:rFonts w:eastAsia="新宋体" w:cs="SimSun" w:ascii="SimSun" w:hAnsi="SimSun"/>
                          <w:sz w:val="17"/>
                          <w:szCs w:val="17"/>
                        </w:rPr>
                        <w:t>ICMP</w:t>
                      </w:r>
                      <w:r>
                        <w:rPr>
                          <w:rFonts w:ascii="SimSun" w:hAnsi="SimSun" w:cs="SimSun" w:eastAsia="新宋体"/>
                          <w:sz w:val="17"/>
                          <w:szCs w:val="17"/>
                        </w:rPr>
                        <w:t>消息的这三个字段相同，这里类型是</w:t>
                      </w:r>
                      <w:r>
                        <w:rPr>
                          <w:rFonts w:eastAsia="新宋体" w:cs="SimSun" w:ascii="SimSun" w:hAnsi="SimSun"/>
                          <w:sz w:val="17"/>
                          <w:szCs w:val="17"/>
                        </w:rPr>
                        <w:t>136</w:t>
                      </w:r>
                      <w:r>
                        <w:rPr>
                          <w:rFonts w:ascii="SimSun" w:hAnsi="SimSun" w:cs="SimSun" w:eastAsia="新宋体"/>
                          <w:sz w:val="17"/>
                          <w:szCs w:val="17"/>
                        </w:rPr>
                        <w:t>，代码是</w:t>
                      </w:r>
                      <w:r>
                        <w:rPr>
                          <w:rFonts w:eastAsia="新宋体" w:cs="SimSun" w:ascii="SimSun" w:hAnsi="SimSun"/>
                          <w:sz w:val="17"/>
                          <w:szCs w:val="17"/>
                        </w:rPr>
                        <w:t>0</w:t>
                      </w:r>
                      <w:r>
                        <w:rPr>
                          <w:rFonts w:ascii="SimSun" w:hAnsi="SimSun" w:cs="SimSun" w:eastAsia="新宋体"/>
                          <w:sz w:val="17"/>
                          <w:szCs w:val="17"/>
                        </w:rPr>
                        <w:t>，校验和仍然</w:t>
                      </w:r>
                      <w:r>
                        <w:rPr>
                          <w:rFonts w:eastAsia="新宋体" w:cs="SimSun" w:ascii="SimSun" w:hAnsi="SimSun"/>
                          <w:sz w:val="17"/>
                          <w:szCs w:val="17"/>
                        </w:rPr>
                        <w:br/>
                      </w:r>
                      <w:r>
                        <w:rPr>
                          <w:rFonts w:ascii="SimSun" w:hAnsi="SimSun" w:cs="SimSun" w:eastAsia="新宋体"/>
                          <w:sz w:val="17"/>
                          <w:szCs w:val="17"/>
                        </w:rPr>
                        <w:t>采用互联网校验和进行计算</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2909570</wp:posOffset>
                </wp:positionH>
                <wp:positionV relativeFrom="line">
                  <wp:posOffset>6958965</wp:posOffset>
                </wp:positionV>
                <wp:extent cx="4290060" cy="189230"/>
                <wp:effectExtent l="0" t="0" r="0" b="0"/>
                <wp:wrapSquare wrapText="bothSides"/>
                <wp:docPr id="405" name="Frame7"/>
                <a:graphic xmlns:a="http://schemas.openxmlformats.org/drawingml/2006/main">
                  <a:graphicData uri="http://schemas.microsoft.com/office/word/2010/wordprocessingShape">
                    <wps:wsp>
                      <wps:cNvSpPr txBox="1"/>
                      <wps:spPr>
                        <a:xfrm>
                          <a:off x="0" y="0"/>
                          <a:ext cx="42900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5-64NA</w:t>
                            </w:r>
                            <w:r>
                              <w:rPr>
                                <w:rFonts w:ascii="SimSun" w:hAnsi="SimSun" w:cs="SimSun" w:eastAsia="新宋体"/>
                                <w:sz w:val="11"/>
                                <w:szCs w:val="11"/>
                              </w:rPr>
                              <w:t>的格式</w:t>
                            </w:r>
                          </w:p>
                        </w:txbxContent>
                      </wps:txbx>
                      <wps:bodyPr anchor="t" lIns="53975" tIns="53975" rIns="53975" bIns="53975">
                        <a:spAutoFit/>
                      </wps:bodyPr>
                    </wps:wsp>
                  </a:graphicData>
                </a:graphic>
              </wp:anchor>
            </w:drawing>
          </mc:Choice>
          <mc:Fallback>
            <w:pict>
              <v:rect fillcolor="#729FCF" style="position:absolute;rotation:-0;width:337.8pt;height:14.9pt;mso-wrap-distance-left:5.7pt;mso-wrap-distance-right:5.7pt;mso-wrap-distance-top:5.7pt;mso-wrap-distance-bottom:5.7pt;margin-top:547.95pt;mso-position-vertical-relative:text;margin-left:22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5-64NA</w:t>
                      </w:r>
                      <w:r>
                        <w:rPr>
                          <w:rFonts w:ascii="SimSun" w:hAnsi="SimSun" w:cs="SimSun" w:eastAsia="新宋体"/>
                          <w:sz w:val="11"/>
                          <w:szCs w:val="11"/>
                        </w:rPr>
                        <w:t>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547370</wp:posOffset>
                </wp:positionH>
                <wp:positionV relativeFrom="line">
                  <wp:posOffset>7014845</wp:posOffset>
                </wp:positionV>
                <wp:extent cx="2362200" cy="233680"/>
                <wp:effectExtent l="0" t="0" r="0" b="0"/>
                <wp:wrapSquare wrapText="bothSides"/>
                <wp:docPr id="406" name="Frame8"/>
                <a:graphic xmlns:a="http://schemas.openxmlformats.org/drawingml/2006/main">
                  <a:graphicData uri="http://schemas.microsoft.com/office/word/2010/wordprocessingShape">
                    <wps:wsp>
                      <wps:cNvSpPr txBox="1"/>
                      <wps:spPr>
                        <a:xfrm>
                          <a:off x="0" y="0"/>
                          <a:ext cx="23622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者要</w:t>
                            </w:r>
                            <w:r>
                              <w:rPr>
                                <w:rFonts w:eastAsia="新宋体" w:cs="SimSun" w:ascii="SimSun" w:hAnsi="SimSun"/>
                                <w:sz w:val="17"/>
                                <w:szCs w:val="17"/>
                              </w:rPr>
                              <w:t>,</w:t>
                            </w:r>
                            <w:r>
                              <w:rPr>
                                <w:rFonts w:ascii="SimSun" w:hAnsi="SimSun" w:cs="SimSun" w:eastAsia="新宋体"/>
                                <w:sz w:val="17"/>
                                <w:szCs w:val="17"/>
                              </w:rPr>
                              <w:t>美</w:t>
                            </w:r>
                          </w:p>
                        </w:txbxContent>
                      </wps:txbx>
                      <wps:bodyPr anchor="t" lIns="53975" tIns="53975" rIns="53975" bIns="53975">
                        <a:spAutoFit/>
                      </wps:bodyPr>
                    </wps:wsp>
                  </a:graphicData>
                </a:graphic>
              </wp:anchor>
            </w:drawing>
          </mc:Choice>
          <mc:Fallback>
            <w:pict>
              <v:rect fillcolor="#729FCF" style="position:absolute;rotation:-0;width:186pt;height:18.4pt;mso-wrap-distance-left:5.7pt;mso-wrap-distance-right:5.7pt;mso-wrap-distance-top:5.7pt;mso-wrap-distance-bottom:5.7pt;margin-top:552.3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者要</w:t>
                      </w:r>
                      <w:r>
                        <w:rPr>
                          <w:rFonts w:eastAsia="新宋体" w:cs="SimSun" w:ascii="SimSun" w:hAnsi="SimSun"/>
                          <w:sz w:val="17"/>
                          <w:szCs w:val="17"/>
                        </w:rPr>
                        <w:t>,</w:t>
                      </w:r>
                      <w:r>
                        <w:rPr>
                          <w:rFonts w:ascii="SimSun" w:hAnsi="SimSun" w:cs="SimSun" w:eastAsia="新宋体"/>
                          <w:sz w:val="17"/>
                          <w:szCs w:val="17"/>
                        </w:rPr>
                        <w:t>美</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491490</wp:posOffset>
                </wp:positionH>
                <wp:positionV relativeFrom="line">
                  <wp:posOffset>7304405</wp:posOffset>
                </wp:positionV>
                <wp:extent cx="6708140" cy="610870"/>
                <wp:effectExtent l="0" t="0" r="0" b="0"/>
                <wp:wrapSquare wrapText="bothSides"/>
                <wp:docPr id="407" name="Frame9"/>
                <a:graphic xmlns:a="http://schemas.openxmlformats.org/drawingml/2006/main">
                  <a:graphicData uri="http://schemas.microsoft.com/office/word/2010/wordprocessingShape">
                    <wps:wsp>
                      <wps:cNvSpPr txBox="1"/>
                      <wps:spPr>
                        <a:xfrm>
                          <a:off x="0" y="0"/>
                          <a:ext cx="67081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个字段是三个标记位</w:t>
                            </w:r>
                            <w:r>
                              <w:rPr>
                                <w:rFonts w:eastAsia="新宋体" w:cs="SimSun" w:ascii="SimSun" w:hAnsi="SimSun"/>
                                <w:sz w:val="17"/>
                                <w:szCs w:val="17"/>
                              </w:rPr>
                              <w:t>,</w:t>
                            </w:r>
                            <w:r>
                              <w:rPr>
                                <w:rFonts w:ascii="SimSun" w:hAnsi="SimSun" w:cs="SimSun" w:eastAsia="新宋体"/>
                                <w:sz w:val="17"/>
                                <w:szCs w:val="17"/>
                              </w:rPr>
                              <w:t>它们的含义分别如下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R</w:t>
                            </w:r>
                            <w:r>
                              <w:rPr>
                                <w:rFonts w:ascii="SimSun" w:hAnsi="SimSun" w:cs="SimSun" w:eastAsia="新宋体"/>
                                <w:sz w:val="17"/>
                                <w:szCs w:val="17"/>
                              </w:rPr>
                              <w:t>为路由器标记（</w:t>
                            </w:r>
                            <w:r>
                              <w:rPr>
                                <w:rFonts w:eastAsia="新宋体" w:cs="SimSun" w:ascii="SimSun" w:hAnsi="SimSun"/>
                                <w:sz w:val="17"/>
                                <w:szCs w:val="17"/>
                              </w:rPr>
                              <w:t>routerflag</w:t>
                            </w:r>
                            <w:r>
                              <w:rPr>
                                <w:rFonts w:ascii="SimSun" w:hAnsi="SimSun" w:cs="SimSun" w:eastAsia="新宋体"/>
                                <w:sz w:val="17"/>
                                <w:szCs w:val="17"/>
                              </w:rPr>
                              <w:t>）：表示发送</w:t>
                            </w:r>
                            <w:r>
                              <w:rPr>
                                <w:rFonts w:eastAsia="新宋体" w:cs="SimSun" w:ascii="SimSun" w:hAnsi="SimSun"/>
                                <w:sz w:val="17"/>
                                <w:szCs w:val="17"/>
                              </w:rPr>
                              <w:t>NA</w:t>
                            </w:r>
                            <w:r>
                              <w:rPr>
                                <w:rFonts w:ascii="SimSun" w:hAnsi="SimSun" w:cs="SimSun" w:eastAsia="新宋体"/>
                                <w:sz w:val="17"/>
                                <w:szCs w:val="17"/>
                              </w:rPr>
                              <w:t>的节点身份，</w:t>
                            </w:r>
                            <w:r>
                              <w:rPr>
                                <w:rFonts w:eastAsia="新宋体" w:cs="SimSun" w:ascii="SimSun" w:hAnsi="SimSun"/>
                                <w:sz w:val="17"/>
                                <w:szCs w:val="17"/>
                              </w:rPr>
                              <w:t>R=1</w:t>
                            </w:r>
                            <w:r>
                              <w:rPr>
                                <w:rFonts w:ascii="SimSun" w:hAnsi="SimSun" w:cs="SimSun" w:eastAsia="新宋体"/>
                                <w:sz w:val="17"/>
                                <w:szCs w:val="17"/>
                              </w:rPr>
                              <w:t>，代表发送</w:t>
                            </w:r>
                            <w:r>
                              <w:rPr>
                                <w:rFonts w:eastAsia="新宋体" w:cs="SimSun" w:ascii="SimSun" w:hAnsi="SimSun"/>
                                <w:sz w:val="17"/>
                                <w:szCs w:val="17"/>
                              </w:rPr>
                              <w:br/>
                              <w:t>NA</w:t>
                            </w:r>
                            <w:r>
                              <w:rPr>
                                <w:rFonts w:ascii="SimSun" w:hAnsi="SimSun" w:cs="SimSun" w:eastAsia="新宋体"/>
                                <w:sz w:val="17"/>
                                <w:szCs w:val="17"/>
                              </w:rPr>
                              <w:t>的是路由器</w:t>
                            </w:r>
                            <w:r>
                              <w:rPr>
                                <w:rFonts w:eastAsia="新宋体" w:cs="SimSun" w:ascii="SimSun" w:hAnsi="SimSun"/>
                                <w:sz w:val="17"/>
                                <w:szCs w:val="17"/>
                              </w:rPr>
                              <w:t>:R=0.</w:t>
                            </w:r>
                            <w:r>
                              <w:rPr>
                                <w:rFonts w:ascii="SimSun" w:hAnsi="SimSun" w:cs="SimSun" w:eastAsia="新宋体"/>
                                <w:sz w:val="17"/>
                                <w:szCs w:val="17"/>
                              </w:rPr>
                              <w:t>代表发送</w:t>
                            </w:r>
                            <w:r>
                              <w:rPr>
                                <w:rFonts w:eastAsia="新宋体" w:cs="SimSun" w:ascii="SimSun" w:hAnsi="SimSun"/>
                                <w:sz w:val="17"/>
                                <w:szCs w:val="17"/>
                              </w:rPr>
                              <w:t>NA</w:t>
                            </w:r>
                            <w:r>
                              <w:rPr>
                                <w:rFonts w:ascii="SimSun" w:hAnsi="SimSun" w:cs="SimSun" w:eastAsia="新宋体"/>
                                <w:sz w:val="17"/>
                                <w:szCs w:val="17"/>
                              </w:rPr>
                              <w:t>的是主机。</w:t>
                            </w:r>
                          </w:p>
                        </w:txbxContent>
                      </wps:txbx>
                      <wps:bodyPr anchor="t" lIns="53975" tIns="53975" rIns="53975" bIns="53975">
                        <a:spAutoFit/>
                      </wps:bodyPr>
                    </wps:wsp>
                  </a:graphicData>
                </a:graphic>
              </wp:anchor>
            </w:drawing>
          </mc:Choice>
          <mc:Fallback>
            <w:pict>
              <v:rect fillcolor="#729FCF" style="position:absolute;rotation:-0;width:528.2pt;height:48.1pt;mso-wrap-distance-left:5.7pt;mso-wrap-distance-right:5.7pt;mso-wrap-distance-top:5.7pt;mso-wrap-distance-bottom:5.7pt;margin-top:575.1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个字段是三个标记位</w:t>
                      </w:r>
                      <w:r>
                        <w:rPr>
                          <w:rFonts w:eastAsia="新宋体" w:cs="SimSun" w:ascii="SimSun" w:hAnsi="SimSun"/>
                          <w:sz w:val="17"/>
                          <w:szCs w:val="17"/>
                        </w:rPr>
                        <w:t>,</w:t>
                      </w:r>
                      <w:r>
                        <w:rPr>
                          <w:rFonts w:ascii="SimSun" w:hAnsi="SimSun" w:cs="SimSun" w:eastAsia="新宋体"/>
                          <w:sz w:val="17"/>
                          <w:szCs w:val="17"/>
                        </w:rPr>
                        <w:t>它们的含义分别如下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R</w:t>
                      </w:r>
                      <w:r>
                        <w:rPr>
                          <w:rFonts w:ascii="SimSun" w:hAnsi="SimSun" w:cs="SimSun" w:eastAsia="新宋体"/>
                          <w:sz w:val="17"/>
                          <w:szCs w:val="17"/>
                        </w:rPr>
                        <w:t>为路由器标记（</w:t>
                      </w:r>
                      <w:r>
                        <w:rPr>
                          <w:rFonts w:eastAsia="新宋体" w:cs="SimSun" w:ascii="SimSun" w:hAnsi="SimSun"/>
                          <w:sz w:val="17"/>
                          <w:szCs w:val="17"/>
                        </w:rPr>
                        <w:t>routerflag</w:t>
                      </w:r>
                      <w:r>
                        <w:rPr>
                          <w:rFonts w:ascii="SimSun" w:hAnsi="SimSun" w:cs="SimSun" w:eastAsia="新宋体"/>
                          <w:sz w:val="17"/>
                          <w:szCs w:val="17"/>
                        </w:rPr>
                        <w:t>）：表示发送</w:t>
                      </w:r>
                      <w:r>
                        <w:rPr>
                          <w:rFonts w:eastAsia="新宋体" w:cs="SimSun" w:ascii="SimSun" w:hAnsi="SimSun"/>
                          <w:sz w:val="17"/>
                          <w:szCs w:val="17"/>
                        </w:rPr>
                        <w:t>NA</w:t>
                      </w:r>
                      <w:r>
                        <w:rPr>
                          <w:rFonts w:ascii="SimSun" w:hAnsi="SimSun" w:cs="SimSun" w:eastAsia="新宋体"/>
                          <w:sz w:val="17"/>
                          <w:szCs w:val="17"/>
                        </w:rPr>
                        <w:t>的节点身份，</w:t>
                      </w:r>
                      <w:r>
                        <w:rPr>
                          <w:rFonts w:eastAsia="新宋体" w:cs="SimSun" w:ascii="SimSun" w:hAnsi="SimSun"/>
                          <w:sz w:val="17"/>
                          <w:szCs w:val="17"/>
                        </w:rPr>
                        <w:t>R=1</w:t>
                      </w:r>
                      <w:r>
                        <w:rPr>
                          <w:rFonts w:ascii="SimSun" w:hAnsi="SimSun" w:cs="SimSun" w:eastAsia="新宋体"/>
                          <w:sz w:val="17"/>
                          <w:szCs w:val="17"/>
                        </w:rPr>
                        <w:t>，代表发送</w:t>
                      </w:r>
                      <w:r>
                        <w:rPr>
                          <w:rFonts w:eastAsia="新宋体" w:cs="SimSun" w:ascii="SimSun" w:hAnsi="SimSun"/>
                          <w:sz w:val="17"/>
                          <w:szCs w:val="17"/>
                        </w:rPr>
                        <w:br/>
                        <w:t>NA</w:t>
                      </w:r>
                      <w:r>
                        <w:rPr>
                          <w:rFonts w:ascii="SimSun" w:hAnsi="SimSun" w:cs="SimSun" w:eastAsia="新宋体"/>
                          <w:sz w:val="17"/>
                          <w:szCs w:val="17"/>
                        </w:rPr>
                        <w:t>的是路由器</w:t>
                      </w:r>
                      <w:r>
                        <w:rPr>
                          <w:rFonts w:eastAsia="新宋体" w:cs="SimSun" w:ascii="SimSun" w:hAnsi="SimSun"/>
                          <w:sz w:val="17"/>
                          <w:szCs w:val="17"/>
                        </w:rPr>
                        <w:t>:R=0.</w:t>
                      </w:r>
                      <w:r>
                        <w:rPr>
                          <w:rFonts w:ascii="SimSun" w:hAnsi="SimSun" w:cs="SimSun" w:eastAsia="新宋体"/>
                          <w:sz w:val="17"/>
                          <w:szCs w:val="17"/>
                        </w:rPr>
                        <w:t>代表发送</w:t>
                      </w:r>
                      <w:r>
                        <w:rPr>
                          <w:rFonts w:eastAsia="新宋体" w:cs="SimSun" w:ascii="SimSun" w:hAnsi="SimSun"/>
                          <w:sz w:val="17"/>
                          <w:szCs w:val="17"/>
                        </w:rPr>
                        <w:t>NA</w:t>
                      </w:r>
                      <w:r>
                        <w:rPr>
                          <w:rFonts w:ascii="SimSun" w:hAnsi="SimSun" w:cs="SimSun" w:eastAsia="新宋体"/>
                          <w:sz w:val="17"/>
                          <w:szCs w:val="17"/>
                        </w:rPr>
                        <w:t>的是主机。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474980</wp:posOffset>
                </wp:positionH>
                <wp:positionV relativeFrom="line">
                  <wp:posOffset>8059420</wp:posOffset>
                </wp:positionV>
                <wp:extent cx="6724650" cy="988060"/>
                <wp:effectExtent l="0" t="0" r="0" b="0"/>
                <wp:wrapSquare wrapText="bothSides"/>
                <wp:docPr id="408" name="Frame10"/>
                <a:graphic xmlns:a="http://schemas.openxmlformats.org/drawingml/2006/main">
                  <a:graphicData uri="http://schemas.microsoft.com/office/word/2010/wordprocessingShape">
                    <wps:wsp>
                      <wps:cNvSpPr txBox="1"/>
                      <wps:spPr>
                        <a:xfrm>
                          <a:off x="0" y="0"/>
                          <a:ext cx="67246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S</w:t>
                            </w:r>
                            <w:r>
                              <w:rPr>
                                <w:rFonts w:ascii="SimSun" w:hAnsi="SimSun" w:cs="SimSun" w:eastAsia="新宋体"/>
                                <w:sz w:val="17"/>
                                <w:szCs w:val="17"/>
                              </w:rPr>
                              <w:t>为请求标记（</w:t>
                            </w:r>
                            <w:r>
                              <w:rPr>
                                <w:rFonts w:eastAsia="新宋体" w:cs="SimSun" w:ascii="SimSun" w:hAnsi="SimSun"/>
                                <w:sz w:val="17"/>
                                <w:szCs w:val="17"/>
                              </w:rPr>
                              <w:t>solicitedflag</w:t>
                            </w:r>
                            <w:r>
                              <w:rPr>
                                <w:rFonts w:ascii="SimSun" w:hAnsi="SimSun" w:cs="SimSun" w:eastAsia="新宋体"/>
                                <w:sz w:val="17"/>
                                <w:szCs w:val="17"/>
                              </w:rPr>
                              <w:t>）：表示该</w:t>
                            </w:r>
                            <w:r>
                              <w:rPr>
                                <w:rFonts w:eastAsia="新宋体" w:cs="SimSun" w:ascii="SimSun" w:hAnsi="SimSun"/>
                                <w:sz w:val="17"/>
                                <w:szCs w:val="17"/>
                              </w:rPr>
                              <w:t>NA</w:t>
                            </w:r>
                            <w:r>
                              <w:rPr>
                                <w:rFonts w:ascii="SimSun" w:hAnsi="SimSun" w:cs="SimSun" w:eastAsia="新宋体"/>
                                <w:sz w:val="17"/>
                                <w:szCs w:val="17"/>
                              </w:rPr>
                              <w:t>是否是对</w:t>
                            </w:r>
                            <w:r>
                              <w:rPr>
                                <w:rFonts w:eastAsia="新宋体" w:cs="SimSun" w:ascii="SimSun" w:hAnsi="SimSun"/>
                                <w:sz w:val="17"/>
                                <w:szCs w:val="17"/>
                              </w:rPr>
                              <w:t>NS</w:t>
                            </w:r>
                            <w:r>
                              <w:rPr>
                                <w:rFonts w:ascii="SimSun" w:hAnsi="SimSun" w:cs="SimSun" w:eastAsia="新宋体"/>
                                <w:sz w:val="17"/>
                                <w:szCs w:val="17"/>
                              </w:rPr>
                              <w:t>的响应消息。</w:t>
                            </w:r>
                            <w:r>
                              <w:rPr>
                                <w:rFonts w:eastAsia="新宋体" w:cs="SimSun" w:ascii="SimSun" w:hAnsi="SimSun"/>
                                <w:sz w:val="17"/>
                                <w:szCs w:val="17"/>
                              </w:rPr>
                              <w:t>S=1</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表示该</w:t>
                            </w:r>
                            <w:r>
                              <w:rPr>
                                <w:rFonts w:eastAsia="新宋体" w:cs="SimSun" w:ascii="SimSun" w:hAnsi="SimSun"/>
                                <w:sz w:val="17"/>
                                <w:szCs w:val="17"/>
                              </w:rPr>
                              <w:t>NA</w:t>
                            </w:r>
                            <w:r>
                              <w:rPr>
                                <w:rFonts w:ascii="SimSun" w:hAnsi="SimSun" w:cs="SimSun" w:eastAsia="新宋体"/>
                                <w:sz w:val="17"/>
                                <w:szCs w:val="17"/>
                              </w:rPr>
                              <w:t>是对</w:t>
                            </w:r>
                            <w:r>
                              <w:rPr>
                                <w:rFonts w:eastAsia="新宋体" w:cs="SimSun" w:ascii="SimSun" w:hAnsi="SimSun"/>
                                <w:sz w:val="17"/>
                                <w:szCs w:val="17"/>
                              </w:rPr>
                              <w:t>NS</w:t>
                            </w:r>
                            <w:r>
                              <w:rPr>
                                <w:rFonts w:ascii="SimSun" w:hAnsi="SimSun" w:cs="SimSun" w:eastAsia="新宋体"/>
                                <w:sz w:val="17"/>
                                <w:szCs w:val="17"/>
                              </w:rPr>
                              <w:t>的响应消息。</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为覆盖标记（</w:t>
                            </w:r>
                            <w:r>
                              <w:rPr>
                                <w:rFonts w:eastAsia="新宋体" w:cs="SimSun" w:ascii="SimSun" w:hAnsi="SimSun"/>
                                <w:sz w:val="17"/>
                                <w:szCs w:val="17"/>
                              </w:rPr>
                              <w:t>overrideflag</w:t>
                            </w:r>
                            <w:r>
                              <w:rPr>
                                <w:rFonts w:ascii="SimSun" w:hAnsi="SimSun" w:cs="SimSun" w:eastAsia="新宋体"/>
                                <w:sz w:val="17"/>
                                <w:szCs w:val="17"/>
                              </w:rPr>
                              <w:t>）：</w:t>
                            </w:r>
                            <w:r>
                              <w:rPr>
                                <w:rFonts w:eastAsia="新宋体" w:cs="SimSun" w:ascii="SimSun" w:hAnsi="SimSun"/>
                                <w:sz w:val="17"/>
                                <w:szCs w:val="17"/>
                              </w:rPr>
                              <w:t>O=1</w:t>
                            </w:r>
                            <w:r>
                              <w:rPr>
                                <w:rFonts w:ascii="SimSun" w:hAnsi="SimSun" w:cs="SimSun" w:eastAsia="新宋体"/>
                                <w:sz w:val="17"/>
                                <w:szCs w:val="17"/>
                              </w:rPr>
                              <w:t>，表示节点可以用</w:t>
                            </w:r>
                            <w:r>
                              <w:rPr>
                                <w:rFonts w:eastAsia="新宋体" w:cs="SimSun" w:ascii="SimSun" w:hAnsi="SimSun"/>
                                <w:sz w:val="17"/>
                                <w:szCs w:val="17"/>
                              </w:rPr>
                              <w:t>NA</w:t>
                            </w:r>
                            <w:r>
                              <w:rPr>
                                <w:rFonts w:ascii="SimSun" w:hAnsi="SimSun" w:cs="SimSun" w:eastAsia="新宋体"/>
                                <w:sz w:val="17"/>
                                <w:szCs w:val="17"/>
                              </w:rPr>
                              <w:t>消息中携带的目</w:t>
                            </w:r>
                            <w:r>
                              <w:rPr>
                                <w:rFonts w:eastAsia="新宋体" w:cs="SimSun" w:ascii="SimSun" w:hAnsi="SimSun"/>
                                <w:sz w:val="17"/>
                                <w:szCs w:val="17"/>
                              </w:rPr>
                              <w:br/>
                            </w:r>
                            <w:r>
                              <w:rPr>
                                <w:rFonts w:ascii="SimSun" w:hAnsi="SimSun" w:cs="SimSun" w:eastAsia="新宋体"/>
                                <w:sz w:val="17"/>
                                <w:szCs w:val="17"/>
                              </w:rPr>
                              <w:t>标链路层地址选项中的链路层地址覆盖原有的邻居缓存表；</w:t>
                            </w:r>
                            <w:r>
                              <w:rPr>
                                <w:rFonts w:eastAsia="新宋体" w:cs="SimSun" w:ascii="SimSun" w:hAnsi="SimSun"/>
                                <w:sz w:val="17"/>
                                <w:szCs w:val="17"/>
                              </w:rPr>
                              <w:t>0=0</w:t>
                            </w:r>
                            <w:r>
                              <w:rPr>
                                <w:rFonts w:ascii="SimSun" w:hAnsi="SimSun" w:cs="SimSun" w:eastAsia="新宋体"/>
                                <w:sz w:val="17"/>
                                <w:szCs w:val="17"/>
                              </w:rPr>
                              <w:t>，表示只有在链路层</w:t>
                            </w:r>
                            <w:r>
                              <w:rPr>
                                <w:rFonts w:eastAsia="新宋体" w:cs="SimSun" w:ascii="SimSun" w:hAnsi="SimSun"/>
                                <w:sz w:val="17"/>
                                <w:szCs w:val="17"/>
                              </w:rPr>
                              <w:br/>
                            </w:r>
                            <w:r>
                              <w:rPr>
                                <w:rFonts w:ascii="SimSun" w:hAnsi="SimSun" w:cs="SimSun" w:eastAsia="新宋体"/>
                                <w:sz w:val="17"/>
                                <w:szCs w:val="17"/>
                              </w:rPr>
                              <w:t>未知时，才能用目标链路层地址选项更新邻居缓存表。非主培器由</w:t>
                            </w:r>
                          </w:p>
                        </w:txbxContent>
                      </wps:txbx>
                      <wps:bodyPr anchor="t" lIns="53975" tIns="53975" rIns="53975" bIns="53975">
                        <a:spAutoFit/>
                      </wps:bodyPr>
                    </wps:wsp>
                  </a:graphicData>
                </a:graphic>
              </wp:anchor>
            </w:drawing>
          </mc:Choice>
          <mc:Fallback>
            <w:pict>
              <v:rect fillcolor="#729FCF" style="position:absolute;rotation:-0;width:529.5pt;height:77.8pt;mso-wrap-distance-left:5.7pt;mso-wrap-distance-right:5.7pt;mso-wrap-distance-top:5.7pt;mso-wrap-distance-bottom:5.7pt;margin-top:634.6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S</w:t>
                      </w:r>
                      <w:r>
                        <w:rPr>
                          <w:rFonts w:ascii="SimSun" w:hAnsi="SimSun" w:cs="SimSun" w:eastAsia="新宋体"/>
                          <w:sz w:val="17"/>
                          <w:szCs w:val="17"/>
                        </w:rPr>
                        <w:t>为请求标记（</w:t>
                      </w:r>
                      <w:r>
                        <w:rPr>
                          <w:rFonts w:eastAsia="新宋体" w:cs="SimSun" w:ascii="SimSun" w:hAnsi="SimSun"/>
                          <w:sz w:val="17"/>
                          <w:szCs w:val="17"/>
                        </w:rPr>
                        <w:t>solicitedflag</w:t>
                      </w:r>
                      <w:r>
                        <w:rPr>
                          <w:rFonts w:ascii="SimSun" w:hAnsi="SimSun" w:cs="SimSun" w:eastAsia="新宋体"/>
                          <w:sz w:val="17"/>
                          <w:szCs w:val="17"/>
                        </w:rPr>
                        <w:t>）：表示该</w:t>
                      </w:r>
                      <w:r>
                        <w:rPr>
                          <w:rFonts w:eastAsia="新宋体" w:cs="SimSun" w:ascii="SimSun" w:hAnsi="SimSun"/>
                          <w:sz w:val="17"/>
                          <w:szCs w:val="17"/>
                        </w:rPr>
                        <w:t>NA</w:t>
                      </w:r>
                      <w:r>
                        <w:rPr>
                          <w:rFonts w:ascii="SimSun" w:hAnsi="SimSun" w:cs="SimSun" w:eastAsia="新宋体"/>
                          <w:sz w:val="17"/>
                          <w:szCs w:val="17"/>
                        </w:rPr>
                        <w:t>是否是对</w:t>
                      </w:r>
                      <w:r>
                        <w:rPr>
                          <w:rFonts w:eastAsia="新宋体" w:cs="SimSun" w:ascii="SimSun" w:hAnsi="SimSun"/>
                          <w:sz w:val="17"/>
                          <w:szCs w:val="17"/>
                        </w:rPr>
                        <w:t>NS</w:t>
                      </w:r>
                      <w:r>
                        <w:rPr>
                          <w:rFonts w:ascii="SimSun" w:hAnsi="SimSun" w:cs="SimSun" w:eastAsia="新宋体"/>
                          <w:sz w:val="17"/>
                          <w:szCs w:val="17"/>
                        </w:rPr>
                        <w:t>的响应消息。</w:t>
                      </w:r>
                      <w:r>
                        <w:rPr>
                          <w:rFonts w:eastAsia="新宋体" w:cs="SimSun" w:ascii="SimSun" w:hAnsi="SimSun"/>
                          <w:sz w:val="17"/>
                          <w:szCs w:val="17"/>
                        </w:rPr>
                        <w:t>S=1</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表示该</w:t>
                      </w:r>
                      <w:r>
                        <w:rPr>
                          <w:rFonts w:eastAsia="新宋体" w:cs="SimSun" w:ascii="SimSun" w:hAnsi="SimSun"/>
                          <w:sz w:val="17"/>
                          <w:szCs w:val="17"/>
                        </w:rPr>
                        <w:t>NA</w:t>
                      </w:r>
                      <w:r>
                        <w:rPr>
                          <w:rFonts w:ascii="SimSun" w:hAnsi="SimSun" w:cs="SimSun" w:eastAsia="新宋体"/>
                          <w:sz w:val="17"/>
                          <w:szCs w:val="17"/>
                        </w:rPr>
                        <w:t>是对</w:t>
                      </w:r>
                      <w:r>
                        <w:rPr>
                          <w:rFonts w:eastAsia="新宋体" w:cs="SimSun" w:ascii="SimSun" w:hAnsi="SimSun"/>
                          <w:sz w:val="17"/>
                          <w:szCs w:val="17"/>
                        </w:rPr>
                        <w:t>NS</w:t>
                      </w:r>
                      <w:r>
                        <w:rPr>
                          <w:rFonts w:ascii="SimSun" w:hAnsi="SimSun" w:cs="SimSun" w:eastAsia="新宋体"/>
                          <w:sz w:val="17"/>
                          <w:szCs w:val="17"/>
                        </w:rPr>
                        <w:t>的响应消息。</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为覆盖标记（</w:t>
                      </w:r>
                      <w:r>
                        <w:rPr>
                          <w:rFonts w:eastAsia="新宋体" w:cs="SimSun" w:ascii="SimSun" w:hAnsi="SimSun"/>
                          <w:sz w:val="17"/>
                          <w:szCs w:val="17"/>
                        </w:rPr>
                        <w:t>overrideflag</w:t>
                      </w:r>
                      <w:r>
                        <w:rPr>
                          <w:rFonts w:ascii="SimSun" w:hAnsi="SimSun" w:cs="SimSun" w:eastAsia="新宋体"/>
                          <w:sz w:val="17"/>
                          <w:szCs w:val="17"/>
                        </w:rPr>
                        <w:t>）：</w:t>
                      </w:r>
                      <w:r>
                        <w:rPr>
                          <w:rFonts w:eastAsia="新宋体" w:cs="SimSun" w:ascii="SimSun" w:hAnsi="SimSun"/>
                          <w:sz w:val="17"/>
                          <w:szCs w:val="17"/>
                        </w:rPr>
                        <w:t>O=1</w:t>
                      </w:r>
                      <w:r>
                        <w:rPr>
                          <w:rFonts w:ascii="SimSun" w:hAnsi="SimSun" w:cs="SimSun" w:eastAsia="新宋体"/>
                          <w:sz w:val="17"/>
                          <w:szCs w:val="17"/>
                        </w:rPr>
                        <w:t>，表示节点可以用</w:t>
                      </w:r>
                      <w:r>
                        <w:rPr>
                          <w:rFonts w:eastAsia="新宋体" w:cs="SimSun" w:ascii="SimSun" w:hAnsi="SimSun"/>
                          <w:sz w:val="17"/>
                          <w:szCs w:val="17"/>
                        </w:rPr>
                        <w:t>NA</w:t>
                      </w:r>
                      <w:r>
                        <w:rPr>
                          <w:rFonts w:ascii="SimSun" w:hAnsi="SimSun" w:cs="SimSun" w:eastAsia="新宋体"/>
                          <w:sz w:val="17"/>
                          <w:szCs w:val="17"/>
                        </w:rPr>
                        <w:t>消息中携带的目</w:t>
                      </w:r>
                      <w:r>
                        <w:rPr>
                          <w:rFonts w:eastAsia="新宋体" w:cs="SimSun" w:ascii="SimSun" w:hAnsi="SimSun"/>
                          <w:sz w:val="17"/>
                          <w:szCs w:val="17"/>
                        </w:rPr>
                        <w:br/>
                      </w:r>
                      <w:r>
                        <w:rPr>
                          <w:rFonts w:ascii="SimSun" w:hAnsi="SimSun" w:cs="SimSun" w:eastAsia="新宋体"/>
                          <w:sz w:val="17"/>
                          <w:szCs w:val="17"/>
                        </w:rPr>
                        <w:t>标链路层地址选项中的链路层地址覆盖原有的邻居缓存表；</w:t>
                      </w:r>
                      <w:r>
                        <w:rPr>
                          <w:rFonts w:eastAsia="新宋体" w:cs="SimSun" w:ascii="SimSun" w:hAnsi="SimSun"/>
                          <w:sz w:val="17"/>
                          <w:szCs w:val="17"/>
                        </w:rPr>
                        <w:t>0=0</w:t>
                      </w:r>
                      <w:r>
                        <w:rPr>
                          <w:rFonts w:ascii="SimSun" w:hAnsi="SimSun" w:cs="SimSun" w:eastAsia="新宋体"/>
                          <w:sz w:val="17"/>
                          <w:szCs w:val="17"/>
                        </w:rPr>
                        <w:t>，表示只有在链路层</w:t>
                      </w:r>
                      <w:r>
                        <w:rPr>
                          <w:rFonts w:eastAsia="新宋体" w:cs="SimSun" w:ascii="SimSun" w:hAnsi="SimSun"/>
                          <w:sz w:val="17"/>
                          <w:szCs w:val="17"/>
                        </w:rPr>
                        <w:br/>
                      </w:r>
                      <w:r>
                        <w:rPr>
                          <w:rFonts w:ascii="SimSun" w:hAnsi="SimSun" w:cs="SimSun" w:eastAsia="新宋体"/>
                          <w:sz w:val="17"/>
                          <w:szCs w:val="17"/>
                        </w:rPr>
                        <w:t>未知时，才能用目标链路层地址选项更新邻居缓存表。非主培器由</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483235</wp:posOffset>
                </wp:positionH>
                <wp:positionV relativeFrom="line">
                  <wp:posOffset>9296400</wp:posOffset>
                </wp:positionV>
                <wp:extent cx="6716395" cy="610870"/>
                <wp:effectExtent l="0" t="0" r="0" b="0"/>
                <wp:wrapSquare wrapText="bothSides"/>
                <wp:docPr id="409" name="Frame11"/>
                <a:graphic xmlns:a="http://schemas.openxmlformats.org/drawingml/2006/main">
                  <a:graphicData uri="http://schemas.microsoft.com/office/word/2010/wordprocessingShape">
                    <wps:wsp>
                      <wps:cNvSpPr txBox="1"/>
                      <wps:spPr>
                        <a:xfrm>
                          <a:off x="0" y="0"/>
                          <a:ext cx="671639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保留：第</w:t>
                            </w:r>
                            <w:r>
                              <w:rPr>
                                <w:rFonts w:eastAsia="新宋体" w:cs="SimSun" w:ascii="SimSun" w:hAnsi="SimSun"/>
                                <w:sz w:val="17"/>
                                <w:szCs w:val="17"/>
                              </w:rPr>
                              <w:t>7</w:t>
                            </w:r>
                            <w:r>
                              <w:rPr>
                                <w:rFonts w:ascii="SimSun" w:hAnsi="SimSun" w:cs="SimSun" w:eastAsia="新宋体"/>
                                <w:sz w:val="17"/>
                                <w:szCs w:val="17"/>
                              </w:rPr>
                              <w:t>个字段，长</w:t>
                            </w:r>
                            <w:r>
                              <w:rPr>
                                <w:rFonts w:eastAsia="新宋体" w:cs="SimSun" w:ascii="SimSun" w:hAnsi="SimSun"/>
                                <w:sz w:val="17"/>
                                <w:szCs w:val="17"/>
                              </w:rPr>
                              <w:t>29</w:t>
                            </w:r>
                            <w:r>
                              <w:rPr>
                                <w:rFonts w:ascii="SimSun" w:hAnsi="SimSun" w:cs="SimSun" w:eastAsia="新宋体"/>
                                <w:sz w:val="17"/>
                                <w:szCs w:val="17"/>
                              </w:rPr>
                              <w:t>位，未使用</w:t>
                            </w:r>
                            <w:r>
                              <w:rPr>
                                <w:rFonts w:eastAsia="新宋体" w:cs="SimSun" w:ascii="SimSun" w:hAnsi="SimSun"/>
                                <w:sz w:val="17"/>
                                <w:szCs w:val="17"/>
                              </w:rPr>
                              <w:br/>
                            </w:r>
                            <w:r>
                              <w:rPr>
                                <w:rFonts w:ascii="SimSun" w:hAnsi="SimSun" w:cs="SimSun" w:eastAsia="新宋体"/>
                                <w:sz w:val="17"/>
                                <w:szCs w:val="17"/>
                              </w:rPr>
                              <w:t>目标地址：第</w:t>
                            </w:r>
                            <w:r>
                              <w:rPr>
                                <w:rFonts w:eastAsia="新宋体" w:cs="SimSun" w:ascii="SimSun" w:hAnsi="SimSun"/>
                                <w:sz w:val="17"/>
                                <w:szCs w:val="17"/>
                              </w:rPr>
                              <w:t>8</w:t>
                            </w:r>
                            <w:r>
                              <w:rPr>
                                <w:rFonts w:ascii="SimSun" w:hAnsi="SimSun" w:cs="SimSun" w:eastAsia="新宋体"/>
                                <w:sz w:val="17"/>
                                <w:szCs w:val="17"/>
                              </w:rPr>
                              <w:t>个字段，长度是</w:t>
                            </w:r>
                            <w:r>
                              <w:rPr>
                                <w:rFonts w:eastAsia="新宋体" w:cs="SimSun" w:ascii="SimSun" w:hAnsi="SimSun"/>
                                <w:sz w:val="17"/>
                                <w:szCs w:val="17"/>
                              </w:rPr>
                              <w:t>16</w:t>
                            </w:r>
                            <w:r>
                              <w:rPr>
                                <w:rFonts w:ascii="SimSun" w:hAnsi="SimSun" w:cs="SimSun" w:eastAsia="新宋体"/>
                                <w:sz w:val="17"/>
                                <w:szCs w:val="17"/>
                              </w:rPr>
                              <w:t>字节，待重复地址检测或待地址解析的</w:t>
                            </w:r>
                            <w:r>
                              <w:rPr>
                                <w:rFonts w:eastAsia="新宋体" w:cs="SimSun" w:ascii="SimSun" w:hAnsi="SimSun"/>
                                <w:sz w:val="17"/>
                                <w:szCs w:val="17"/>
                              </w:rPr>
                              <w:t>IPv6</w:t>
                              <w:br/>
                            </w:r>
                            <w:r>
                              <w:rPr>
                                <w:rFonts w:ascii="SimSun" w:hAnsi="SimSun" w:cs="SimSun" w:eastAsia="新宋体"/>
                                <w:sz w:val="17"/>
                                <w:szCs w:val="17"/>
                              </w:rPr>
                              <w:t>地址，如果</w:t>
                            </w:r>
                            <w:r>
                              <w:rPr>
                                <w:rFonts w:eastAsia="新宋体" w:cs="SimSun" w:ascii="SimSun" w:hAnsi="SimSun"/>
                                <w:sz w:val="17"/>
                                <w:szCs w:val="17"/>
                              </w:rPr>
                              <w:t>NA</w:t>
                            </w:r>
                            <w:r>
                              <w:rPr>
                                <w:rFonts w:ascii="SimSun" w:hAnsi="SimSun" w:cs="SimSun" w:eastAsia="新宋体"/>
                                <w:sz w:val="17"/>
                                <w:szCs w:val="17"/>
                              </w:rPr>
                              <w:t>消息是响应</w:t>
                            </w:r>
                            <w:r>
                              <w:rPr>
                                <w:rFonts w:eastAsia="新宋体" w:cs="SimSun" w:ascii="SimSun" w:hAnsi="SimSun"/>
                                <w:sz w:val="17"/>
                                <w:szCs w:val="17"/>
                              </w:rPr>
                              <w:t>NS</w:t>
                            </w:r>
                            <w:r>
                              <w:rPr>
                                <w:rFonts w:ascii="SimSun" w:hAnsi="SimSun" w:cs="SimSun" w:eastAsia="新宋体"/>
                                <w:sz w:val="17"/>
                                <w:szCs w:val="17"/>
                              </w:rPr>
                              <w:t>消息的，则该字段直接复制</w:t>
                            </w:r>
                            <w:r>
                              <w:rPr>
                                <w:rFonts w:eastAsia="新宋体" w:cs="SimSun" w:ascii="SimSun" w:hAnsi="SimSun"/>
                                <w:sz w:val="17"/>
                                <w:szCs w:val="17"/>
                              </w:rPr>
                              <w:t>NS</w:t>
                            </w:r>
                            <w:r>
                              <w:rPr>
                                <w:rFonts w:ascii="SimSun" w:hAnsi="SimSun" w:cs="SimSun" w:eastAsia="新宋体"/>
                                <w:sz w:val="17"/>
                                <w:szCs w:val="17"/>
                              </w:rPr>
                              <w:t>中同名字段的值</w:t>
                            </w:r>
                          </w:p>
                        </w:txbxContent>
                      </wps:txbx>
                      <wps:bodyPr anchor="t" lIns="53975" tIns="53975" rIns="53975" bIns="53975">
                        <a:spAutoFit/>
                      </wps:bodyPr>
                    </wps:wsp>
                  </a:graphicData>
                </a:graphic>
              </wp:anchor>
            </w:drawing>
          </mc:Choice>
          <mc:Fallback>
            <w:pict>
              <v:rect fillcolor="#729FCF" style="position:absolute;rotation:-0;width:528.85pt;height:48.1pt;mso-wrap-distance-left:5.7pt;mso-wrap-distance-right:5.7pt;mso-wrap-distance-top:5.7pt;mso-wrap-distance-bottom:5.7pt;margin-top:732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保留：第</w:t>
                      </w:r>
                      <w:r>
                        <w:rPr>
                          <w:rFonts w:eastAsia="新宋体" w:cs="SimSun" w:ascii="SimSun" w:hAnsi="SimSun"/>
                          <w:sz w:val="17"/>
                          <w:szCs w:val="17"/>
                        </w:rPr>
                        <w:t>7</w:t>
                      </w:r>
                      <w:r>
                        <w:rPr>
                          <w:rFonts w:ascii="SimSun" w:hAnsi="SimSun" w:cs="SimSun" w:eastAsia="新宋体"/>
                          <w:sz w:val="17"/>
                          <w:szCs w:val="17"/>
                        </w:rPr>
                        <w:t>个字段，长</w:t>
                      </w:r>
                      <w:r>
                        <w:rPr>
                          <w:rFonts w:eastAsia="新宋体" w:cs="SimSun" w:ascii="SimSun" w:hAnsi="SimSun"/>
                          <w:sz w:val="17"/>
                          <w:szCs w:val="17"/>
                        </w:rPr>
                        <w:t>29</w:t>
                      </w:r>
                      <w:r>
                        <w:rPr>
                          <w:rFonts w:ascii="SimSun" w:hAnsi="SimSun" w:cs="SimSun" w:eastAsia="新宋体"/>
                          <w:sz w:val="17"/>
                          <w:szCs w:val="17"/>
                        </w:rPr>
                        <w:t>位，未使用</w:t>
                      </w:r>
                      <w:r>
                        <w:rPr>
                          <w:rFonts w:eastAsia="新宋体" w:cs="SimSun" w:ascii="SimSun" w:hAnsi="SimSun"/>
                          <w:sz w:val="17"/>
                          <w:szCs w:val="17"/>
                        </w:rPr>
                        <w:br/>
                      </w:r>
                      <w:r>
                        <w:rPr>
                          <w:rFonts w:ascii="SimSun" w:hAnsi="SimSun" w:cs="SimSun" w:eastAsia="新宋体"/>
                          <w:sz w:val="17"/>
                          <w:szCs w:val="17"/>
                        </w:rPr>
                        <w:t>目标地址：第</w:t>
                      </w:r>
                      <w:r>
                        <w:rPr>
                          <w:rFonts w:eastAsia="新宋体" w:cs="SimSun" w:ascii="SimSun" w:hAnsi="SimSun"/>
                          <w:sz w:val="17"/>
                          <w:szCs w:val="17"/>
                        </w:rPr>
                        <w:t>8</w:t>
                      </w:r>
                      <w:r>
                        <w:rPr>
                          <w:rFonts w:ascii="SimSun" w:hAnsi="SimSun" w:cs="SimSun" w:eastAsia="新宋体"/>
                          <w:sz w:val="17"/>
                          <w:szCs w:val="17"/>
                        </w:rPr>
                        <w:t>个字段，长度是</w:t>
                      </w:r>
                      <w:r>
                        <w:rPr>
                          <w:rFonts w:eastAsia="新宋体" w:cs="SimSun" w:ascii="SimSun" w:hAnsi="SimSun"/>
                          <w:sz w:val="17"/>
                          <w:szCs w:val="17"/>
                        </w:rPr>
                        <w:t>16</w:t>
                      </w:r>
                      <w:r>
                        <w:rPr>
                          <w:rFonts w:ascii="SimSun" w:hAnsi="SimSun" w:cs="SimSun" w:eastAsia="新宋体"/>
                          <w:sz w:val="17"/>
                          <w:szCs w:val="17"/>
                        </w:rPr>
                        <w:t>字节，待重复地址检测或待地址解析的</w:t>
                      </w:r>
                      <w:r>
                        <w:rPr>
                          <w:rFonts w:eastAsia="新宋体" w:cs="SimSun" w:ascii="SimSun" w:hAnsi="SimSun"/>
                          <w:sz w:val="17"/>
                          <w:szCs w:val="17"/>
                        </w:rPr>
                        <w:t>IPv6</w:t>
                        <w:br/>
                      </w:r>
                      <w:r>
                        <w:rPr>
                          <w:rFonts w:ascii="SimSun" w:hAnsi="SimSun" w:cs="SimSun" w:eastAsia="新宋体"/>
                          <w:sz w:val="17"/>
                          <w:szCs w:val="17"/>
                        </w:rPr>
                        <w:t>地址，如果</w:t>
                      </w:r>
                      <w:r>
                        <w:rPr>
                          <w:rFonts w:eastAsia="新宋体" w:cs="SimSun" w:ascii="SimSun" w:hAnsi="SimSun"/>
                          <w:sz w:val="17"/>
                          <w:szCs w:val="17"/>
                        </w:rPr>
                        <w:t>NA</w:t>
                      </w:r>
                      <w:r>
                        <w:rPr>
                          <w:rFonts w:ascii="SimSun" w:hAnsi="SimSun" w:cs="SimSun" w:eastAsia="新宋体"/>
                          <w:sz w:val="17"/>
                          <w:szCs w:val="17"/>
                        </w:rPr>
                        <w:t>消息是响应</w:t>
                      </w:r>
                      <w:r>
                        <w:rPr>
                          <w:rFonts w:eastAsia="新宋体" w:cs="SimSun" w:ascii="SimSun" w:hAnsi="SimSun"/>
                          <w:sz w:val="17"/>
                          <w:szCs w:val="17"/>
                        </w:rPr>
                        <w:t>NS</w:t>
                      </w:r>
                      <w:r>
                        <w:rPr>
                          <w:rFonts w:ascii="SimSun" w:hAnsi="SimSun" w:cs="SimSun" w:eastAsia="新宋体"/>
                          <w:sz w:val="17"/>
                          <w:szCs w:val="17"/>
                        </w:rPr>
                        <w:t>消息的，则该字段直接复制</w:t>
                      </w:r>
                      <w:r>
                        <w:rPr>
                          <w:rFonts w:eastAsia="新宋体" w:cs="SimSun" w:ascii="SimSun" w:hAnsi="SimSun"/>
                          <w:sz w:val="17"/>
                          <w:szCs w:val="17"/>
                        </w:rPr>
                        <w:t>NS</w:t>
                      </w:r>
                      <w:r>
                        <w:rPr>
                          <w:rFonts w:ascii="SimSun" w:hAnsi="SimSun" w:cs="SimSun" w:eastAsia="新宋体"/>
                          <w:sz w:val="17"/>
                          <w:szCs w:val="17"/>
                        </w:rPr>
                        <w:t>中同名字段的值</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483235</wp:posOffset>
                </wp:positionH>
                <wp:positionV relativeFrom="line">
                  <wp:posOffset>10052050</wp:posOffset>
                </wp:positionV>
                <wp:extent cx="6716395" cy="610870"/>
                <wp:effectExtent l="0" t="0" r="0" b="0"/>
                <wp:wrapSquare wrapText="bothSides"/>
                <wp:docPr id="410" name="Frame12"/>
                <a:graphic xmlns:a="http://schemas.openxmlformats.org/drawingml/2006/main">
                  <a:graphicData uri="http://schemas.microsoft.com/office/word/2010/wordprocessingShape">
                    <wps:wsp>
                      <wps:cNvSpPr txBox="1"/>
                      <wps:spPr>
                        <a:xfrm>
                          <a:off x="0" y="0"/>
                          <a:ext cx="671639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选项：第</w:t>
                            </w:r>
                            <w:r>
                              <w:rPr>
                                <w:rFonts w:eastAsia="新宋体" w:cs="SimSun" w:ascii="SimSun" w:hAnsi="SimSun"/>
                                <w:sz w:val="17"/>
                                <w:szCs w:val="17"/>
                              </w:rPr>
                              <w:t>9</w:t>
                            </w:r>
                            <w:r>
                              <w:rPr>
                                <w:rFonts w:ascii="SimSun" w:hAnsi="SimSun" w:cs="SimSun" w:eastAsia="新宋体"/>
                                <w:sz w:val="17"/>
                                <w:szCs w:val="17"/>
                              </w:rPr>
                              <w:t>个也是最后一个字段，定义了一个</w:t>
                            </w:r>
                            <w:r>
                              <w:rPr>
                                <w:rFonts w:eastAsia="新宋体" w:cs="SimSun" w:ascii="SimSun" w:hAnsi="SimSun"/>
                                <w:sz w:val="17"/>
                                <w:szCs w:val="17"/>
                              </w:rPr>
                              <w:t>Type=2</w:t>
                            </w:r>
                            <w:r>
                              <w:rPr>
                                <w:rFonts w:ascii="SimSun" w:hAnsi="SimSun" w:cs="SimSun" w:eastAsia="新宋体"/>
                                <w:sz w:val="17"/>
                                <w:szCs w:val="17"/>
                              </w:rPr>
                              <w:t>的目标链路层地址选项，</w:t>
                            </w:r>
                            <w:r>
                              <w:rPr>
                                <w:rFonts w:eastAsia="新宋体" w:cs="SimSun" w:ascii="SimSun" w:hAnsi="SimSun"/>
                                <w:sz w:val="17"/>
                                <w:szCs w:val="17"/>
                              </w:rPr>
                              <w:br/>
                            </w:r>
                            <w:r>
                              <w:rPr>
                                <w:rFonts w:ascii="SimSun" w:hAnsi="SimSun" w:cs="SimSun" w:eastAsia="新宋体"/>
                                <w:sz w:val="17"/>
                                <w:szCs w:val="17"/>
                              </w:rPr>
                              <w:t>其值对应着被解析目标地址的链路层地址</w:t>
                            </w:r>
                            <w:r>
                              <w:rPr>
                                <w:rFonts w:eastAsia="新宋体" w:cs="SimSun" w:ascii="SimSun" w:hAnsi="SimSun"/>
                                <w:sz w:val="17"/>
                                <w:szCs w:val="17"/>
                              </w:rPr>
                              <w:br/>
                            </w:r>
                            <w:r>
                              <w:rPr>
                                <w:rFonts w:ascii="SimSun" w:hAnsi="SimSun" w:cs="SimSun" w:eastAsia="新宋体"/>
                                <w:sz w:val="17"/>
                                <w:szCs w:val="17"/>
                              </w:rPr>
                              <w:t>所有的单播地址，不管是链路本地地址，还是全球单播地址，不管是无状态自动配</w:t>
                            </w:r>
                          </w:p>
                        </w:txbxContent>
                      </wps:txbx>
                      <wps:bodyPr anchor="t" lIns="53975" tIns="53975" rIns="53975" bIns="53975">
                        <a:spAutoFit/>
                      </wps:bodyPr>
                    </wps:wsp>
                  </a:graphicData>
                </a:graphic>
              </wp:anchor>
            </w:drawing>
          </mc:Choice>
          <mc:Fallback>
            <w:pict>
              <v:rect fillcolor="#729FCF" style="position:absolute;rotation:-0;width:528.85pt;height:48.1pt;mso-wrap-distance-left:5.7pt;mso-wrap-distance-right:5.7pt;mso-wrap-distance-top:5.7pt;mso-wrap-distance-bottom:5.7pt;margin-top:791.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选项：第</w:t>
                      </w:r>
                      <w:r>
                        <w:rPr>
                          <w:rFonts w:eastAsia="新宋体" w:cs="SimSun" w:ascii="SimSun" w:hAnsi="SimSun"/>
                          <w:sz w:val="17"/>
                          <w:szCs w:val="17"/>
                        </w:rPr>
                        <w:t>9</w:t>
                      </w:r>
                      <w:r>
                        <w:rPr>
                          <w:rFonts w:ascii="SimSun" w:hAnsi="SimSun" w:cs="SimSun" w:eastAsia="新宋体"/>
                          <w:sz w:val="17"/>
                          <w:szCs w:val="17"/>
                        </w:rPr>
                        <w:t>个也是最后一个字段，定义了一个</w:t>
                      </w:r>
                      <w:r>
                        <w:rPr>
                          <w:rFonts w:eastAsia="新宋体" w:cs="SimSun" w:ascii="SimSun" w:hAnsi="SimSun"/>
                          <w:sz w:val="17"/>
                          <w:szCs w:val="17"/>
                        </w:rPr>
                        <w:t>Type=2</w:t>
                      </w:r>
                      <w:r>
                        <w:rPr>
                          <w:rFonts w:ascii="SimSun" w:hAnsi="SimSun" w:cs="SimSun" w:eastAsia="新宋体"/>
                          <w:sz w:val="17"/>
                          <w:szCs w:val="17"/>
                        </w:rPr>
                        <w:t>的目标链路层地址选项，</w:t>
                      </w:r>
                      <w:r>
                        <w:rPr>
                          <w:rFonts w:eastAsia="新宋体" w:cs="SimSun" w:ascii="SimSun" w:hAnsi="SimSun"/>
                          <w:sz w:val="17"/>
                          <w:szCs w:val="17"/>
                        </w:rPr>
                        <w:br/>
                      </w:r>
                      <w:r>
                        <w:rPr>
                          <w:rFonts w:ascii="SimSun" w:hAnsi="SimSun" w:cs="SimSun" w:eastAsia="新宋体"/>
                          <w:sz w:val="17"/>
                          <w:szCs w:val="17"/>
                        </w:rPr>
                        <w:t>其值对应着被解析目标地址的链路层地址</w:t>
                      </w:r>
                      <w:r>
                        <w:rPr>
                          <w:rFonts w:eastAsia="新宋体" w:cs="SimSun" w:ascii="SimSun" w:hAnsi="SimSun"/>
                          <w:sz w:val="17"/>
                          <w:szCs w:val="17"/>
                        </w:rPr>
                        <w:br/>
                      </w:r>
                      <w:r>
                        <w:rPr>
                          <w:rFonts w:ascii="SimSun" w:hAnsi="SimSun" w:cs="SimSun" w:eastAsia="新宋体"/>
                          <w:sz w:val="17"/>
                          <w:szCs w:val="17"/>
                        </w:rPr>
                        <w:t>所有的单播地址，不管是链路本地地址，还是全球单播地址，不管是无状态自动配</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1222375</wp:posOffset>
            </wp:positionH>
            <wp:positionV relativeFrom="paragraph">
              <wp:posOffset>5769610</wp:posOffset>
            </wp:positionV>
            <wp:extent cx="4169410" cy="1960245"/>
            <wp:effectExtent l="0" t="0" r="0" b="0"/>
            <wp:wrapSquare wrapText="largest"/>
            <wp:docPr id="4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 descr=""/>
                    <pic:cNvPicPr>
                      <a:picLocks noChangeAspect="1" noChangeArrowheads="1"/>
                    </pic:cNvPicPr>
                  </pic:nvPicPr>
                  <pic:blipFill>
                    <a:blip r:embed="rId46"/>
                    <a:stretch>
                      <a:fillRect/>
                    </a:stretch>
                  </pic:blipFill>
                  <pic:spPr bwMode="auto">
                    <a:xfrm>
                      <a:off x="0" y="0"/>
                      <a:ext cx="4169410" cy="19602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5464175</wp:posOffset>
                </wp:positionH>
                <wp:positionV relativeFrom="line">
                  <wp:posOffset>73660</wp:posOffset>
                </wp:positionV>
                <wp:extent cx="1349375" cy="189230"/>
                <wp:effectExtent l="0" t="0" r="0" b="0"/>
                <wp:wrapSquare wrapText="bothSides"/>
                <wp:docPr id="412" name="Frame1"/>
                <a:graphic xmlns:a="http://schemas.openxmlformats.org/drawingml/2006/main">
                  <a:graphicData uri="http://schemas.microsoft.com/office/word/2010/wordprocessingShape">
                    <wps:wsp>
                      <wps:cNvSpPr txBox="1"/>
                      <wps:spPr>
                        <a:xfrm>
                          <a:off x="0" y="0"/>
                          <a:ext cx="13493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5.4IPv6</w:t>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106.25pt;height:14.9pt;mso-wrap-distance-left:5.7pt;mso-wrap-distance-right:5.7pt;mso-wrap-distance-top:5.7pt;mso-wrap-distance-bottom:5.7pt;margin-top:5.8pt;mso-position-vertical-relative:text;margin-left:43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5.4IPv6</w:t>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6565265</wp:posOffset>
                </wp:positionH>
                <wp:positionV relativeFrom="line">
                  <wp:posOffset>89535</wp:posOffset>
                </wp:positionV>
                <wp:extent cx="634365" cy="241300"/>
                <wp:effectExtent l="0" t="0" r="0" b="0"/>
                <wp:wrapSquare wrapText="bothSides"/>
                <wp:docPr id="413"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261</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7.0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261</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226695</wp:posOffset>
                </wp:positionH>
                <wp:positionV relativeFrom="line">
                  <wp:posOffset>660400</wp:posOffset>
                </wp:positionV>
                <wp:extent cx="6973570" cy="433070"/>
                <wp:effectExtent l="0" t="0" r="0" b="0"/>
                <wp:wrapSquare wrapText="bothSides"/>
                <wp:docPr id="414" name="Frame3"/>
                <a:graphic xmlns:a="http://schemas.openxmlformats.org/drawingml/2006/main">
                  <a:graphicData uri="http://schemas.microsoft.com/office/word/2010/wordprocessingShape">
                    <wps:wsp>
                      <wps:cNvSpPr txBox="1"/>
                      <wps:spPr>
                        <a:xfrm>
                          <a:off x="0" y="0"/>
                          <a:ext cx="69735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置的，还是通过</w:t>
                            </w:r>
                            <w:r>
                              <w:rPr>
                                <w:rFonts w:eastAsia="新宋体" w:cs="SimSun" w:ascii="SimSun" w:hAnsi="SimSun"/>
                                <w:sz w:val="11"/>
                                <w:szCs w:val="11"/>
                              </w:rPr>
                              <w:t>DHCPv6</w:t>
                            </w:r>
                            <w:r>
                              <w:rPr>
                                <w:rFonts w:ascii="SimSun" w:hAnsi="SimSun" w:cs="SimSun" w:eastAsia="新宋体"/>
                                <w:sz w:val="11"/>
                                <w:szCs w:val="11"/>
                              </w:rPr>
                              <w:t>获取的，都要进行重复地址检测</w:t>
                            </w:r>
                            <w:r>
                              <w:rPr>
                                <w:rFonts w:eastAsia="新宋体" w:cs="SimSun" w:ascii="SimSun" w:hAnsi="SimSun"/>
                                <w:sz w:val="11"/>
                                <w:szCs w:val="11"/>
                              </w:rPr>
                              <w:t>:</w:t>
                            </w:r>
                            <w:r>
                              <w:rPr>
                                <w:rFonts w:ascii="SimSun" w:hAnsi="SimSun" w:cs="SimSun" w:eastAsia="新宋体"/>
                                <w:sz w:val="11"/>
                                <w:szCs w:val="11"/>
                              </w:rPr>
                              <w:t>只有检测通过</w:t>
                            </w:r>
                            <w:r>
                              <w:rPr>
                                <w:rFonts w:eastAsia="新宋体" w:cs="SimSun" w:ascii="SimSun" w:hAnsi="SimSun"/>
                                <w:sz w:val="11"/>
                                <w:szCs w:val="11"/>
                              </w:rPr>
                              <w:t>,</w:t>
                            </w:r>
                            <w:r>
                              <w:rPr>
                                <w:rFonts w:ascii="SimSun" w:hAnsi="SimSun" w:cs="SimSun" w:eastAsia="新宋体"/>
                                <w:sz w:val="11"/>
                                <w:szCs w:val="11"/>
                              </w:rPr>
                              <w:t>确认是唯一</w:t>
                            </w:r>
                            <w:r>
                              <w:rPr>
                                <w:rFonts w:eastAsia="新宋体" w:cs="SimSun" w:ascii="SimSun" w:hAnsi="SimSun"/>
                                <w:sz w:val="11"/>
                                <w:szCs w:val="11"/>
                              </w:rPr>
                              <w:br/>
                            </w:r>
                            <w:r>
                              <w:rPr>
                                <w:rFonts w:ascii="SimSun" w:hAnsi="SimSun" w:cs="SimSun" w:eastAsia="新宋体"/>
                                <w:sz w:val="11"/>
                                <w:szCs w:val="11"/>
                              </w:rPr>
                              <w:t>的，才从临时地址变成可用的地址，分配给接口使用</w:t>
                            </w:r>
                            <w:r>
                              <w:rPr>
                                <w:rFonts w:eastAsia="新宋体" w:cs="SimSun" w:ascii="SimSun" w:hAnsi="SimSun"/>
                                <w:sz w:val="11"/>
                                <w:szCs w:val="11"/>
                              </w:rPr>
                              <w:br/>
                              <w:t>3.</w:t>
                            </w:r>
                            <w:r>
                              <w:rPr>
                                <w:rFonts w:ascii="SimSun" w:hAnsi="SimSun" w:cs="SimSun" w:eastAsia="新宋体"/>
                                <w:sz w:val="11"/>
                                <w:szCs w:val="11"/>
                              </w:rPr>
                              <w:t>地址解析</w:t>
                            </w:r>
                          </w:p>
                        </w:txbxContent>
                      </wps:txbx>
                      <wps:bodyPr anchor="t" lIns="53975" tIns="53975" rIns="53975" bIns="53975">
                        <a:spAutoFit/>
                      </wps:bodyPr>
                    </wps:wsp>
                  </a:graphicData>
                </a:graphic>
              </wp:anchor>
            </w:drawing>
          </mc:Choice>
          <mc:Fallback>
            <w:pict>
              <v:rect fillcolor="#729FCF" style="position:absolute;rotation:-0;width:549.1pt;height:34.1pt;mso-wrap-distance-left:5.7pt;mso-wrap-distance-right:5.7pt;mso-wrap-distance-top:5.7pt;mso-wrap-distance-bottom:5.7pt;margin-top:52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置的，还是通过</w:t>
                      </w:r>
                      <w:r>
                        <w:rPr>
                          <w:rFonts w:eastAsia="新宋体" w:cs="SimSun" w:ascii="SimSun" w:hAnsi="SimSun"/>
                          <w:sz w:val="11"/>
                          <w:szCs w:val="11"/>
                        </w:rPr>
                        <w:t>DHCPv6</w:t>
                      </w:r>
                      <w:r>
                        <w:rPr>
                          <w:rFonts w:ascii="SimSun" w:hAnsi="SimSun" w:cs="SimSun" w:eastAsia="新宋体"/>
                          <w:sz w:val="11"/>
                          <w:szCs w:val="11"/>
                        </w:rPr>
                        <w:t>获取的，都要进行重复地址检测</w:t>
                      </w:r>
                      <w:r>
                        <w:rPr>
                          <w:rFonts w:eastAsia="新宋体" w:cs="SimSun" w:ascii="SimSun" w:hAnsi="SimSun"/>
                          <w:sz w:val="11"/>
                          <w:szCs w:val="11"/>
                        </w:rPr>
                        <w:t>:</w:t>
                      </w:r>
                      <w:r>
                        <w:rPr>
                          <w:rFonts w:ascii="SimSun" w:hAnsi="SimSun" w:cs="SimSun" w:eastAsia="新宋体"/>
                          <w:sz w:val="11"/>
                          <w:szCs w:val="11"/>
                        </w:rPr>
                        <w:t>只有检测通过</w:t>
                      </w:r>
                      <w:r>
                        <w:rPr>
                          <w:rFonts w:eastAsia="新宋体" w:cs="SimSun" w:ascii="SimSun" w:hAnsi="SimSun"/>
                          <w:sz w:val="11"/>
                          <w:szCs w:val="11"/>
                        </w:rPr>
                        <w:t>,</w:t>
                      </w:r>
                      <w:r>
                        <w:rPr>
                          <w:rFonts w:ascii="SimSun" w:hAnsi="SimSun" w:cs="SimSun" w:eastAsia="新宋体"/>
                          <w:sz w:val="11"/>
                          <w:szCs w:val="11"/>
                        </w:rPr>
                        <w:t>确认是唯一</w:t>
                      </w:r>
                      <w:r>
                        <w:rPr>
                          <w:rFonts w:eastAsia="新宋体" w:cs="SimSun" w:ascii="SimSun" w:hAnsi="SimSun"/>
                          <w:sz w:val="11"/>
                          <w:szCs w:val="11"/>
                        </w:rPr>
                        <w:br/>
                      </w:r>
                      <w:r>
                        <w:rPr>
                          <w:rFonts w:ascii="SimSun" w:hAnsi="SimSun" w:cs="SimSun" w:eastAsia="新宋体"/>
                          <w:sz w:val="11"/>
                          <w:szCs w:val="11"/>
                        </w:rPr>
                        <w:t>的，才从临时地址变成可用的地址，分配给接口使用</w:t>
                      </w:r>
                      <w:r>
                        <w:rPr>
                          <w:rFonts w:eastAsia="新宋体" w:cs="SimSun" w:ascii="SimSun" w:hAnsi="SimSun"/>
                          <w:sz w:val="11"/>
                          <w:szCs w:val="11"/>
                        </w:rPr>
                        <w:br/>
                        <w:t>3.</w:t>
                      </w:r>
                      <w:r>
                        <w:rPr>
                          <w:rFonts w:ascii="SimSun" w:hAnsi="SimSun" w:cs="SimSun" w:eastAsia="新宋体"/>
                          <w:sz w:val="11"/>
                          <w:szCs w:val="11"/>
                        </w:rPr>
                        <w:t>地址解析</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226695</wp:posOffset>
                </wp:positionH>
                <wp:positionV relativeFrom="line">
                  <wp:posOffset>1423670</wp:posOffset>
                </wp:positionV>
                <wp:extent cx="6973570" cy="798830"/>
                <wp:effectExtent l="0" t="0" r="0" b="0"/>
                <wp:wrapSquare wrapText="bothSides"/>
                <wp:docPr id="415" name="Frame4"/>
                <a:graphic xmlns:a="http://schemas.openxmlformats.org/drawingml/2006/main">
                  <a:graphicData uri="http://schemas.microsoft.com/office/word/2010/wordprocessingShape">
                    <wps:wsp>
                      <wps:cNvSpPr txBox="1"/>
                      <wps:spPr>
                        <a:xfrm>
                          <a:off x="0" y="0"/>
                          <a:ext cx="69735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IPv4</w:t>
                            </w:r>
                            <w:r>
                              <w:rPr>
                                <w:rFonts w:ascii="SimSun" w:hAnsi="SimSun" w:cs="SimSun" w:eastAsia="新宋体"/>
                                <w:sz w:val="11"/>
                                <w:szCs w:val="11"/>
                              </w:rPr>
                              <w:t>网络中，在全网范围内使用</w:t>
                            </w:r>
                            <w:r>
                              <w:rPr>
                                <w:rFonts w:eastAsia="新宋体" w:cs="SimSun" w:ascii="SimSun" w:hAnsi="SimSun"/>
                                <w:sz w:val="11"/>
                                <w:szCs w:val="11"/>
                              </w:rPr>
                              <w:t>IP</w:t>
                            </w:r>
                            <w:r>
                              <w:rPr>
                                <w:rFonts w:ascii="SimSun" w:hAnsi="SimSun" w:cs="SimSun" w:eastAsia="新宋体"/>
                                <w:sz w:val="11"/>
                                <w:szCs w:val="11"/>
                              </w:rPr>
                              <w:t>寻址定位到目的主机所在的子网，在小网</w:t>
                            </w:r>
                            <w:r>
                              <w:rPr>
                                <w:rFonts w:eastAsia="新宋体" w:cs="SimSun" w:ascii="SimSun" w:hAnsi="SimSun"/>
                                <w:sz w:val="11"/>
                                <w:szCs w:val="11"/>
                              </w:rPr>
                              <w:br/>
                            </w:r>
                            <w:r>
                              <w:rPr>
                                <w:rFonts w:ascii="SimSun" w:hAnsi="SimSun" w:cs="SimSun" w:eastAsia="新宋体"/>
                                <w:sz w:val="11"/>
                                <w:szCs w:val="11"/>
                              </w:rPr>
                              <w:t>络一一子网内，再通过</w:t>
                            </w:r>
                            <w:r>
                              <w:rPr>
                                <w:rFonts w:eastAsia="新宋体" w:cs="SimSun" w:ascii="SimSun" w:hAnsi="SimSun"/>
                                <w:sz w:val="11"/>
                                <w:szCs w:val="11"/>
                              </w:rPr>
                              <w:t>MAC</w:t>
                            </w:r>
                            <w:r>
                              <w:rPr>
                                <w:rFonts w:ascii="SimSun" w:hAnsi="SimSun" w:cs="SimSun" w:eastAsia="新宋体"/>
                                <w:sz w:val="11"/>
                                <w:szCs w:val="11"/>
                              </w:rPr>
                              <w:t>寻址定位到目的主机。</w:t>
                            </w:r>
                            <w:r>
                              <w:rPr>
                                <w:rFonts w:eastAsia="新宋体" w:cs="SimSun" w:ascii="SimSun" w:hAnsi="SimSun"/>
                                <w:sz w:val="11"/>
                                <w:szCs w:val="11"/>
                              </w:rPr>
                              <w:t>IPv6</w:t>
                            </w:r>
                            <w:r>
                              <w:rPr>
                                <w:rFonts w:ascii="SimSun" w:hAnsi="SimSun" w:cs="SimSun" w:eastAsia="新宋体"/>
                                <w:sz w:val="11"/>
                                <w:szCs w:val="11"/>
                              </w:rPr>
                              <w:t>网络中的寻址类似于</w:t>
                            </w:r>
                            <w:r>
                              <w:rPr>
                                <w:rFonts w:eastAsia="新宋体" w:cs="SimSun" w:ascii="SimSun" w:hAnsi="SimSun"/>
                                <w:sz w:val="11"/>
                                <w:szCs w:val="11"/>
                              </w:rPr>
                              <w:t>IPv4</w:t>
                              <w:br/>
                            </w:r>
                            <w:r>
                              <w:rPr>
                                <w:rFonts w:ascii="SimSun" w:hAnsi="SimSun" w:cs="SimSun" w:eastAsia="新宋体"/>
                                <w:sz w:val="11"/>
                                <w:szCs w:val="11"/>
                              </w:rPr>
                              <w:t>网络，在封装好的数据报文中既有自的主机的</w:t>
                            </w:r>
                            <w:r>
                              <w:rPr>
                                <w:rFonts w:eastAsia="新宋体" w:cs="SimSun" w:ascii="SimSun" w:hAnsi="SimSun"/>
                                <w:sz w:val="11"/>
                                <w:szCs w:val="11"/>
                              </w:rPr>
                              <w:t>IPv6</w:t>
                            </w:r>
                            <w:r>
                              <w:rPr>
                                <w:rFonts w:ascii="SimSun" w:hAnsi="SimSun" w:cs="SimSun" w:eastAsia="新宋体"/>
                                <w:sz w:val="11"/>
                                <w:szCs w:val="11"/>
                              </w:rPr>
                              <w:t>地址，也有</w:t>
                            </w:r>
                            <w:r>
                              <w:rPr>
                                <w:rFonts w:eastAsia="新宋体" w:cs="SimSun" w:ascii="SimSun" w:hAnsi="SimSun"/>
                                <w:sz w:val="11"/>
                                <w:szCs w:val="11"/>
                              </w:rPr>
                              <w:t>MAC</w:t>
                            </w:r>
                            <w:r>
                              <w:rPr>
                                <w:rFonts w:ascii="SimSun" w:hAnsi="SimSun" w:cs="SimSun" w:eastAsia="新宋体"/>
                                <w:sz w:val="11"/>
                                <w:szCs w:val="11"/>
                              </w:rPr>
                              <w:t>地址。如果源主</w:t>
                            </w:r>
                            <w:r>
                              <w:rPr>
                                <w:rFonts w:eastAsia="新宋体" w:cs="SimSun" w:ascii="SimSun" w:hAnsi="SimSun"/>
                                <w:sz w:val="11"/>
                                <w:szCs w:val="11"/>
                              </w:rPr>
                              <w:br/>
                            </w:r>
                            <w:r>
                              <w:rPr>
                                <w:rFonts w:ascii="SimSun" w:hAnsi="SimSun" w:cs="SimSun" w:eastAsia="新宋体"/>
                                <w:sz w:val="11"/>
                                <w:szCs w:val="11"/>
                              </w:rPr>
                              <w:t>机不知道自的主机的</w:t>
                            </w:r>
                            <w:r>
                              <w:rPr>
                                <w:rFonts w:eastAsia="新宋体" w:cs="SimSun" w:ascii="SimSun" w:hAnsi="SimSun"/>
                                <w:sz w:val="11"/>
                                <w:szCs w:val="11"/>
                              </w:rPr>
                              <w:t>MAC</w:t>
                            </w:r>
                            <w:r>
                              <w:rPr>
                                <w:rFonts w:ascii="SimSun" w:hAnsi="SimSun" w:cs="SimSun" w:eastAsia="新宋体"/>
                                <w:sz w:val="11"/>
                                <w:szCs w:val="11"/>
                              </w:rPr>
                              <w:t>地址，在</w:t>
                            </w:r>
                            <w:r>
                              <w:rPr>
                                <w:rFonts w:eastAsia="新宋体" w:cs="SimSun" w:ascii="SimSun" w:hAnsi="SimSun"/>
                                <w:sz w:val="11"/>
                                <w:szCs w:val="11"/>
                              </w:rPr>
                              <w:t>IPv4</w:t>
                            </w:r>
                            <w:r>
                              <w:rPr>
                                <w:rFonts w:ascii="SimSun" w:hAnsi="SimSun" w:cs="SimSun" w:eastAsia="新宋体"/>
                                <w:sz w:val="11"/>
                                <w:szCs w:val="11"/>
                              </w:rPr>
                              <w:t>子网中，可使用地址解析协议（</w:t>
                            </w:r>
                            <w:r>
                              <w:rPr>
                                <w:rFonts w:eastAsia="新宋体" w:cs="SimSun" w:ascii="SimSun" w:hAnsi="SimSun"/>
                                <w:sz w:val="11"/>
                                <w:szCs w:val="11"/>
                              </w:rPr>
                              <w:t>ARP</w:t>
                            </w:r>
                            <w:r>
                              <w:rPr>
                                <w:rFonts w:ascii="SimSun" w:hAnsi="SimSun" w:cs="SimSun" w:eastAsia="新宋体"/>
                                <w:sz w:val="11"/>
                                <w:szCs w:val="11"/>
                              </w:rPr>
                              <w:t>）获取对</w:t>
                            </w:r>
                            <w:r>
                              <w:rPr>
                                <w:rFonts w:eastAsia="新宋体" w:cs="SimSun" w:ascii="SimSun" w:hAnsi="SimSun"/>
                                <w:sz w:val="11"/>
                                <w:szCs w:val="11"/>
                              </w:rPr>
                              <w:br/>
                            </w:r>
                            <w:r>
                              <w:rPr>
                                <w:rFonts w:ascii="SimSun" w:hAnsi="SimSun" w:cs="SimSun" w:eastAsia="新宋体"/>
                                <w:sz w:val="11"/>
                                <w:szCs w:val="11"/>
                              </w:rPr>
                              <w:t>方的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t>IPv6</w:t>
                            </w:r>
                            <w:r>
                              <w:rPr>
                                <w:rFonts w:ascii="SimSun" w:hAnsi="SimSun" w:cs="SimSun" w:eastAsia="新宋体"/>
                                <w:sz w:val="11"/>
                                <w:szCs w:val="11"/>
                              </w:rPr>
                              <w:t>网络中的邻居发现协议（</w:t>
                            </w:r>
                            <w:r>
                              <w:rPr>
                                <w:rFonts w:eastAsia="新宋体" w:cs="SimSun" w:ascii="SimSun" w:hAnsi="SimSun"/>
                                <w:sz w:val="11"/>
                                <w:szCs w:val="11"/>
                              </w:rPr>
                              <w:t>NDP</w:t>
                            </w:r>
                            <w:r>
                              <w:rPr>
                                <w:rFonts w:ascii="SimSun" w:hAnsi="SimSun" w:cs="SimSun" w:eastAsia="新宋体"/>
                                <w:sz w:val="11"/>
                                <w:szCs w:val="11"/>
                              </w:rPr>
                              <w:t>）可以实现类似</w:t>
                            </w:r>
                            <w:r>
                              <w:rPr>
                                <w:rFonts w:eastAsia="新宋体" w:cs="SimSun" w:ascii="SimSun" w:hAnsi="SimSun"/>
                                <w:sz w:val="11"/>
                                <w:szCs w:val="11"/>
                              </w:rPr>
                              <w:t>ARP</w:t>
                            </w:r>
                            <w:r>
                              <w:rPr>
                                <w:rFonts w:ascii="SimSun" w:hAnsi="SimSun" w:cs="SimSun" w:eastAsia="新宋体"/>
                                <w:sz w:val="11"/>
                                <w:szCs w:val="11"/>
                              </w:rPr>
                              <w:t>的地址解析</w:t>
                            </w:r>
                            <w:r>
                              <w:rPr>
                                <w:rFonts w:eastAsia="新宋体" w:cs="SimSun" w:ascii="SimSun" w:hAnsi="SimSun"/>
                                <w:sz w:val="11"/>
                                <w:szCs w:val="11"/>
                              </w:rPr>
                              <w:br/>
                            </w:r>
                            <w:r>
                              <w:rPr>
                                <w:rFonts w:ascii="SimSun" w:hAnsi="SimSun" w:cs="SimSun" w:eastAsia="新宋体"/>
                                <w:sz w:val="11"/>
                                <w:szCs w:val="11"/>
                              </w:rPr>
                              <w:t xml:space="preserve">功能，但 </w:t>
                            </w:r>
                            <w:r>
                              <w:rPr>
                                <w:rFonts w:eastAsia="新宋体" w:cs="SimSun" w:ascii="SimSun" w:hAnsi="SimSun"/>
                                <w:sz w:val="11"/>
                                <w:szCs w:val="11"/>
                              </w:rPr>
                              <w:t>ARP,ND</w:t>
                            </w:r>
                            <w:r>
                              <w:rPr>
                                <w:rFonts w:ascii="SimSun" w:hAnsi="SimSun" w:cs="SimSun" w:eastAsia="新宋体"/>
                                <w:sz w:val="11"/>
                                <w:szCs w:val="11"/>
                              </w:rPr>
                              <w:t>地址解析具有明显的优势。孩</w:t>
                            </w:r>
                          </w:p>
                        </w:txbxContent>
                      </wps:txbx>
                      <wps:bodyPr anchor="t" lIns="53975" tIns="53975" rIns="53975" bIns="53975">
                        <a:spAutoFit/>
                      </wps:bodyPr>
                    </wps:wsp>
                  </a:graphicData>
                </a:graphic>
              </wp:anchor>
            </w:drawing>
          </mc:Choice>
          <mc:Fallback>
            <w:pict>
              <v:rect fillcolor="#729FCF" style="position:absolute;rotation:-0;width:549.1pt;height:62.9pt;mso-wrap-distance-left:5.7pt;mso-wrap-distance-right:5.7pt;mso-wrap-distance-top:5.7pt;mso-wrap-distance-bottom:5.7pt;margin-top:112.1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IPv4</w:t>
                      </w:r>
                      <w:r>
                        <w:rPr>
                          <w:rFonts w:ascii="SimSun" w:hAnsi="SimSun" w:cs="SimSun" w:eastAsia="新宋体"/>
                          <w:sz w:val="11"/>
                          <w:szCs w:val="11"/>
                        </w:rPr>
                        <w:t>网络中，在全网范围内使用</w:t>
                      </w:r>
                      <w:r>
                        <w:rPr>
                          <w:rFonts w:eastAsia="新宋体" w:cs="SimSun" w:ascii="SimSun" w:hAnsi="SimSun"/>
                          <w:sz w:val="11"/>
                          <w:szCs w:val="11"/>
                        </w:rPr>
                        <w:t>IP</w:t>
                      </w:r>
                      <w:r>
                        <w:rPr>
                          <w:rFonts w:ascii="SimSun" w:hAnsi="SimSun" w:cs="SimSun" w:eastAsia="新宋体"/>
                          <w:sz w:val="11"/>
                          <w:szCs w:val="11"/>
                        </w:rPr>
                        <w:t>寻址定位到目的主机所在的子网，在小网</w:t>
                      </w:r>
                      <w:r>
                        <w:rPr>
                          <w:rFonts w:eastAsia="新宋体" w:cs="SimSun" w:ascii="SimSun" w:hAnsi="SimSun"/>
                          <w:sz w:val="11"/>
                          <w:szCs w:val="11"/>
                        </w:rPr>
                        <w:br/>
                      </w:r>
                      <w:r>
                        <w:rPr>
                          <w:rFonts w:ascii="SimSun" w:hAnsi="SimSun" w:cs="SimSun" w:eastAsia="新宋体"/>
                          <w:sz w:val="11"/>
                          <w:szCs w:val="11"/>
                        </w:rPr>
                        <w:t>络一一子网内，再通过</w:t>
                      </w:r>
                      <w:r>
                        <w:rPr>
                          <w:rFonts w:eastAsia="新宋体" w:cs="SimSun" w:ascii="SimSun" w:hAnsi="SimSun"/>
                          <w:sz w:val="11"/>
                          <w:szCs w:val="11"/>
                        </w:rPr>
                        <w:t>MAC</w:t>
                      </w:r>
                      <w:r>
                        <w:rPr>
                          <w:rFonts w:ascii="SimSun" w:hAnsi="SimSun" w:cs="SimSun" w:eastAsia="新宋体"/>
                          <w:sz w:val="11"/>
                          <w:szCs w:val="11"/>
                        </w:rPr>
                        <w:t>寻址定位到目的主机。</w:t>
                      </w:r>
                      <w:r>
                        <w:rPr>
                          <w:rFonts w:eastAsia="新宋体" w:cs="SimSun" w:ascii="SimSun" w:hAnsi="SimSun"/>
                          <w:sz w:val="11"/>
                          <w:szCs w:val="11"/>
                        </w:rPr>
                        <w:t>IPv6</w:t>
                      </w:r>
                      <w:r>
                        <w:rPr>
                          <w:rFonts w:ascii="SimSun" w:hAnsi="SimSun" w:cs="SimSun" w:eastAsia="新宋体"/>
                          <w:sz w:val="11"/>
                          <w:szCs w:val="11"/>
                        </w:rPr>
                        <w:t>网络中的寻址类似于</w:t>
                      </w:r>
                      <w:r>
                        <w:rPr>
                          <w:rFonts w:eastAsia="新宋体" w:cs="SimSun" w:ascii="SimSun" w:hAnsi="SimSun"/>
                          <w:sz w:val="11"/>
                          <w:szCs w:val="11"/>
                        </w:rPr>
                        <w:t>IPv4</w:t>
                        <w:br/>
                      </w:r>
                      <w:r>
                        <w:rPr>
                          <w:rFonts w:ascii="SimSun" w:hAnsi="SimSun" w:cs="SimSun" w:eastAsia="新宋体"/>
                          <w:sz w:val="11"/>
                          <w:szCs w:val="11"/>
                        </w:rPr>
                        <w:t>网络，在封装好的数据报文中既有自的主机的</w:t>
                      </w:r>
                      <w:r>
                        <w:rPr>
                          <w:rFonts w:eastAsia="新宋体" w:cs="SimSun" w:ascii="SimSun" w:hAnsi="SimSun"/>
                          <w:sz w:val="11"/>
                          <w:szCs w:val="11"/>
                        </w:rPr>
                        <w:t>IPv6</w:t>
                      </w:r>
                      <w:r>
                        <w:rPr>
                          <w:rFonts w:ascii="SimSun" w:hAnsi="SimSun" w:cs="SimSun" w:eastAsia="新宋体"/>
                          <w:sz w:val="11"/>
                          <w:szCs w:val="11"/>
                        </w:rPr>
                        <w:t>地址，也有</w:t>
                      </w:r>
                      <w:r>
                        <w:rPr>
                          <w:rFonts w:eastAsia="新宋体" w:cs="SimSun" w:ascii="SimSun" w:hAnsi="SimSun"/>
                          <w:sz w:val="11"/>
                          <w:szCs w:val="11"/>
                        </w:rPr>
                        <w:t>MAC</w:t>
                      </w:r>
                      <w:r>
                        <w:rPr>
                          <w:rFonts w:ascii="SimSun" w:hAnsi="SimSun" w:cs="SimSun" w:eastAsia="新宋体"/>
                          <w:sz w:val="11"/>
                          <w:szCs w:val="11"/>
                        </w:rPr>
                        <w:t>地址。如果源主</w:t>
                      </w:r>
                      <w:r>
                        <w:rPr>
                          <w:rFonts w:eastAsia="新宋体" w:cs="SimSun" w:ascii="SimSun" w:hAnsi="SimSun"/>
                          <w:sz w:val="11"/>
                          <w:szCs w:val="11"/>
                        </w:rPr>
                        <w:br/>
                      </w:r>
                      <w:r>
                        <w:rPr>
                          <w:rFonts w:ascii="SimSun" w:hAnsi="SimSun" w:cs="SimSun" w:eastAsia="新宋体"/>
                          <w:sz w:val="11"/>
                          <w:szCs w:val="11"/>
                        </w:rPr>
                        <w:t>机不知道自的主机的</w:t>
                      </w:r>
                      <w:r>
                        <w:rPr>
                          <w:rFonts w:eastAsia="新宋体" w:cs="SimSun" w:ascii="SimSun" w:hAnsi="SimSun"/>
                          <w:sz w:val="11"/>
                          <w:szCs w:val="11"/>
                        </w:rPr>
                        <w:t>MAC</w:t>
                      </w:r>
                      <w:r>
                        <w:rPr>
                          <w:rFonts w:ascii="SimSun" w:hAnsi="SimSun" w:cs="SimSun" w:eastAsia="新宋体"/>
                          <w:sz w:val="11"/>
                          <w:szCs w:val="11"/>
                        </w:rPr>
                        <w:t>地址，在</w:t>
                      </w:r>
                      <w:r>
                        <w:rPr>
                          <w:rFonts w:eastAsia="新宋体" w:cs="SimSun" w:ascii="SimSun" w:hAnsi="SimSun"/>
                          <w:sz w:val="11"/>
                          <w:szCs w:val="11"/>
                        </w:rPr>
                        <w:t>IPv4</w:t>
                      </w:r>
                      <w:r>
                        <w:rPr>
                          <w:rFonts w:ascii="SimSun" w:hAnsi="SimSun" w:cs="SimSun" w:eastAsia="新宋体"/>
                          <w:sz w:val="11"/>
                          <w:szCs w:val="11"/>
                        </w:rPr>
                        <w:t>子网中，可使用地址解析协议（</w:t>
                      </w:r>
                      <w:r>
                        <w:rPr>
                          <w:rFonts w:eastAsia="新宋体" w:cs="SimSun" w:ascii="SimSun" w:hAnsi="SimSun"/>
                          <w:sz w:val="11"/>
                          <w:szCs w:val="11"/>
                        </w:rPr>
                        <w:t>ARP</w:t>
                      </w:r>
                      <w:r>
                        <w:rPr>
                          <w:rFonts w:ascii="SimSun" w:hAnsi="SimSun" w:cs="SimSun" w:eastAsia="新宋体"/>
                          <w:sz w:val="11"/>
                          <w:szCs w:val="11"/>
                        </w:rPr>
                        <w:t>）获取对</w:t>
                      </w:r>
                      <w:r>
                        <w:rPr>
                          <w:rFonts w:eastAsia="新宋体" w:cs="SimSun" w:ascii="SimSun" w:hAnsi="SimSun"/>
                          <w:sz w:val="11"/>
                          <w:szCs w:val="11"/>
                        </w:rPr>
                        <w:br/>
                      </w:r>
                      <w:r>
                        <w:rPr>
                          <w:rFonts w:ascii="SimSun" w:hAnsi="SimSun" w:cs="SimSun" w:eastAsia="新宋体"/>
                          <w:sz w:val="11"/>
                          <w:szCs w:val="11"/>
                        </w:rPr>
                        <w:t>方的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t>IPv6</w:t>
                      </w:r>
                      <w:r>
                        <w:rPr>
                          <w:rFonts w:ascii="SimSun" w:hAnsi="SimSun" w:cs="SimSun" w:eastAsia="新宋体"/>
                          <w:sz w:val="11"/>
                          <w:szCs w:val="11"/>
                        </w:rPr>
                        <w:t>网络中的邻居发现协议（</w:t>
                      </w:r>
                      <w:r>
                        <w:rPr>
                          <w:rFonts w:eastAsia="新宋体" w:cs="SimSun" w:ascii="SimSun" w:hAnsi="SimSun"/>
                          <w:sz w:val="11"/>
                          <w:szCs w:val="11"/>
                        </w:rPr>
                        <w:t>NDP</w:t>
                      </w:r>
                      <w:r>
                        <w:rPr>
                          <w:rFonts w:ascii="SimSun" w:hAnsi="SimSun" w:cs="SimSun" w:eastAsia="新宋体"/>
                          <w:sz w:val="11"/>
                          <w:szCs w:val="11"/>
                        </w:rPr>
                        <w:t>）可以实现类似</w:t>
                      </w:r>
                      <w:r>
                        <w:rPr>
                          <w:rFonts w:eastAsia="新宋体" w:cs="SimSun" w:ascii="SimSun" w:hAnsi="SimSun"/>
                          <w:sz w:val="11"/>
                          <w:szCs w:val="11"/>
                        </w:rPr>
                        <w:t>ARP</w:t>
                      </w:r>
                      <w:r>
                        <w:rPr>
                          <w:rFonts w:ascii="SimSun" w:hAnsi="SimSun" w:cs="SimSun" w:eastAsia="新宋体"/>
                          <w:sz w:val="11"/>
                          <w:szCs w:val="11"/>
                        </w:rPr>
                        <w:t>的地址解析</w:t>
                      </w:r>
                      <w:r>
                        <w:rPr>
                          <w:rFonts w:eastAsia="新宋体" w:cs="SimSun" w:ascii="SimSun" w:hAnsi="SimSun"/>
                          <w:sz w:val="11"/>
                          <w:szCs w:val="11"/>
                        </w:rPr>
                        <w:br/>
                      </w:r>
                      <w:r>
                        <w:rPr>
                          <w:rFonts w:ascii="SimSun" w:hAnsi="SimSun" w:cs="SimSun" w:eastAsia="新宋体"/>
                          <w:sz w:val="11"/>
                          <w:szCs w:val="11"/>
                        </w:rPr>
                        <w:t xml:space="preserve">功能，但 </w:t>
                      </w:r>
                      <w:r>
                        <w:rPr>
                          <w:rFonts w:eastAsia="新宋体" w:cs="SimSun" w:ascii="SimSun" w:hAnsi="SimSun"/>
                          <w:sz w:val="11"/>
                          <w:szCs w:val="11"/>
                        </w:rPr>
                        <w:t>ARP,ND</w:t>
                      </w:r>
                      <w:r>
                        <w:rPr>
                          <w:rFonts w:ascii="SimSun" w:hAnsi="SimSun" w:cs="SimSun" w:eastAsia="新宋体"/>
                          <w:sz w:val="11"/>
                          <w:szCs w:val="11"/>
                        </w:rPr>
                        <w:t>地址解析具有明显的优势。孩</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234315</wp:posOffset>
                </wp:positionH>
                <wp:positionV relativeFrom="line">
                  <wp:posOffset>2941955</wp:posOffset>
                </wp:positionV>
                <wp:extent cx="6965950" cy="676910"/>
                <wp:effectExtent l="0" t="0" r="0" b="0"/>
                <wp:wrapSquare wrapText="bothSides"/>
                <wp:docPr id="416" name="Frame5"/>
                <a:graphic xmlns:a="http://schemas.openxmlformats.org/drawingml/2006/main">
                  <a:graphicData uri="http://schemas.microsoft.com/office/word/2010/wordprocessingShape">
                    <wps:wsp>
                      <wps:cNvSpPr txBox="1"/>
                      <wps:spPr>
                        <a:xfrm>
                          <a:off x="0" y="0"/>
                          <a:ext cx="696595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）网络层的地址解析，独立于链路层协议，不像</w:t>
                            </w:r>
                            <w:r>
                              <w:rPr>
                                <w:rFonts w:eastAsia="新宋体" w:cs="SimSun" w:ascii="SimSun" w:hAnsi="SimSun"/>
                                <w:sz w:val="11"/>
                                <w:szCs w:val="11"/>
                              </w:rPr>
                              <w:t>ARP</w:t>
                            </w:r>
                            <w:r>
                              <w:rPr>
                                <w:rFonts w:ascii="SimSun" w:hAnsi="SimSun" w:cs="SimSun" w:eastAsia="新宋体"/>
                                <w:sz w:val="11"/>
                                <w:szCs w:val="11"/>
                              </w:rPr>
                              <w:t>只解析以太网的物理地</w:t>
                            </w:r>
                            <w:r>
                              <w:rPr>
                                <w:rFonts w:eastAsia="新宋体" w:cs="SimSun" w:ascii="SimSun" w:hAnsi="SimSun"/>
                                <w:sz w:val="11"/>
                                <w:szCs w:val="11"/>
                              </w:rPr>
                              <w:br/>
                            </w:r>
                            <w:r>
                              <w:rPr>
                                <w:rFonts w:ascii="SimSun" w:hAnsi="SimSun" w:cs="SimSun" w:eastAsia="新宋体"/>
                                <w:sz w:val="11"/>
                                <w:szCs w:val="11"/>
                              </w:rPr>
                              <w:t>址，</w:t>
                            </w:r>
                            <w:r>
                              <w:rPr>
                                <w:rFonts w:eastAsia="新宋体" w:cs="SimSun" w:ascii="SimSun" w:hAnsi="SimSun"/>
                                <w:sz w:val="11"/>
                                <w:szCs w:val="11"/>
                              </w:rPr>
                              <w:t>ND</w:t>
                            </w:r>
                            <w:r>
                              <w:rPr>
                                <w:rFonts w:ascii="SimSun" w:hAnsi="SimSun" w:cs="SimSun" w:eastAsia="新宋体"/>
                                <w:sz w:val="11"/>
                                <w:szCs w:val="11"/>
                              </w:rPr>
                              <w:t>地址解析还可以解析其他链路层协议的物理地址</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）提升了地址解析的安全性，</w:t>
                            </w:r>
                            <w:r>
                              <w:rPr>
                                <w:rFonts w:eastAsia="新宋体" w:cs="SimSun" w:ascii="SimSun" w:hAnsi="SimSun"/>
                                <w:sz w:val="11"/>
                                <w:szCs w:val="11"/>
                              </w:rPr>
                              <w:t>ARP</w:t>
                            </w:r>
                            <w:r>
                              <w:rPr>
                                <w:rFonts w:ascii="SimSun" w:hAnsi="SimSun" w:cs="SimSun" w:eastAsia="新宋体"/>
                                <w:sz w:val="11"/>
                                <w:szCs w:val="11"/>
                              </w:rPr>
                              <w:t>攻击、</w:t>
                            </w:r>
                            <w:r>
                              <w:rPr>
                                <w:rFonts w:eastAsia="新宋体" w:cs="SimSun" w:ascii="SimSun" w:hAnsi="SimSun"/>
                                <w:sz w:val="11"/>
                                <w:szCs w:val="11"/>
                              </w:rPr>
                              <w:t>ARP</w:t>
                            </w:r>
                            <w:r>
                              <w:rPr>
                                <w:rFonts w:ascii="SimSun" w:hAnsi="SimSun" w:cs="SimSun" w:eastAsia="新宋体"/>
                                <w:sz w:val="11"/>
                                <w:szCs w:val="11"/>
                              </w:rPr>
                              <w:t>欺骗曾经是</w:t>
                            </w:r>
                            <w:r>
                              <w:rPr>
                                <w:rFonts w:eastAsia="新宋体" w:cs="SimSun" w:ascii="SimSun" w:hAnsi="SimSun"/>
                                <w:sz w:val="11"/>
                                <w:szCs w:val="11"/>
                              </w:rPr>
                              <w:t>IPv4</w:t>
                            </w:r>
                            <w:r>
                              <w:rPr>
                                <w:rFonts w:ascii="SimSun" w:hAnsi="SimSun" w:cs="SimSun" w:eastAsia="新宋体"/>
                                <w:sz w:val="11"/>
                                <w:szCs w:val="11"/>
                              </w:rPr>
                              <w:t>网络中的安全</w:t>
                            </w:r>
                            <w:r>
                              <w:rPr>
                                <w:rFonts w:eastAsia="新宋体" w:cs="SimSun" w:ascii="SimSun" w:hAnsi="SimSun"/>
                                <w:sz w:val="11"/>
                                <w:szCs w:val="11"/>
                              </w:rPr>
                              <w:br/>
                            </w:r>
                            <w:r>
                              <w:rPr>
                                <w:rFonts w:ascii="SimSun" w:hAnsi="SimSun" w:cs="SimSun" w:eastAsia="新宋体"/>
                                <w:sz w:val="11"/>
                                <w:szCs w:val="11"/>
                              </w:rPr>
                              <w:t>大问题，</w:t>
                            </w:r>
                            <w:r>
                              <w:rPr>
                                <w:rFonts w:eastAsia="新宋体" w:cs="SimSun" w:ascii="SimSun" w:hAnsi="SimSun"/>
                                <w:sz w:val="11"/>
                                <w:szCs w:val="11"/>
                              </w:rPr>
                              <w:t>IPv6</w:t>
                            </w:r>
                            <w:r>
                              <w:rPr>
                                <w:rFonts w:ascii="SimSun" w:hAnsi="SimSun" w:cs="SimSun" w:eastAsia="新宋体"/>
                                <w:sz w:val="11"/>
                                <w:szCs w:val="11"/>
                              </w:rPr>
                              <w:t>网络的安全机制，试图解决</w:t>
                            </w:r>
                            <w:r>
                              <w:rPr>
                                <w:rFonts w:eastAsia="新宋体" w:cs="SimSun" w:ascii="SimSun" w:hAnsi="SimSun"/>
                                <w:sz w:val="11"/>
                                <w:szCs w:val="11"/>
                              </w:rPr>
                              <w:t>ARP</w:t>
                            </w:r>
                            <w:r>
                              <w:rPr>
                                <w:rFonts w:ascii="SimSun" w:hAnsi="SimSun" w:cs="SimSun" w:eastAsia="新宋体"/>
                                <w:sz w:val="11"/>
                                <w:szCs w:val="11"/>
                              </w:rPr>
                              <w:t>的安全问题。不得不说的是，道高</w:t>
                            </w:r>
                            <w:r>
                              <w:rPr>
                                <w:rFonts w:eastAsia="新宋体" w:cs="SimSun" w:ascii="SimSun" w:hAnsi="SimSun"/>
                                <w:sz w:val="11"/>
                                <w:szCs w:val="11"/>
                              </w:rPr>
                              <w:br/>
                            </w:r>
                            <w:r>
                              <w:rPr>
                                <w:rFonts w:ascii="SimSun" w:hAnsi="SimSun" w:cs="SimSun" w:eastAsia="新宋体"/>
                                <w:sz w:val="11"/>
                                <w:szCs w:val="11"/>
                              </w:rPr>
                              <w:t>尺，魔高一丈，要彻底解决安全问题几乎是不可能的。</w:t>
                            </w:r>
                          </w:p>
                        </w:txbxContent>
                      </wps:txbx>
                      <wps:bodyPr anchor="t" lIns="53975" tIns="53975" rIns="53975" bIns="53975">
                        <a:spAutoFit/>
                      </wps:bodyPr>
                    </wps:wsp>
                  </a:graphicData>
                </a:graphic>
              </wp:anchor>
            </w:drawing>
          </mc:Choice>
          <mc:Fallback>
            <w:pict>
              <v:rect fillcolor="#729FCF" style="position:absolute;rotation:-0;width:548.5pt;height:53.3pt;mso-wrap-distance-left:5.7pt;mso-wrap-distance-right:5.7pt;mso-wrap-distance-top:5.7pt;mso-wrap-distance-bottom:5.7pt;margin-top:231.6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）网络层的地址解析，独立于链路层协议，不像</w:t>
                      </w:r>
                      <w:r>
                        <w:rPr>
                          <w:rFonts w:eastAsia="新宋体" w:cs="SimSun" w:ascii="SimSun" w:hAnsi="SimSun"/>
                          <w:sz w:val="11"/>
                          <w:szCs w:val="11"/>
                        </w:rPr>
                        <w:t>ARP</w:t>
                      </w:r>
                      <w:r>
                        <w:rPr>
                          <w:rFonts w:ascii="SimSun" w:hAnsi="SimSun" w:cs="SimSun" w:eastAsia="新宋体"/>
                          <w:sz w:val="11"/>
                          <w:szCs w:val="11"/>
                        </w:rPr>
                        <w:t>只解析以太网的物理地</w:t>
                      </w:r>
                      <w:r>
                        <w:rPr>
                          <w:rFonts w:eastAsia="新宋体" w:cs="SimSun" w:ascii="SimSun" w:hAnsi="SimSun"/>
                          <w:sz w:val="11"/>
                          <w:szCs w:val="11"/>
                        </w:rPr>
                        <w:br/>
                      </w:r>
                      <w:r>
                        <w:rPr>
                          <w:rFonts w:ascii="SimSun" w:hAnsi="SimSun" w:cs="SimSun" w:eastAsia="新宋体"/>
                          <w:sz w:val="11"/>
                          <w:szCs w:val="11"/>
                        </w:rPr>
                        <w:t>址，</w:t>
                      </w:r>
                      <w:r>
                        <w:rPr>
                          <w:rFonts w:eastAsia="新宋体" w:cs="SimSun" w:ascii="SimSun" w:hAnsi="SimSun"/>
                          <w:sz w:val="11"/>
                          <w:szCs w:val="11"/>
                        </w:rPr>
                        <w:t>ND</w:t>
                      </w:r>
                      <w:r>
                        <w:rPr>
                          <w:rFonts w:ascii="SimSun" w:hAnsi="SimSun" w:cs="SimSun" w:eastAsia="新宋体"/>
                          <w:sz w:val="11"/>
                          <w:szCs w:val="11"/>
                        </w:rPr>
                        <w:t>地址解析还可以解析其他链路层协议的物理地址</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）提升了地址解析的安全性，</w:t>
                      </w:r>
                      <w:r>
                        <w:rPr>
                          <w:rFonts w:eastAsia="新宋体" w:cs="SimSun" w:ascii="SimSun" w:hAnsi="SimSun"/>
                          <w:sz w:val="11"/>
                          <w:szCs w:val="11"/>
                        </w:rPr>
                        <w:t>ARP</w:t>
                      </w:r>
                      <w:r>
                        <w:rPr>
                          <w:rFonts w:ascii="SimSun" w:hAnsi="SimSun" w:cs="SimSun" w:eastAsia="新宋体"/>
                          <w:sz w:val="11"/>
                          <w:szCs w:val="11"/>
                        </w:rPr>
                        <w:t>攻击、</w:t>
                      </w:r>
                      <w:r>
                        <w:rPr>
                          <w:rFonts w:eastAsia="新宋体" w:cs="SimSun" w:ascii="SimSun" w:hAnsi="SimSun"/>
                          <w:sz w:val="11"/>
                          <w:szCs w:val="11"/>
                        </w:rPr>
                        <w:t>ARP</w:t>
                      </w:r>
                      <w:r>
                        <w:rPr>
                          <w:rFonts w:ascii="SimSun" w:hAnsi="SimSun" w:cs="SimSun" w:eastAsia="新宋体"/>
                          <w:sz w:val="11"/>
                          <w:szCs w:val="11"/>
                        </w:rPr>
                        <w:t>欺骗曾经是</w:t>
                      </w:r>
                      <w:r>
                        <w:rPr>
                          <w:rFonts w:eastAsia="新宋体" w:cs="SimSun" w:ascii="SimSun" w:hAnsi="SimSun"/>
                          <w:sz w:val="11"/>
                          <w:szCs w:val="11"/>
                        </w:rPr>
                        <w:t>IPv4</w:t>
                      </w:r>
                      <w:r>
                        <w:rPr>
                          <w:rFonts w:ascii="SimSun" w:hAnsi="SimSun" w:cs="SimSun" w:eastAsia="新宋体"/>
                          <w:sz w:val="11"/>
                          <w:szCs w:val="11"/>
                        </w:rPr>
                        <w:t>网络中的安全</w:t>
                      </w:r>
                      <w:r>
                        <w:rPr>
                          <w:rFonts w:eastAsia="新宋体" w:cs="SimSun" w:ascii="SimSun" w:hAnsi="SimSun"/>
                          <w:sz w:val="11"/>
                          <w:szCs w:val="11"/>
                        </w:rPr>
                        <w:br/>
                      </w:r>
                      <w:r>
                        <w:rPr>
                          <w:rFonts w:ascii="SimSun" w:hAnsi="SimSun" w:cs="SimSun" w:eastAsia="新宋体"/>
                          <w:sz w:val="11"/>
                          <w:szCs w:val="11"/>
                        </w:rPr>
                        <w:t>大问题，</w:t>
                      </w:r>
                      <w:r>
                        <w:rPr>
                          <w:rFonts w:eastAsia="新宋体" w:cs="SimSun" w:ascii="SimSun" w:hAnsi="SimSun"/>
                          <w:sz w:val="11"/>
                          <w:szCs w:val="11"/>
                        </w:rPr>
                        <w:t>IPv6</w:t>
                      </w:r>
                      <w:r>
                        <w:rPr>
                          <w:rFonts w:ascii="SimSun" w:hAnsi="SimSun" w:cs="SimSun" w:eastAsia="新宋体"/>
                          <w:sz w:val="11"/>
                          <w:szCs w:val="11"/>
                        </w:rPr>
                        <w:t>网络的安全机制，试图解决</w:t>
                      </w:r>
                      <w:r>
                        <w:rPr>
                          <w:rFonts w:eastAsia="新宋体" w:cs="SimSun" w:ascii="SimSun" w:hAnsi="SimSun"/>
                          <w:sz w:val="11"/>
                          <w:szCs w:val="11"/>
                        </w:rPr>
                        <w:t>ARP</w:t>
                      </w:r>
                      <w:r>
                        <w:rPr>
                          <w:rFonts w:ascii="SimSun" w:hAnsi="SimSun" w:cs="SimSun" w:eastAsia="新宋体"/>
                          <w:sz w:val="11"/>
                          <w:szCs w:val="11"/>
                        </w:rPr>
                        <w:t>的安全问题。不得不说的是，道高</w:t>
                      </w:r>
                      <w:r>
                        <w:rPr>
                          <w:rFonts w:eastAsia="新宋体" w:cs="SimSun" w:ascii="SimSun" w:hAnsi="SimSun"/>
                          <w:sz w:val="11"/>
                          <w:szCs w:val="11"/>
                        </w:rPr>
                        <w:br/>
                      </w:r>
                      <w:r>
                        <w:rPr>
                          <w:rFonts w:ascii="SimSun" w:hAnsi="SimSun" w:cs="SimSun" w:eastAsia="新宋体"/>
                          <w:sz w:val="11"/>
                          <w:szCs w:val="11"/>
                        </w:rPr>
                        <w:t>尺，魔高一丈，要彻底解决安全问题几乎是不可能的。</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234315</wp:posOffset>
                </wp:positionH>
                <wp:positionV relativeFrom="line">
                  <wp:posOffset>4203065</wp:posOffset>
                </wp:positionV>
                <wp:extent cx="6965950" cy="433070"/>
                <wp:effectExtent l="0" t="0" r="0" b="0"/>
                <wp:wrapSquare wrapText="bothSides"/>
                <wp:docPr id="417" name="Frame6"/>
                <a:graphic xmlns:a="http://schemas.openxmlformats.org/drawingml/2006/main">
                  <a:graphicData uri="http://schemas.microsoft.com/office/word/2010/wordprocessingShape">
                    <wps:wsp>
                      <wps:cNvSpPr txBox="1"/>
                      <wps:spPr>
                        <a:xfrm>
                          <a:off x="0" y="0"/>
                          <a:ext cx="69659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）组播缩小了</w:t>
                            </w:r>
                            <w:r>
                              <w:rPr>
                                <w:rFonts w:eastAsia="新宋体" w:cs="SimSun" w:ascii="SimSun" w:hAnsi="SimSun"/>
                                <w:sz w:val="11"/>
                                <w:szCs w:val="11"/>
                              </w:rPr>
                              <w:t>NS</w:t>
                            </w:r>
                            <w:r>
                              <w:rPr>
                                <w:rFonts w:ascii="SimSun" w:hAnsi="SimSun" w:cs="SimSun" w:eastAsia="新宋体"/>
                                <w:sz w:val="11"/>
                                <w:szCs w:val="11"/>
                              </w:rPr>
                              <w:t>传播的范围。</w:t>
                            </w:r>
                            <w:r>
                              <w:rPr>
                                <w:rFonts w:eastAsia="新宋体" w:cs="SimSun" w:ascii="SimSun" w:hAnsi="SimSun"/>
                                <w:sz w:val="11"/>
                                <w:szCs w:val="11"/>
                              </w:rPr>
                              <w:t>ARP</w:t>
                            </w:r>
                            <w:r>
                              <w:rPr>
                                <w:rFonts w:ascii="SimSun" w:hAnsi="SimSun" w:cs="SimSun" w:eastAsia="新宋体"/>
                                <w:sz w:val="11"/>
                                <w:szCs w:val="11"/>
                              </w:rPr>
                              <w:t>的运行是通过广播进行的，子网（链路）内</w:t>
                            </w:r>
                            <w:r>
                              <w:rPr>
                                <w:rFonts w:eastAsia="新宋体" w:cs="SimSun" w:ascii="SimSun" w:hAnsi="SimSun"/>
                                <w:sz w:val="11"/>
                                <w:szCs w:val="11"/>
                              </w:rPr>
                              <w:br/>
                            </w:r>
                            <w:r>
                              <w:rPr>
                                <w:rFonts w:ascii="SimSun" w:hAnsi="SimSun" w:cs="SimSun" w:eastAsia="新宋体"/>
                                <w:sz w:val="11"/>
                                <w:szCs w:val="11"/>
                              </w:rPr>
                              <w:t>的其他主机都会收到广播请求，而</w:t>
                            </w:r>
                            <w:r>
                              <w:rPr>
                                <w:rFonts w:eastAsia="新宋体" w:cs="SimSun" w:ascii="SimSun" w:hAnsi="SimSun"/>
                                <w:sz w:val="11"/>
                                <w:szCs w:val="11"/>
                              </w:rPr>
                              <w:t>ND</w:t>
                            </w:r>
                            <w:r>
                              <w:rPr>
                                <w:rFonts w:ascii="SimSun" w:hAnsi="SimSun" w:cs="SimSun" w:eastAsia="新宋体"/>
                                <w:sz w:val="11"/>
                                <w:szCs w:val="11"/>
                              </w:rPr>
                              <w:t>地址解析采用了组播发送请求，而且是被请求</w:t>
                            </w:r>
                            <w:r>
                              <w:rPr>
                                <w:rFonts w:eastAsia="新宋体" w:cs="SimSun" w:ascii="SimSun" w:hAnsi="SimSun"/>
                                <w:sz w:val="11"/>
                                <w:szCs w:val="11"/>
                              </w:rPr>
                              <w:br/>
                            </w:r>
                            <w:r>
                              <w:rPr>
                                <w:rFonts w:ascii="SimSun" w:hAnsi="SimSun" w:cs="SimSun" w:eastAsia="新宋体"/>
                                <w:sz w:val="11"/>
                                <w:szCs w:val="11"/>
                              </w:rPr>
                              <w:t>节点组播组，传播范围得到了极大的缩小</w:t>
                            </w:r>
                          </w:p>
                        </w:txbxContent>
                      </wps:txbx>
                      <wps:bodyPr anchor="t" lIns="53975" tIns="53975" rIns="53975" bIns="53975">
                        <a:spAutoFit/>
                      </wps:bodyPr>
                    </wps:wsp>
                  </a:graphicData>
                </a:graphic>
              </wp:anchor>
            </w:drawing>
          </mc:Choice>
          <mc:Fallback>
            <w:pict>
              <v:rect fillcolor="#729FCF" style="position:absolute;rotation:-0;width:548.5pt;height:34.1pt;mso-wrap-distance-left:5.7pt;mso-wrap-distance-right:5.7pt;mso-wrap-distance-top:5.7pt;mso-wrap-distance-bottom:5.7pt;margin-top:330.9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）组播缩小了</w:t>
                      </w:r>
                      <w:r>
                        <w:rPr>
                          <w:rFonts w:eastAsia="新宋体" w:cs="SimSun" w:ascii="SimSun" w:hAnsi="SimSun"/>
                          <w:sz w:val="11"/>
                          <w:szCs w:val="11"/>
                        </w:rPr>
                        <w:t>NS</w:t>
                      </w:r>
                      <w:r>
                        <w:rPr>
                          <w:rFonts w:ascii="SimSun" w:hAnsi="SimSun" w:cs="SimSun" w:eastAsia="新宋体"/>
                          <w:sz w:val="11"/>
                          <w:szCs w:val="11"/>
                        </w:rPr>
                        <w:t>传播的范围。</w:t>
                      </w:r>
                      <w:r>
                        <w:rPr>
                          <w:rFonts w:eastAsia="新宋体" w:cs="SimSun" w:ascii="SimSun" w:hAnsi="SimSun"/>
                          <w:sz w:val="11"/>
                          <w:szCs w:val="11"/>
                        </w:rPr>
                        <w:t>ARP</w:t>
                      </w:r>
                      <w:r>
                        <w:rPr>
                          <w:rFonts w:ascii="SimSun" w:hAnsi="SimSun" w:cs="SimSun" w:eastAsia="新宋体"/>
                          <w:sz w:val="11"/>
                          <w:szCs w:val="11"/>
                        </w:rPr>
                        <w:t>的运行是通过广播进行的，子网（链路）内</w:t>
                      </w:r>
                      <w:r>
                        <w:rPr>
                          <w:rFonts w:eastAsia="新宋体" w:cs="SimSun" w:ascii="SimSun" w:hAnsi="SimSun"/>
                          <w:sz w:val="11"/>
                          <w:szCs w:val="11"/>
                        </w:rPr>
                        <w:br/>
                      </w:r>
                      <w:r>
                        <w:rPr>
                          <w:rFonts w:ascii="SimSun" w:hAnsi="SimSun" w:cs="SimSun" w:eastAsia="新宋体"/>
                          <w:sz w:val="11"/>
                          <w:szCs w:val="11"/>
                        </w:rPr>
                        <w:t>的其他主机都会收到广播请求，而</w:t>
                      </w:r>
                      <w:r>
                        <w:rPr>
                          <w:rFonts w:eastAsia="新宋体" w:cs="SimSun" w:ascii="SimSun" w:hAnsi="SimSun"/>
                          <w:sz w:val="11"/>
                          <w:szCs w:val="11"/>
                        </w:rPr>
                        <w:t>ND</w:t>
                      </w:r>
                      <w:r>
                        <w:rPr>
                          <w:rFonts w:ascii="SimSun" w:hAnsi="SimSun" w:cs="SimSun" w:eastAsia="新宋体"/>
                          <w:sz w:val="11"/>
                          <w:szCs w:val="11"/>
                        </w:rPr>
                        <w:t>地址解析采用了组播发送请求，而且是被请求</w:t>
                      </w:r>
                      <w:r>
                        <w:rPr>
                          <w:rFonts w:eastAsia="新宋体" w:cs="SimSun" w:ascii="SimSun" w:hAnsi="SimSun"/>
                          <w:sz w:val="11"/>
                          <w:szCs w:val="11"/>
                        </w:rPr>
                        <w:br/>
                      </w:r>
                      <w:r>
                        <w:rPr>
                          <w:rFonts w:ascii="SimSun" w:hAnsi="SimSun" w:cs="SimSun" w:eastAsia="新宋体"/>
                          <w:sz w:val="11"/>
                          <w:szCs w:val="11"/>
                        </w:rPr>
                        <w:t>节点组播组，传播范围得到了极大的缩小</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226695</wp:posOffset>
                </wp:positionH>
                <wp:positionV relativeFrom="line">
                  <wp:posOffset>4950460</wp:posOffset>
                </wp:positionV>
                <wp:extent cx="6973570" cy="433070"/>
                <wp:effectExtent l="0" t="0" r="0" b="0"/>
                <wp:wrapSquare wrapText="bothSides"/>
                <wp:docPr id="418" name="Frame7"/>
                <a:graphic xmlns:a="http://schemas.openxmlformats.org/drawingml/2006/main">
                  <a:graphicData uri="http://schemas.microsoft.com/office/word/2010/wordprocessingShape">
                    <wps:wsp>
                      <wps:cNvSpPr txBox="1"/>
                      <wps:spPr>
                        <a:xfrm>
                          <a:off x="0" y="0"/>
                          <a:ext cx="69735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链路上的</w:t>
                            </w:r>
                            <w:r>
                              <w:rPr>
                                <w:rFonts w:eastAsia="新宋体" w:cs="SimSun" w:ascii="SimSun" w:hAnsi="SimSun"/>
                                <w:sz w:val="11"/>
                                <w:szCs w:val="11"/>
                              </w:rPr>
                              <w:t>IPv6</w:t>
                            </w:r>
                            <w:r>
                              <w:rPr>
                                <w:rFonts w:ascii="SimSun" w:hAnsi="SimSun" w:cs="SimSun" w:eastAsia="新宋体"/>
                                <w:sz w:val="11"/>
                                <w:szCs w:val="11"/>
                              </w:rPr>
                              <w:t>节点都维护着几个数据表，其中一个是邻居缓存表（</w:t>
                            </w:r>
                            <w:r>
                              <w:rPr>
                                <w:rFonts w:eastAsia="新宋体" w:cs="SimSun" w:ascii="SimSun" w:hAnsi="SimSun"/>
                                <w:sz w:val="11"/>
                                <w:szCs w:val="11"/>
                              </w:rPr>
                              <w:t>Neighbon</w:t>
                              <w:br/>
                              <w:t>Cache</w:t>
                            </w:r>
                            <w:r>
                              <w:rPr>
                                <w:rFonts w:ascii="SimSun" w:hAnsi="SimSun" w:cs="SimSun" w:eastAsia="新宋体"/>
                                <w:sz w:val="11"/>
                                <w:szCs w:val="11"/>
                              </w:rPr>
                              <w:t>，</w:t>
                            </w:r>
                            <w:r>
                              <w:rPr>
                                <w:rFonts w:eastAsia="新宋体" w:cs="SimSun" w:ascii="SimSun" w:hAnsi="SimSun"/>
                                <w:sz w:val="11"/>
                                <w:szCs w:val="11"/>
                              </w:rPr>
                              <w:t>DC</w:t>
                            </w:r>
                            <w:r>
                              <w:rPr>
                                <w:rFonts w:ascii="SimSun" w:hAnsi="SimSun" w:cs="SimSun" w:eastAsia="新宋体"/>
                                <w:sz w:val="11"/>
                                <w:szCs w:val="11"/>
                              </w:rPr>
                              <w:t>），它的功能和维护方式都与</w:t>
                            </w:r>
                            <w:r>
                              <w:rPr>
                                <w:rFonts w:eastAsia="新宋体" w:cs="SimSun" w:ascii="SimSun" w:hAnsi="SimSun"/>
                                <w:sz w:val="11"/>
                                <w:szCs w:val="11"/>
                              </w:rPr>
                              <w:t>ARP</w:t>
                            </w:r>
                            <w:r>
                              <w:rPr>
                                <w:rFonts w:ascii="SimSun" w:hAnsi="SimSun" w:cs="SimSun" w:eastAsia="新宋体"/>
                                <w:sz w:val="11"/>
                                <w:szCs w:val="11"/>
                              </w:rPr>
                              <w:t>表类似。使用</w:t>
                            </w:r>
                            <w:r>
                              <w:rPr>
                                <w:rFonts w:eastAsia="新宋体" w:cs="SimSun" w:ascii="SimSun" w:hAnsi="SimSun"/>
                                <w:sz w:val="11"/>
                                <w:szCs w:val="11"/>
                              </w:rPr>
                              <w:t>NDP</w:t>
                            </w:r>
                            <w:r>
                              <w:rPr>
                                <w:rFonts w:ascii="SimSun" w:hAnsi="SimSun" w:cs="SimSun" w:eastAsia="新宋体"/>
                                <w:sz w:val="11"/>
                                <w:szCs w:val="11"/>
                              </w:rPr>
                              <w:t>进行地址解析的过程</w:t>
                            </w:r>
                            <w:r>
                              <w:rPr>
                                <w:rFonts w:eastAsia="新宋体" w:cs="SimSun" w:ascii="SimSun" w:hAnsi="SimSun"/>
                                <w:sz w:val="11"/>
                                <w:szCs w:val="11"/>
                              </w:rPr>
                              <w:br/>
                            </w:r>
                            <w:r>
                              <w:rPr>
                                <w:rFonts w:ascii="SimSun" w:hAnsi="SimSun" w:cs="SimSun" w:eastAsia="新宋体"/>
                                <w:sz w:val="11"/>
                                <w:szCs w:val="11"/>
                              </w:rPr>
                              <w:t>也类似</w:t>
                            </w:r>
                            <w:r>
                              <w:rPr>
                                <w:rFonts w:eastAsia="新宋体" w:cs="SimSun" w:ascii="SimSun" w:hAnsi="SimSun"/>
                                <w:sz w:val="11"/>
                                <w:szCs w:val="11"/>
                              </w:rPr>
                              <w:t>ARP</w:t>
                            </w:r>
                            <w:r>
                              <w:rPr>
                                <w:rFonts w:ascii="SimSun" w:hAnsi="SimSun" w:cs="SimSun" w:eastAsia="新宋体"/>
                                <w:sz w:val="11"/>
                                <w:szCs w:val="11"/>
                              </w:rPr>
                              <w:t>，如图</w:t>
                            </w:r>
                            <w:r>
                              <w:rPr>
                                <w:rFonts w:eastAsia="新宋体" w:cs="SimSun" w:ascii="SimSun" w:hAnsi="SimSun"/>
                                <w:sz w:val="11"/>
                                <w:szCs w:val="11"/>
                              </w:rPr>
                              <w:t>5-65</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49.1pt;height:34.1pt;mso-wrap-distance-left:5.7pt;mso-wrap-distance-right:5.7pt;mso-wrap-distance-top:5.7pt;mso-wrap-distance-bottom:5.7pt;margin-top:389.8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链路上的</w:t>
                      </w:r>
                      <w:r>
                        <w:rPr>
                          <w:rFonts w:eastAsia="新宋体" w:cs="SimSun" w:ascii="SimSun" w:hAnsi="SimSun"/>
                          <w:sz w:val="11"/>
                          <w:szCs w:val="11"/>
                        </w:rPr>
                        <w:t>IPv6</w:t>
                      </w:r>
                      <w:r>
                        <w:rPr>
                          <w:rFonts w:ascii="SimSun" w:hAnsi="SimSun" w:cs="SimSun" w:eastAsia="新宋体"/>
                          <w:sz w:val="11"/>
                          <w:szCs w:val="11"/>
                        </w:rPr>
                        <w:t>节点都维护着几个数据表，其中一个是邻居缓存表（</w:t>
                      </w:r>
                      <w:r>
                        <w:rPr>
                          <w:rFonts w:eastAsia="新宋体" w:cs="SimSun" w:ascii="SimSun" w:hAnsi="SimSun"/>
                          <w:sz w:val="11"/>
                          <w:szCs w:val="11"/>
                        </w:rPr>
                        <w:t>Neighbon</w:t>
                        <w:br/>
                        <w:t>Cache</w:t>
                      </w:r>
                      <w:r>
                        <w:rPr>
                          <w:rFonts w:ascii="SimSun" w:hAnsi="SimSun" w:cs="SimSun" w:eastAsia="新宋体"/>
                          <w:sz w:val="11"/>
                          <w:szCs w:val="11"/>
                        </w:rPr>
                        <w:t>，</w:t>
                      </w:r>
                      <w:r>
                        <w:rPr>
                          <w:rFonts w:eastAsia="新宋体" w:cs="SimSun" w:ascii="SimSun" w:hAnsi="SimSun"/>
                          <w:sz w:val="11"/>
                          <w:szCs w:val="11"/>
                        </w:rPr>
                        <w:t>DC</w:t>
                      </w:r>
                      <w:r>
                        <w:rPr>
                          <w:rFonts w:ascii="SimSun" w:hAnsi="SimSun" w:cs="SimSun" w:eastAsia="新宋体"/>
                          <w:sz w:val="11"/>
                          <w:szCs w:val="11"/>
                        </w:rPr>
                        <w:t>），它的功能和维护方式都与</w:t>
                      </w:r>
                      <w:r>
                        <w:rPr>
                          <w:rFonts w:eastAsia="新宋体" w:cs="SimSun" w:ascii="SimSun" w:hAnsi="SimSun"/>
                          <w:sz w:val="11"/>
                          <w:szCs w:val="11"/>
                        </w:rPr>
                        <w:t>ARP</w:t>
                      </w:r>
                      <w:r>
                        <w:rPr>
                          <w:rFonts w:ascii="SimSun" w:hAnsi="SimSun" w:cs="SimSun" w:eastAsia="新宋体"/>
                          <w:sz w:val="11"/>
                          <w:szCs w:val="11"/>
                        </w:rPr>
                        <w:t>表类似。使用</w:t>
                      </w:r>
                      <w:r>
                        <w:rPr>
                          <w:rFonts w:eastAsia="新宋体" w:cs="SimSun" w:ascii="SimSun" w:hAnsi="SimSun"/>
                          <w:sz w:val="11"/>
                          <w:szCs w:val="11"/>
                        </w:rPr>
                        <w:t>NDP</w:t>
                      </w:r>
                      <w:r>
                        <w:rPr>
                          <w:rFonts w:ascii="SimSun" w:hAnsi="SimSun" w:cs="SimSun" w:eastAsia="新宋体"/>
                          <w:sz w:val="11"/>
                          <w:szCs w:val="11"/>
                        </w:rPr>
                        <w:t>进行地址解析的过程</w:t>
                      </w:r>
                      <w:r>
                        <w:rPr>
                          <w:rFonts w:eastAsia="新宋体" w:cs="SimSun" w:ascii="SimSun" w:hAnsi="SimSun"/>
                          <w:sz w:val="11"/>
                          <w:szCs w:val="11"/>
                        </w:rPr>
                        <w:br/>
                      </w:r>
                      <w:r>
                        <w:rPr>
                          <w:rFonts w:ascii="SimSun" w:hAnsi="SimSun" w:cs="SimSun" w:eastAsia="新宋体"/>
                          <w:sz w:val="11"/>
                          <w:szCs w:val="11"/>
                        </w:rPr>
                        <w:t>也类似</w:t>
                      </w:r>
                      <w:r>
                        <w:rPr>
                          <w:rFonts w:eastAsia="新宋体" w:cs="SimSun" w:ascii="SimSun" w:hAnsi="SimSun"/>
                          <w:sz w:val="11"/>
                          <w:szCs w:val="11"/>
                        </w:rPr>
                        <w:t>ARP</w:t>
                      </w:r>
                      <w:r>
                        <w:rPr>
                          <w:rFonts w:ascii="SimSun" w:hAnsi="SimSun" w:cs="SimSun" w:eastAsia="新宋体"/>
                          <w:sz w:val="11"/>
                          <w:szCs w:val="11"/>
                        </w:rPr>
                        <w:t>，如图</w:t>
                      </w:r>
                      <w:r>
                        <w:rPr>
                          <w:rFonts w:eastAsia="新宋体" w:cs="SimSun" w:ascii="SimSun" w:hAnsi="SimSun"/>
                          <w:sz w:val="11"/>
                          <w:szCs w:val="11"/>
                        </w:rPr>
                        <w:t>5-65</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2306955</wp:posOffset>
                </wp:positionH>
                <wp:positionV relativeFrom="line">
                  <wp:posOffset>7794625</wp:posOffset>
                </wp:positionV>
                <wp:extent cx="4892675" cy="241300"/>
                <wp:effectExtent l="0" t="0" r="0" b="0"/>
                <wp:wrapSquare wrapText="bothSides"/>
                <wp:docPr id="419" name="Frame8"/>
                <a:graphic xmlns:a="http://schemas.openxmlformats.org/drawingml/2006/main">
                  <a:graphicData uri="http://schemas.microsoft.com/office/word/2010/wordprocessingShape">
                    <wps:wsp>
                      <wps:cNvSpPr txBox="1"/>
                      <wps:spPr>
                        <a:xfrm>
                          <a:off x="0" y="0"/>
                          <a:ext cx="48926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5-65ND</w:t>
                            </w:r>
                            <w:r>
                              <w:rPr>
                                <w:rFonts w:ascii="SimSun" w:hAnsi="SimSun" w:cs="SimSun" w:eastAsia="新宋体"/>
                                <w:sz w:val="18"/>
                                <w:szCs w:val="18"/>
                              </w:rPr>
                              <w:t>地址解析的过程</w:t>
                            </w:r>
                          </w:p>
                        </w:txbxContent>
                      </wps:txbx>
                      <wps:bodyPr anchor="t" lIns="53975" tIns="53975" rIns="53975" bIns="53975">
                        <a:spAutoFit/>
                      </wps:bodyPr>
                    </wps:wsp>
                  </a:graphicData>
                </a:graphic>
              </wp:anchor>
            </w:drawing>
          </mc:Choice>
          <mc:Fallback>
            <w:pict>
              <v:rect fillcolor="#729FCF" style="position:absolute;rotation:-0;width:385.25pt;height:19pt;mso-wrap-distance-left:5.7pt;mso-wrap-distance-right:5.7pt;mso-wrap-distance-top:5.7pt;mso-wrap-distance-bottom:5.7pt;margin-top:613.75pt;mso-position-vertical-relative:text;margin-left:18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5-65ND</w:t>
                      </w:r>
                      <w:r>
                        <w:rPr>
                          <w:rFonts w:ascii="SimSun" w:hAnsi="SimSun" w:cs="SimSun" w:eastAsia="新宋体"/>
                          <w:sz w:val="18"/>
                          <w:szCs w:val="18"/>
                        </w:rPr>
                        <w:t>地址解析的过程</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226695</wp:posOffset>
                </wp:positionH>
                <wp:positionV relativeFrom="line">
                  <wp:posOffset>8123555</wp:posOffset>
                </wp:positionV>
                <wp:extent cx="6973570" cy="433070"/>
                <wp:effectExtent l="0" t="0" r="0" b="0"/>
                <wp:wrapSquare wrapText="bothSides"/>
                <wp:docPr id="420" name="Frame9"/>
                <a:graphic xmlns:a="http://schemas.openxmlformats.org/drawingml/2006/main">
                  <a:graphicData uri="http://schemas.microsoft.com/office/word/2010/wordprocessingShape">
                    <wps:wsp>
                      <wps:cNvSpPr txBox="1"/>
                      <wps:spPr>
                        <a:xfrm>
                          <a:off x="0" y="0"/>
                          <a:ext cx="69735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5-65</w:t>
                            </w:r>
                            <w:r>
                              <w:rPr>
                                <w:rFonts w:ascii="SimSun" w:hAnsi="SimSun" w:cs="SimSun" w:eastAsia="新宋体"/>
                                <w:sz w:val="11"/>
                                <w:szCs w:val="11"/>
                              </w:rPr>
                              <w:t>中，</w:t>
                            </w:r>
                            <w:r>
                              <w:rPr>
                                <w:rFonts w:eastAsia="新宋体" w:cs="SimSun" w:ascii="SimSun" w:hAnsi="SimSun"/>
                                <w:sz w:val="11"/>
                                <w:szCs w:val="11"/>
                              </w:rPr>
                              <w:t>H1</w:t>
                            </w:r>
                            <w:r>
                              <w:rPr>
                                <w:rFonts w:ascii="SimSun" w:hAnsi="SimSun" w:cs="SimSun" w:eastAsia="新宋体"/>
                                <w:sz w:val="11"/>
                                <w:szCs w:val="11"/>
                              </w:rPr>
                              <w:t>和</w:t>
                            </w:r>
                            <w:r>
                              <w:rPr>
                                <w:rFonts w:eastAsia="新宋体" w:cs="SimSun" w:ascii="SimSun" w:hAnsi="SimSun"/>
                                <w:sz w:val="11"/>
                                <w:szCs w:val="11"/>
                              </w:rPr>
                              <w:t>H2</w:t>
                            </w:r>
                            <w:r>
                              <w:rPr>
                                <w:rFonts w:ascii="SimSun" w:hAnsi="SimSun" w:cs="SimSun" w:eastAsia="新宋体"/>
                                <w:sz w:val="11"/>
                                <w:szCs w:val="11"/>
                              </w:rPr>
                              <w:t>是同一链路上的两个主机节点，</w:t>
                            </w:r>
                            <w:r>
                              <w:rPr>
                                <w:rFonts w:eastAsia="新宋体" w:cs="SimSun" w:ascii="SimSun" w:hAnsi="SimSun"/>
                                <w:sz w:val="11"/>
                                <w:szCs w:val="11"/>
                              </w:rPr>
                              <w:t>H1</w:t>
                            </w:r>
                            <w:r>
                              <w:rPr>
                                <w:rFonts w:ascii="SimSun" w:hAnsi="SimSun" w:cs="SimSun" w:eastAsia="新宋体"/>
                                <w:sz w:val="11"/>
                                <w:szCs w:val="11"/>
                              </w:rPr>
                              <w:t>需要向</w:t>
                            </w:r>
                            <w:r>
                              <w:rPr>
                                <w:rFonts w:eastAsia="新宋体" w:cs="SimSun" w:ascii="SimSun" w:hAnsi="SimSun"/>
                                <w:sz w:val="11"/>
                                <w:szCs w:val="11"/>
                              </w:rPr>
                              <w:t>H2</w:t>
                            </w:r>
                            <w:r>
                              <w:rPr>
                                <w:rFonts w:ascii="SimSun" w:hAnsi="SimSun" w:cs="SimSun" w:eastAsia="新宋体"/>
                                <w:sz w:val="11"/>
                                <w:szCs w:val="11"/>
                              </w:rPr>
                              <w:t>发送数据，</w:t>
                            </w:r>
                            <w:r>
                              <w:rPr>
                                <w:rFonts w:eastAsia="新宋体" w:cs="SimSun" w:ascii="SimSun" w:hAnsi="SimSun"/>
                                <w:sz w:val="11"/>
                                <w:szCs w:val="11"/>
                              </w:rPr>
                              <w:br/>
                            </w:r>
                            <w:r>
                              <w:rPr>
                                <w:rFonts w:ascii="SimSun" w:hAnsi="SimSun" w:cs="SimSun" w:eastAsia="新宋体"/>
                                <w:sz w:val="11"/>
                                <w:szCs w:val="11"/>
                              </w:rPr>
                              <w:t>但不知道它的</w:t>
                            </w:r>
                            <w:r>
                              <w:rPr>
                                <w:rFonts w:eastAsia="新宋体" w:cs="SimSun" w:ascii="SimSun" w:hAnsi="SimSun"/>
                                <w:sz w:val="11"/>
                                <w:szCs w:val="11"/>
                              </w:rPr>
                              <w:t>MAC</w:t>
                            </w:r>
                            <w:r>
                              <w:rPr>
                                <w:rFonts w:ascii="SimSun" w:hAnsi="SimSun" w:cs="SimSun" w:eastAsia="新宋体"/>
                                <w:sz w:val="11"/>
                                <w:szCs w:val="11"/>
                              </w:rPr>
                              <w:t>地址，在邻居缓存表中也没有查到可用的信息，于是它发起了地</w:t>
                            </w:r>
                            <w:r>
                              <w:rPr>
                                <w:rFonts w:eastAsia="新宋体" w:cs="SimSun" w:ascii="SimSun" w:hAnsi="SimSun"/>
                                <w:sz w:val="11"/>
                                <w:szCs w:val="11"/>
                              </w:rPr>
                              <w:br/>
                            </w:r>
                            <w:r>
                              <w:rPr>
                                <w:rFonts w:ascii="SimSun" w:hAnsi="SimSun" w:cs="SimSun" w:eastAsia="新宋体"/>
                                <w:sz w:val="11"/>
                                <w:szCs w:val="11"/>
                              </w:rPr>
                              <w:t>址解析请求</w:t>
                            </w:r>
                          </w:p>
                        </w:txbxContent>
                      </wps:txbx>
                      <wps:bodyPr anchor="t" lIns="53975" tIns="53975" rIns="53975" bIns="53975">
                        <a:spAutoFit/>
                      </wps:bodyPr>
                    </wps:wsp>
                  </a:graphicData>
                </a:graphic>
              </wp:anchor>
            </w:drawing>
          </mc:Choice>
          <mc:Fallback>
            <w:pict>
              <v:rect fillcolor="#729FCF" style="position:absolute;rotation:-0;width:549.1pt;height:34.1pt;mso-wrap-distance-left:5.7pt;mso-wrap-distance-right:5.7pt;mso-wrap-distance-top:5.7pt;mso-wrap-distance-bottom:5.7pt;margin-top:639.6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5-65</w:t>
                      </w:r>
                      <w:r>
                        <w:rPr>
                          <w:rFonts w:ascii="SimSun" w:hAnsi="SimSun" w:cs="SimSun" w:eastAsia="新宋体"/>
                          <w:sz w:val="11"/>
                          <w:szCs w:val="11"/>
                        </w:rPr>
                        <w:t>中，</w:t>
                      </w:r>
                      <w:r>
                        <w:rPr>
                          <w:rFonts w:eastAsia="新宋体" w:cs="SimSun" w:ascii="SimSun" w:hAnsi="SimSun"/>
                          <w:sz w:val="11"/>
                          <w:szCs w:val="11"/>
                        </w:rPr>
                        <w:t>H1</w:t>
                      </w:r>
                      <w:r>
                        <w:rPr>
                          <w:rFonts w:ascii="SimSun" w:hAnsi="SimSun" w:cs="SimSun" w:eastAsia="新宋体"/>
                          <w:sz w:val="11"/>
                          <w:szCs w:val="11"/>
                        </w:rPr>
                        <w:t>和</w:t>
                      </w:r>
                      <w:r>
                        <w:rPr>
                          <w:rFonts w:eastAsia="新宋体" w:cs="SimSun" w:ascii="SimSun" w:hAnsi="SimSun"/>
                          <w:sz w:val="11"/>
                          <w:szCs w:val="11"/>
                        </w:rPr>
                        <w:t>H2</w:t>
                      </w:r>
                      <w:r>
                        <w:rPr>
                          <w:rFonts w:ascii="SimSun" w:hAnsi="SimSun" w:cs="SimSun" w:eastAsia="新宋体"/>
                          <w:sz w:val="11"/>
                          <w:szCs w:val="11"/>
                        </w:rPr>
                        <w:t>是同一链路上的两个主机节点，</w:t>
                      </w:r>
                      <w:r>
                        <w:rPr>
                          <w:rFonts w:eastAsia="新宋体" w:cs="SimSun" w:ascii="SimSun" w:hAnsi="SimSun"/>
                          <w:sz w:val="11"/>
                          <w:szCs w:val="11"/>
                        </w:rPr>
                        <w:t>H1</w:t>
                      </w:r>
                      <w:r>
                        <w:rPr>
                          <w:rFonts w:ascii="SimSun" w:hAnsi="SimSun" w:cs="SimSun" w:eastAsia="新宋体"/>
                          <w:sz w:val="11"/>
                          <w:szCs w:val="11"/>
                        </w:rPr>
                        <w:t>需要向</w:t>
                      </w:r>
                      <w:r>
                        <w:rPr>
                          <w:rFonts w:eastAsia="新宋体" w:cs="SimSun" w:ascii="SimSun" w:hAnsi="SimSun"/>
                          <w:sz w:val="11"/>
                          <w:szCs w:val="11"/>
                        </w:rPr>
                        <w:t>H2</w:t>
                      </w:r>
                      <w:r>
                        <w:rPr>
                          <w:rFonts w:ascii="SimSun" w:hAnsi="SimSun" w:cs="SimSun" w:eastAsia="新宋体"/>
                          <w:sz w:val="11"/>
                          <w:szCs w:val="11"/>
                        </w:rPr>
                        <w:t>发送数据，</w:t>
                      </w:r>
                      <w:r>
                        <w:rPr>
                          <w:rFonts w:eastAsia="新宋体" w:cs="SimSun" w:ascii="SimSun" w:hAnsi="SimSun"/>
                          <w:sz w:val="11"/>
                          <w:szCs w:val="11"/>
                        </w:rPr>
                        <w:br/>
                      </w:r>
                      <w:r>
                        <w:rPr>
                          <w:rFonts w:ascii="SimSun" w:hAnsi="SimSun" w:cs="SimSun" w:eastAsia="新宋体"/>
                          <w:sz w:val="11"/>
                          <w:szCs w:val="11"/>
                        </w:rPr>
                        <w:t>但不知道它的</w:t>
                      </w:r>
                      <w:r>
                        <w:rPr>
                          <w:rFonts w:eastAsia="新宋体" w:cs="SimSun" w:ascii="SimSun" w:hAnsi="SimSun"/>
                          <w:sz w:val="11"/>
                          <w:szCs w:val="11"/>
                        </w:rPr>
                        <w:t>MAC</w:t>
                      </w:r>
                      <w:r>
                        <w:rPr>
                          <w:rFonts w:ascii="SimSun" w:hAnsi="SimSun" w:cs="SimSun" w:eastAsia="新宋体"/>
                          <w:sz w:val="11"/>
                          <w:szCs w:val="11"/>
                        </w:rPr>
                        <w:t>地址，在邻居缓存表中也没有查到可用的信息，于是它发起了地</w:t>
                      </w:r>
                      <w:r>
                        <w:rPr>
                          <w:rFonts w:eastAsia="新宋体" w:cs="SimSun" w:ascii="SimSun" w:hAnsi="SimSun"/>
                          <w:sz w:val="11"/>
                          <w:szCs w:val="11"/>
                        </w:rPr>
                        <w:br/>
                      </w:r>
                      <w:r>
                        <w:rPr>
                          <w:rFonts w:ascii="SimSun" w:hAnsi="SimSun" w:cs="SimSun" w:eastAsia="新宋体"/>
                          <w:sz w:val="11"/>
                          <w:szCs w:val="11"/>
                        </w:rPr>
                        <w:t>址解析请求</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226695</wp:posOffset>
                </wp:positionH>
                <wp:positionV relativeFrom="line">
                  <wp:posOffset>8879205</wp:posOffset>
                </wp:positionV>
                <wp:extent cx="6973570" cy="554990"/>
                <wp:effectExtent l="0" t="0" r="0" b="0"/>
                <wp:wrapSquare wrapText="bothSides"/>
                <wp:docPr id="421" name="Frame10"/>
                <a:graphic xmlns:a="http://schemas.openxmlformats.org/drawingml/2006/main">
                  <a:graphicData uri="http://schemas.microsoft.com/office/word/2010/wordprocessingShape">
                    <wps:wsp>
                      <wps:cNvSpPr txBox="1"/>
                      <wps:spPr>
                        <a:xfrm>
                          <a:off x="0" y="0"/>
                          <a:ext cx="69735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发送一个</w:t>
                            </w:r>
                            <w:r>
                              <w:rPr>
                                <w:rFonts w:eastAsia="新宋体" w:cs="SimSun" w:ascii="SimSun" w:hAnsi="SimSun"/>
                                <w:sz w:val="11"/>
                                <w:szCs w:val="11"/>
                              </w:rPr>
                              <w:t>NS</w:t>
                            </w:r>
                            <w:r>
                              <w:rPr>
                                <w:rFonts w:ascii="SimSun" w:hAnsi="SimSun" w:cs="SimSun" w:eastAsia="新宋体"/>
                                <w:sz w:val="11"/>
                                <w:szCs w:val="11"/>
                              </w:rPr>
                              <w:t>，其中的目标地址（</w:t>
                            </w:r>
                            <w:r>
                              <w:rPr>
                                <w:rFonts w:eastAsia="新宋体" w:cs="SimSun" w:ascii="SimSun" w:hAnsi="SimSun"/>
                                <w:sz w:val="11"/>
                                <w:szCs w:val="11"/>
                              </w:rPr>
                              <w:t>TA</w:t>
                            </w:r>
                            <w:r>
                              <w:rPr>
                                <w:rFonts w:ascii="SimSun" w:hAnsi="SimSun" w:cs="SimSun" w:eastAsia="新宋体"/>
                                <w:sz w:val="11"/>
                                <w:szCs w:val="11"/>
                              </w:rPr>
                              <w:t>）是待解析的</w:t>
                            </w:r>
                            <w:r>
                              <w:rPr>
                                <w:rFonts w:eastAsia="新宋体" w:cs="SimSun" w:ascii="SimSun" w:hAnsi="SimSun"/>
                                <w:sz w:val="11"/>
                                <w:szCs w:val="11"/>
                              </w:rPr>
                              <w:t>H2</w:t>
                            </w:r>
                            <w:r>
                              <w:rPr>
                                <w:rFonts w:ascii="SimSun" w:hAnsi="SimSun" w:cs="SimSun" w:eastAsia="新宋体"/>
                                <w:sz w:val="11"/>
                                <w:szCs w:val="11"/>
                              </w:rPr>
                              <w:t>的地址一一</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br/>
                              <w:t>2</w:t>
                            </w:r>
                            <w:r>
                              <w:rPr>
                                <w:rFonts w:ascii="SimSun" w:hAnsi="SimSun" w:cs="SimSun" w:eastAsia="新宋体"/>
                                <w:sz w:val="11"/>
                                <w:szCs w:val="11"/>
                              </w:rPr>
                              <w:t>，而目的地址是被请求节点组播组地址，</w:t>
                            </w:r>
                            <w:r>
                              <w:rPr>
                                <w:rFonts w:eastAsia="新宋体" w:cs="SimSun" w:ascii="SimSun" w:hAnsi="SimSun"/>
                                <w:sz w:val="11"/>
                                <w:szCs w:val="11"/>
                              </w:rPr>
                              <w:t>H2</w:t>
                            </w:r>
                            <w:r>
                              <w:rPr>
                                <w:rFonts w:ascii="SimSun" w:hAnsi="SimSun" w:cs="SimSun" w:eastAsia="新宋体"/>
                                <w:sz w:val="11"/>
                                <w:szCs w:val="11"/>
                              </w:rPr>
                              <w:t>以及与</w:t>
                            </w:r>
                            <w:r>
                              <w:rPr>
                                <w:rFonts w:eastAsia="新宋体" w:cs="SimSun" w:ascii="SimSun" w:hAnsi="SimSun"/>
                                <w:sz w:val="11"/>
                                <w:szCs w:val="11"/>
                              </w:rPr>
                              <w:t>H2</w:t>
                            </w:r>
                            <w:r>
                              <w:rPr>
                                <w:rFonts w:ascii="SimSun" w:hAnsi="SimSun" w:cs="SimSun" w:eastAsia="新宋体"/>
                                <w:sz w:val="11"/>
                                <w:szCs w:val="11"/>
                              </w:rPr>
                              <w:t>单播地址的低</w:t>
                            </w:r>
                            <w:r>
                              <w:rPr>
                                <w:rFonts w:eastAsia="新宋体" w:cs="SimSun" w:ascii="SimSun" w:hAnsi="SimSun"/>
                                <w:sz w:val="11"/>
                                <w:szCs w:val="11"/>
                              </w:rPr>
                              <w:t>24</w:t>
                            </w:r>
                            <w:r>
                              <w:rPr>
                                <w:rFonts w:ascii="SimSun" w:hAnsi="SimSun" w:cs="SimSun" w:eastAsia="新宋体"/>
                                <w:sz w:val="11"/>
                                <w:szCs w:val="11"/>
                              </w:rPr>
                              <w:t>位相同的</w:t>
                            </w:r>
                            <w:r>
                              <w:rPr>
                                <w:rFonts w:eastAsia="新宋体" w:cs="SimSun" w:ascii="SimSun" w:hAnsi="SimSun"/>
                                <w:sz w:val="11"/>
                                <w:szCs w:val="11"/>
                              </w:rPr>
                              <w:br/>
                              <w:t>IP</w:t>
                            </w:r>
                            <w:r>
                              <w:rPr>
                                <w:rFonts w:ascii="SimSun" w:hAnsi="SimSun" w:cs="SimSun" w:eastAsia="新宋体"/>
                                <w:sz w:val="11"/>
                                <w:szCs w:val="11"/>
                              </w:rPr>
                              <w:t>地址所在节点都在这个组播组中，</w:t>
                            </w:r>
                            <w:r>
                              <w:rPr>
                                <w:rFonts w:eastAsia="新宋体" w:cs="SimSun" w:ascii="SimSun" w:hAnsi="SimSun"/>
                                <w:sz w:val="11"/>
                                <w:szCs w:val="11"/>
                              </w:rPr>
                              <w:t>NS</w:t>
                            </w:r>
                            <w:r>
                              <w:rPr>
                                <w:rFonts w:ascii="SimSun" w:hAnsi="SimSun" w:cs="SimSun" w:eastAsia="新宋体"/>
                                <w:sz w:val="11"/>
                                <w:szCs w:val="11"/>
                              </w:rPr>
                              <w:t>中选项</w:t>
                            </w:r>
                            <w:r>
                              <w:rPr>
                                <w:rFonts w:eastAsia="新宋体" w:cs="SimSun" w:ascii="SimSun" w:hAnsi="SimSun"/>
                                <w:sz w:val="11"/>
                                <w:szCs w:val="11"/>
                              </w:rPr>
                              <w:t>OP</w:t>
                            </w:r>
                            <w:r>
                              <w:rPr>
                                <w:rFonts w:ascii="SimSun" w:hAnsi="SimSun" w:cs="SimSun" w:eastAsia="新宋体"/>
                                <w:sz w:val="11"/>
                                <w:szCs w:val="11"/>
                              </w:rPr>
                              <w:t>字段还携带了自己的</w:t>
                            </w:r>
                            <w:r>
                              <w:rPr>
                                <w:rFonts w:eastAsia="新宋体" w:cs="SimSun" w:ascii="SimSun" w:hAnsi="SimSun"/>
                                <w:sz w:val="11"/>
                                <w:szCs w:val="11"/>
                              </w:rPr>
                              <w:t>MAC</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w:t>
                            </w:r>
                            <w:r>
                              <w:rPr>
                                <w:rFonts w:eastAsia="新宋体" w:cs="SimSun" w:ascii="SimSun" w:hAnsi="SimSun"/>
                                <w:sz w:val="11"/>
                                <w:szCs w:val="11"/>
                              </w:rPr>
                              <w:t>AAAA.AAAA.AAAA</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9.1pt;height:43.7pt;mso-wrap-distance-left:5.7pt;mso-wrap-distance-right:5.7pt;mso-wrap-distance-top:5.7pt;mso-wrap-distance-bottom:5.7pt;margin-top:699.1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发送一个</w:t>
                      </w:r>
                      <w:r>
                        <w:rPr>
                          <w:rFonts w:eastAsia="新宋体" w:cs="SimSun" w:ascii="SimSun" w:hAnsi="SimSun"/>
                          <w:sz w:val="11"/>
                          <w:szCs w:val="11"/>
                        </w:rPr>
                        <w:t>NS</w:t>
                      </w:r>
                      <w:r>
                        <w:rPr>
                          <w:rFonts w:ascii="SimSun" w:hAnsi="SimSun" w:cs="SimSun" w:eastAsia="新宋体"/>
                          <w:sz w:val="11"/>
                          <w:szCs w:val="11"/>
                        </w:rPr>
                        <w:t>，其中的目标地址（</w:t>
                      </w:r>
                      <w:r>
                        <w:rPr>
                          <w:rFonts w:eastAsia="新宋体" w:cs="SimSun" w:ascii="SimSun" w:hAnsi="SimSun"/>
                          <w:sz w:val="11"/>
                          <w:szCs w:val="11"/>
                        </w:rPr>
                        <w:t>TA</w:t>
                      </w:r>
                      <w:r>
                        <w:rPr>
                          <w:rFonts w:ascii="SimSun" w:hAnsi="SimSun" w:cs="SimSun" w:eastAsia="新宋体"/>
                          <w:sz w:val="11"/>
                          <w:szCs w:val="11"/>
                        </w:rPr>
                        <w:t>）是待解析的</w:t>
                      </w:r>
                      <w:r>
                        <w:rPr>
                          <w:rFonts w:eastAsia="新宋体" w:cs="SimSun" w:ascii="SimSun" w:hAnsi="SimSun"/>
                          <w:sz w:val="11"/>
                          <w:szCs w:val="11"/>
                        </w:rPr>
                        <w:t>H2</w:t>
                      </w:r>
                      <w:r>
                        <w:rPr>
                          <w:rFonts w:ascii="SimSun" w:hAnsi="SimSun" w:cs="SimSun" w:eastAsia="新宋体"/>
                          <w:sz w:val="11"/>
                          <w:szCs w:val="11"/>
                        </w:rPr>
                        <w:t>的地址一一</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br/>
                        <w:t>2</w:t>
                      </w:r>
                      <w:r>
                        <w:rPr>
                          <w:rFonts w:ascii="SimSun" w:hAnsi="SimSun" w:cs="SimSun" w:eastAsia="新宋体"/>
                          <w:sz w:val="11"/>
                          <w:szCs w:val="11"/>
                        </w:rPr>
                        <w:t>，而目的地址是被请求节点组播组地址，</w:t>
                      </w:r>
                      <w:r>
                        <w:rPr>
                          <w:rFonts w:eastAsia="新宋体" w:cs="SimSun" w:ascii="SimSun" w:hAnsi="SimSun"/>
                          <w:sz w:val="11"/>
                          <w:szCs w:val="11"/>
                        </w:rPr>
                        <w:t>H2</w:t>
                      </w:r>
                      <w:r>
                        <w:rPr>
                          <w:rFonts w:ascii="SimSun" w:hAnsi="SimSun" w:cs="SimSun" w:eastAsia="新宋体"/>
                          <w:sz w:val="11"/>
                          <w:szCs w:val="11"/>
                        </w:rPr>
                        <w:t>以及与</w:t>
                      </w:r>
                      <w:r>
                        <w:rPr>
                          <w:rFonts w:eastAsia="新宋体" w:cs="SimSun" w:ascii="SimSun" w:hAnsi="SimSun"/>
                          <w:sz w:val="11"/>
                          <w:szCs w:val="11"/>
                        </w:rPr>
                        <w:t>H2</w:t>
                      </w:r>
                      <w:r>
                        <w:rPr>
                          <w:rFonts w:ascii="SimSun" w:hAnsi="SimSun" w:cs="SimSun" w:eastAsia="新宋体"/>
                          <w:sz w:val="11"/>
                          <w:szCs w:val="11"/>
                        </w:rPr>
                        <w:t>单播地址的低</w:t>
                      </w:r>
                      <w:r>
                        <w:rPr>
                          <w:rFonts w:eastAsia="新宋体" w:cs="SimSun" w:ascii="SimSun" w:hAnsi="SimSun"/>
                          <w:sz w:val="11"/>
                          <w:szCs w:val="11"/>
                        </w:rPr>
                        <w:t>24</w:t>
                      </w:r>
                      <w:r>
                        <w:rPr>
                          <w:rFonts w:ascii="SimSun" w:hAnsi="SimSun" w:cs="SimSun" w:eastAsia="新宋体"/>
                          <w:sz w:val="11"/>
                          <w:szCs w:val="11"/>
                        </w:rPr>
                        <w:t>位相同的</w:t>
                      </w:r>
                      <w:r>
                        <w:rPr>
                          <w:rFonts w:eastAsia="新宋体" w:cs="SimSun" w:ascii="SimSun" w:hAnsi="SimSun"/>
                          <w:sz w:val="11"/>
                          <w:szCs w:val="11"/>
                        </w:rPr>
                        <w:br/>
                        <w:t>IP</w:t>
                      </w:r>
                      <w:r>
                        <w:rPr>
                          <w:rFonts w:ascii="SimSun" w:hAnsi="SimSun" w:cs="SimSun" w:eastAsia="新宋体"/>
                          <w:sz w:val="11"/>
                          <w:szCs w:val="11"/>
                        </w:rPr>
                        <w:t>地址所在节点都在这个组播组中，</w:t>
                      </w:r>
                      <w:r>
                        <w:rPr>
                          <w:rFonts w:eastAsia="新宋体" w:cs="SimSun" w:ascii="SimSun" w:hAnsi="SimSun"/>
                          <w:sz w:val="11"/>
                          <w:szCs w:val="11"/>
                        </w:rPr>
                        <w:t>NS</w:t>
                      </w:r>
                      <w:r>
                        <w:rPr>
                          <w:rFonts w:ascii="SimSun" w:hAnsi="SimSun" w:cs="SimSun" w:eastAsia="新宋体"/>
                          <w:sz w:val="11"/>
                          <w:szCs w:val="11"/>
                        </w:rPr>
                        <w:t>中选项</w:t>
                      </w:r>
                      <w:r>
                        <w:rPr>
                          <w:rFonts w:eastAsia="新宋体" w:cs="SimSun" w:ascii="SimSun" w:hAnsi="SimSun"/>
                          <w:sz w:val="11"/>
                          <w:szCs w:val="11"/>
                        </w:rPr>
                        <w:t>OP</w:t>
                      </w:r>
                      <w:r>
                        <w:rPr>
                          <w:rFonts w:ascii="SimSun" w:hAnsi="SimSun" w:cs="SimSun" w:eastAsia="新宋体"/>
                          <w:sz w:val="11"/>
                          <w:szCs w:val="11"/>
                        </w:rPr>
                        <w:t>字段还携带了自己的</w:t>
                      </w:r>
                      <w:r>
                        <w:rPr>
                          <w:rFonts w:eastAsia="新宋体" w:cs="SimSun" w:ascii="SimSun" w:hAnsi="SimSun"/>
                          <w:sz w:val="11"/>
                          <w:szCs w:val="11"/>
                        </w:rPr>
                        <w:t>MAC</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w:t>
                      </w:r>
                      <w:r>
                        <w:rPr>
                          <w:rFonts w:eastAsia="新宋体" w:cs="SimSun" w:ascii="SimSun" w:hAnsi="SimSun"/>
                          <w:sz w:val="11"/>
                          <w:szCs w:val="11"/>
                        </w:rPr>
                        <w:t>AAAA.AAAA.AAAA</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218440</wp:posOffset>
                </wp:positionH>
                <wp:positionV relativeFrom="line">
                  <wp:posOffset>10156190</wp:posOffset>
                </wp:positionV>
                <wp:extent cx="6981190" cy="433070"/>
                <wp:effectExtent l="0" t="0" r="0" b="0"/>
                <wp:wrapSquare wrapText="bothSides"/>
                <wp:docPr id="422" name="Frame11"/>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图中</w:t>
                            </w:r>
                            <w:r>
                              <w:rPr>
                                <w:rFonts w:eastAsia="新宋体" w:cs="SimSun" w:ascii="SimSun" w:hAnsi="SimSun"/>
                                <w:sz w:val="11"/>
                                <w:szCs w:val="11"/>
                              </w:rPr>
                              <w:t>NS</w:t>
                            </w:r>
                            <w:r>
                              <w:rPr>
                                <w:rFonts w:ascii="SimSun" w:hAnsi="SimSun" w:cs="SimSun" w:eastAsia="新宋体"/>
                                <w:sz w:val="11"/>
                                <w:szCs w:val="11"/>
                              </w:rPr>
                              <w:t>和</w:t>
                            </w:r>
                            <w:r>
                              <w:rPr>
                                <w:rFonts w:eastAsia="新宋体" w:cs="SimSun" w:ascii="SimSun" w:hAnsi="SimSun"/>
                                <w:sz w:val="11"/>
                                <w:szCs w:val="11"/>
                              </w:rPr>
                              <w:t>NA</w:t>
                            </w:r>
                            <w:r>
                              <w:rPr>
                                <w:rFonts w:ascii="SimSun" w:hAnsi="SimSun" w:cs="SimSun" w:eastAsia="新宋体"/>
                                <w:sz w:val="11"/>
                                <w:szCs w:val="11"/>
                              </w:rPr>
                              <w:t>中的</w:t>
                            </w:r>
                            <w:r>
                              <w:rPr>
                                <w:rFonts w:eastAsia="新宋体" w:cs="SimSun" w:ascii="SimSun" w:hAnsi="SimSun"/>
                                <w:sz w:val="11"/>
                                <w:szCs w:val="11"/>
                              </w:rPr>
                              <w:t>SA</w:t>
                            </w:r>
                            <w:r>
                              <w:rPr>
                                <w:rFonts w:ascii="SimSun" w:hAnsi="SimSun" w:cs="SimSun" w:eastAsia="新宋体"/>
                                <w:sz w:val="11"/>
                                <w:szCs w:val="11"/>
                              </w:rPr>
                              <w:t>代表源地址，</w:t>
                            </w:r>
                            <w:r>
                              <w:rPr>
                                <w:rFonts w:eastAsia="新宋体" w:cs="SimSun" w:ascii="SimSun" w:hAnsi="SimSun"/>
                                <w:sz w:val="11"/>
                                <w:szCs w:val="11"/>
                              </w:rPr>
                              <w:t>DA</w:t>
                            </w:r>
                            <w:r>
                              <w:rPr>
                                <w:rFonts w:ascii="SimSun" w:hAnsi="SimSun" w:cs="SimSun" w:eastAsia="新宋体"/>
                                <w:sz w:val="11"/>
                                <w:szCs w:val="11"/>
                              </w:rPr>
                              <w:t>代表目的地址，</w:t>
                            </w:r>
                            <w:r>
                              <w:rPr>
                                <w:rFonts w:eastAsia="新宋体" w:cs="SimSun" w:ascii="SimSun" w:hAnsi="SimSun"/>
                                <w:sz w:val="11"/>
                                <w:szCs w:val="11"/>
                              </w:rPr>
                              <w:t>TA</w:t>
                            </w:r>
                            <w:r>
                              <w:rPr>
                                <w:rFonts w:ascii="SimSun" w:hAnsi="SimSun" w:cs="SimSun" w:eastAsia="新宋体"/>
                                <w:sz w:val="11"/>
                                <w:szCs w:val="11"/>
                              </w:rPr>
                              <w:t>代表目标地址，</w:t>
                            </w:r>
                            <w:r>
                              <w:rPr>
                                <w:rFonts w:eastAsia="新宋体" w:cs="SimSun" w:ascii="SimSun" w:hAnsi="SimSun"/>
                                <w:sz w:val="11"/>
                                <w:szCs w:val="11"/>
                              </w:rPr>
                              <w:t>OP</w:t>
                            </w:r>
                            <w:r>
                              <w:rPr>
                                <w:rFonts w:ascii="SimSun" w:hAnsi="SimSun" w:cs="SimSun" w:eastAsia="新宋体"/>
                                <w:sz w:val="11"/>
                                <w:szCs w:val="11"/>
                              </w:rPr>
                              <w:t>代表选项，而</w:t>
                            </w:r>
                            <w:r>
                              <w:rPr>
                                <w:rFonts w:eastAsia="新宋体" w:cs="SimSun" w:ascii="SimSun" w:hAnsi="SimSun"/>
                                <w:sz w:val="11"/>
                                <w:szCs w:val="11"/>
                              </w:rPr>
                              <w:t>NA</w:t>
                            </w:r>
                            <w:r>
                              <w:rPr>
                                <w:rFonts w:ascii="SimSun" w:hAnsi="SimSun" w:cs="SimSun" w:eastAsia="新宋体"/>
                                <w:sz w:val="11"/>
                                <w:szCs w:val="11"/>
                              </w:rPr>
                              <w:t>中</w:t>
                            </w:r>
                            <w:r>
                              <w:rPr>
                                <w:rFonts w:eastAsia="新宋体" w:cs="SimSun" w:ascii="SimSun" w:hAnsi="SimSun"/>
                                <w:sz w:val="11"/>
                                <w:szCs w:val="11"/>
                              </w:rPr>
                              <w:t>S</w:t>
                              <w:br/>
                            </w:r>
                            <w:r>
                              <w:rPr>
                                <w:rFonts w:ascii="SimSun" w:hAnsi="SimSun" w:cs="SimSun" w:eastAsia="新宋体"/>
                                <w:sz w:val="11"/>
                                <w:szCs w:val="11"/>
                              </w:rPr>
                              <w:t>表示请求标识</w:t>
                            </w:r>
                            <w:r>
                              <w:rPr>
                                <w:rFonts w:eastAsia="新宋体" w:cs="SimSun" w:ascii="SimSun" w:hAnsi="SimSun"/>
                                <w:sz w:val="11"/>
                                <w:szCs w:val="11"/>
                              </w:rPr>
                              <w:t>.S=1</w:t>
                            </w:r>
                            <w:r>
                              <w:rPr>
                                <w:rFonts w:ascii="SimSun" w:hAnsi="SimSun" w:cs="SimSun" w:eastAsia="新宋体"/>
                                <w:sz w:val="11"/>
                                <w:szCs w:val="11"/>
                              </w:rPr>
                              <w:t>表示这个</w:t>
                            </w:r>
                            <w:r>
                              <w:rPr>
                                <w:rFonts w:eastAsia="新宋体" w:cs="SimSun" w:ascii="SimSun" w:hAnsi="SimSun"/>
                                <w:sz w:val="11"/>
                                <w:szCs w:val="11"/>
                              </w:rPr>
                              <w:t>NA</w:t>
                            </w:r>
                            <w:r>
                              <w:rPr>
                                <w:rFonts w:ascii="SimSun" w:hAnsi="SimSun" w:cs="SimSun" w:eastAsia="新宋体"/>
                                <w:sz w:val="11"/>
                                <w:szCs w:val="11"/>
                              </w:rPr>
                              <w:t>是对</w:t>
                            </w:r>
                            <w:r>
                              <w:rPr>
                                <w:rFonts w:eastAsia="新宋体" w:cs="SimSun" w:ascii="SimSun" w:hAnsi="SimSun"/>
                                <w:sz w:val="11"/>
                                <w:szCs w:val="11"/>
                              </w:rPr>
                              <w:t>NS</w:t>
                            </w:r>
                            <w:r>
                              <w:rPr>
                                <w:rFonts w:ascii="SimSun" w:hAnsi="SimSun" w:cs="SimSun" w:eastAsia="新宋体"/>
                                <w:sz w:val="11"/>
                                <w:szCs w:val="11"/>
                              </w:rPr>
                              <w:t>的应答；图中，只列举了一些</w:t>
                            </w:r>
                            <w:r>
                              <w:rPr>
                                <w:rFonts w:eastAsia="新宋体" w:cs="SimSun" w:ascii="SimSun" w:hAnsi="SimSun"/>
                                <w:sz w:val="11"/>
                                <w:szCs w:val="11"/>
                              </w:rPr>
                              <w:t>NS</w:t>
                            </w:r>
                            <w:r>
                              <w:rPr>
                                <w:rFonts w:ascii="SimSun" w:hAnsi="SimSun" w:cs="SimSun" w:eastAsia="新宋体"/>
                                <w:sz w:val="11"/>
                                <w:szCs w:val="11"/>
                              </w:rPr>
                              <w:t>和</w:t>
                            </w:r>
                            <w:r>
                              <w:rPr>
                                <w:rFonts w:eastAsia="新宋体" w:cs="SimSun" w:ascii="SimSun" w:hAnsi="SimSun"/>
                                <w:sz w:val="11"/>
                                <w:szCs w:val="11"/>
                              </w:rPr>
                              <w:t>NA</w:t>
                            </w:r>
                            <w:r>
                              <w:rPr>
                                <w:rFonts w:ascii="SimSun" w:hAnsi="SimSun" w:cs="SimSun" w:eastAsia="新宋体"/>
                                <w:sz w:val="11"/>
                                <w:szCs w:val="11"/>
                              </w:rPr>
                              <w:t>中重要的</w:t>
                            </w:r>
                            <w:r>
                              <w:rPr>
                                <w:rFonts w:eastAsia="新宋体" w:cs="SimSun" w:ascii="SimSun" w:hAnsi="SimSun"/>
                                <w:sz w:val="11"/>
                                <w:szCs w:val="11"/>
                              </w:rPr>
                              <w:t>IP6v</w:t>
                            </w:r>
                            <w:r>
                              <w:rPr>
                                <w:rFonts w:ascii="SimSun" w:hAnsi="SimSun" w:cs="SimSun" w:eastAsia="新宋体"/>
                                <w:sz w:val="11"/>
                                <w:szCs w:val="11"/>
                              </w:rPr>
                              <w:t>分组头部字段</w:t>
                            </w:r>
                            <w:r>
                              <w:rPr>
                                <w:rFonts w:eastAsia="新宋体" w:cs="SimSun" w:ascii="SimSun" w:hAnsi="SimSun"/>
                                <w:sz w:val="11"/>
                                <w:szCs w:val="11"/>
                              </w:rPr>
                              <w:br/>
                            </w:r>
                            <w:r>
                              <w:rPr>
                                <w:rFonts w:ascii="SimSun" w:hAnsi="SimSun" w:cs="SimSun" w:eastAsia="新宋体"/>
                                <w:sz w:val="11"/>
                                <w:szCs w:val="11"/>
                              </w:rPr>
                              <w:t>值和</w:t>
                            </w:r>
                            <w:r>
                              <w:rPr>
                                <w:rFonts w:eastAsia="新宋体" w:cs="SimSun" w:ascii="SimSun" w:hAnsi="SimSun"/>
                                <w:sz w:val="11"/>
                                <w:szCs w:val="11"/>
                              </w:rPr>
                              <w:t>ICMPv6</w:t>
                            </w:r>
                            <w:r>
                              <w:rPr>
                                <w:rFonts w:ascii="SimSun" w:hAnsi="SimSun" w:cs="SimSun" w:eastAsia="新宋体"/>
                                <w:sz w:val="11"/>
                                <w:szCs w:val="11"/>
                              </w:rPr>
                              <w:t>消息字段值，以帮助理解地址解析的过程，其他字段略过</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799.7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图中</w:t>
                      </w:r>
                      <w:r>
                        <w:rPr>
                          <w:rFonts w:eastAsia="新宋体" w:cs="SimSun" w:ascii="SimSun" w:hAnsi="SimSun"/>
                          <w:sz w:val="11"/>
                          <w:szCs w:val="11"/>
                        </w:rPr>
                        <w:t>NS</w:t>
                      </w:r>
                      <w:r>
                        <w:rPr>
                          <w:rFonts w:ascii="SimSun" w:hAnsi="SimSun" w:cs="SimSun" w:eastAsia="新宋体"/>
                          <w:sz w:val="11"/>
                          <w:szCs w:val="11"/>
                        </w:rPr>
                        <w:t>和</w:t>
                      </w:r>
                      <w:r>
                        <w:rPr>
                          <w:rFonts w:eastAsia="新宋体" w:cs="SimSun" w:ascii="SimSun" w:hAnsi="SimSun"/>
                          <w:sz w:val="11"/>
                          <w:szCs w:val="11"/>
                        </w:rPr>
                        <w:t>NA</w:t>
                      </w:r>
                      <w:r>
                        <w:rPr>
                          <w:rFonts w:ascii="SimSun" w:hAnsi="SimSun" w:cs="SimSun" w:eastAsia="新宋体"/>
                          <w:sz w:val="11"/>
                          <w:szCs w:val="11"/>
                        </w:rPr>
                        <w:t>中的</w:t>
                      </w:r>
                      <w:r>
                        <w:rPr>
                          <w:rFonts w:eastAsia="新宋体" w:cs="SimSun" w:ascii="SimSun" w:hAnsi="SimSun"/>
                          <w:sz w:val="11"/>
                          <w:szCs w:val="11"/>
                        </w:rPr>
                        <w:t>SA</w:t>
                      </w:r>
                      <w:r>
                        <w:rPr>
                          <w:rFonts w:ascii="SimSun" w:hAnsi="SimSun" w:cs="SimSun" w:eastAsia="新宋体"/>
                          <w:sz w:val="11"/>
                          <w:szCs w:val="11"/>
                        </w:rPr>
                        <w:t>代表源地址，</w:t>
                      </w:r>
                      <w:r>
                        <w:rPr>
                          <w:rFonts w:eastAsia="新宋体" w:cs="SimSun" w:ascii="SimSun" w:hAnsi="SimSun"/>
                          <w:sz w:val="11"/>
                          <w:szCs w:val="11"/>
                        </w:rPr>
                        <w:t>DA</w:t>
                      </w:r>
                      <w:r>
                        <w:rPr>
                          <w:rFonts w:ascii="SimSun" w:hAnsi="SimSun" w:cs="SimSun" w:eastAsia="新宋体"/>
                          <w:sz w:val="11"/>
                          <w:szCs w:val="11"/>
                        </w:rPr>
                        <w:t>代表目的地址，</w:t>
                      </w:r>
                      <w:r>
                        <w:rPr>
                          <w:rFonts w:eastAsia="新宋体" w:cs="SimSun" w:ascii="SimSun" w:hAnsi="SimSun"/>
                          <w:sz w:val="11"/>
                          <w:szCs w:val="11"/>
                        </w:rPr>
                        <w:t>TA</w:t>
                      </w:r>
                      <w:r>
                        <w:rPr>
                          <w:rFonts w:ascii="SimSun" w:hAnsi="SimSun" w:cs="SimSun" w:eastAsia="新宋体"/>
                          <w:sz w:val="11"/>
                          <w:szCs w:val="11"/>
                        </w:rPr>
                        <w:t>代表目标地址，</w:t>
                      </w:r>
                      <w:r>
                        <w:rPr>
                          <w:rFonts w:eastAsia="新宋体" w:cs="SimSun" w:ascii="SimSun" w:hAnsi="SimSun"/>
                          <w:sz w:val="11"/>
                          <w:szCs w:val="11"/>
                        </w:rPr>
                        <w:t>OP</w:t>
                      </w:r>
                      <w:r>
                        <w:rPr>
                          <w:rFonts w:ascii="SimSun" w:hAnsi="SimSun" w:cs="SimSun" w:eastAsia="新宋体"/>
                          <w:sz w:val="11"/>
                          <w:szCs w:val="11"/>
                        </w:rPr>
                        <w:t>代表选项，而</w:t>
                      </w:r>
                      <w:r>
                        <w:rPr>
                          <w:rFonts w:eastAsia="新宋体" w:cs="SimSun" w:ascii="SimSun" w:hAnsi="SimSun"/>
                          <w:sz w:val="11"/>
                          <w:szCs w:val="11"/>
                        </w:rPr>
                        <w:t>NA</w:t>
                      </w:r>
                      <w:r>
                        <w:rPr>
                          <w:rFonts w:ascii="SimSun" w:hAnsi="SimSun" w:cs="SimSun" w:eastAsia="新宋体"/>
                          <w:sz w:val="11"/>
                          <w:szCs w:val="11"/>
                        </w:rPr>
                        <w:t>中</w:t>
                      </w:r>
                      <w:r>
                        <w:rPr>
                          <w:rFonts w:eastAsia="新宋体" w:cs="SimSun" w:ascii="SimSun" w:hAnsi="SimSun"/>
                          <w:sz w:val="11"/>
                          <w:szCs w:val="11"/>
                        </w:rPr>
                        <w:t>S</w:t>
                        <w:br/>
                      </w:r>
                      <w:r>
                        <w:rPr>
                          <w:rFonts w:ascii="SimSun" w:hAnsi="SimSun" w:cs="SimSun" w:eastAsia="新宋体"/>
                          <w:sz w:val="11"/>
                          <w:szCs w:val="11"/>
                        </w:rPr>
                        <w:t>表示请求标识</w:t>
                      </w:r>
                      <w:r>
                        <w:rPr>
                          <w:rFonts w:eastAsia="新宋体" w:cs="SimSun" w:ascii="SimSun" w:hAnsi="SimSun"/>
                          <w:sz w:val="11"/>
                          <w:szCs w:val="11"/>
                        </w:rPr>
                        <w:t>.S=1</w:t>
                      </w:r>
                      <w:r>
                        <w:rPr>
                          <w:rFonts w:ascii="SimSun" w:hAnsi="SimSun" w:cs="SimSun" w:eastAsia="新宋体"/>
                          <w:sz w:val="11"/>
                          <w:szCs w:val="11"/>
                        </w:rPr>
                        <w:t>表示这个</w:t>
                      </w:r>
                      <w:r>
                        <w:rPr>
                          <w:rFonts w:eastAsia="新宋体" w:cs="SimSun" w:ascii="SimSun" w:hAnsi="SimSun"/>
                          <w:sz w:val="11"/>
                          <w:szCs w:val="11"/>
                        </w:rPr>
                        <w:t>NA</w:t>
                      </w:r>
                      <w:r>
                        <w:rPr>
                          <w:rFonts w:ascii="SimSun" w:hAnsi="SimSun" w:cs="SimSun" w:eastAsia="新宋体"/>
                          <w:sz w:val="11"/>
                          <w:szCs w:val="11"/>
                        </w:rPr>
                        <w:t>是对</w:t>
                      </w:r>
                      <w:r>
                        <w:rPr>
                          <w:rFonts w:eastAsia="新宋体" w:cs="SimSun" w:ascii="SimSun" w:hAnsi="SimSun"/>
                          <w:sz w:val="11"/>
                          <w:szCs w:val="11"/>
                        </w:rPr>
                        <w:t>NS</w:t>
                      </w:r>
                      <w:r>
                        <w:rPr>
                          <w:rFonts w:ascii="SimSun" w:hAnsi="SimSun" w:cs="SimSun" w:eastAsia="新宋体"/>
                          <w:sz w:val="11"/>
                          <w:szCs w:val="11"/>
                        </w:rPr>
                        <w:t>的应答；图中，只列举了一些</w:t>
                      </w:r>
                      <w:r>
                        <w:rPr>
                          <w:rFonts w:eastAsia="新宋体" w:cs="SimSun" w:ascii="SimSun" w:hAnsi="SimSun"/>
                          <w:sz w:val="11"/>
                          <w:szCs w:val="11"/>
                        </w:rPr>
                        <w:t>NS</w:t>
                      </w:r>
                      <w:r>
                        <w:rPr>
                          <w:rFonts w:ascii="SimSun" w:hAnsi="SimSun" w:cs="SimSun" w:eastAsia="新宋体"/>
                          <w:sz w:val="11"/>
                          <w:szCs w:val="11"/>
                        </w:rPr>
                        <w:t>和</w:t>
                      </w:r>
                      <w:r>
                        <w:rPr>
                          <w:rFonts w:eastAsia="新宋体" w:cs="SimSun" w:ascii="SimSun" w:hAnsi="SimSun"/>
                          <w:sz w:val="11"/>
                          <w:szCs w:val="11"/>
                        </w:rPr>
                        <w:t>NA</w:t>
                      </w:r>
                      <w:r>
                        <w:rPr>
                          <w:rFonts w:ascii="SimSun" w:hAnsi="SimSun" w:cs="SimSun" w:eastAsia="新宋体"/>
                          <w:sz w:val="11"/>
                          <w:szCs w:val="11"/>
                        </w:rPr>
                        <w:t>中重要的</w:t>
                      </w:r>
                      <w:r>
                        <w:rPr>
                          <w:rFonts w:eastAsia="新宋体" w:cs="SimSun" w:ascii="SimSun" w:hAnsi="SimSun"/>
                          <w:sz w:val="11"/>
                          <w:szCs w:val="11"/>
                        </w:rPr>
                        <w:t>IP6v</w:t>
                      </w:r>
                      <w:r>
                        <w:rPr>
                          <w:rFonts w:ascii="SimSun" w:hAnsi="SimSun" w:cs="SimSun" w:eastAsia="新宋体"/>
                          <w:sz w:val="11"/>
                          <w:szCs w:val="11"/>
                        </w:rPr>
                        <w:t>分组头部字段</w:t>
                      </w:r>
                      <w:r>
                        <w:rPr>
                          <w:rFonts w:eastAsia="新宋体" w:cs="SimSun" w:ascii="SimSun" w:hAnsi="SimSun"/>
                          <w:sz w:val="11"/>
                          <w:szCs w:val="11"/>
                        </w:rPr>
                        <w:br/>
                      </w:r>
                      <w:r>
                        <w:rPr>
                          <w:rFonts w:ascii="SimSun" w:hAnsi="SimSun" w:cs="SimSun" w:eastAsia="新宋体"/>
                          <w:sz w:val="11"/>
                          <w:szCs w:val="11"/>
                        </w:rPr>
                        <w:t>值和</w:t>
                      </w:r>
                      <w:r>
                        <w:rPr>
                          <w:rFonts w:eastAsia="新宋体" w:cs="SimSun" w:ascii="SimSun" w:hAnsi="SimSun"/>
                          <w:sz w:val="11"/>
                          <w:szCs w:val="11"/>
                        </w:rPr>
                        <w:t>ICMPv6</w:t>
                      </w:r>
                      <w:r>
                        <w:rPr>
                          <w:rFonts w:ascii="SimSun" w:hAnsi="SimSun" w:cs="SimSun" w:eastAsia="新宋体"/>
                          <w:sz w:val="11"/>
                          <w:szCs w:val="11"/>
                        </w:rPr>
                        <w:t>消息字段值，以帮助理解地址解析的过程，其他字段略过</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1463675</wp:posOffset>
            </wp:positionH>
            <wp:positionV relativeFrom="paragraph">
              <wp:posOffset>3512185</wp:posOffset>
            </wp:positionV>
            <wp:extent cx="4008755" cy="2771775"/>
            <wp:effectExtent l="0" t="0" r="0" b="0"/>
            <wp:wrapSquare wrapText="largest"/>
            <wp:docPr id="42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 descr=""/>
                    <pic:cNvPicPr>
                      <a:picLocks noChangeAspect="1" noChangeArrowheads="1"/>
                    </pic:cNvPicPr>
                  </pic:nvPicPr>
                  <pic:blipFill>
                    <a:blip r:embed="rId47"/>
                    <a:stretch>
                      <a:fillRect/>
                    </a:stretch>
                  </pic:blipFill>
                  <pic:spPr bwMode="auto">
                    <a:xfrm>
                      <a:off x="0" y="0"/>
                      <a:ext cx="4008755" cy="27717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-38735</wp:posOffset>
                </wp:positionH>
                <wp:positionV relativeFrom="line">
                  <wp:posOffset>65405</wp:posOffset>
                </wp:positionV>
                <wp:extent cx="7238365" cy="189230"/>
                <wp:effectExtent l="0" t="0" r="0" b="0"/>
                <wp:wrapSquare wrapText="bothSides"/>
                <wp:docPr id="424" name="Frame1"/>
                <a:graphic xmlns:a="http://schemas.openxmlformats.org/drawingml/2006/main">
                  <a:graphicData uri="http://schemas.microsoft.com/office/word/2010/wordprocessingShape">
                    <wps:wsp>
                      <wps:cNvSpPr txBox="1"/>
                      <wps:spPr>
                        <a:xfrm>
                          <a:off x="0" y="0"/>
                          <a:ext cx="72383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262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9.95pt;height:14.9pt;mso-wrap-distance-left:5.7pt;mso-wrap-distance-right:5.7pt;mso-wrap-distance-top:5.7pt;mso-wrap-distance-bottom:5.7pt;margin-top:5.15pt;mso-position-vertical-relative:text;margin-left:-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262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386715</wp:posOffset>
                </wp:positionH>
                <wp:positionV relativeFrom="line">
                  <wp:posOffset>668020</wp:posOffset>
                </wp:positionV>
                <wp:extent cx="6812915" cy="676910"/>
                <wp:effectExtent l="0" t="0" r="0" b="0"/>
                <wp:wrapSquare wrapText="bothSides"/>
                <wp:docPr id="425" name="Frame2"/>
                <a:graphic xmlns:a="http://schemas.openxmlformats.org/drawingml/2006/main">
                  <a:graphicData uri="http://schemas.microsoft.com/office/word/2010/wordprocessingShape">
                    <wps:wsp>
                      <wps:cNvSpPr txBox="1"/>
                      <wps:spPr>
                        <a:xfrm>
                          <a:off x="0" y="0"/>
                          <a:ext cx="681291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H2</w:t>
                            </w:r>
                            <w:r>
                              <w:rPr>
                                <w:rFonts w:ascii="SimSun" w:hAnsi="SimSun" w:cs="SimSun" w:eastAsia="新宋体"/>
                                <w:sz w:val="11"/>
                                <w:szCs w:val="11"/>
                              </w:rPr>
                              <w:t>收到</w:t>
                            </w:r>
                            <w:r>
                              <w:rPr>
                                <w:rFonts w:eastAsia="新宋体" w:cs="SimSun" w:ascii="SimSun" w:hAnsi="SimSun"/>
                                <w:sz w:val="11"/>
                                <w:szCs w:val="11"/>
                              </w:rPr>
                              <w:t>NS</w:t>
                            </w:r>
                            <w:r>
                              <w:rPr>
                                <w:rFonts w:ascii="SimSun" w:hAnsi="SimSun" w:cs="SimSun" w:eastAsia="新宋体"/>
                                <w:sz w:val="11"/>
                                <w:szCs w:val="11"/>
                              </w:rPr>
                              <w:t>，从中提取出源</w:t>
                            </w:r>
                            <w:r>
                              <w:rPr>
                                <w:rFonts w:eastAsia="新宋体" w:cs="SimSun" w:ascii="SimSun" w:hAnsi="SimSun"/>
                                <w:sz w:val="11"/>
                                <w:szCs w:val="11"/>
                              </w:rPr>
                              <w:t>IPv6</w:t>
                            </w:r>
                            <w:r>
                              <w:rPr>
                                <w:rFonts w:ascii="SimSun" w:hAnsi="SimSun" w:cs="SimSun" w:eastAsia="新宋体"/>
                                <w:sz w:val="11"/>
                                <w:szCs w:val="11"/>
                              </w:rPr>
                              <w:t>地址和选项中的</w:t>
                            </w:r>
                            <w:r>
                              <w:rPr>
                                <w:rFonts w:eastAsia="新宋体" w:cs="SimSun" w:ascii="SimSun" w:hAnsi="SimSun"/>
                                <w:sz w:val="11"/>
                                <w:szCs w:val="11"/>
                              </w:rPr>
                              <w:t>MAC</w:t>
                            </w:r>
                            <w:r>
                              <w:rPr>
                                <w:rFonts w:ascii="SimSun" w:hAnsi="SimSun" w:cs="SimSun" w:eastAsia="新宋体"/>
                                <w:sz w:val="11"/>
                                <w:szCs w:val="11"/>
                              </w:rPr>
                              <w:t>地址（源</w:t>
                            </w:r>
                            <w:r>
                              <w:rPr>
                                <w:rFonts w:eastAsia="新宋体" w:cs="SimSun" w:ascii="SimSun" w:hAnsi="SimSun"/>
                                <w:sz w:val="11"/>
                                <w:szCs w:val="11"/>
                              </w:rPr>
                              <w:t>MAC</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址），更新自己的邻居缓存表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）接着，</w:t>
                            </w:r>
                            <w:r>
                              <w:rPr>
                                <w:rFonts w:eastAsia="新宋体" w:cs="SimSun" w:ascii="SimSun" w:hAnsi="SimSun"/>
                                <w:sz w:val="11"/>
                                <w:szCs w:val="11"/>
                              </w:rPr>
                              <w:t>H2</w:t>
                            </w:r>
                            <w:r>
                              <w:rPr>
                                <w:rFonts w:ascii="SimSun" w:hAnsi="SimSun" w:cs="SimSun" w:eastAsia="新宋体"/>
                                <w:sz w:val="11"/>
                                <w:szCs w:val="11"/>
                              </w:rPr>
                              <w:t>向</w:t>
                            </w:r>
                            <w:r>
                              <w:rPr>
                                <w:rFonts w:eastAsia="新宋体" w:cs="SimSun" w:ascii="SimSun" w:hAnsi="SimSun"/>
                                <w:sz w:val="11"/>
                                <w:szCs w:val="11"/>
                              </w:rPr>
                              <w:t>H1</w:t>
                            </w:r>
                            <w:r>
                              <w:rPr>
                                <w:rFonts w:ascii="SimSun" w:hAnsi="SimSun" w:cs="SimSun" w:eastAsia="新宋体"/>
                                <w:sz w:val="11"/>
                                <w:szCs w:val="11"/>
                              </w:rPr>
                              <w:t>回发一个响应的</w:t>
                            </w:r>
                            <w:r>
                              <w:rPr>
                                <w:rFonts w:eastAsia="新宋体" w:cs="SimSun" w:ascii="SimSun" w:hAnsi="SimSun"/>
                                <w:sz w:val="11"/>
                                <w:szCs w:val="11"/>
                              </w:rPr>
                              <w:t>NA</w:t>
                            </w:r>
                            <w:r>
                              <w:rPr>
                                <w:rFonts w:ascii="SimSun" w:hAnsi="SimSun" w:cs="SimSun" w:eastAsia="新宋体"/>
                                <w:sz w:val="11"/>
                                <w:szCs w:val="11"/>
                              </w:rPr>
                              <w:t>，其目的地址是单播地址，直接指向</w:t>
                            </w:r>
                            <w:r>
                              <w:rPr>
                                <w:rFonts w:eastAsia="新宋体" w:cs="SimSun" w:ascii="SimSun" w:hAnsi="SimSun"/>
                                <w:sz w:val="11"/>
                                <w:szCs w:val="11"/>
                              </w:rPr>
                              <w:t>H1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其目标地址仍然是待解析的地址一</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，但选项字段中携带了自己的</w:t>
                            </w:r>
                            <w:r>
                              <w:rPr>
                                <w:rFonts w:eastAsia="新宋体" w:cs="SimSun" w:ascii="SimSun" w:hAnsi="SimSun"/>
                                <w:sz w:val="11"/>
                                <w:szCs w:val="11"/>
                              </w:rPr>
                              <w:t>MAC</w:t>
                            </w:r>
                            <w:r>
                              <w:rPr>
                                <w:rFonts w:ascii="SimSun" w:hAnsi="SimSun" w:cs="SimSun" w:eastAsia="新宋体"/>
                                <w:sz w:val="11"/>
                                <w:szCs w:val="11"/>
                              </w:rPr>
                              <w:t>地</w:t>
                            </w:r>
                            <w:r>
                              <w:rPr>
                                <w:rFonts w:eastAsia="新宋体" w:cs="SimSun" w:ascii="SimSun" w:hAnsi="SimSun"/>
                                <w:sz w:val="11"/>
                                <w:szCs w:val="11"/>
                              </w:rPr>
                              <w:br/>
                              <w:t>B</w:t>
                            </w:r>
                            <w:r>
                              <w:rPr>
                                <w:rFonts w:ascii="SimSun" w:hAnsi="SimSun" w:cs="SimSun" w:eastAsia="新宋体"/>
                                <w:sz w:val="11"/>
                                <w:szCs w:val="11"/>
                              </w:rPr>
                              <w:t>。因为是对</w:t>
                            </w:r>
                            <w:r>
                              <w:rPr>
                                <w:rFonts w:eastAsia="新宋体" w:cs="SimSun" w:ascii="SimSun" w:hAnsi="SimSun"/>
                                <w:sz w:val="11"/>
                                <w:szCs w:val="11"/>
                              </w:rPr>
                              <w:t>NS</w:t>
                            </w:r>
                            <w:r>
                              <w:rPr>
                                <w:rFonts w:ascii="SimSun" w:hAnsi="SimSun" w:cs="SimSun" w:eastAsia="新宋体"/>
                                <w:sz w:val="11"/>
                                <w:szCs w:val="11"/>
                              </w:rPr>
                              <w:t>的应答</w:t>
                            </w:r>
                            <w:r>
                              <w:rPr>
                                <w:rFonts w:eastAsia="新宋体" w:cs="SimSun" w:ascii="SimSun" w:hAnsi="SimSun"/>
                                <w:sz w:val="11"/>
                                <w:szCs w:val="11"/>
                              </w:rPr>
                              <w:t>,</w:t>
                            </w:r>
                            <w:r>
                              <w:rPr>
                                <w:rFonts w:ascii="SimSun" w:hAnsi="SimSun" w:cs="SimSun" w:eastAsia="新宋体"/>
                                <w:sz w:val="11"/>
                                <w:szCs w:val="11"/>
                              </w:rPr>
                              <w:t xml:space="preserve">标记位 </w:t>
                            </w:r>
                            <w:r>
                              <w:rPr>
                                <w:rFonts w:eastAsia="新宋体" w:cs="SimSun" w:ascii="SimSun" w:hAnsi="SimSun"/>
                                <w:sz w:val="11"/>
                                <w:szCs w:val="11"/>
                              </w:rPr>
                              <w:t>S=1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6.45pt;height:53.3pt;mso-wrap-distance-left:5.7pt;mso-wrap-distance-right:5.7pt;mso-wrap-distance-top:5.7pt;mso-wrap-distance-bottom:5.7pt;margin-top:52.6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H2</w:t>
                      </w:r>
                      <w:r>
                        <w:rPr>
                          <w:rFonts w:ascii="SimSun" w:hAnsi="SimSun" w:cs="SimSun" w:eastAsia="新宋体"/>
                          <w:sz w:val="11"/>
                          <w:szCs w:val="11"/>
                        </w:rPr>
                        <w:t>收到</w:t>
                      </w:r>
                      <w:r>
                        <w:rPr>
                          <w:rFonts w:eastAsia="新宋体" w:cs="SimSun" w:ascii="SimSun" w:hAnsi="SimSun"/>
                          <w:sz w:val="11"/>
                          <w:szCs w:val="11"/>
                        </w:rPr>
                        <w:t>NS</w:t>
                      </w:r>
                      <w:r>
                        <w:rPr>
                          <w:rFonts w:ascii="SimSun" w:hAnsi="SimSun" w:cs="SimSun" w:eastAsia="新宋体"/>
                          <w:sz w:val="11"/>
                          <w:szCs w:val="11"/>
                        </w:rPr>
                        <w:t>，从中提取出源</w:t>
                      </w:r>
                      <w:r>
                        <w:rPr>
                          <w:rFonts w:eastAsia="新宋体" w:cs="SimSun" w:ascii="SimSun" w:hAnsi="SimSun"/>
                          <w:sz w:val="11"/>
                          <w:szCs w:val="11"/>
                        </w:rPr>
                        <w:t>IPv6</w:t>
                      </w:r>
                      <w:r>
                        <w:rPr>
                          <w:rFonts w:ascii="SimSun" w:hAnsi="SimSun" w:cs="SimSun" w:eastAsia="新宋体"/>
                          <w:sz w:val="11"/>
                          <w:szCs w:val="11"/>
                        </w:rPr>
                        <w:t>地址和选项中的</w:t>
                      </w:r>
                      <w:r>
                        <w:rPr>
                          <w:rFonts w:eastAsia="新宋体" w:cs="SimSun" w:ascii="SimSun" w:hAnsi="SimSun"/>
                          <w:sz w:val="11"/>
                          <w:szCs w:val="11"/>
                        </w:rPr>
                        <w:t>MAC</w:t>
                      </w:r>
                      <w:r>
                        <w:rPr>
                          <w:rFonts w:ascii="SimSun" w:hAnsi="SimSun" w:cs="SimSun" w:eastAsia="新宋体"/>
                          <w:sz w:val="11"/>
                          <w:szCs w:val="11"/>
                        </w:rPr>
                        <w:t>地址（源</w:t>
                      </w:r>
                      <w:r>
                        <w:rPr>
                          <w:rFonts w:eastAsia="新宋体" w:cs="SimSun" w:ascii="SimSun" w:hAnsi="SimSun"/>
                          <w:sz w:val="11"/>
                          <w:szCs w:val="11"/>
                        </w:rPr>
                        <w:t>MAC</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址），更新自己的邻居缓存表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）接着，</w:t>
                      </w:r>
                      <w:r>
                        <w:rPr>
                          <w:rFonts w:eastAsia="新宋体" w:cs="SimSun" w:ascii="SimSun" w:hAnsi="SimSun"/>
                          <w:sz w:val="11"/>
                          <w:szCs w:val="11"/>
                        </w:rPr>
                        <w:t>H2</w:t>
                      </w:r>
                      <w:r>
                        <w:rPr>
                          <w:rFonts w:ascii="SimSun" w:hAnsi="SimSun" w:cs="SimSun" w:eastAsia="新宋体"/>
                          <w:sz w:val="11"/>
                          <w:szCs w:val="11"/>
                        </w:rPr>
                        <w:t>向</w:t>
                      </w:r>
                      <w:r>
                        <w:rPr>
                          <w:rFonts w:eastAsia="新宋体" w:cs="SimSun" w:ascii="SimSun" w:hAnsi="SimSun"/>
                          <w:sz w:val="11"/>
                          <w:szCs w:val="11"/>
                        </w:rPr>
                        <w:t>H1</w:t>
                      </w:r>
                      <w:r>
                        <w:rPr>
                          <w:rFonts w:ascii="SimSun" w:hAnsi="SimSun" w:cs="SimSun" w:eastAsia="新宋体"/>
                          <w:sz w:val="11"/>
                          <w:szCs w:val="11"/>
                        </w:rPr>
                        <w:t>回发一个响应的</w:t>
                      </w:r>
                      <w:r>
                        <w:rPr>
                          <w:rFonts w:eastAsia="新宋体" w:cs="SimSun" w:ascii="SimSun" w:hAnsi="SimSun"/>
                          <w:sz w:val="11"/>
                          <w:szCs w:val="11"/>
                        </w:rPr>
                        <w:t>NA</w:t>
                      </w:r>
                      <w:r>
                        <w:rPr>
                          <w:rFonts w:ascii="SimSun" w:hAnsi="SimSun" w:cs="SimSun" w:eastAsia="新宋体"/>
                          <w:sz w:val="11"/>
                          <w:szCs w:val="11"/>
                        </w:rPr>
                        <w:t>，其目的地址是单播地址，直接指向</w:t>
                      </w:r>
                      <w:r>
                        <w:rPr>
                          <w:rFonts w:eastAsia="新宋体" w:cs="SimSun" w:ascii="SimSun" w:hAnsi="SimSun"/>
                          <w:sz w:val="11"/>
                          <w:szCs w:val="11"/>
                        </w:rPr>
                        <w:t>H1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其目标地址仍然是待解析的地址一</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，但选项字段中携带了自己的</w:t>
                      </w:r>
                      <w:r>
                        <w:rPr>
                          <w:rFonts w:eastAsia="新宋体" w:cs="SimSun" w:ascii="SimSun" w:hAnsi="SimSun"/>
                          <w:sz w:val="11"/>
                          <w:szCs w:val="11"/>
                        </w:rPr>
                        <w:t>MAC</w:t>
                      </w:r>
                      <w:r>
                        <w:rPr>
                          <w:rFonts w:ascii="SimSun" w:hAnsi="SimSun" w:cs="SimSun" w:eastAsia="新宋体"/>
                          <w:sz w:val="11"/>
                          <w:szCs w:val="11"/>
                        </w:rPr>
                        <w:t>地</w:t>
                      </w:r>
                      <w:r>
                        <w:rPr>
                          <w:rFonts w:eastAsia="新宋体" w:cs="SimSun" w:ascii="SimSun" w:hAnsi="SimSun"/>
                          <w:sz w:val="11"/>
                          <w:szCs w:val="11"/>
                        </w:rPr>
                        <w:br/>
                        <w:t>B</w:t>
                      </w:r>
                      <w:r>
                        <w:rPr>
                          <w:rFonts w:ascii="SimSun" w:hAnsi="SimSun" w:cs="SimSun" w:eastAsia="新宋体"/>
                          <w:sz w:val="11"/>
                          <w:szCs w:val="11"/>
                        </w:rPr>
                        <w:t>。因为是对</w:t>
                      </w:r>
                      <w:r>
                        <w:rPr>
                          <w:rFonts w:eastAsia="新宋体" w:cs="SimSun" w:ascii="SimSun" w:hAnsi="SimSun"/>
                          <w:sz w:val="11"/>
                          <w:szCs w:val="11"/>
                        </w:rPr>
                        <w:t>NS</w:t>
                      </w:r>
                      <w:r>
                        <w:rPr>
                          <w:rFonts w:ascii="SimSun" w:hAnsi="SimSun" w:cs="SimSun" w:eastAsia="新宋体"/>
                          <w:sz w:val="11"/>
                          <w:szCs w:val="11"/>
                        </w:rPr>
                        <w:t>的应答</w:t>
                      </w:r>
                      <w:r>
                        <w:rPr>
                          <w:rFonts w:eastAsia="新宋体" w:cs="SimSun" w:ascii="SimSun" w:hAnsi="SimSun"/>
                          <w:sz w:val="11"/>
                          <w:szCs w:val="11"/>
                        </w:rPr>
                        <w:t>,</w:t>
                      </w:r>
                      <w:r>
                        <w:rPr>
                          <w:rFonts w:ascii="SimSun" w:hAnsi="SimSun" w:cs="SimSun" w:eastAsia="新宋体"/>
                          <w:sz w:val="11"/>
                          <w:szCs w:val="11"/>
                        </w:rPr>
                        <w:t xml:space="preserve">标记位 </w:t>
                      </w:r>
                      <w:r>
                        <w:rPr>
                          <w:rFonts w:eastAsia="新宋体" w:cs="SimSun" w:ascii="SimSun" w:hAnsi="SimSun"/>
                          <w:sz w:val="11"/>
                          <w:szCs w:val="11"/>
                        </w:rPr>
                        <w:t>S=1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394970</wp:posOffset>
                </wp:positionH>
                <wp:positionV relativeFrom="line">
                  <wp:posOffset>1929765</wp:posOffset>
                </wp:positionV>
                <wp:extent cx="6804660" cy="676910"/>
                <wp:effectExtent l="0" t="0" r="0" b="0"/>
                <wp:wrapSquare wrapText="bothSides"/>
                <wp:docPr id="426" name="Frame3"/>
                <a:graphic xmlns:a="http://schemas.openxmlformats.org/drawingml/2006/main">
                  <a:graphicData uri="http://schemas.microsoft.com/office/word/2010/wordprocessingShape">
                    <wps:wsp>
                      <wps:cNvSpPr txBox="1"/>
                      <wps:spPr>
                        <a:xfrm>
                          <a:off x="0" y="0"/>
                          <a:ext cx="680466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收到</w:t>
                            </w:r>
                            <w:r>
                              <w:rPr>
                                <w:rFonts w:eastAsia="新宋体" w:cs="SimSun" w:ascii="SimSun" w:hAnsi="SimSun"/>
                                <w:sz w:val="11"/>
                                <w:szCs w:val="11"/>
                              </w:rPr>
                              <w:t>NA</w:t>
                            </w:r>
                            <w:r>
                              <w:rPr>
                                <w:rFonts w:ascii="SimSun" w:hAnsi="SimSun" w:cs="SimSun" w:eastAsia="新宋体"/>
                                <w:sz w:val="11"/>
                                <w:szCs w:val="11"/>
                              </w:rPr>
                              <w:t>，从中提取出源</w:t>
                            </w:r>
                            <w:r>
                              <w:rPr>
                                <w:rFonts w:eastAsia="新宋体" w:cs="SimSun" w:ascii="SimSun" w:hAnsi="SimSun"/>
                                <w:sz w:val="11"/>
                                <w:szCs w:val="11"/>
                              </w:rPr>
                              <w:t>IPv6</w:t>
                            </w:r>
                            <w:r>
                              <w:rPr>
                                <w:rFonts w:ascii="SimSun" w:hAnsi="SimSun" w:cs="SimSun" w:eastAsia="新宋体"/>
                                <w:sz w:val="11"/>
                                <w:szCs w:val="11"/>
                              </w:rPr>
                              <w:t>地址和选项中的</w:t>
                            </w:r>
                            <w:r>
                              <w:rPr>
                                <w:rFonts w:eastAsia="新宋体" w:cs="SimSun" w:ascii="SimSun" w:hAnsi="SimSun"/>
                                <w:sz w:val="11"/>
                                <w:szCs w:val="11"/>
                              </w:rPr>
                              <w:t>MAC</w:t>
                            </w:r>
                            <w:r>
                              <w:rPr>
                                <w:rFonts w:ascii="SimSun" w:hAnsi="SimSun" w:cs="SimSun" w:eastAsia="新宋体"/>
                                <w:sz w:val="11"/>
                                <w:szCs w:val="11"/>
                              </w:rPr>
                              <w:t>地址，更新自己的邻</w:t>
                            </w:r>
                            <w:r>
                              <w:rPr>
                                <w:rFonts w:eastAsia="新宋体" w:cs="SimSun" w:ascii="SimSun" w:hAnsi="SimSun"/>
                                <w:sz w:val="11"/>
                                <w:szCs w:val="11"/>
                              </w:rPr>
                              <w:br/>
                            </w:r>
                            <w:r>
                              <w:rPr>
                                <w:rFonts w:ascii="SimSun" w:hAnsi="SimSun" w:cs="SimSun" w:eastAsia="新宋体"/>
                                <w:sz w:val="11"/>
                                <w:szCs w:val="11"/>
                              </w:rPr>
                              <w:t>居缓存表，完成地址解析的工作</w:t>
                            </w:r>
                            <w:r>
                              <w:rPr>
                                <w:rFonts w:eastAsia="新宋体" w:cs="SimSun" w:ascii="SimSun" w:hAnsi="SimSun"/>
                                <w:sz w:val="11"/>
                                <w:szCs w:val="11"/>
                              </w:rPr>
                              <w:br/>
                            </w:r>
                            <w:r>
                              <w:rPr>
                                <w:rFonts w:ascii="SimSun" w:hAnsi="SimSun" w:cs="SimSun" w:eastAsia="新宋体"/>
                                <w:sz w:val="11"/>
                                <w:szCs w:val="11"/>
                              </w:rPr>
                              <w:t>被请求节点组播组的组播范围是链路本地，即待解析的地址所在的节点和源节点</w:t>
                            </w:r>
                            <w:r>
                              <w:rPr>
                                <w:rFonts w:eastAsia="新宋体" w:cs="SimSun" w:ascii="SimSun" w:hAnsi="SimSun"/>
                                <w:sz w:val="11"/>
                                <w:szCs w:val="11"/>
                              </w:rPr>
                              <w:br/>
                            </w:r>
                            <w:r>
                              <w:rPr>
                                <w:rFonts w:ascii="SimSun" w:hAnsi="SimSun" w:cs="SimSun" w:eastAsia="新宋体"/>
                                <w:sz w:val="11"/>
                                <w:szCs w:val="11"/>
                              </w:rPr>
                              <w:t>在同一条链路，才可能完成地址解析。如果待解析的地址表示的节点是远程主机，则</w:t>
                            </w:r>
                            <w:r>
                              <w:rPr>
                                <w:rFonts w:eastAsia="新宋体" w:cs="SimSun" w:ascii="SimSun" w:hAnsi="SimSun"/>
                                <w:sz w:val="11"/>
                                <w:szCs w:val="11"/>
                              </w:rPr>
                              <w:br/>
                            </w:r>
                            <w:r>
                              <w:rPr>
                                <w:rFonts w:ascii="SimSun" w:hAnsi="SimSun" w:cs="SimSun" w:eastAsia="新宋体"/>
                                <w:sz w:val="11"/>
                                <w:szCs w:val="11"/>
                              </w:rPr>
                              <w:t>需要通过默认网关的帮助才能完成双方的通信，与</w:t>
                            </w:r>
                            <w:r>
                              <w:rPr>
                                <w:rFonts w:eastAsia="新宋体" w:cs="SimSun" w:ascii="SimSun" w:hAnsi="SimSun"/>
                                <w:sz w:val="11"/>
                                <w:szCs w:val="11"/>
                              </w:rPr>
                              <w:t>IPv4</w:t>
                            </w:r>
                            <w:r>
                              <w:rPr>
                                <w:rFonts w:ascii="SimSun" w:hAnsi="SimSun" w:cs="SimSun" w:eastAsia="新宋体"/>
                                <w:sz w:val="11"/>
                                <w:szCs w:val="11"/>
                              </w:rPr>
                              <w:t>网络的情形基本一样</w:t>
                            </w:r>
                          </w:p>
                        </w:txbxContent>
                      </wps:txbx>
                      <wps:bodyPr anchor="t" lIns="53975" tIns="53975" rIns="53975" bIns="53975">
                        <a:spAutoFit/>
                      </wps:bodyPr>
                    </wps:wsp>
                  </a:graphicData>
                </a:graphic>
              </wp:anchor>
            </w:drawing>
          </mc:Choice>
          <mc:Fallback>
            <w:pict>
              <v:rect fillcolor="#729FCF" style="position:absolute;rotation:-0;width:535.8pt;height:53.3pt;mso-wrap-distance-left:5.7pt;mso-wrap-distance-right:5.7pt;mso-wrap-distance-top:5.7pt;mso-wrap-distance-bottom:5.7pt;margin-top:151.9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收到</w:t>
                      </w:r>
                      <w:r>
                        <w:rPr>
                          <w:rFonts w:eastAsia="新宋体" w:cs="SimSun" w:ascii="SimSun" w:hAnsi="SimSun"/>
                          <w:sz w:val="11"/>
                          <w:szCs w:val="11"/>
                        </w:rPr>
                        <w:t>NA</w:t>
                      </w:r>
                      <w:r>
                        <w:rPr>
                          <w:rFonts w:ascii="SimSun" w:hAnsi="SimSun" w:cs="SimSun" w:eastAsia="新宋体"/>
                          <w:sz w:val="11"/>
                          <w:szCs w:val="11"/>
                        </w:rPr>
                        <w:t>，从中提取出源</w:t>
                      </w:r>
                      <w:r>
                        <w:rPr>
                          <w:rFonts w:eastAsia="新宋体" w:cs="SimSun" w:ascii="SimSun" w:hAnsi="SimSun"/>
                          <w:sz w:val="11"/>
                          <w:szCs w:val="11"/>
                        </w:rPr>
                        <w:t>IPv6</w:t>
                      </w:r>
                      <w:r>
                        <w:rPr>
                          <w:rFonts w:ascii="SimSun" w:hAnsi="SimSun" w:cs="SimSun" w:eastAsia="新宋体"/>
                          <w:sz w:val="11"/>
                          <w:szCs w:val="11"/>
                        </w:rPr>
                        <w:t>地址和选项中的</w:t>
                      </w:r>
                      <w:r>
                        <w:rPr>
                          <w:rFonts w:eastAsia="新宋体" w:cs="SimSun" w:ascii="SimSun" w:hAnsi="SimSun"/>
                          <w:sz w:val="11"/>
                          <w:szCs w:val="11"/>
                        </w:rPr>
                        <w:t>MAC</w:t>
                      </w:r>
                      <w:r>
                        <w:rPr>
                          <w:rFonts w:ascii="SimSun" w:hAnsi="SimSun" w:cs="SimSun" w:eastAsia="新宋体"/>
                          <w:sz w:val="11"/>
                          <w:szCs w:val="11"/>
                        </w:rPr>
                        <w:t>地址，更新自己的邻</w:t>
                      </w:r>
                      <w:r>
                        <w:rPr>
                          <w:rFonts w:eastAsia="新宋体" w:cs="SimSun" w:ascii="SimSun" w:hAnsi="SimSun"/>
                          <w:sz w:val="11"/>
                          <w:szCs w:val="11"/>
                        </w:rPr>
                        <w:br/>
                      </w:r>
                      <w:r>
                        <w:rPr>
                          <w:rFonts w:ascii="SimSun" w:hAnsi="SimSun" w:cs="SimSun" w:eastAsia="新宋体"/>
                          <w:sz w:val="11"/>
                          <w:szCs w:val="11"/>
                        </w:rPr>
                        <w:t>居缓存表，完成地址解析的工作</w:t>
                      </w:r>
                      <w:r>
                        <w:rPr>
                          <w:rFonts w:eastAsia="新宋体" w:cs="SimSun" w:ascii="SimSun" w:hAnsi="SimSun"/>
                          <w:sz w:val="11"/>
                          <w:szCs w:val="11"/>
                        </w:rPr>
                        <w:br/>
                      </w:r>
                      <w:r>
                        <w:rPr>
                          <w:rFonts w:ascii="SimSun" w:hAnsi="SimSun" w:cs="SimSun" w:eastAsia="新宋体"/>
                          <w:sz w:val="11"/>
                          <w:szCs w:val="11"/>
                        </w:rPr>
                        <w:t>被请求节点组播组的组播范围是链路本地，即待解析的地址所在的节点和源节点</w:t>
                      </w:r>
                      <w:r>
                        <w:rPr>
                          <w:rFonts w:eastAsia="新宋体" w:cs="SimSun" w:ascii="SimSun" w:hAnsi="SimSun"/>
                          <w:sz w:val="11"/>
                          <w:szCs w:val="11"/>
                        </w:rPr>
                        <w:br/>
                      </w:r>
                      <w:r>
                        <w:rPr>
                          <w:rFonts w:ascii="SimSun" w:hAnsi="SimSun" w:cs="SimSun" w:eastAsia="新宋体"/>
                          <w:sz w:val="11"/>
                          <w:szCs w:val="11"/>
                        </w:rPr>
                        <w:t>在同一条链路，才可能完成地址解析。如果待解析的地址表示的节点是远程主机，则</w:t>
                      </w:r>
                      <w:r>
                        <w:rPr>
                          <w:rFonts w:eastAsia="新宋体" w:cs="SimSun" w:ascii="SimSun" w:hAnsi="SimSun"/>
                          <w:sz w:val="11"/>
                          <w:szCs w:val="11"/>
                        </w:rPr>
                        <w:br/>
                      </w:r>
                      <w:r>
                        <w:rPr>
                          <w:rFonts w:ascii="SimSun" w:hAnsi="SimSun" w:cs="SimSun" w:eastAsia="新宋体"/>
                          <w:sz w:val="11"/>
                          <w:szCs w:val="11"/>
                        </w:rPr>
                        <w:t>需要通过默认网关的帮助才能完成双方的通信，与</w:t>
                      </w:r>
                      <w:r>
                        <w:rPr>
                          <w:rFonts w:eastAsia="新宋体" w:cs="SimSun" w:ascii="SimSun" w:hAnsi="SimSun"/>
                          <w:sz w:val="11"/>
                          <w:szCs w:val="11"/>
                        </w:rPr>
                        <w:t>IPv4</w:t>
                      </w:r>
                      <w:r>
                        <w:rPr>
                          <w:rFonts w:ascii="SimSun" w:hAnsi="SimSun" w:cs="SimSun" w:eastAsia="新宋体"/>
                          <w:sz w:val="11"/>
                          <w:szCs w:val="11"/>
                        </w:rPr>
                        <w:t>网络的情形基本一样</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716280</wp:posOffset>
                </wp:positionH>
                <wp:positionV relativeFrom="line">
                  <wp:posOffset>3190875</wp:posOffset>
                </wp:positionV>
                <wp:extent cx="4274185" cy="189230"/>
                <wp:effectExtent l="0" t="0" r="0" b="0"/>
                <wp:wrapSquare wrapText="bothSides"/>
                <wp:docPr id="427" name="Frame4"/>
                <a:graphic xmlns:a="http://schemas.openxmlformats.org/drawingml/2006/main">
                  <a:graphicData uri="http://schemas.microsoft.com/office/word/2010/wordprocessingShape">
                    <wps:wsp>
                      <wps:cNvSpPr txBox="1"/>
                      <wps:spPr>
                        <a:xfrm>
                          <a:off x="0" y="0"/>
                          <a:ext cx="42741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5-66</w:t>
                            </w:r>
                            <w:r>
                              <w:rPr>
                                <w:rFonts w:ascii="SimSun" w:hAnsi="SimSun" w:cs="SimSun" w:eastAsia="新宋体"/>
                                <w:sz w:val="11"/>
                                <w:szCs w:val="11"/>
                              </w:rPr>
                              <w:t>显示了一个真实</w:t>
                            </w:r>
                            <w:r>
                              <w:rPr>
                                <w:rFonts w:eastAsia="新宋体" w:cs="SimSun" w:ascii="SimSun" w:hAnsi="SimSun"/>
                                <w:sz w:val="11"/>
                                <w:szCs w:val="11"/>
                              </w:rPr>
                              <w:t>IPv6</w:t>
                            </w:r>
                            <w:r>
                              <w:rPr>
                                <w:rFonts w:ascii="SimSun" w:hAnsi="SimSun" w:cs="SimSun" w:eastAsia="新宋体"/>
                                <w:sz w:val="11"/>
                                <w:szCs w:val="11"/>
                              </w:rPr>
                              <w:t>节点上的邻居缓存表截图。</w:t>
                            </w:r>
                          </w:p>
                        </w:txbxContent>
                      </wps:txbx>
                      <wps:bodyPr anchor="t" lIns="53975" tIns="53975" rIns="53975" bIns="53975">
                        <a:spAutoFit/>
                      </wps:bodyPr>
                    </wps:wsp>
                  </a:graphicData>
                </a:graphic>
              </wp:anchor>
            </w:drawing>
          </mc:Choice>
          <mc:Fallback>
            <w:pict>
              <v:rect fillcolor="#729FCF" style="position:absolute;rotation:-0;width:336.55pt;height:14.9pt;mso-wrap-distance-left:5.7pt;mso-wrap-distance-right:5.7pt;mso-wrap-distance-top:5.7pt;mso-wrap-distance-bottom:5.7pt;margin-top:251.25pt;mso-position-vertical-relative:text;margin-left:5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5-66</w:t>
                      </w:r>
                      <w:r>
                        <w:rPr>
                          <w:rFonts w:ascii="SimSun" w:hAnsi="SimSun" w:cs="SimSun" w:eastAsia="新宋体"/>
                          <w:sz w:val="11"/>
                          <w:szCs w:val="11"/>
                        </w:rPr>
                        <w:t>显示了一个真实</w:t>
                      </w:r>
                      <w:r>
                        <w:rPr>
                          <w:rFonts w:eastAsia="新宋体" w:cs="SimSun" w:ascii="SimSun" w:hAnsi="SimSun"/>
                          <w:sz w:val="11"/>
                          <w:szCs w:val="11"/>
                        </w:rPr>
                        <w:t>IPv6</w:t>
                      </w:r>
                      <w:r>
                        <w:rPr>
                          <w:rFonts w:ascii="SimSun" w:hAnsi="SimSun" w:cs="SimSun" w:eastAsia="新宋体"/>
                          <w:sz w:val="11"/>
                          <w:szCs w:val="11"/>
                        </w:rPr>
                        <w:t>节点上的邻居缓存表截图。</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4990465</wp:posOffset>
                </wp:positionH>
                <wp:positionV relativeFrom="line">
                  <wp:posOffset>3215005</wp:posOffset>
                </wp:positionV>
                <wp:extent cx="2209165" cy="189230"/>
                <wp:effectExtent l="0" t="0" r="0" b="0"/>
                <wp:wrapSquare wrapText="bothSides"/>
                <wp:docPr id="428" name="Frame5"/>
                <a:graphic xmlns:a="http://schemas.openxmlformats.org/drawingml/2006/main">
                  <a:graphicData uri="http://schemas.microsoft.com/office/word/2010/wordprocessingShape">
                    <wps:wsp>
                      <wps:cNvSpPr txBox="1"/>
                      <wps:spPr>
                        <a:xfrm>
                          <a:off x="0" y="0"/>
                          <a:ext cx="22091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叵报得赠业</w:t>
                            </w:r>
                            <w:r>
                              <w:rPr>
                                <w:rFonts w:eastAsia="新宋体" w:cs="SimSun" w:ascii="SimSun" w:hAnsi="SimSun"/>
                                <w:sz w:val="11"/>
                                <w:szCs w:val="11"/>
                              </w:rPr>
                              <w:t>CB/,</w:t>
                            </w:r>
                            <w:r>
                              <w:rPr>
                                <w:rFonts w:ascii="SimSun" w:hAnsi="SimSun" w:cs="SimSun" w:eastAsia="新宋体"/>
                                <w:sz w:val="11"/>
                                <w:szCs w:val="11"/>
                              </w:rPr>
                              <w:t>址</w:t>
                            </w:r>
                          </w:p>
                        </w:txbxContent>
                      </wps:txbx>
                      <wps:bodyPr anchor="t" lIns="53975" tIns="53975" rIns="53975" bIns="53975">
                        <a:spAutoFit/>
                      </wps:bodyPr>
                    </wps:wsp>
                  </a:graphicData>
                </a:graphic>
              </wp:anchor>
            </w:drawing>
          </mc:Choice>
          <mc:Fallback>
            <w:pict>
              <v:rect fillcolor="#729FCF" style="position:absolute;rotation:-0;width:173.95pt;height:14.9pt;mso-wrap-distance-left:5.7pt;mso-wrap-distance-right:5.7pt;mso-wrap-distance-top:5.7pt;mso-wrap-distance-bottom:5.7pt;margin-top:253.15pt;mso-position-vertical-relative:text;margin-left:392.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叵报得赠业</w:t>
                      </w:r>
                      <w:r>
                        <w:rPr>
                          <w:rFonts w:eastAsia="新宋体" w:cs="SimSun" w:ascii="SimSun" w:hAnsi="SimSun"/>
                          <w:sz w:val="11"/>
                          <w:szCs w:val="11"/>
                        </w:rPr>
                        <w:t>CB/,</w:t>
                      </w:r>
                      <w:r>
                        <w:rPr>
                          <w:rFonts w:ascii="SimSun" w:hAnsi="SimSun" w:cs="SimSun" w:eastAsia="新宋体"/>
                          <w:sz w:val="11"/>
                          <w:szCs w:val="11"/>
                        </w:rPr>
                        <w:t>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5496560</wp:posOffset>
                </wp:positionH>
                <wp:positionV relativeFrom="line">
                  <wp:posOffset>3448050</wp:posOffset>
                </wp:positionV>
                <wp:extent cx="1703070" cy="311150"/>
                <wp:effectExtent l="0" t="0" r="0" b="0"/>
                <wp:wrapSquare wrapText="bothSides"/>
                <wp:docPr id="429" name="Frame6"/>
                <a:graphic xmlns:a="http://schemas.openxmlformats.org/drawingml/2006/main">
                  <a:graphicData uri="http://schemas.microsoft.com/office/word/2010/wordprocessingShape">
                    <wps:wsp>
                      <wps:cNvSpPr txBox="1"/>
                      <wps:spPr>
                        <a:xfrm>
                          <a:off x="0" y="0"/>
                          <a:ext cx="170307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旺调底单透隊</w:t>
                            </w:r>
                            <w:r>
                              <w:rPr>
                                <w:rFonts w:eastAsia="新宋体" w:cs="SimSun" w:ascii="SimSun" w:hAnsi="SimSun"/>
                                <w:sz w:val="11"/>
                                <w:szCs w:val="11"/>
                              </w:rPr>
                              <w:br/>
                            </w:r>
                            <w:r>
                              <w:rPr>
                                <w:rFonts w:ascii="SimSun" w:hAnsi="SimSun" w:cs="SimSun" w:eastAsia="新宋体"/>
                                <w:sz w:val="11"/>
                                <w:szCs w:val="11"/>
                              </w:rPr>
                              <w:t>点源回志</w:t>
                            </w:r>
                          </w:p>
                        </w:txbxContent>
                      </wps:txbx>
                      <wps:bodyPr anchor="t" lIns="53975" tIns="53975" rIns="53975" bIns="53975">
                        <a:spAutoFit/>
                      </wps:bodyPr>
                    </wps:wsp>
                  </a:graphicData>
                </a:graphic>
              </wp:anchor>
            </w:drawing>
          </mc:Choice>
          <mc:Fallback>
            <w:pict>
              <v:rect fillcolor="#729FCF" style="position:absolute;rotation:-0;width:134.1pt;height:24.5pt;mso-wrap-distance-left:5.7pt;mso-wrap-distance-right:5.7pt;mso-wrap-distance-top:5.7pt;mso-wrap-distance-bottom:5.7pt;margin-top:271.5pt;mso-position-vertical-relative:text;margin-left:432.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旺调底单透隊</w:t>
                      </w:r>
                      <w:r>
                        <w:rPr>
                          <w:rFonts w:eastAsia="新宋体" w:cs="SimSun" w:ascii="SimSun" w:hAnsi="SimSun"/>
                          <w:sz w:val="11"/>
                          <w:szCs w:val="11"/>
                        </w:rPr>
                        <w:br/>
                      </w:r>
                      <w:r>
                        <w:rPr>
                          <w:rFonts w:ascii="SimSun" w:hAnsi="SimSun" w:cs="SimSun" w:eastAsia="新宋体"/>
                          <w:sz w:val="11"/>
                          <w:szCs w:val="11"/>
                        </w:rPr>
                        <w:t>点源回志</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5472430</wp:posOffset>
                </wp:positionH>
                <wp:positionV relativeFrom="line">
                  <wp:posOffset>4203065</wp:posOffset>
                </wp:positionV>
                <wp:extent cx="1727200" cy="433070"/>
                <wp:effectExtent l="0" t="0" r="0" b="0"/>
                <wp:wrapSquare wrapText="bothSides"/>
                <wp:docPr id="430" name="Frame7"/>
                <a:graphic xmlns:a="http://schemas.openxmlformats.org/drawingml/2006/main">
                  <a:graphicData uri="http://schemas.microsoft.com/office/word/2010/wordprocessingShape">
                    <wps:wsp>
                      <wps:cNvSpPr txBox="1"/>
                      <wps:spPr>
                        <a:xfrm>
                          <a:off x="0" y="0"/>
                          <a:ext cx="17272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翻如</w:t>
                            </w:r>
                            <w:r>
                              <w:rPr>
                                <w:rFonts w:eastAsia="新宋体" w:cs="SimSun" w:ascii="SimSun" w:hAnsi="SimSun"/>
                                <w:sz w:val="11"/>
                                <w:szCs w:val="11"/>
                              </w:rPr>
                              <w:t>4</w:t>
                            </w:r>
                            <w:r>
                              <w:rPr>
                                <w:rFonts w:ascii="SimSun" w:hAnsi="SimSun" w:cs="SimSun" w:eastAsia="新宋体"/>
                                <w:sz w:val="11"/>
                                <w:szCs w:val="11"/>
                              </w:rPr>
                              <w:t>玫验</w:t>
                            </w:r>
                            <w:r>
                              <w:rPr>
                                <w:rFonts w:eastAsia="新宋体" w:cs="SimSun" w:ascii="SimSun" w:hAnsi="SimSun"/>
                                <w:sz w:val="11"/>
                                <w:szCs w:val="11"/>
                              </w:rPr>
                              <w:br/>
                            </w:r>
                            <w:r>
                              <w:rPr>
                                <w:rFonts w:ascii="SimSun" w:hAnsi="SimSun" w:cs="SimSun" w:eastAsia="新宋体"/>
                                <w:sz w:val="11"/>
                                <w:szCs w:val="11"/>
                              </w:rPr>
                              <w:t>品食能肤其的</w:t>
                            </w:r>
                            <w:r>
                              <w:rPr>
                                <w:rFonts w:eastAsia="新宋体" w:cs="SimSun" w:ascii="SimSun" w:hAnsi="SimSun"/>
                                <w:sz w:val="11"/>
                                <w:szCs w:val="11"/>
                              </w:rPr>
                              <w:br/>
                              <w:t>,</w:t>
                            </w:r>
                            <w:r>
                              <w:rPr>
                                <w:rFonts w:ascii="SimSun" w:hAnsi="SimSun" w:cs="SimSun" w:eastAsia="新宋体"/>
                                <w:sz w:val="11"/>
                                <w:szCs w:val="11"/>
                              </w:rPr>
                              <w:t>琅</w:t>
                            </w:r>
                            <w:r>
                              <w:rPr>
                                <w:rFonts w:eastAsia="新宋体" w:cs="SimSun" w:ascii="SimSun" w:hAnsi="SimSun"/>
                                <w:sz w:val="11"/>
                                <w:szCs w:val="11"/>
                              </w:rPr>
                              <w:t>lp</w:t>
                            </w:r>
                            <w:r>
                              <w:rPr>
                                <w:rFonts w:ascii="SimSun" w:hAnsi="SimSun" w:cs="SimSun" w:eastAsia="新宋体"/>
                                <w:sz w:val="11"/>
                                <w:szCs w:val="11"/>
                              </w:rPr>
                              <w:t>点莲</w:t>
                            </w:r>
                          </w:p>
                        </w:txbxContent>
                      </wps:txbx>
                      <wps:bodyPr anchor="t" lIns="53975" tIns="53975" rIns="53975" bIns="53975">
                        <a:spAutoFit/>
                      </wps:bodyPr>
                    </wps:wsp>
                  </a:graphicData>
                </a:graphic>
              </wp:anchor>
            </w:drawing>
          </mc:Choice>
          <mc:Fallback>
            <w:pict>
              <v:rect fillcolor="#729FCF" style="position:absolute;rotation:-0;width:136pt;height:34.1pt;mso-wrap-distance-left:5.7pt;mso-wrap-distance-right:5.7pt;mso-wrap-distance-top:5.7pt;mso-wrap-distance-bottom:5.7pt;margin-top:330.95pt;mso-position-vertical-relative:text;margin-left:430.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翻如</w:t>
                      </w:r>
                      <w:r>
                        <w:rPr>
                          <w:rFonts w:eastAsia="新宋体" w:cs="SimSun" w:ascii="SimSun" w:hAnsi="SimSun"/>
                          <w:sz w:val="11"/>
                          <w:szCs w:val="11"/>
                        </w:rPr>
                        <w:t>4</w:t>
                      </w:r>
                      <w:r>
                        <w:rPr>
                          <w:rFonts w:ascii="SimSun" w:hAnsi="SimSun" w:cs="SimSun" w:eastAsia="新宋体"/>
                          <w:sz w:val="11"/>
                          <w:szCs w:val="11"/>
                        </w:rPr>
                        <w:t>玫验</w:t>
                      </w:r>
                      <w:r>
                        <w:rPr>
                          <w:rFonts w:eastAsia="新宋体" w:cs="SimSun" w:ascii="SimSun" w:hAnsi="SimSun"/>
                          <w:sz w:val="11"/>
                          <w:szCs w:val="11"/>
                        </w:rPr>
                        <w:br/>
                      </w:r>
                      <w:r>
                        <w:rPr>
                          <w:rFonts w:ascii="SimSun" w:hAnsi="SimSun" w:cs="SimSun" w:eastAsia="新宋体"/>
                          <w:sz w:val="11"/>
                          <w:szCs w:val="11"/>
                        </w:rPr>
                        <w:t>品食能肤其的</w:t>
                      </w:r>
                      <w:r>
                        <w:rPr>
                          <w:rFonts w:eastAsia="新宋体" w:cs="SimSun" w:ascii="SimSun" w:hAnsi="SimSun"/>
                          <w:sz w:val="11"/>
                          <w:szCs w:val="11"/>
                        </w:rPr>
                        <w:br/>
                        <w:t>,</w:t>
                      </w:r>
                      <w:r>
                        <w:rPr>
                          <w:rFonts w:ascii="SimSun" w:hAnsi="SimSun" w:cs="SimSun" w:eastAsia="新宋体"/>
                          <w:sz w:val="11"/>
                          <w:szCs w:val="11"/>
                        </w:rPr>
                        <w:t>琅</w:t>
                      </w:r>
                      <w:r>
                        <w:rPr>
                          <w:rFonts w:eastAsia="新宋体" w:cs="SimSun" w:ascii="SimSun" w:hAnsi="SimSun"/>
                          <w:sz w:val="11"/>
                          <w:szCs w:val="11"/>
                        </w:rPr>
                        <w:t>lp</w:t>
                      </w:r>
                      <w:r>
                        <w:rPr>
                          <w:rFonts w:ascii="SimSun" w:hAnsi="SimSun" w:cs="SimSun" w:eastAsia="新宋体"/>
                          <w:sz w:val="11"/>
                          <w:szCs w:val="11"/>
                        </w:rPr>
                        <w:t>点莲</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5496560</wp:posOffset>
                </wp:positionH>
                <wp:positionV relativeFrom="line">
                  <wp:posOffset>4966335</wp:posOffset>
                </wp:positionV>
                <wp:extent cx="1703070" cy="189230"/>
                <wp:effectExtent l="0" t="0" r="0" b="0"/>
                <wp:wrapSquare wrapText="bothSides"/>
                <wp:docPr id="431" name="Frame8"/>
                <a:graphic xmlns:a="http://schemas.openxmlformats.org/drawingml/2006/main">
                  <a:graphicData uri="http://schemas.microsoft.com/office/word/2010/wordprocessingShape">
                    <wps:wsp>
                      <wps:cNvSpPr txBox="1"/>
                      <wps:spPr>
                        <a:xfrm>
                          <a:off x="0" y="0"/>
                          <a:ext cx="17030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菌土懸跹</w:t>
                            </w:r>
                          </w:p>
                        </w:txbxContent>
                      </wps:txbx>
                      <wps:bodyPr anchor="t" lIns="53975" tIns="53975" rIns="53975" bIns="53975">
                        <a:spAutoFit/>
                      </wps:bodyPr>
                    </wps:wsp>
                  </a:graphicData>
                </a:graphic>
              </wp:anchor>
            </w:drawing>
          </mc:Choice>
          <mc:Fallback>
            <w:pict>
              <v:rect fillcolor="#729FCF" style="position:absolute;rotation:-0;width:134.1pt;height:14.9pt;mso-wrap-distance-left:5.7pt;mso-wrap-distance-right:5.7pt;mso-wrap-distance-top:5.7pt;mso-wrap-distance-bottom:5.7pt;margin-top:391.05pt;mso-position-vertical-relative:text;margin-left:432.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菌土懸跹</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443230</wp:posOffset>
                </wp:positionH>
                <wp:positionV relativeFrom="line">
                  <wp:posOffset>5215255</wp:posOffset>
                </wp:positionV>
                <wp:extent cx="1020445" cy="189230"/>
                <wp:effectExtent l="0" t="0" r="0" b="0"/>
                <wp:wrapSquare wrapText="bothSides"/>
                <wp:docPr id="432" name="Frame9"/>
                <a:graphic xmlns:a="http://schemas.openxmlformats.org/drawingml/2006/main">
                  <a:graphicData uri="http://schemas.microsoft.com/office/word/2010/wordprocessingShape">
                    <wps:wsp>
                      <wps:cNvSpPr txBox="1"/>
                      <wps:spPr>
                        <a:xfrm>
                          <a:off x="0" y="0"/>
                          <a:ext cx="10204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莲坛酋钳雅业</w:t>
                            </w:r>
                          </w:p>
                        </w:txbxContent>
                      </wps:txbx>
                      <wps:bodyPr anchor="t" lIns="53975" tIns="53975" rIns="53975" bIns="53975">
                        <a:spAutoFit/>
                      </wps:bodyPr>
                    </wps:wsp>
                  </a:graphicData>
                </a:graphic>
              </wp:anchor>
            </w:drawing>
          </mc:Choice>
          <mc:Fallback>
            <w:pict>
              <v:rect fillcolor="#729FCF" style="position:absolute;rotation:-0;width:80.35pt;height:14.9pt;mso-wrap-distance-left:5.7pt;mso-wrap-distance-right:5.7pt;mso-wrap-distance-top:5.7pt;mso-wrap-distance-bottom:5.7pt;margin-top:410.6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莲坛酋钳雅业</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5568950</wp:posOffset>
                </wp:positionH>
                <wp:positionV relativeFrom="line">
                  <wp:posOffset>5480685</wp:posOffset>
                </wp:positionV>
                <wp:extent cx="1630680" cy="189230"/>
                <wp:effectExtent l="0" t="0" r="0" b="0"/>
                <wp:wrapSquare wrapText="bothSides"/>
                <wp:docPr id="433" name="Frame10"/>
                <a:graphic xmlns:a="http://schemas.openxmlformats.org/drawingml/2006/main">
                  <a:graphicData uri="http://schemas.microsoft.com/office/word/2010/wordprocessingShape">
                    <wps:wsp>
                      <wps:cNvSpPr txBox="1"/>
                      <wps:spPr>
                        <a:xfrm>
                          <a:off x="0" y="0"/>
                          <a:ext cx="16306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9CA </w:t>
                            </w:r>
                            <w:r>
                              <w:rPr>
                                <w:rFonts w:ascii="SimSun" w:hAnsi="SimSun" w:cs="SimSun" w:eastAsia="新宋体"/>
                                <w:sz w:val="11"/>
                                <w:szCs w:val="11"/>
                              </w:rPr>
                              <w:t>项类山</w:t>
                            </w:r>
                          </w:p>
                        </w:txbxContent>
                      </wps:txbx>
                      <wps:bodyPr anchor="t" lIns="53975" tIns="53975" rIns="53975" bIns="53975">
                        <a:spAutoFit/>
                      </wps:bodyPr>
                    </wps:wsp>
                  </a:graphicData>
                </a:graphic>
              </wp:anchor>
            </w:drawing>
          </mc:Choice>
          <mc:Fallback>
            <w:pict>
              <v:rect fillcolor="#729FCF" style="position:absolute;rotation:-0;width:128.4pt;height:14.9pt;mso-wrap-distance-left:5.7pt;mso-wrap-distance-right:5.7pt;mso-wrap-distance-top:5.7pt;mso-wrap-distance-bottom:5.7pt;margin-top:431.55pt;mso-position-vertical-relative:text;margin-left:43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9CA </w:t>
                      </w:r>
                      <w:r>
                        <w:rPr>
                          <w:rFonts w:ascii="SimSun" w:hAnsi="SimSun" w:cs="SimSun" w:eastAsia="新宋体"/>
                          <w:sz w:val="11"/>
                          <w:szCs w:val="11"/>
                        </w:rPr>
                        <w:t>项类山</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1889125</wp:posOffset>
                </wp:positionH>
                <wp:positionV relativeFrom="line">
                  <wp:posOffset>6340475</wp:posOffset>
                </wp:positionV>
                <wp:extent cx="5310505" cy="189230"/>
                <wp:effectExtent l="0" t="0" r="0" b="0"/>
                <wp:wrapSquare wrapText="bothSides"/>
                <wp:docPr id="434" name="Frame11"/>
                <a:graphic xmlns:a="http://schemas.openxmlformats.org/drawingml/2006/main">
                  <a:graphicData uri="http://schemas.microsoft.com/office/word/2010/wordprocessingShape">
                    <wps:wsp>
                      <wps:cNvSpPr txBox="1"/>
                      <wps:spPr>
                        <a:xfrm>
                          <a:off x="0" y="0"/>
                          <a:ext cx="53105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5-66 </w:t>
                            </w:r>
                            <w:r>
                              <w:rPr>
                                <w:rFonts w:ascii="SimSun" w:hAnsi="SimSun" w:cs="SimSun" w:eastAsia="新宋体"/>
                                <w:sz w:val="11"/>
                                <w:szCs w:val="11"/>
                              </w:rPr>
                              <w:t>一个真实</w:t>
                            </w:r>
                            <w:r>
                              <w:rPr>
                                <w:rFonts w:eastAsia="新宋体" w:cs="SimSun" w:ascii="SimSun" w:hAnsi="SimSun"/>
                                <w:sz w:val="11"/>
                                <w:szCs w:val="11"/>
                              </w:rPr>
                              <w:t>IPv6</w:t>
                            </w:r>
                            <w:r>
                              <w:rPr>
                                <w:rFonts w:ascii="SimSun" w:hAnsi="SimSun" w:cs="SimSun" w:eastAsia="新宋体"/>
                                <w:sz w:val="11"/>
                                <w:szCs w:val="11"/>
                              </w:rPr>
                              <w:t>节点上的邻居缓存表截图</w:t>
                            </w:r>
                          </w:p>
                        </w:txbxContent>
                      </wps:txbx>
                      <wps:bodyPr anchor="t" lIns="53975" tIns="53975" rIns="53975" bIns="53975">
                        <a:spAutoFit/>
                      </wps:bodyPr>
                    </wps:wsp>
                  </a:graphicData>
                </a:graphic>
              </wp:anchor>
            </w:drawing>
          </mc:Choice>
          <mc:Fallback>
            <w:pict>
              <v:rect fillcolor="#729FCF" style="position:absolute;rotation:-0;width:418.15pt;height:14.9pt;mso-wrap-distance-left:5.7pt;mso-wrap-distance-right:5.7pt;mso-wrap-distance-top:5.7pt;mso-wrap-distance-bottom:5.7pt;margin-top:499.25pt;mso-position-vertical-relative:text;margin-left:148.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5-66 </w:t>
                      </w:r>
                      <w:r>
                        <w:rPr>
                          <w:rFonts w:ascii="SimSun" w:hAnsi="SimSun" w:cs="SimSun" w:eastAsia="新宋体"/>
                          <w:sz w:val="11"/>
                          <w:szCs w:val="11"/>
                        </w:rPr>
                        <w:t>一个真实</w:t>
                      </w:r>
                      <w:r>
                        <w:rPr>
                          <w:rFonts w:eastAsia="新宋体" w:cs="SimSun" w:ascii="SimSun" w:hAnsi="SimSun"/>
                          <w:sz w:val="11"/>
                          <w:szCs w:val="11"/>
                        </w:rPr>
                        <w:t>IPv6</w:t>
                      </w:r>
                      <w:r>
                        <w:rPr>
                          <w:rFonts w:ascii="SimSun" w:hAnsi="SimSun" w:cs="SimSun" w:eastAsia="新宋体"/>
                          <w:sz w:val="11"/>
                          <w:szCs w:val="11"/>
                        </w:rPr>
                        <w:t>节点上的邻居缓存表截图</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386715</wp:posOffset>
                </wp:positionH>
                <wp:positionV relativeFrom="line">
                  <wp:posOffset>6677660</wp:posOffset>
                </wp:positionV>
                <wp:extent cx="6812915" cy="554990"/>
                <wp:effectExtent l="0" t="0" r="0" b="0"/>
                <wp:wrapSquare wrapText="bothSides"/>
                <wp:docPr id="435" name="Frame12"/>
                <a:graphic xmlns:a="http://schemas.openxmlformats.org/drawingml/2006/main">
                  <a:graphicData uri="http://schemas.microsoft.com/office/word/2010/wordprocessingShape">
                    <wps:wsp>
                      <wps:cNvSpPr txBox="1"/>
                      <wps:spPr>
                        <a:xfrm>
                          <a:off x="0" y="0"/>
                          <a:ext cx="68129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邻居缓存表是由近期发送过数据的邻居信息构成的数据表，它记录了邻居的</w:t>
                            </w:r>
                            <w:r>
                              <w:rPr>
                                <w:rFonts w:eastAsia="新宋体" w:cs="SimSun" w:ascii="SimSun" w:hAnsi="SimSun"/>
                                <w:sz w:val="11"/>
                                <w:szCs w:val="11"/>
                              </w:rPr>
                              <w:br/>
                              <w:t>IPv6</w:t>
                            </w:r>
                            <w:r>
                              <w:rPr>
                                <w:rFonts w:ascii="SimSun" w:hAnsi="SimSun" w:cs="SimSun" w:eastAsia="新宋体"/>
                                <w:sz w:val="11"/>
                                <w:szCs w:val="11"/>
                              </w:rPr>
                              <w:t>地址、链路层地址、可达性状态、时间、邻居身份（路由器还是主机）等。邻居缓存</w:t>
                            </w:r>
                            <w:r>
                              <w:rPr>
                                <w:rFonts w:eastAsia="新宋体" w:cs="SimSun" w:ascii="SimSun" w:hAnsi="SimSun"/>
                                <w:sz w:val="11"/>
                                <w:szCs w:val="11"/>
                              </w:rPr>
                              <w:br/>
                            </w:r>
                            <w:r>
                              <w:rPr>
                                <w:rFonts w:ascii="SimSun" w:hAnsi="SimSun" w:cs="SimSun" w:eastAsia="新宋体"/>
                                <w:sz w:val="11"/>
                                <w:szCs w:val="11"/>
                              </w:rPr>
                              <w:t>表包含了由不可达探测算法维护的一些信息，比如邻居的可达状态是以下五种可能的</w:t>
                            </w:r>
                            <w:r>
                              <w:rPr>
                                <w:rFonts w:eastAsia="新宋体" w:cs="SimSun" w:ascii="SimSun" w:hAnsi="SimSun"/>
                                <w:sz w:val="11"/>
                                <w:szCs w:val="11"/>
                              </w:rPr>
                              <w:br/>
                            </w:r>
                            <w:r>
                              <w:rPr>
                                <w:rFonts w:ascii="SimSun" w:hAnsi="SimSun" w:cs="SimSun" w:eastAsia="新宋体"/>
                                <w:sz w:val="11"/>
                                <w:szCs w:val="11"/>
                              </w:rPr>
                              <w:t>状态之一。</w:t>
                            </w:r>
                          </w:p>
                        </w:txbxContent>
                      </wps:txbx>
                      <wps:bodyPr anchor="t" lIns="53975" tIns="53975" rIns="53975" bIns="53975">
                        <a:spAutoFit/>
                      </wps:bodyPr>
                    </wps:wsp>
                  </a:graphicData>
                </a:graphic>
              </wp:anchor>
            </w:drawing>
          </mc:Choice>
          <mc:Fallback>
            <w:pict>
              <v:rect fillcolor="#729FCF" style="position:absolute;rotation:-0;width:536.45pt;height:43.7pt;mso-wrap-distance-left:5.7pt;mso-wrap-distance-right:5.7pt;mso-wrap-distance-top:5.7pt;mso-wrap-distance-bottom:5.7pt;margin-top:525.8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邻居缓存表是由近期发送过数据的邻居信息构成的数据表，它记录了邻居的</w:t>
                      </w:r>
                      <w:r>
                        <w:rPr>
                          <w:rFonts w:eastAsia="新宋体" w:cs="SimSun" w:ascii="SimSun" w:hAnsi="SimSun"/>
                          <w:sz w:val="11"/>
                          <w:szCs w:val="11"/>
                        </w:rPr>
                        <w:br/>
                        <w:t>IPv6</w:t>
                      </w:r>
                      <w:r>
                        <w:rPr>
                          <w:rFonts w:ascii="SimSun" w:hAnsi="SimSun" w:cs="SimSun" w:eastAsia="新宋体"/>
                          <w:sz w:val="11"/>
                          <w:szCs w:val="11"/>
                        </w:rPr>
                        <w:t>地址、链路层地址、可达性状态、时间、邻居身份（路由器还是主机）等。邻居缓存</w:t>
                      </w:r>
                      <w:r>
                        <w:rPr>
                          <w:rFonts w:eastAsia="新宋体" w:cs="SimSun" w:ascii="SimSun" w:hAnsi="SimSun"/>
                          <w:sz w:val="11"/>
                          <w:szCs w:val="11"/>
                        </w:rPr>
                        <w:br/>
                      </w:r>
                      <w:r>
                        <w:rPr>
                          <w:rFonts w:ascii="SimSun" w:hAnsi="SimSun" w:cs="SimSun" w:eastAsia="新宋体"/>
                          <w:sz w:val="11"/>
                          <w:szCs w:val="11"/>
                        </w:rPr>
                        <w:t>表包含了由不可达探测算法维护的一些信息，比如邻居的可达状态是以下五种可能的</w:t>
                      </w:r>
                      <w:r>
                        <w:rPr>
                          <w:rFonts w:eastAsia="新宋体" w:cs="SimSun" w:ascii="SimSun" w:hAnsi="SimSun"/>
                          <w:sz w:val="11"/>
                          <w:szCs w:val="11"/>
                        </w:rPr>
                        <w:br/>
                      </w:r>
                      <w:r>
                        <w:rPr>
                          <w:rFonts w:ascii="SimSun" w:hAnsi="SimSun" w:cs="SimSun" w:eastAsia="新宋体"/>
                          <w:sz w:val="11"/>
                          <w:szCs w:val="11"/>
                        </w:rPr>
                        <w:t>状态之一。</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386715</wp:posOffset>
                </wp:positionH>
                <wp:positionV relativeFrom="line">
                  <wp:posOffset>7705725</wp:posOffset>
                </wp:positionV>
                <wp:extent cx="6812915" cy="433070"/>
                <wp:effectExtent l="0" t="0" r="0" b="0"/>
                <wp:wrapSquare wrapText="bothSides"/>
                <wp:docPr id="436" name="Frame13"/>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）未完成（</w:t>
                            </w:r>
                            <w:r>
                              <w:rPr>
                                <w:rFonts w:eastAsia="新宋体" w:cs="SimSun" w:ascii="SimSun" w:hAnsi="SimSun"/>
                                <w:sz w:val="11"/>
                                <w:szCs w:val="11"/>
                              </w:rPr>
                              <w:t>INCOMPLETE</w:t>
                            </w:r>
                            <w:r>
                              <w:rPr>
                                <w:rFonts w:ascii="SimSun" w:hAnsi="SimSun" w:cs="SimSun" w:eastAsia="新宋体"/>
                                <w:sz w:val="11"/>
                                <w:szCs w:val="11"/>
                              </w:rPr>
                              <w:t>）状态：表示正在解析这个邻居的地址，邻居的</w:t>
                            </w:r>
                            <w:r>
                              <w:rPr>
                                <w:rFonts w:eastAsia="新宋体" w:cs="SimSun" w:ascii="SimSun" w:hAnsi="SimSun"/>
                                <w:sz w:val="11"/>
                                <w:szCs w:val="11"/>
                              </w:rPr>
                              <w:t>MAC</w:t>
                              <w:br/>
                            </w:r>
                            <w:r>
                              <w:rPr>
                                <w:rFonts w:ascii="SimSun" w:hAnsi="SimSun" w:cs="SimSun" w:eastAsia="新宋体"/>
                                <w:sz w:val="11"/>
                                <w:szCs w:val="11"/>
                              </w:rPr>
                              <w:t>地址还未确定；当某节点因为进行地址解析而发出</w:t>
                            </w:r>
                            <w:r>
                              <w:rPr>
                                <w:rFonts w:eastAsia="新宋体" w:cs="SimSun" w:ascii="SimSun" w:hAnsi="SimSun"/>
                                <w:sz w:val="11"/>
                                <w:szCs w:val="11"/>
                              </w:rPr>
                              <w:t>NS</w:t>
                            </w:r>
                            <w:r>
                              <w:rPr>
                                <w:rFonts w:ascii="SimSun" w:hAnsi="SimSun" w:cs="SimSun" w:eastAsia="新宋体"/>
                                <w:sz w:val="11"/>
                                <w:szCs w:val="11"/>
                              </w:rPr>
                              <w:t>时，就会在邻居缓存表中创建</w:t>
                            </w:r>
                            <w:r>
                              <w:rPr>
                                <w:rFonts w:eastAsia="新宋体" w:cs="SimSun" w:ascii="SimSun" w:hAnsi="SimSun"/>
                                <w:sz w:val="11"/>
                                <w:szCs w:val="11"/>
                              </w:rPr>
                              <w:br/>
                            </w:r>
                            <w:r>
                              <w:rPr>
                                <w:rFonts w:ascii="SimSun" w:hAnsi="SimSun" w:cs="SimSun" w:eastAsia="新宋体"/>
                                <w:sz w:val="11"/>
                                <w:szCs w:val="11"/>
                              </w:rPr>
                              <w:t xml:space="preserve">一个相应的表项，此时该表项的状态就是 </w:t>
                            </w:r>
                            <w:r>
                              <w:rPr>
                                <w:rFonts w:eastAsia="新宋体" w:cs="SimSun" w:ascii="SimSun" w:hAnsi="SimSun"/>
                                <w:sz w:val="11"/>
                                <w:szCs w:val="11"/>
                              </w:rPr>
                              <w:t>INCOMPLETE</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606.7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）未完成（</w:t>
                      </w:r>
                      <w:r>
                        <w:rPr>
                          <w:rFonts w:eastAsia="新宋体" w:cs="SimSun" w:ascii="SimSun" w:hAnsi="SimSun"/>
                          <w:sz w:val="11"/>
                          <w:szCs w:val="11"/>
                        </w:rPr>
                        <w:t>INCOMPLETE</w:t>
                      </w:r>
                      <w:r>
                        <w:rPr>
                          <w:rFonts w:ascii="SimSun" w:hAnsi="SimSun" w:cs="SimSun" w:eastAsia="新宋体"/>
                          <w:sz w:val="11"/>
                          <w:szCs w:val="11"/>
                        </w:rPr>
                        <w:t>）状态：表示正在解析这个邻居的地址，邻居的</w:t>
                      </w:r>
                      <w:r>
                        <w:rPr>
                          <w:rFonts w:eastAsia="新宋体" w:cs="SimSun" w:ascii="SimSun" w:hAnsi="SimSun"/>
                          <w:sz w:val="11"/>
                          <w:szCs w:val="11"/>
                        </w:rPr>
                        <w:t>MAC</w:t>
                        <w:br/>
                      </w:r>
                      <w:r>
                        <w:rPr>
                          <w:rFonts w:ascii="SimSun" w:hAnsi="SimSun" w:cs="SimSun" w:eastAsia="新宋体"/>
                          <w:sz w:val="11"/>
                          <w:szCs w:val="11"/>
                        </w:rPr>
                        <w:t>地址还未确定；当某节点因为进行地址解析而发出</w:t>
                      </w:r>
                      <w:r>
                        <w:rPr>
                          <w:rFonts w:eastAsia="新宋体" w:cs="SimSun" w:ascii="SimSun" w:hAnsi="SimSun"/>
                          <w:sz w:val="11"/>
                          <w:szCs w:val="11"/>
                        </w:rPr>
                        <w:t>NS</w:t>
                      </w:r>
                      <w:r>
                        <w:rPr>
                          <w:rFonts w:ascii="SimSun" w:hAnsi="SimSun" w:cs="SimSun" w:eastAsia="新宋体"/>
                          <w:sz w:val="11"/>
                          <w:szCs w:val="11"/>
                        </w:rPr>
                        <w:t>时，就会在邻居缓存表中创建</w:t>
                      </w:r>
                      <w:r>
                        <w:rPr>
                          <w:rFonts w:eastAsia="新宋体" w:cs="SimSun" w:ascii="SimSun" w:hAnsi="SimSun"/>
                          <w:sz w:val="11"/>
                          <w:szCs w:val="11"/>
                        </w:rPr>
                        <w:br/>
                      </w:r>
                      <w:r>
                        <w:rPr>
                          <w:rFonts w:ascii="SimSun" w:hAnsi="SimSun" w:cs="SimSun" w:eastAsia="新宋体"/>
                          <w:sz w:val="11"/>
                          <w:szCs w:val="11"/>
                        </w:rPr>
                        <w:t xml:space="preserve">一个相应的表项，此时该表项的状态就是 </w:t>
                      </w:r>
                      <w:r>
                        <w:rPr>
                          <w:rFonts w:eastAsia="新宋体" w:cs="SimSun" w:ascii="SimSun" w:hAnsi="SimSun"/>
                          <w:sz w:val="11"/>
                          <w:szCs w:val="11"/>
                        </w:rPr>
                        <w:t>INCOMPLETE</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386715</wp:posOffset>
                </wp:positionH>
                <wp:positionV relativeFrom="line">
                  <wp:posOffset>8461375</wp:posOffset>
                </wp:positionV>
                <wp:extent cx="6812915" cy="433070"/>
                <wp:effectExtent l="0" t="0" r="0" b="0"/>
                <wp:wrapSquare wrapText="bothSides"/>
                <wp:docPr id="437" name="Frame14"/>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）可达（</w:t>
                            </w:r>
                            <w:r>
                              <w:rPr>
                                <w:rFonts w:eastAsia="新宋体" w:cs="SimSun" w:ascii="SimSun" w:hAnsi="SimSun"/>
                                <w:sz w:val="11"/>
                                <w:szCs w:val="11"/>
                              </w:rPr>
                              <w:t>REACHABLE</w:t>
                            </w:r>
                            <w:r>
                              <w:rPr>
                                <w:rFonts w:ascii="SimSun" w:hAnsi="SimSun" w:cs="SimSun" w:eastAsia="新宋体"/>
                                <w:sz w:val="11"/>
                                <w:szCs w:val="11"/>
                              </w:rPr>
                              <w:t>）状态：表示成功地完成了地址解析，邻居是可达的，可</w:t>
                            </w:r>
                            <w:r>
                              <w:rPr>
                                <w:rFonts w:eastAsia="新宋体" w:cs="SimSun" w:ascii="SimSun" w:hAnsi="SimSun"/>
                                <w:sz w:val="11"/>
                                <w:szCs w:val="11"/>
                              </w:rPr>
                              <w:br/>
                            </w:r>
                            <w:r>
                              <w:rPr>
                                <w:rFonts w:ascii="SimSun" w:hAnsi="SimSun" w:cs="SimSun" w:eastAsia="新宋体"/>
                                <w:sz w:val="11"/>
                                <w:szCs w:val="11"/>
                              </w:rPr>
                              <w:t>以和处于此状态的邻居进行通信；可达状态并不是一个稳定的、可长期存在的状态，它</w:t>
                            </w:r>
                            <w:r>
                              <w:rPr>
                                <w:rFonts w:eastAsia="新宋体" w:cs="SimSun" w:ascii="SimSun" w:hAnsi="SimSun"/>
                                <w:sz w:val="11"/>
                                <w:szCs w:val="11"/>
                              </w:rPr>
                              <w:br/>
                            </w:r>
                            <w:r>
                              <w:rPr>
                                <w:rFonts w:ascii="SimSun" w:hAnsi="SimSun" w:cs="SimSun" w:eastAsia="新宋体"/>
                                <w:sz w:val="11"/>
                                <w:szCs w:val="11"/>
                              </w:rPr>
                              <w:t>伴随一个可达定时器，定时器超期之后，状态会迁移到失效状态。</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666.2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）可达（</w:t>
                      </w:r>
                      <w:r>
                        <w:rPr>
                          <w:rFonts w:eastAsia="新宋体" w:cs="SimSun" w:ascii="SimSun" w:hAnsi="SimSun"/>
                          <w:sz w:val="11"/>
                          <w:szCs w:val="11"/>
                        </w:rPr>
                        <w:t>REACHABLE</w:t>
                      </w:r>
                      <w:r>
                        <w:rPr>
                          <w:rFonts w:ascii="SimSun" w:hAnsi="SimSun" w:cs="SimSun" w:eastAsia="新宋体"/>
                          <w:sz w:val="11"/>
                          <w:szCs w:val="11"/>
                        </w:rPr>
                        <w:t>）状态：表示成功地完成了地址解析，邻居是可达的，可</w:t>
                      </w:r>
                      <w:r>
                        <w:rPr>
                          <w:rFonts w:eastAsia="新宋体" w:cs="SimSun" w:ascii="SimSun" w:hAnsi="SimSun"/>
                          <w:sz w:val="11"/>
                          <w:szCs w:val="11"/>
                        </w:rPr>
                        <w:br/>
                      </w:r>
                      <w:r>
                        <w:rPr>
                          <w:rFonts w:ascii="SimSun" w:hAnsi="SimSun" w:cs="SimSun" w:eastAsia="新宋体"/>
                          <w:sz w:val="11"/>
                          <w:szCs w:val="11"/>
                        </w:rPr>
                        <w:t>以和处于此状态的邻居进行通信；可达状态并不是一个稳定的、可长期存在的状态，它</w:t>
                      </w:r>
                      <w:r>
                        <w:rPr>
                          <w:rFonts w:eastAsia="新宋体" w:cs="SimSun" w:ascii="SimSun" w:hAnsi="SimSun"/>
                          <w:sz w:val="11"/>
                          <w:szCs w:val="11"/>
                        </w:rPr>
                        <w:br/>
                      </w:r>
                      <w:r>
                        <w:rPr>
                          <w:rFonts w:ascii="SimSun" w:hAnsi="SimSun" w:cs="SimSun" w:eastAsia="新宋体"/>
                          <w:sz w:val="11"/>
                          <w:szCs w:val="11"/>
                        </w:rPr>
                        <w:t>伴随一个可达定时器，定时器超期之后，状态会迁移到失效状态。</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379095</wp:posOffset>
                </wp:positionH>
                <wp:positionV relativeFrom="line">
                  <wp:posOffset>9224010</wp:posOffset>
                </wp:positionV>
                <wp:extent cx="6821170" cy="554990"/>
                <wp:effectExtent l="0" t="0" r="0" b="0"/>
                <wp:wrapSquare wrapText="bothSides"/>
                <wp:docPr id="438" name="Frame15"/>
                <a:graphic xmlns:a="http://schemas.openxmlformats.org/drawingml/2006/main">
                  <a:graphicData uri="http://schemas.microsoft.com/office/word/2010/wordprocessingShape">
                    <wps:wsp>
                      <wps:cNvSpPr txBox="1"/>
                      <wps:spPr>
                        <a:xfrm>
                          <a:off x="0" y="0"/>
                          <a:ext cx="68211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）失效（</w:t>
                            </w:r>
                            <w:r>
                              <w:rPr>
                                <w:rFonts w:eastAsia="新宋体" w:cs="SimSun" w:ascii="SimSun" w:hAnsi="SimSun"/>
                                <w:sz w:val="11"/>
                                <w:szCs w:val="11"/>
                              </w:rPr>
                              <w:t>STALE</w:t>
                            </w:r>
                            <w:r>
                              <w:rPr>
                                <w:rFonts w:ascii="SimSun" w:hAnsi="SimSun" w:cs="SimSun" w:eastAsia="新宋体"/>
                                <w:sz w:val="11"/>
                                <w:szCs w:val="11"/>
                              </w:rPr>
                              <w:t>）状态：表示不确定邻居是否可达；这是一个稳定、可长期存在</w:t>
                            </w:r>
                            <w:r>
                              <w:rPr>
                                <w:rFonts w:eastAsia="新宋体" w:cs="SimSun" w:ascii="SimSun" w:hAnsi="SimSun"/>
                                <w:sz w:val="11"/>
                                <w:szCs w:val="11"/>
                              </w:rPr>
                              <w:br/>
                            </w:r>
                            <w:r>
                              <w:rPr>
                                <w:rFonts w:ascii="SimSun" w:hAnsi="SimSun" w:cs="SimSun" w:eastAsia="新宋体"/>
                                <w:sz w:val="11"/>
                                <w:szCs w:val="11"/>
                              </w:rPr>
                              <w:t>的状态。如果节点有信息要发送给处于失效状态的节点，可以使用缓存中的</w:t>
                            </w:r>
                            <w:r>
                              <w:rPr>
                                <w:rFonts w:eastAsia="新宋体" w:cs="SimSun" w:ascii="SimSun" w:hAnsi="SimSun"/>
                                <w:sz w:val="11"/>
                                <w:szCs w:val="11"/>
                              </w:rPr>
                              <w:t>MAC</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址，但迁移到时延状态，并等待接收“可达性证实信息”。因为上层协议的暗示，失效状</w:t>
                            </w:r>
                            <w:r>
                              <w:rPr>
                                <w:rFonts w:eastAsia="新宋体" w:cs="SimSun" w:ascii="SimSun" w:hAnsi="SimSun"/>
                                <w:sz w:val="11"/>
                                <w:szCs w:val="11"/>
                              </w:rPr>
                              <w:br/>
                            </w:r>
                            <w:r>
                              <w:rPr>
                                <w:rFonts w:ascii="SimSun" w:hAnsi="SimSun" w:cs="SimSun" w:eastAsia="新宋体"/>
                                <w:sz w:val="11"/>
                                <w:szCs w:val="11"/>
                              </w:rPr>
                              <w:t>态可以直接迁移到可达状态</w:t>
                            </w:r>
                          </w:p>
                        </w:txbxContent>
                      </wps:txbx>
                      <wps:bodyPr anchor="t" lIns="53975" tIns="53975" rIns="53975" bIns="53975">
                        <a:spAutoFit/>
                      </wps:bodyPr>
                    </wps:wsp>
                  </a:graphicData>
                </a:graphic>
              </wp:anchor>
            </w:drawing>
          </mc:Choice>
          <mc:Fallback>
            <w:pict>
              <v:rect fillcolor="#729FCF" style="position:absolute;rotation:-0;width:537.1pt;height:43.7pt;mso-wrap-distance-left:5.7pt;mso-wrap-distance-right:5.7pt;mso-wrap-distance-top:5.7pt;mso-wrap-distance-bottom:5.7pt;margin-top:726.3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）失效（</w:t>
                      </w:r>
                      <w:r>
                        <w:rPr>
                          <w:rFonts w:eastAsia="新宋体" w:cs="SimSun" w:ascii="SimSun" w:hAnsi="SimSun"/>
                          <w:sz w:val="11"/>
                          <w:szCs w:val="11"/>
                        </w:rPr>
                        <w:t>STALE</w:t>
                      </w:r>
                      <w:r>
                        <w:rPr>
                          <w:rFonts w:ascii="SimSun" w:hAnsi="SimSun" w:cs="SimSun" w:eastAsia="新宋体"/>
                          <w:sz w:val="11"/>
                          <w:szCs w:val="11"/>
                        </w:rPr>
                        <w:t>）状态：表示不确定邻居是否可达；这是一个稳定、可长期存在</w:t>
                      </w:r>
                      <w:r>
                        <w:rPr>
                          <w:rFonts w:eastAsia="新宋体" w:cs="SimSun" w:ascii="SimSun" w:hAnsi="SimSun"/>
                          <w:sz w:val="11"/>
                          <w:szCs w:val="11"/>
                        </w:rPr>
                        <w:br/>
                      </w:r>
                      <w:r>
                        <w:rPr>
                          <w:rFonts w:ascii="SimSun" w:hAnsi="SimSun" w:cs="SimSun" w:eastAsia="新宋体"/>
                          <w:sz w:val="11"/>
                          <w:szCs w:val="11"/>
                        </w:rPr>
                        <w:t>的状态。如果节点有信息要发送给处于失效状态的节点，可以使用缓存中的</w:t>
                      </w:r>
                      <w:r>
                        <w:rPr>
                          <w:rFonts w:eastAsia="新宋体" w:cs="SimSun" w:ascii="SimSun" w:hAnsi="SimSun"/>
                          <w:sz w:val="11"/>
                          <w:szCs w:val="11"/>
                        </w:rPr>
                        <w:t>MAC</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址，但迁移到时延状态，并等待接收“可达性证实信息”。因为上层协议的暗示，失效状</w:t>
                      </w:r>
                      <w:r>
                        <w:rPr>
                          <w:rFonts w:eastAsia="新宋体" w:cs="SimSun" w:ascii="SimSun" w:hAnsi="SimSun"/>
                          <w:sz w:val="11"/>
                          <w:szCs w:val="11"/>
                        </w:rPr>
                        <w:br/>
                      </w:r>
                      <w:r>
                        <w:rPr>
                          <w:rFonts w:ascii="SimSun" w:hAnsi="SimSun" w:cs="SimSun" w:eastAsia="新宋体"/>
                          <w:sz w:val="11"/>
                          <w:szCs w:val="11"/>
                        </w:rPr>
                        <w:t>态可以直接迁移到可达状态</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394970</wp:posOffset>
                </wp:positionH>
                <wp:positionV relativeFrom="line">
                  <wp:posOffset>10252710</wp:posOffset>
                </wp:positionV>
                <wp:extent cx="6804660" cy="311150"/>
                <wp:effectExtent l="0" t="0" r="0" b="0"/>
                <wp:wrapSquare wrapText="bothSides"/>
                <wp:docPr id="439" name="Frame16"/>
                <a:graphic xmlns:a="http://schemas.openxmlformats.org/drawingml/2006/main">
                  <a:graphicData uri="http://schemas.microsoft.com/office/word/2010/wordprocessingShape">
                    <wps:wsp>
                      <wps:cNvSpPr txBox="1"/>
                      <wps:spPr>
                        <a:xfrm>
                          <a:off x="0" y="0"/>
                          <a:ext cx="68046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）时延（</w:t>
                            </w:r>
                            <w:r>
                              <w:rPr>
                                <w:rFonts w:eastAsia="新宋体" w:cs="SimSun" w:ascii="SimSun" w:hAnsi="SimSun"/>
                                <w:sz w:val="11"/>
                                <w:szCs w:val="11"/>
                              </w:rPr>
                              <w:t>DELAY</w:t>
                            </w:r>
                            <w:r>
                              <w:rPr>
                                <w:rFonts w:ascii="SimSun" w:hAnsi="SimSun" w:cs="SimSun" w:eastAsia="新宋体"/>
                                <w:sz w:val="11"/>
                                <w:szCs w:val="11"/>
                              </w:rPr>
                              <w:t>）状态：也表示不确定邻居是否可达，但这不是一个稳定的状</w:t>
                            </w:r>
                            <w:r>
                              <w:rPr>
                                <w:rFonts w:eastAsia="新宋体" w:cs="SimSun" w:ascii="SimSun" w:hAnsi="SimSun"/>
                                <w:sz w:val="11"/>
                                <w:szCs w:val="11"/>
                              </w:rPr>
                              <w:br/>
                            </w:r>
                            <w:r>
                              <w:rPr>
                                <w:rFonts w:ascii="SimSun" w:hAnsi="SimSun" w:cs="SimSun" w:eastAsia="新宋体"/>
                                <w:sz w:val="11"/>
                                <w:szCs w:val="11"/>
                              </w:rPr>
                              <w:t>态，它期望在定时器超期之前可以收到邻居的“可达性证实信息”，从而迁移到可达状</w:t>
                            </w:r>
                          </w:p>
                        </w:txbxContent>
                      </wps:txbx>
                      <wps:bodyPr anchor="t" lIns="53975" tIns="53975" rIns="53975" bIns="53975">
                        <a:spAutoFit/>
                      </wps:bodyPr>
                    </wps:wsp>
                  </a:graphicData>
                </a:graphic>
              </wp:anchor>
            </w:drawing>
          </mc:Choice>
          <mc:Fallback>
            <w:pict>
              <v:rect fillcolor="#729FCF" style="position:absolute;rotation:-0;width:535.8pt;height:24.5pt;mso-wrap-distance-left:5.7pt;mso-wrap-distance-right:5.7pt;mso-wrap-distance-top:5.7pt;mso-wrap-distance-bottom:5.7pt;margin-top:807.3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）时延（</w:t>
                      </w:r>
                      <w:r>
                        <w:rPr>
                          <w:rFonts w:eastAsia="新宋体" w:cs="SimSun" w:ascii="SimSun" w:hAnsi="SimSun"/>
                          <w:sz w:val="11"/>
                          <w:szCs w:val="11"/>
                        </w:rPr>
                        <w:t>DELAY</w:t>
                      </w:r>
                      <w:r>
                        <w:rPr>
                          <w:rFonts w:ascii="SimSun" w:hAnsi="SimSun" w:cs="SimSun" w:eastAsia="新宋体"/>
                          <w:sz w:val="11"/>
                          <w:szCs w:val="11"/>
                        </w:rPr>
                        <w:t>）状态：也表示不确定邻居是否可达，但这不是一个稳定的状</w:t>
                      </w:r>
                      <w:r>
                        <w:rPr>
                          <w:rFonts w:eastAsia="新宋体" w:cs="SimSun" w:ascii="SimSun" w:hAnsi="SimSun"/>
                          <w:sz w:val="11"/>
                          <w:szCs w:val="11"/>
                        </w:rPr>
                        <w:br/>
                      </w:r>
                      <w:r>
                        <w:rPr>
                          <w:rFonts w:ascii="SimSun" w:hAnsi="SimSun" w:cs="SimSun" w:eastAsia="新宋体"/>
                          <w:sz w:val="11"/>
                          <w:szCs w:val="11"/>
                        </w:rPr>
                        <w:t>态，它期望在定时器超期之前可以收到邻居的“可达性证实信息”，从而迁移到可达状</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5448300</wp:posOffset>
                </wp:positionH>
                <wp:positionV relativeFrom="line">
                  <wp:posOffset>65405</wp:posOffset>
                </wp:positionV>
                <wp:extent cx="1333500" cy="189230"/>
                <wp:effectExtent l="0" t="0" r="0" b="0"/>
                <wp:wrapSquare wrapText="bothSides"/>
                <wp:docPr id="440" name="Frame1"/>
                <a:graphic xmlns:a="http://schemas.openxmlformats.org/drawingml/2006/main">
                  <a:graphicData uri="http://schemas.microsoft.com/office/word/2010/wordprocessingShape">
                    <wps:wsp>
                      <wps:cNvSpPr txBox="1"/>
                      <wps:spPr>
                        <a:xfrm>
                          <a:off x="0" y="0"/>
                          <a:ext cx="13335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5.4IPv6</w:t>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105pt;height:14.9pt;mso-wrap-distance-left:5.7pt;mso-wrap-distance-right:5.7pt;mso-wrap-distance-top:5.7pt;mso-wrap-distance-bottom:5.7pt;margin-top:5.15pt;mso-position-vertical-relative:text;margin-left:4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5.4IPv6</w:t>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6549390</wp:posOffset>
                </wp:positionH>
                <wp:positionV relativeFrom="line">
                  <wp:posOffset>106045</wp:posOffset>
                </wp:positionV>
                <wp:extent cx="650875" cy="241300"/>
                <wp:effectExtent l="0" t="0" r="0" b="0"/>
                <wp:wrapSquare wrapText="bothSides"/>
                <wp:docPr id="441"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263</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8.3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263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186055</wp:posOffset>
                </wp:positionH>
                <wp:positionV relativeFrom="line">
                  <wp:posOffset>643890</wp:posOffset>
                </wp:positionV>
                <wp:extent cx="7013575" cy="676910"/>
                <wp:effectExtent l="0" t="0" r="0" b="0"/>
                <wp:wrapSquare wrapText="bothSides"/>
                <wp:docPr id="442" name="Frame3"/>
                <a:graphic xmlns:a="http://schemas.openxmlformats.org/drawingml/2006/main">
                  <a:graphicData uri="http://schemas.microsoft.com/office/word/2010/wordprocessingShape">
                    <wps:wsp>
                      <wps:cNvSpPr txBox="1"/>
                      <wps:spPr>
                        <a:xfrm>
                          <a:off x="0" y="0"/>
                          <a:ext cx="701357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态，否则，进人探测状态。</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）探测（</w:t>
                            </w:r>
                            <w:r>
                              <w:rPr>
                                <w:rFonts w:eastAsia="新宋体" w:cs="SimSun" w:ascii="SimSun" w:hAnsi="SimSun"/>
                                <w:sz w:val="11"/>
                                <w:szCs w:val="11"/>
                              </w:rPr>
                              <w:t>PROBE</w:t>
                            </w:r>
                            <w:r>
                              <w:rPr>
                                <w:rFonts w:ascii="SimSun" w:hAnsi="SimSun" w:cs="SimSun" w:eastAsia="新宋体"/>
                                <w:sz w:val="11"/>
                                <w:szCs w:val="11"/>
                              </w:rPr>
                              <w:t>）状态：还是表示不确定邻居是否可达，但是，节点向处于此状</w:t>
                            </w:r>
                            <w:r>
                              <w:rPr>
                                <w:rFonts w:eastAsia="新宋体" w:cs="SimSun" w:ascii="SimSun" w:hAnsi="SimSun"/>
                                <w:sz w:val="11"/>
                                <w:szCs w:val="11"/>
                              </w:rPr>
                              <w:br/>
                            </w:r>
                            <w:r>
                              <w:rPr>
                                <w:rFonts w:ascii="SimSun" w:hAnsi="SimSun" w:cs="SimSun" w:eastAsia="新宋体"/>
                                <w:sz w:val="11"/>
                                <w:szCs w:val="11"/>
                              </w:rPr>
                              <w:t>态的邻居发送</w:t>
                            </w:r>
                            <w:r>
                              <w:rPr>
                                <w:rFonts w:eastAsia="新宋体" w:cs="SimSun" w:ascii="SimSun" w:hAnsi="SimSun"/>
                                <w:sz w:val="11"/>
                                <w:szCs w:val="11"/>
                              </w:rPr>
                              <w:t>NS</w:t>
                            </w:r>
                            <w:r>
                              <w:rPr>
                                <w:rFonts w:ascii="SimSun" w:hAnsi="SimSun" w:cs="SimSun" w:eastAsia="新宋体"/>
                                <w:sz w:val="11"/>
                                <w:szCs w:val="11"/>
                              </w:rPr>
                              <w:t>，直到收到“可达性证实信息”，然后迁移到可达状态。如果多次（达</w:t>
                            </w:r>
                            <w:r>
                              <w:rPr>
                                <w:rFonts w:eastAsia="新宋体" w:cs="SimSun" w:ascii="SimSun" w:hAnsi="SimSun"/>
                                <w:sz w:val="11"/>
                                <w:szCs w:val="11"/>
                              </w:rPr>
                              <w:br/>
                            </w:r>
                            <w:r>
                              <w:rPr>
                                <w:rFonts w:ascii="SimSun" w:hAnsi="SimSun" w:cs="SimSun" w:eastAsia="新宋体"/>
                                <w:sz w:val="11"/>
                                <w:szCs w:val="11"/>
                              </w:rPr>
                              <w:t>到尝试上限）尝试发送</w:t>
                            </w:r>
                            <w:r>
                              <w:rPr>
                                <w:rFonts w:eastAsia="新宋体" w:cs="SimSun" w:ascii="SimSun" w:hAnsi="SimSun"/>
                                <w:sz w:val="11"/>
                                <w:szCs w:val="11"/>
                              </w:rPr>
                              <w:t>NS</w:t>
                            </w:r>
                            <w:r>
                              <w:rPr>
                                <w:rFonts w:ascii="SimSun" w:hAnsi="SimSun" w:cs="SimSun" w:eastAsia="新宋体"/>
                                <w:sz w:val="11"/>
                                <w:szCs w:val="11"/>
                              </w:rPr>
                              <w:t>，均未收到该邻居的</w:t>
                            </w:r>
                            <w:r>
                              <w:rPr>
                                <w:rFonts w:eastAsia="新宋体" w:cs="SimSun" w:ascii="SimSun" w:hAnsi="SimSun"/>
                                <w:sz w:val="11"/>
                                <w:szCs w:val="11"/>
                              </w:rPr>
                              <w:t>NA</w:t>
                            </w:r>
                            <w:r>
                              <w:rPr>
                                <w:rFonts w:ascii="SimSun" w:hAnsi="SimSun" w:cs="SimSun" w:eastAsia="新宋体"/>
                                <w:sz w:val="11"/>
                                <w:szCs w:val="11"/>
                              </w:rPr>
                              <w:t>回应，则认为该邻居不可达，删除邻</w:t>
                            </w:r>
                            <w:r>
                              <w:rPr>
                                <w:rFonts w:eastAsia="新宋体" w:cs="SimSun" w:ascii="SimSun" w:hAnsi="SimSun"/>
                                <w:sz w:val="11"/>
                                <w:szCs w:val="11"/>
                              </w:rPr>
                              <w:br/>
                            </w:r>
                            <w:r>
                              <w:rPr>
                                <w:rFonts w:ascii="SimSun" w:hAnsi="SimSun" w:cs="SimSun" w:eastAsia="新宋体"/>
                                <w:sz w:val="11"/>
                                <w:szCs w:val="11"/>
                              </w:rPr>
                              <w:t>居缓存表中该邻居的表项。</w:t>
                            </w:r>
                          </w:p>
                        </w:txbxContent>
                      </wps:txbx>
                      <wps:bodyPr anchor="t" lIns="53975" tIns="53975" rIns="53975" bIns="53975">
                        <a:spAutoFit/>
                      </wps:bodyPr>
                    </wps:wsp>
                  </a:graphicData>
                </a:graphic>
              </wp:anchor>
            </w:drawing>
          </mc:Choice>
          <mc:Fallback>
            <w:pict>
              <v:rect fillcolor="#729FCF" style="position:absolute;rotation:-0;width:552.25pt;height:53.3pt;mso-wrap-distance-left:5.7pt;mso-wrap-distance-right:5.7pt;mso-wrap-distance-top:5.7pt;mso-wrap-distance-bottom:5.7pt;margin-top:50.7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态，否则，进人探测状态。</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）探测（</w:t>
                      </w:r>
                      <w:r>
                        <w:rPr>
                          <w:rFonts w:eastAsia="新宋体" w:cs="SimSun" w:ascii="SimSun" w:hAnsi="SimSun"/>
                          <w:sz w:val="11"/>
                          <w:szCs w:val="11"/>
                        </w:rPr>
                        <w:t>PROBE</w:t>
                      </w:r>
                      <w:r>
                        <w:rPr>
                          <w:rFonts w:ascii="SimSun" w:hAnsi="SimSun" w:cs="SimSun" w:eastAsia="新宋体"/>
                          <w:sz w:val="11"/>
                          <w:szCs w:val="11"/>
                        </w:rPr>
                        <w:t>）状态：还是表示不确定邻居是否可达，但是，节点向处于此状</w:t>
                      </w:r>
                      <w:r>
                        <w:rPr>
                          <w:rFonts w:eastAsia="新宋体" w:cs="SimSun" w:ascii="SimSun" w:hAnsi="SimSun"/>
                          <w:sz w:val="11"/>
                          <w:szCs w:val="11"/>
                        </w:rPr>
                        <w:br/>
                      </w:r>
                      <w:r>
                        <w:rPr>
                          <w:rFonts w:ascii="SimSun" w:hAnsi="SimSun" w:cs="SimSun" w:eastAsia="新宋体"/>
                          <w:sz w:val="11"/>
                          <w:szCs w:val="11"/>
                        </w:rPr>
                        <w:t>态的邻居发送</w:t>
                      </w:r>
                      <w:r>
                        <w:rPr>
                          <w:rFonts w:eastAsia="新宋体" w:cs="SimSun" w:ascii="SimSun" w:hAnsi="SimSun"/>
                          <w:sz w:val="11"/>
                          <w:szCs w:val="11"/>
                        </w:rPr>
                        <w:t>NS</w:t>
                      </w:r>
                      <w:r>
                        <w:rPr>
                          <w:rFonts w:ascii="SimSun" w:hAnsi="SimSun" w:cs="SimSun" w:eastAsia="新宋体"/>
                          <w:sz w:val="11"/>
                          <w:szCs w:val="11"/>
                        </w:rPr>
                        <w:t>，直到收到“可达性证实信息”，然后迁移到可达状态。如果多次（达</w:t>
                      </w:r>
                      <w:r>
                        <w:rPr>
                          <w:rFonts w:eastAsia="新宋体" w:cs="SimSun" w:ascii="SimSun" w:hAnsi="SimSun"/>
                          <w:sz w:val="11"/>
                          <w:szCs w:val="11"/>
                        </w:rPr>
                        <w:br/>
                      </w:r>
                      <w:r>
                        <w:rPr>
                          <w:rFonts w:ascii="SimSun" w:hAnsi="SimSun" w:cs="SimSun" w:eastAsia="新宋体"/>
                          <w:sz w:val="11"/>
                          <w:szCs w:val="11"/>
                        </w:rPr>
                        <w:t>到尝试上限）尝试发送</w:t>
                      </w:r>
                      <w:r>
                        <w:rPr>
                          <w:rFonts w:eastAsia="新宋体" w:cs="SimSun" w:ascii="SimSun" w:hAnsi="SimSun"/>
                          <w:sz w:val="11"/>
                          <w:szCs w:val="11"/>
                        </w:rPr>
                        <w:t>NS</w:t>
                      </w:r>
                      <w:r>
                        <w:rPr>
                          <w:rFonts w:ascii="SimSun" w:hAnsi="SimSun" w:cs="SimSun" w:eastAsia="新宋体"/>
                          <w:sz w:val="11"/>
                          <w:szCs w:val="11"/>
                        </w:rPr>
                        <w:t>，均未收到该邻居的</w:t>
                      </w:r>
                      <w:r>
                        <w:rPr>
                          <w:rFonts w:eastAsia="新宋体" w:cs="SimSun" w:ascii="SimSun" w:hAnsi="SimSun"/>
                          <w:sz w:val="11"/>
                          <w:szCs w:val="11"/>
                        </w:rPr>
                        <w:t>NA</w:t>
                      </w:r>
                      <w:r>
                        <w:rPr>
                          <w:rFonts w:ascii="SimSun" w:hAnsi="SimSun" w:cs="SimSun" w:eastAsia="新宋体"/>
                          <w:sz w:val="11"/>
                          <w:szCs w:val="11"/>
                        </w:rPr>
                        <w:t>回应，则认为该邻居不可达，删除邻</w:t>
                      </w:r>
                      <w:r>
                        <w:rPr>
                          <w:rFonts w:eastAsia="新宋体" w:cs="SimSun" w:ascii="SimSun" w:hAnsi="SimSun"/>
                          <w:sz w:val="11"/>
                          <w:szCs w:val="11"/>
                        </w:rPr>
                        <w:br/>
                      </w:r>
                      <w:r>
                        <w:rPr>
                          <w:rFonts w:ascii="SimSun" w:hAnsi="SimSun" w:cs="SimSun" w:eastAsia="新宋体"/>
                          <w:sz w:val="11"/>
                          <w:szCs w:val="11"/>
                        </w:rPr>
                        <w:t>居缓存表中该邻居的表项。</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186055</wp:posOffset>
                </wp:positionH>
                <wp:positionV relativeFrom="line">
                  <wp:posOffset>1913255</wp:posOffset>
                </wp:positionV>
                <wp:extent cx="7013575" cy="554990"/>
                <wp:effectExtent l="0" t="0" r="0" b="0"/>
                <wp:wrapSquare wrapText="bothSides"/>
                <wp:docPr id="443" name="Frame4"/>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上述状态解释和迁移过程用到的“可达性证实信息”有两种可能：一是来自上层</w:t>
                            </w:r>
                            <w:r>
                              <w:rPr>
                                <w:rFonts w:eastAsia="新宋体" w:cs="SimSun" w:ascii="SimSun" w:hAnsi="SimSun"/>
                                <w:sz w:val="11"/>
                                <w:szCs w:val="11"/>
                              </w:rPr>
                              <w:br/>
                            </w:r>
                            <w:r>
                              <w:rPr>
                                <w:rFonts w:ascii="SimSun" w:hAnsi="SimSun" w:cs="SimSun" w:eastAsia="新宋体"/>
                                <w:sz w:val="11"/>
                                <w:szCs w:val="11"/>
                              </w:rPr>
                              <w:t>协议的暗示，比如节点和邻居节点之间有</w:t>
                            </w:r>
                            <w:r>
                              <w:rPr>
                                <w:rFonts w:eastAsia="新宋体" w:cs="SimSun" w:ascii="SimSun" w:hAnsi="SimSun"/>
                                <w:sz w:val="11"/>
                                <w:szCs w:val="11"/>
                              </w:rPr>
                              <w:t>TCP</w:t>
                            </w:r>
                            <w:r>
                              <w:rPr>
                                <w:rFonts w:ascii="SimSun" w:hAnsi="SimSun" w:cs="SimSun" w:eastAsia="新宋体"/>
                                <w:sz w:val="11"/>
                                <w:szCs w:val="11"/>
                              </w:rPr>
                              <w:t>连接，收到了邻居的确认，则可让邻居</w:t>
                            </w:r>
                            <w:r>
                              <w:rPr>
                                <w:rFonts w:eastAsia="新宋体" w:cs="SimSun" w:ascii="SimSun" w:hAnsi="SimSun"/>
                                <w:sz w:val="11"/>
                                <w:szCs w:val="11"/>
                              </w:rPr>
                              <w:br/>
                            </w:r>
                            <w:r>
                              <w:rPr>
                                <w:rFonts w:ascii="SimSun" w:hAnsi="SimSun" w:cs="SimSun" w:eastAsia="新宋体"/>
                                <w:sz w:val="11"/>
                                <w:szCs w:val="11"/>
                              </w:rPr>
                              <w:t>地址进入可达状态；二是来自不可达探测的回应，即收到邻居发来的“</w:t>
                            </w:r>
                            <w:r>
                              <w:rPr>
                                <w:rFonts w:eastAsia="新宋体" w:cs="SimSun" w:ascii="SimSun" w:hAnsi="SimSun"/>
                                <w:sz w:val="11"/>
                                <w:szCs w:val="11"/>
                              </w:rPr>
                              <w:t>S”</w:t>
                            </w:r>
                            <w:r>
                              <w:rPr>
                                <w:rFonts w:ascii="SimSun" w:hAnsi="SimSun" w:cs="SimSun" w:eastAsia="新宋体"/>
                                <w:sz w:val="11"/>
                                <w:szCs w:val="11"/>
                              </w:rPr>
                              <w:t>标记位置位</w:t>
                            </w:r>
                            <w:r>
                              <w:rPr>
                                <w:rFonts w:eastAsia="新宋体" w:cs="SimSun" w:ascii="SimSun" w:hAnsi="SimSun"/>
                                <w:sz w:val="11"/>
                                <w:szCs w:val="11"/>
                              </w:rPr>
                              <w:br/>
                            </w:r>
                            <w:r>
                              <w:rPr>
                                <w:rFonts w:ascii="SimSun" w:hAnsi="SimSun" w:cs="SimSun" w:eastAsia="新宋体"/>
                                <w:sz w:val="11"/>
                                <w:szCs w:val="11"/>
                              </w:rPr>
                              <w:t xml:space="preserve">的 </w:t>
                            </w:r>
                            <w:r>
                              <w:rPr>
                                <w:rFonts w:eastAsia="新宋体" w:cs="SimSun" w:ascii="SimSun" w:hAnsi="SimSun"/>
                                <w:sz w:val="11"/>
                                <w:szCs w:val="11"/>
                              </w:rPr>
                              <w:t>NA</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150.6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上述状态解释和迁移过程用到的“可达性证实信息”有两种可能：一是来自上层</w:t>
                      </w:r>
                      <w:r>
                        <w:rPr>
                          <w:rFonts w:eastAsia="新宋体" w:cs="SimSun" w:ascii="SimSun" w:hAnsi="SimSun"/>
                          <w:sz w:val="11"/>
                          <w:szCs w:val="11"/>
                        </w:rPr>
                        <w:br/>
                      </w:r>
                      <w:r>
                        <w:rPr>
                          <w:rFonts w:ascii="SimSun" w:hAnsi="SimSun" w:cs="SimSun" w:eastAsia="新宋体"/>
                          <w:sz w:val="11"/>
                          <w:szCs w:val="11"/>
                        </w:rPr>
                        <w:t>协议的暗示，比如节点和邻居节点之间有</w:t>
                      </w:r>
                      <w:r>
                        <w:rPr>
                          <w:rFonts w:eastAsia="新宋体" w:cs="SimSun" w:ascii="SimSun" w:hAnsi="SimSun"/>
                          <w:sz w:val="11"/>
                          <w:szCs w:val="11"/>
                        </w:rPr>
                        <w:t>TCP</w:t>
                      </w:r>
                      <w:r>
                        <w:rPr>
                          <w:rFonts w:ascii="SimSun" w:hAnsi="SimSun" w:cs="SimSun" w:eastAsia="新宋体"/>
                          <w:sz w:val="11"/>
                          <w:szCs w:val="11"/>
                        </w:rPr>
                        <w:t>连接，收到了邻居的确认，则可让邻居</w:t>
                      </w:r>
                      <w:r>
                        <w:rPr>
                          <w:rFonts w:eastAsia="新宋体" w:cs="SimSun" w:ascii="SimSun" w:hAnsi="SimSun"/>
                          <w:sz w:val="11"/>
                          <w:szCs w:val="11"/>
                        </w:rPr>
                        <w:br/>
                      </w:r>
                      <w:r>
                        <w:rPr>
                          <w:rFonts w:ascii="SimSun" w:hAnsi="SimSun" w:cs="SimSun" w:eastAsia="新宋体"/>
                          <w:sz w:val="11"/>
                          <w:szCs w:val="11"/>
                        </w:rPr>
                        <w:t>地址进入可达状态；二是来自不可达探测的回应，即收到邻居发来的“</w:t>
                      </w:r>
                      <w:r>
                        <w:rPr>
                          <w:rFonts w:eastAsia="新宋体" w:cs="SimSun" w:ascii="SimSun" w:hAnsi="SimSun"/>
                          <w:sz w:val="11"/>
                          <w:szCs w:val="11"/>
                        </w:rPr>
                        <w:t>S”</w:t>
                      </w:r>
                      <w:r>
                        <w:rPr>
                          <w:rFonts w:ascii="SimSun" w:hAnsi="SimSun" w:cs="SimSun" w:eastAsia="新宋体"/>
                          <w:sz w:val="11"/>
                          <w:szCs w:val="11"/>
                        </w:rPr>
                        <w:t>标记位置位</w:t>
                      </w:r>
                      <w:r>
                        <w:rPr>
                          <w:rFonts w:eastAsia="新宋体" w:cs="SimSun" w:ascii="SimSun" w:hAnsi="SimSun"/>
                          <w:sz w:val="11"/>
                          <w:szCs w:val="11"/>
                        </w:rPr>
                        <w:br/>
                      </w:r>
                      <w:r>
                        <w:rPr>
                          <w:rFonts w:ascii="SimSun" w:hAnsi="SimSun" w:cs="SimSun" w:eastAsia="新宋体"/>
                          <w:sz w:val="11"/>
                          <w:szCs w:val="11"/>
                        </w:rPr>
                        <w:t xml:space="preserve">的 </w:t>
                      </w:r>
                      <w:r>
                        <w:rPr>
                          <w:rFonts w:eastAsia="新宋体" w:cs="SimSun" w:ascii="SimSun" w:hAnsi="SimSun"/>
                          <w:sz w:val="11"/>
                          <w:szCs w:val="11"/>
                        </w:rPr>
                        <w:t>NA</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178435</wp:posOffset>
                </wp:positionH>
                <wp:positionV relativeFrom="line">
                  <wp:posOffset>2917825</wp:posOffset>
                </wp:positionV>
                <wp:extent cx="7021830" cy="676910"/>
                <wp:effectExtent l="0" t="0" r="0" b="0"/>
                <wp:wrapSquare wrapText="bothSides"/>
                <wp:docPr id="444" name="Frame5"/>
                <a:graphic xmlns:a="http://schemas.openxmlformats.org/drawingml/2006/main">
                  <a:graphicData uri="http://schemas.microsoft.com/office/word/2010/wordprocessingShape">
                    <wps:wsp>
                      <wps:cNvSpPr txBox="1"/>
                      <wps:spPr>
                        <a:xfrm>
                          <a:off x="0" y="0"/>
                          <a:ext cx="702183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不可达探测指的是一个节点确定其邻居节点可达性的过程。上述状态的迁移描</w:t>
                            </w:r>
                            <w:r>
                              <w:rPr>
                                <w:rFonts w:eastAsia="新宋体" w:cs="SimSun" w:ascii="SimSun" w:hAnsi="SimSun"/>
                                <w:sz w:val="11"/>
                                <w:szCs w:val="11"/>
                              </w:rPr>
                              <w:br/>
                            </w:r>
                            <w:r>
                              <w:rPr>
                                <w:rFonts w:ascii="SimSun" w:hAnsi="SimSun" w:cs="SimSun" w:eastAsia="新宋体"/>
                                <w:sz w:val="11"/>
                                <w:szCs w:val="11"/>
                              </w:rPr>
                              <w:t>述了邻居节点可达状态的迁移和迁移条件。不可达探测过程类似于地址解析的过程</w:t>
                            </w:r>
                            <w:r>
                              <w:rPr>
                                <w:rFonts w:eastAsia="新宋体" w:cs="SimSun" w:ascii="SimSun" w:hAnsi="SimSun"/>
                                <w:sz w:val="11"/>
                                <w:szCs w:val="11"/>
                              </w:rPr>
                              <w:br/>
                            </w:r>
                            <w:r>
                              <w:rPr>
                                <w:rFonts w:ascii="SimSun" w:hAnsi="SimSun" w:cs="SimSun" w:eastAsia="新宋体"/>
                                <w:sz w:val="11"/>
                                <w:szCs w:val="11"/>
                              </w:rPr>
                              <w:t>发出</w:t>
                            </w:r>
                            <w:r>
                              <w:rPr>
                                <w:rFonts w:eastAsia="新宋体" w:cs="SimSun" w:ascii="SimSun" w:hAnsi="SimSun"/>
                                <w:sz w:val="11"/>
                                <w:szCs w:val="11"/>
                              </w:rPr>
                              <w:t>NS</w:t>
                            </w:r>
                            <w:r>
                              <w:rPr>
                                <w:rFonts w:ascii="SimSun" w:hAnsi="SimSun" w:cs="SimSun" w:eastAsia="新宋体"/>
                                <w:sz w:val="11"/>
                                <w:szCs w:val="11"/>
                              </w:rPr>
                              <w:t>，并接收</w:t>
                            </w:r>
                            <w:r>
                              <w:rPr>
                                <w:rFonts w:eastAsia="新宋体" w:cs="SimSun" w:ascii="SimSun" w:hAnsi="SimSun"/>
                                <w:sz w:val="11"/>
                                <w:szCs w:val="11"/>
                              </w:rPr>
                              <w:t>NA</w:t>
                            </w:r>
                            <w:r>
                              <w:rPr>
                                <w:rFonts w:ascii="SimSun" w:hAnsi="SimSun" w:cs="SimSun" w:eastAsia="新宋体"/>
                                <w:sz w:val="11"/>
                                <w:szCs w:val="11"/>
                              </w:rPr>
                              <w:t>，但也有不同：第一个不同是不可达探测发出的</w:t>
                            </w:r>
                            <w:r>
                              <w:rPr>
                                <w:rFonts w:eastAsia="新宋体" w:cs="SimSun" w:ascii="SimSun" w:hAnsi="SimSun"/>
                                <w:sz w:val="11"/>
                                <w:szCs w:val="11"/>
                              </w:rPr>
                              <w:t>NS</w:t>
                            </w:r>
                            <w:r>
                              <w:rPr>
                                <w:rFonts w:ascii="SimSun" w:hAnsi="SimSun" w:cs="SimSun" w:eastAsia="新宋体"/>
                                <w:sz w:val="11"/>
                                <w:szCs w:val="11"/>
                              </w:rPr>
                              <w:t>的目的地址</w:t>
                            </w:r>
                            <w:r>
                              <w:rPr>
                                <w:rFonts w:eastAsia="新宋体" w:cs="SimSun" w:ascii="SimSun" w:hAnsi="SimSun"/>
                                <w:sz w:val="11"/>
                                <w:szCs w:val="11"/>
                              </w:rPr>
                              <w:br/>
                            </w:r>
                            <w:r>
                              <w:rPr>
                                <w:rFonts w:ascii="SimSun" w:hAnsi="SimSun" w:cs="SimSun" w:eastAsia="新宋体"/>
                                <w:sz w:val="11"/>
                                <w:szCs w:val="11"/>
                              </w:rPr>
                              <w:t>是邻居的单播地址，而不是被请求节点组播组地址：第二个不同是</w:t>
                            </w:r>
                            <w:r>
                              <w:rPr>
                                <w:rFonts w:eastAsia="新宋体" w:cs="SimSun" w:ascii="SimSun" w:hAnsi="SimSun"/>
                                <w:sz w:val="11"/>
                                <w:szCs w:val="11"/>
                              </w:rPr>
                              <w:t>NA</w:t>
                            </w:r>
                            <w:r>
                              <w:rPr>
                                <w:rFonts w:ascii="SimSun" w:hAnsi="SimSun" w:cs="SimSun" w:eastAsia="新宋体"/>
                                <w:sz w:val="11"/>
                                <w:szCs w:val="11"/>
                              </w:rPr>
                              <w:t>中的标记位必</w:t>
                            </w:r>
                            <w:r>
                              <w:rPr>
                                <w:rFonts w:eastAsia="新宋体" w:cs="SimSun" w:ascii="SimSun" w:hAnsi="SimSun"/>
                                <w:sz w:val="11"/>
                                <w:szCs w:val="11"/>
                              </w:rPr>
                              <w:br/>
                            </w:r>
                            <w:r>
                              <w:rPr>
                                <w:rFonts w:ascii="SimSun" w:hAnsi="SimSun" w:cs="SimSun" w:eastAsia="新宋体"/>
                                <w:sz w:val="11"/>
                                <w:szCs w:val="11"/>
                              </w:rPr>
                              <w:t>须置位</w:t>
                            </w:r>
                            <w:r>
                              <w:rPr>
                                <w:rFonts w:eastAsia="新宋体" w:cs="SimSun" w:ascii="SimSun" w:hAnsi="SimSun"/>
                                <w:sz w:val="11"/>
                                <w:szCs w:val="11"/>
                              </w:rPr>
                              <w:t>S=1,</w:t>
                            </w:r>
                            <w:r>
                              <w:rPr>
                                <w:rFonts w:ascii="SimSun" w:hAnsi="SimSun" w:cs="SimSun" w:eastAsia="新宋体"/>
                                <w:sz w:val="11"/>
                                <w:szCs w:val="11"/>
                              </w:rPr>
                              <w:t>表明这不是主动发送的</w:t>
                            </w:r>
                            <w:r>
                              <w:rPr>
                                <w:rFonts w:eastAsia="新宋体" w:cs="SimSun" w:ascii="SimSun" w:hAnsi="SimSun"/>
                                <w:sz w:val="11"/>
                                <w:szCs w:val="11"/>
                              </w:rPr>
                              <w:t>NA</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2.9pt;height:53.3pt;mso-wrap-distance-left:5.7pt;mso-wrap-distance-right:5.7pt;mso-wrap-distance-top:5.7pt;mso-wrap-distance-bottom:5.7pt;margin-top:229.7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不可达探测指的是一个节点确定其邻居节点可达性的过程。上述状态的迁移描</w:t>
                      </w:r>
                      <w:r>
                        <w:rPr>
                          <w:rFonts w:eastAsia="新宋体" w:cs="SimSun" w:ascii="SimSun" w:hAnsi="SimSun"/>
                          <w:sz w:val="11"/>
                          <w:szCs w:val="11"/>
                        </w:rPr>
                        <w:br/>
                      </w:r>
                      <w:r>
                        <w:rPr>
                          <w:rFonts w:ascii="SimSun" w:hAnsi="SimSun" w:cs="SimSun" w:eastAsia="新宋体"/>
                          <w:sz w:val="11"/>
                          <w:szCs w:val="11"/>
                        </w:rPr>
                        <w:t>述了邻居节点可达状态的迁移和迁移条件。不可达探测过程类似于地址解析的过程</w:t>
                      </w:r>
                      <w:r>
                        <w:rPr>
                          <w:rFonts w:eastAsia="新宋体" w:cs="SimSun" w:ascii="SimSun" w:hAnsi="SimSun"/>
                          <w:sz w:val="11"/>
                          <w:szCs w:val="11"/>
                        </w:rPr>
                        <w:br/>
                      </w:r>
                      <w:r>
                        <w:rPr>
                          <w:rFonts w:ascii="SimSun" w:hAnsi="SimSun" w:cs="SimSun" w:eastAsia="新宋体"/>
                          <w:sz w:val="11"/>
                          <w:szCs w:val="11"/>
                        </w:rPr>
                        <w:t>发出</w:t>
                      </w:r>
                      <w:r>
                        <w:rPr>
                          <w:rFonts w:eastAsia="新宋体" w:cs="SimSun" w:ascii="SimSun" w:hAnsi="SimSun"/>
                          <w:sz w:val="11"/>
                          <w:szCs w:val="11"/>
                        </w:rPr>
                        <w:t>NS</w:t>
                      </w:r>
                      <w:r>
                        <w:rPr>
                          <w:rFonts w:ascii="SimSun" w:hAnsi="SimSun" w:cs="SimSun" w:eastAsia="新宋体"/>
                          <w:sz w:val="11"/>
                          <w:szCs w:val="11"/>
                        </w:rPr>
                        <w:t>，并接收</w:t>
                      </w:r>
                      <w:r>
                        <w:rPr>
                          <w:rFonts w:eastAsia="新宋体" w:cs="SimSun" w:ascii="SimSun" w:hAnsi="SimSun"/>
                          <w:sz w:val="11"/>
                          <w:szCs w:val="11"/>
                        </w:rPr>
                        <w:t>NA</w:t>
                      </w:r>
                      <w:r>
                        <w:rPr>
                          <w:rFonts w:ascii="SimSun" w:hAnsi="SimSun" w:cs="SimSun" w:eastAsia="新宋体"/>
                          <w:sz w:val="11"/>
                          <w:szCs w:val="11"/>
                        </w:rPr>
                        <w:t>，但也有不同：第一个不同是不可达探测发出的</w:t>
                      </w:r>
                      <w:r>
                        <w:rPr>
                          <w:rFonts w:eastAsia="新宋体" w:cs="SimSun" w:ascii="SimSun" w:hAnsi="SimSun"/>
                          <w:sz w:val="11"/>
                          <w:szCs w:val="11"/>
                        </w:rPr>
                        <w:t>NS</w:t>
                      </w:r>
                      <w:r>
                        <w:rPr>
                          <w:rFonts w:ascii="SimSun" w:hAnsi="SimSun" w:cs="SimSun" w:eastAsia="新宋体"/>
                          <w:sz w:val="11"/>
                          <w:szCs w:val="11"/>
                        </w:rPr>
                        <w:t>的目的地址</w:t>
                      </w:r>
                      <w:r>
                        <w:rPr>
                          <w:rFonts w:eastAsia="新宋体" w:cs="SimSun" w:ascii="SimSun" w:hAnsi="SimSun"/>
                          <w:sz w:val="11"/>
                          <w:szCs w:val="11"/>
                        </w:rPr>
                        <w:br/>
                      </w:r>
                      <w:r>
                        <w:rPr>
                          <w:rFonts w:ascii="SimSun" w:hAnsi="SimSun" w:cs="SimSun" w:eastAsia="新宋体"/>
                          <w:sz w:val="11"/>
                          <w:szCs w:val="11"/>
                        </w:rPr>
                        <w:t>是邻居的单播地址，而不是被请求节点组播组地址：第二个不同是</w:t>
                      </w:r>
                      <w:r>
                        <w:rPr>
                          <w:rFonts w:eastAsia="新宋体" w:cs="SimSun" w:ascii="SimSun" w:hAnsi="SimSun"/>
                          <w:sz w:val="11"/>
                          <w:szCs w:val="11"/>
                        </w:rPr>
                        <w:t>NA</w:t>
                      </w:r>
                      <w:r>
                        <w:rPr>
                          <w:rFonts w:ascii="SimSun" w:hAnsi="SimSun" w:cs="SimSun" w:eastAsia="新宋体"/>
                          <w:sz w:val="11"/>
                          <w:szCs w:val="11"/>
                        </w:rPr>
                        <w:t>中的标记位必</w:t>
                      </w:r>
                      <w:r>
                        <w:rPr>
                          <w:rFonts w:eastAsia="新宋体" w:cs="SimSun" w:ascii="SimSun" w:hAnsi="SimSun"/>
                          <w:sz w:val="11"/>
                          <w:szCs w:val="11"/>
                        </w:rPr>
                        <w:br/>
                      </w:r>
                      <w:r>
                        <w:rPr>
                          <w:rFonts w:ascii="SimSun" w:hAnsi="SimSun" w:cs="SimSun" w:eastAsia="新宋体"/>
                          <w:sz w:val="11"/>
                          <w:szCs w:val="11"/>
                        </w:rPr>
                        <w:t>须置位</w:t>
                      </w:r>
                      <w:r>
                        <w:rPr>
                          <w:rFonts w:eastAsia="新宋体" w:cs="SimSun" w:ascii="SimSun" w:hAnsi="SimSun"/>
                          <w:sz w:val="11"/>
                          <w:szCs w:val="11"/>
                        </w:rPr>
                        <w:t>S=1,</w:t>
                      </w:r>
                      <w:r>
                        <w:rPr>
                          <w:rFonts w:ascii="SimSun" w:hAnsi="SimSun" w:cs="SimSun" w:eastAsia="新宋体"/>
                          <w:sz w:val="11"/>
                          <w:szCs w:val="11"/>
                        </w:rPr>
                        <w:t>表明这不是主动发送的</w:t>
                      </w:r>
                      <w:r>
                        <w:rPr>
                          <w:rFonts w:eastAsia="新宋体" w:cs="SimSun" w:ascii="SimSun" w:hAnsi="SimSun"/>
                          <w:sz w:val="11"/>
                          <w:szCs w:val="11"/>
                        </w:rPr>
                        <w:t>NA</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4829810</wp:posOffset>
                </wp:positionH>
                <wp:positionV relativeFrom="line">
                  <wp:posOffset>4235450</wp:posOffset>
                </wp:positionV>
                <wp:extent cx="2369820" cy="189230"/>
                <wp:effectExtent l="0" t="0" r="0" b="0"/>
                <wp:wrapSquare wrapText="bothSides"/>
                <wp:docPr id="445" name="Frame6"/>
                <a:graphic xmlns:a="http://schemas.openxmlformats.org/drawingml/2006/main">
                  <a:graphicData uri="http://schemas.microsoft.com/office/word/2010/wordprocessingShape">
                    <wps:wsp>
                      <wps:cNvSpPr txBox="1"/>
                      <wps:spPr>
                        <a:xfrm>
                          <a:off x="0" y="0"/>
                          <a:ext cx="23698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BGE TEG</w:t>
                            </w:r>
                          </w:p>
                        </w:txbxContent>
                      </wps:txbx>
                      <wps:bodyPr anchor="t" lIns="53975" tIns="53975" rIns="53975" bIns="53975">
                        <a:spAutoFit/>
                      </wps:bodyPr>
                    </wps:wsp>
                  </a:graphicData>
                </a:graphic>
              </wp:anchor>
            </w:drawing>
          </mc:Choice>
          <mc:Fallback>
            <w:pict>
              <v:rect fillcolor="#729FCF" style="position:absolute;rotation:-0;width:186.6pt;height:14.9pt;mso-wrap-distance-left:5.7pt;mso-wrap-distance-right:5.7pt;mso-wrap-distance-top:5.7pt;mso-wrap-distance-bottom:5.7pt;margin-top:333.5pt;mso-position-vertical-relative:text;margin-left:380.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BGE TEG</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515620</wp:posOffset>
                </wp:positionH>
                <wp:positionV relativeFrom="line">
                  <wp:posOffset>4315460</wp:posOffset>
                </wp:positionV>
                <wp:extent cx="4314190" cy="233680"/>
                <wp:effectExtent l="0" t="0" r="0" b="0"/>
                <wp:wrapSquare wrapText="bothSides"/>
                <wp:docPr id="446" name="Frame7"/>
                <a:graphic xmlns:a="http://schemas.openxmlformats.org/drawingml/2006/main">
                  <a:graphicData uri="http://schemas.microsoft.com/office/word/2010/wordprocessingShape">
                    <wps:wsp>
                      <wps:cNvSpPr txBox="1"/>
                      <wps:spPr>
                        <a:xfrm>
                          <a:off x="0" y="0"/>
                          <a:ext cx="43141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5.4.5IPv6</w:t>
                            </w:r>
                            <w:r>
                              <w:rPr>
                                <w:rFonts w:ascii="SimSun" w:hAnsi="SimSun" w:cs="SimSun" w:eastAsia="新宋体"/>
                                <w:sz w:val="17"/>
                                <w:szCs w:val="17"/>
                              </w:rPr>
                              <w:t>过渡技术</w:t>
                            </w:r>
                          </w:p>
                        </w:txbxContent>
                      </wps:txbx>
                      <wps:bodyPr anchor="t" lIns="53975" tIns="53975" rIns="53975" bIns="53975">
                        <a:spAutoFit/>
                      </wps:bodyPr>
                    </wps:wsp>
                  </a:graphicData>
                </a:graphic>
              </wp:anchor>
            </w:drawing>
          </mc:Choice>
          <mc:Fallback>
            <w:pict>
              <v:rect fillcolor="#729FCF" style="position:absolute;rotation:-0;width:339.7pt;height:18.4pt;mso-wrap-distance-left:5.7pt;mso-wrap-distance-right:5.7pt;mso-wrap-distance-top:5.7pt;mso-wrap-distance-bottom:5.7pt;margin-top:339.8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5.4.5IPv6</w:t>
                      </w:r>
                      <w:r>
                        <w:rPr>
                          <w:rFonts w:ascii="SimSun" w:hAnsi="SimSun" w:cs="SimSun" w:eastAsia="新宋体"/>
                          <w:sz w:val="17"/>
                          <w:szCs w:val="17"/>
                        </w:rPr>
                        <w:t>过渡技术</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178435</wp:posOffset>
                </wp:positionH>
                <wp:positionV relativeFrom="line">
                  <wp:posOffset>4677410</wp:posOffset>
                </wp:positionV>
                <wp:extent cx="7021830" cy="798830"/>
                <wp:effectExtent l="0" t="0" r="0" b="0"/>
                <wp:wrapSquare wrapText="bothSides"/>
                <wp:docPr id="447" name="Frame8"/>
                <a:graphic xmlns:a="http://schemas.openxmlformats.org/drawingml/2006/main">
                  <a:graphicData uri="http://schemas.microsoft.com/office/word/2010/wordprocessingShape">
                    <wps:wsp>
                      <wps:cNvSpPr txBox="1"/>
                      <wps:spPr>
                        <a:xfrm>
                          <a:off x="0" y="0"/>
                          <a:ext cx="702183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w:t>
                            </w:r>
                            <w:r>
                              <w:rPr>
                                <w:rFonts w:eastAsia="新宋体" w:cs="SimSun" w:ascii="SimSun" w:hAnsi="SimSun"/>
                                <w:sz w:val="11"/>
                                <w:szCs w:val="11"/>
                              </w:rPr>
                              <w:t>IPv4</w:t>
                            </w:r>
                            <w:r>
                              <w:rPr>
                                <w:rFonts w:ascii="SimSun" w:hAnsi="SimSun" w:cs="SimSun" w:eastAsia="新宋体"/>
                                <w:sz w:val="11"/>
                                <w:szCs w:val="11"/>
                              </w:rPr>
                              <w:t>过渡到</w:t>
                            </w:r>
                            <w:r>
                              <w:rPr>
                                <w:rFonts w:eastAsia="新宋体" w:cs="SimSun" w:ascii="SimSun" w:hAnsi="SimSun"/>
                                <w:sz w:val="11"/>
                                <w:szCs w:val="11"/>
                              </w:rPr>
                              <w:t>IPv6</w:t>
                            </w:r>
                            <w:r>
                              <w:rPr>
                                <w:rFonts w:ascii="SimSun" w:hAnsi="SimSun" w:cs="SimSun" w:eastAsia="新宋体"/>
                                <w:sz w:val="11"/>
                                <w:szCs w:val="11"/>
                              </w:rPr>
                              <w:t>，不是一默而就的，从</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90</w:t>
                            </w:r>
                            <w:r>
                              <w:rPr>
                                <w:rFonts w:ascii="SimSun" w:hAnsi="SimSun" w:cs="SimSun" w:eastAsia="新宋体"/>
                                <w:sz w:val="11"/>
                                <w:szCs w:val="11"/>
                              </w:rPr>
                              <w:t>年代</w:t>
                            </w:r>
                            <w:r>
                              <w:rPr>
                                <w:rFonts w:eastAsia="新宋体" w:cs="SimSun" w:ascii="SimSun" w:hAnsi="SimSun"/>
                                <w:sz w:val="11"/>
                                <w:szCs w:val="11"/>
                              </w:rPr>
                              <w:t>IPv6</w:t>
                            </w:r>
                            <w:r>
                              <w:rPr>
                                <w:rFonts w:ascii="SimSun" w:hAnsi="SimSun" w:cs="SimSun" w:eastAsia="新宋体"/>
                                <w:sz w:val="11"/>
                                <w:szCs w:val="11"/>
                              </w:rPr>
                              <w:t>诞生到现在，经过</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30</w:t>
                            </w:r>
                            <w:r>
                              <w:rPr>
                                <w:rFonts w:ascii="SimSun" w:hAnsi="SimSun" w:cs="SimSun" w:eastAsia="新宋体"/>
                                <w:sz w:val="11"/>
                                <w:szCs w:val="11"/>
                              </w:rPr>
                              <w:t>多年，虽然当初设计</w:t>
                            </w:r>
                            <w:r>
                              <w:rPr>
                                <w:rFonts w:eastAsia="新宋体" w:cs="SimSun" w:ascii="SimSun" w:hAnsi="SimSun"/>
                                <w:sz w:val="11"/>
                                <w:szCs w:val="11"/>
                              </w:rPr>
                              <w:t>IPv6</w:t>
                            </w:r>
                            <w:r>
                              <w:rPr>
                                <w:rFonts w:ascii="SimSun" w:hAnsi="SimSun" w:cs="SimSun" w:eastAsia="新宋体"/>
                                <w:sz w:val="11"/>
                                <w:szCs w:val="11"/>
                              </w:rPr>
                              <w:t>（</w:t>
                            </w:r>
                            <w:r>
                              <w:rPr>
                                <w:rFonts w:eastAsia="新宋体" w:cs="SimSun" w:ascii="SimSun" w:hAnsi="SimSun"/>
                                <w:sz w:val="11"/>
                                <w:szCs w:val="11"/>
                              </w:rPr>
                              <w:t>RFC1883</w:t>
                            </w:r>
                            <w:r>
                              <w:rPr>
                                <w:rFonts w:ascii="SimSun" w:hAnsi="SimSun" w:cs="SimSun" w:eastAsia="新宋体"/>
                                <w:sz w:val="11"/>
                                <w:szCs w:val="11"/>
                              </w:rPr>
                              <w:t>，</w:t>
                            </w:r>
                            <w:r>
                              <w:rPr>
                                <w:rFonts w:eastAsia="新宋体" w:cs="SimSun" w:ascii="SimSun" w:hAnsi="SimSun"/>
                                <w:sz w:val="11"/>
                                <w:szCs w:val="11"/>
                              </w:rPr>
                              <w:t>1995</w:t>
                            </w:r>
                            <w:r>
                              <w:rPr>
                                <w:rFonts w:ascii="SimSun" w:hAnsi="SimSun" w:cs="SimSun" w:eastAsia="新宋体"/>
                                <w:sz w:val="11"/>
                                <w:szCs w:val="11"/>
                              </w:rPr>
                              <w:t>年，后先后被</w:t>
                            </w:r>
                            <w:r>
                              <w:rPr>
                                <w:rFonts w:eastAsia="新宋体" w:cs="SimSun" w:ascii="SimSun" w:hAnsi="SimSun"/>
                                <w:sz w:val="11"/>
                                <w:szCs w:val="11"/>
                              </w:rPr>
                              <w:t>RFC2460</w:t>
                            </w:r>
                            <w:r>
                              <w:rPr>
                                <w:rFonts w:ascii="SimSun" w:hAnsi="SimSun" w:cs="SimSun" w:eastAsia="新宋体"/>
                                <w:sz w:val="11"/>
                                <w:szCs w:val="11"/>
                              </w:rPr>
                              <w:t>、</w:t>
                            </w:r>
                            <w:r>
                              <w:rPr>
                                <w:rFonts w:eastAsia="新宋体" w:cs="SimSun" w:ascii="SimSun" w:hAnsi="SimSun"/>
                                <w:sz w:val="11"/>
                                <w:szCs w:val="11"/>
                              </w:rPr>
                              <w:t>RFC8200</w:t>
                              <w:br/>
                            </w:r>
                            <w:r>
                              <w:rPr>
                                <w:rFonts w:ascii="SimSun" w:hAnsi="SimSun" w:cs="SimSun" w:eastAsia="新宋体"/>
                                <w:sz w:val="11"/>
                                <w:szCs w:val="11"/>
                              </w:rPr>
                              <w:t>更新弃用）时，希望</w:t>
                            </w:r>
                            <w:r>
                              <w:rPr>
                                <w:rFonts w:eastAsia="新宋体" w:cs="SimSun" w:ascii="SimSun" w:hAnsi="SimSun"/>
                                <w:sz w:val="11"/>
                                <w:szCs w:val="11"/>
                              </w:rPr>
                              <w:t>IPv6</w:t>
                            </w:r>
                            <w:r>
                              <w:rPr>
                                <w:rFonts w:ascii="SimSun" w:hAnsi="SimSun" w:cs="SimSun" w:eastAsia="新宋体"/>
                                <w:sz w:val="11"/>
                                <w:szCs w:val="11"/>
                              </w:rPr>
                              <w:t>可以平稳而快速地取代</w:t>
                            </w:r>
                            <w:r>
                              <w:rPr>
                                <w:rFonts w:eastAsia="新宋体" w:cs="SimSun" w:ascii="SimSun" w:hAnsi="SimSun"/>
                                <w:sz w:val="11"/>
                                <w:szCs w:val="11"/>
                              </w:rPr>
                              <w:t>IPv4</w:t>
                            </w:r>
                            <w:r>
                              <w:rPr>
                                <w:rFonts w:ascii="SimSun" w:hAnsi="SimSun" w:cs="SimSun" w:eastAsia="新宋体"/>
                                <w:sz w:val="11"/>
                                <w:szCs w:val="11"/>
                              </w:rPr>
                              <w:t>，理想的过渡是经历三个阶段</w:t>
                            </w:r>
                            <w:r>
                              <w:rPr>
                                <w:rFonts w:eastAsia="新宋体" w:cs="SimSun" w:ascii="SimSun" w:hAnsi="SimSun"/>
                                <w:sz w:val="11"/>
                                <w:szCs w:val="11"/>
                              </w:rPr>
                              <w:br/>
                            </w:r>
                            <w:r>
                              <w:rPr>
                                <w:rFonts w:ascii="SimSun" w:hAnsi="SimSun" w:cs="SimSun" w:eastAsia="新宋体"/>
                                <w:sz w:val="11"/>
                                <w:szCs w:val="11"/>
                              </w:rPr>
                              <w:t>第一阶段以</w:t>
                            </w:r>
                            <w:r>
                              <w:rPr>
                                <w:rFonts w:eastAsia="新宋体" w:cs="SimSun" w:ascii="SimSun" w:hAnsi="SimSun"/>
                                <w:sz w:val="11"/>
                                <w:szCs w:val="11"/>
                              </w:rPr>
                              <w:t>IPv4</w:t>
                            </w:r>
                            <w:r>
                              <w:rPr>
                                <w:rFonts w:ascii="SimSun" w:hAnsi="SimSun" w:cs="SimSun" w:eastAsia="新宋体"/>
                                <w:sz w:val="11"/>
                                <w:szCs w:val="11"/>
                              </w:rPr>
                              <w:t>网络为主：</w:t>
                            </w:r>
                            <w:r>
                              <w:rPr>
                                <w:rFonts w:eastAsia="新宋体" w:cs="SimSun" w:ascii="SimSun" w:hAnsi="SimSun"/>
                                <w:sz w:val="11"/>
                                <w:szCs w:val="11"/>
                              </w:rPr>
                              <w:t>IPv6</w:t>
                            </w:r>
                            <w:r>
                              <w:rPr>
                                <w:rFonts w:ascii="SimSun" w:hAnsi="SimSun" w:cs="SimSun" w:eastAsia="新宋体"/>
                                <w:sz w:val="11"/>
                                <w:szCs w:val="11"/>
                              </w:rPr>
                              <w:t>逐步从孤岛推开；第二阶段是</w:t>
                            </w:r>
                            <w:r>
                              <w:rPr>
                                <w:rFonts w:eastAsia="新宋体" w:cs="SimSun" w:ascii="SimSun" w:hAnsi="SimSun"/>
                                <w:sz w:val="11"/>
                                <w:szCs w:val="11"/>
                              </w:rPr>
                              <w:t>IPv4</w:t>
                            </w:r>
                            <w:r>
                              <w:rPr>
                                <w:rFonts w:ascii="SimSun" w:hAnsi="SimSun" w:cs="SimSun" w:eastAsia="新宋体"/>
                                <w:sz w:val="11"/>
                                <w:szCs w:val="11"/>
                              </w:rPr>
                              <w:t>网络和</w:t>
                            </w:r>
                            <w:r>
                              <w:rPr>
                                <w:rFonts w:eastAsia="新宋体" w:cs="SimSun" w:ascii="SimSun" w:hAnsi="SimSun"/>
                                <w:sz w:val="11"/>
                                <w:szCs w:val="11"/>
                              </w:rPr>
                              <w:t>IPv6</w:t>
                            </w:r>
                            <w:r>
                              <w:rPr>
                                <w:rFonts w:ascii="SimSun" w:hAnsi="SimSun" w:cs="SimSun" w:eastAsia="新宋体"/>
                                <w:sz w:val="11"/>
                                <w:szCs w:val="11"/>
                              </w:rPr>
                              <w:t>网络</w:t>
                            </w:r>
                            <w:r>
                              <w:rPr>
                                <w:rFonts w:eastAsia="新宋体" w:cs="SimSun" w:ascii="SimSun" w:hAnsi="SimSun"/>
                                <w:sz w:val="11"/>
                                <w:szCs w:val="11"/>
                              </w:rPr>
                              <w:br/>
                            </w:r>
                            <w:r>
                              <w:rPr>
                                <w:rFonts w:ascii="SimSun" w:hAnsi="SimSun" w:cs="SimSun" w:eastAsia="新宋体"/>
                                <w:sz w:val="11"/>
                                <w:szCs w:val="11"/>
                              </w:rPr>
                              <w:t>部署旗鼓相当，和谐共存；第三阶段以</w:t>
                            </w:r>
                            <w:r>
                              <w:rPr>
                                <w:rFonts w:eastAsia="新宋体" w:cs="SimSun" w:ascii="SimSun" w:hAnsi="SimSun"/>
                                <w:sz w:val="11"/>
                                <w:szCs w:val="11"/>
                              </w:rPr>
                              <w:t>IPv6</w:t>
                            </w:r>
                            <w:r>
                              <w:rPr>
                                <w:rFonts w:ascii="SimSun" w:hAnsi="SimSun" w:cs="SimSun" w:eastAsia="新宋体"/>
                                <w:sz w:val="11"/>
                                <w:szCs w:val="11"/>
                              </w:rPr>
                              <w:t>网络为主，</w:t>
                            </w:r>
                            <w:r>
                              <w:rPr>
                                <w:rFonts w:eastAsia="新宋体" w:cs="SimSun" w:ascii="SimSun" w:hAnsi="SimSun"/>
                                <w:sz w:val="11"/>
                                <w:szCs w:val="11"/>
                              </w:rPr>
                              <w:t>IPv4</w:t>
                            </w:r>
                            <w:r>
                              <w:rPr>
                                <w:rFonts w:ascii="SimSun" w:hAnsi="SimSun" w:cs="SimSun" w:eastAsia="新宋体"/>
                                <w:sz w:val="11"/>
                                <w:szCs w:val="11"/>
                              </w:rPr>
                              <w:t>孤岛继续缩小直到逐渐</w:t>
                            </w:r>
                            <w:r>
                              <w:rPr>
                                <w:rFonts w:eastAsia="新宋体" w:cs="SimSun" w:ascii="SimSun" w:hAnsi="SimSun"/>
                                <w:sz w:val="11"/>
                                <w:szCs w:val="11"/>
                              </w:rPr>
                              <w:br/>
                            </w:r>
                            <w:r>
                              <w:rPr>
                                <w:rFonts w:ascii="SimSun" w:hAnsi="SimSun" w:cs="SimSun" w:eastAsia="新宋体"/>
                                <w:sz w:val="11"/>
                                <w:szCs w:val="11"/>
                              </w:rPr>
                              <w:t>褪去。</w:t>
                            </w:r>
                          </w:p>
                        </w:txbxContent>
                      </wps:txbx>
                      <wps:bodyPr anchor="t" lIns="53975" tIns="53975" rIns="53975" bIns="53975">
                        <a:spAutoFit/>
                      </wps:bodyPr>
                    </wps:wsp>
                  </a:graphicData>
                </a:graphic>
              </wp:anchor>
            </w:drawing>
          </mc:Choice>
          <mc:Fallback>
            <w:pict>
              <v:rect fillcolor="#729FCF" style="position:absolute;rotation:-0;width:552.9pt;height:62.9pt;mso-wrap-distance-left:5.7pt;mso-wrap-distance-right:5.7pt;mso-wrap-distance-top:5.7pt;mso-wrap-distance-bottom:5.7pt;margin-top:368.3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w:t>
                      </w:r>
                      <w:r>
                        <w:rPr>
                          <w:rFonts w:eastAsia="新宋体" w:cs="SimSun" w:ascii="SimSun" w:hAnsi="SimSun"/>
                          <w:sz w:val="11"/>
                          <w:szCs w:val="11"/>
                        </w:rPr>
                        <w:t>IPv4</w:t>
                      </w:r>
                      <w:r>
                        <w:rPr>
                          <w:rFonts w:ascii="SimSun" w:hAnsi="SimSun" w:cs="SimSun" w:eastAsia="新宋体"/>
                          <w:sz w:val="11"/>
                          <w:szCs w:val="11"/>
                        </w:rPr>
                        <w:t>过渡到</w:t>
                      </w:r>
                      <w:r>
                        <w:rPr>
                          <w:rFonts w:eastAsia="新宋体" w:cs="SimSun" w:ascii="SimSun" w:hAnsi="SimSun"/>
                          <w:sz w:val="11"/>
                          <w:szCs w:val="11"/>
                        </w:rPr>
                        <w:t>IPv6</w:t>
                      </w:r>
                      <w:r>
                        <w:rPr>
                          <w:rFonts w:ascii="SimSun" w:hAnsi="SimSun" w:cs="SimSun" w:eastAsia="新宋体"/>
                          <w:sz w:val="11"/>
                          <w:szCs w:val="11"/>
                        </w:rPr>
                        <w:t>，不是一默而就的，从</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90</w:t>
                      </w:r>
                      <w:r>
                        <w:rPr>
                          <w:rFonts w:ascii="SimSun" w:hAnsi="SimSun" w:cs="SimSun" w:eastAsia="新宋体"/>
                          <w:sz w:val="11"/>
                          <w:szCs w:val="11"/>
                        </w:rPr>
                        <w:t>年代</w:t>
                      </w:r>
                      <w:r>
                        <w:rPr>
                          <w:rFonts w:eastAsia="新宋体" w:cs="SimSun" w:ascii="SimSun" w:hAnsi="SimSun"/>
                          <w:sz w:val="11"/>
                          <w:szCs w:val="11"/>
                        </w:rPr>
                        <w:t>IPv6</w:t>
                      </w:r>
                      <w:r>
                        <w:rPr>
                          <w:rFonts w:ascii="SimSun" w:hAnsi="SimSun" w:cs="SimSun" w:eastAsia="新宋体"/>
                          <w:sz w:val="11"/>
                          <w:szCs w:val="11"/>
                        </w:rPr>
                        <w:t>诞生到现在，经过</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30</w:t>
                      </w:r>
                      <w:r>
                        <w:rPr>
                          <w:rFonts w:ascii="SimSun" w:hAnsi="SimSun" w:cs="SimSun" w:eastAsia="新宋体"/>
                          <w:sz w:val="11"/>
                          <w:szCs w:val="11"/>
                        </w:rPr>
                        <w:t>多年，虽然当初设计</w:t>
                      </w:r>
                      <w:r>
                        <w:rPr>
                          <w:rFonts w:eastAsia="新宋体" w:cs="SimSun" w:ascii="SimSun" w:hAnsi="SimSun"/>
                          <w:sz w:val="11"/>
                          <w:szCs w:val="11"/>
                        </w:rPr>
                        <w:t>IPv6</w:t>
                      </w:r>
                      <w:r>
                        <w:rPr>
                          <w:rFonts w:ascii="SimSun" w:hAnsi="SimSun" w:cs="SimSun" w:eastAsia="新宋体"/>
                          <w:sz w:val="11"/>
                          <w:szCs w:val="11"/>
                        </w:rPr>
                        <w:t>（</w:t>
                      </w:r>
                      <w:r>
                        <w:rPr>
                          <w:rFonts w:eastAsia="新宋体" w:cs="SimSun" w:ascii="SimSun" w:hAnsi="SimSun"/>
                          <w:sz w:val="11"/>
                          <w:szCs w:val="11"/>
                        </w:rPr>
                        <w:t>RFC1883</w:t>
                      </w:r>
                      <w:r>
                        <w:rPr>
                          <w:rFonts w:ascii="SimSun" w:hAnsi="SimSun" w:cs="SimSun" w:eastAsia="新宋体"/>
                          <w:sz w:val="11"/>
                          <w:szCs w:val="11"/>
                        </w:rPr>
                        <w:t>，</w:t>
                      </w:r>
                      <w:r>
                        <w:rPr>
                          <w:rFonts w:eastAsia="新宋体" w:cs="SimSun" w:ascii="SimSun" w:hAnsi="SimSun"/>
                          <w:sz w:val="11"/>
                          <w:szCs w:val="11"/>
                        </w:rPr>
                        <w:t>1995</w:t>
                      </w:r>
                      <w:r>
                        <w:rPr>
                          <w:rFonts w:ascii="SimSun" w:hAnsi="SimSun" w:cs="SimSun" w:eastAsia="新宋体"/>
                          <w:sz w:val="11"/>
                          <w:szCs w:val="11"/>
                        </w:rPr>
                        <w:t>年，后先后被</w:t>
                      </w:r>
                      <w:r>
                        <w:rPr>
                          <w:rFonts w:eastAsia="新宋体" w:cs="SimSun" w:ascii="SimSun" w:hAnsi="SimSun"/>
                          <w:sz w:val="11"/>
                          <w:szCs w:val="11"/>
                        </w:rPr>
                        <w:t>RFC2460</w:t>
                      </w:r>
                      <w:r>
                        <w:rPr>
                          <w:rFonts w:ascii="SimSun" w:hAnsi="SimSun" w:cs="SimSun" w:eastAsia="新宋体"/>
                          <w:sz w:val="11"/>
                          <w:szCs w:val="11"/>
                        </w:rPr>
                        <w:t>、</w:t>
                      </w:r>
                      <w:r>
                        <w:rPr>
                          <w:rFonts w:eastAsia="新宋体" w:cs="SimSun" w:ascii="SimSun" w:hAnsi="SimSun"/>
                          <w:sz w:val="11"/>
                          <w:szCs w:val="11"/>
                        </w:rPr>
                        <w:t>RFC8200</w:t>
                        <w:br/>
                      </w:r>
                      <w:r>
                        <w:rPr>
                          <w:rFonts w:ascii="SimSun" w:hAnsi="SimSun" w:cs="SimSun" w:eastAsia="新宋体"/>
                          <w:sz w:val="11"/>
                          <w:szCs w:val="11"/>
                        </w:rPr>
                        <w:t>更新弃用）时，希望</w:t>
                      </w:r>
                      <w:r>
                        <w:rPr>
                          <w:rFonts w:eastAsia="新宋体" w:cs="SimSun" w:ascii="SimSun" w:hAnsi="SimSun"/>
                          <w:sz w:val="11"/>
                          <w:szCs w:val="11"/>
                        </w:rPr>
                        <w:t>IPv6</w:t>
                      </w:r>
                      <w:r>
                        <w:rPr>
                          <w:rFonts w:ascii="SimSun" w:hAnsi="SimSun" w:cs="SimSun" w:eastAsia="新宋体"/>
                          <w:sz w:val="11"/>
                          <w:szCs w:val="11"/>
                        </w:rPr>
                        <w:t>可以平稳而快速地取代</w:t>
                      </w:r>
                      <w:r>
                        <w:rPr>
                          <w:rFonts w:eastAsia="新宋体" w:cs="SimSun" w:ascii="SimSun" w:hAnsi="SimSun"/>
                          <w:sz w:val="11"/>
                          <w:szCs w:val="11"/>
                        </w:rPr>
                        <w:t>IPv4</w:t>
                      </w:r>
                      <w:r>
                        <w:rPr>
                          <w:rFonts w:ascii="SimSun" w:hAnsi="SimSun" w:cs="SimSun" w:eastAsia="新宋体"/>
                          <w:sz w:val="11"/>
                          <w:szCs w:val="11"/>
                        </w:rPr>
                        <w:t>，理想的过渡是经历三个阶段</w:t>
                      </w:r>
                      <w:r>
                        <w:rPr>
                          <w:rFonts w:eastAsia="新宋体" w:cs="SimSun" w:ascii="SimSun" w:hAnsi="SimSun"/>
                          <w:sz w:val="11"/>
                          <w:szCs w:val="11"/>
                        </w:rPr>
                        <w:br/>
                      </w:r>
                      <w:r>
                        <w:rPr>
                          <w:rFonts w:ascii="SimSun" w:hAnsi="SimSun" w:cs="SimSun" w:eastAsia="新宋体"/>
                          <w:sz w:val="11"/>
                          <w:szCs w:val="11"/>
                        </w:rPr>
                        <w:t>第一阶段以</w:t>
                      </w:r>
                      <w:r>
                        <w:rPr>
                          <w:rFonts w:eastAsia="新宋体" w:cs="SimSun" w:ascii="SimSun" w:hAnsi="SimSun"/>
                          <w:sz w:val="11"/>
                          <w:szCs w:val="11"/>
                        </w:rPr>
                        <w:t>IPv4</w:t>
                      </w:r>
                      <w:r>
                        <w:rPr>
                          <w:rFonts w:ascii="SimSun" w:hAnsi="SimSun" w:cs="SimSun" w:eastAsia="新宋体"/>
                          <w:sz w:val="11"/>
                          <w:szCs w:val="11"/>
                        </w:rPr>
                        <w:t>网络为主：</w:t>
                      </w:r>
                      <w:r>
                        <w:rPr>
                          <w:rFonts w:eastAsia="新宋体" w:cs="SimSun" w:ascii="SimSun" w:hAnsi="SimSun"/>
                          <w:sz w:val="11"/>
                          <w:szCs w:val="11"/>
                        </w:rPr>
                        <w:t>IPv6</w:t>
                      </w:r>
                      <w:r>
                        <w:rPr>
                          <w:rFonts w:ascii="SimSun" w:hAnsi="SimSun" w:cs="SimSun" w:eastAsia="新宋体"/>
                          <w:sz w:val="11"/>
                          <w:szCs w:val="11"/>
                        </w:rPr>
                        <w:t>逐步从孤岛推开；第二阶段是</w:t>
                      </w:r>
                      <w:r>
                        <w:rPr>
                          <w:rFonts w:eastAsia="新宋体" w:cs="SimSun" w:ascii="SimSun" w:hAnsi="SimSun"/>
                          <w:sz w:val="11"/>
                          <w:szCs w:val="11"/>
                        </w:rPr>
                        <w:t>IPv4</w:t>
                      </w:r>
                      <w:r>
                        <w:rPr>
                          <w:rFonts w:ascii="SimSun" w:hAnsi="SimSun" w:cs="SimSun" w:eastAsia="新宋体"/>
                          <w:sz w:val="11"/>
                          <w:szCs w:val="11"/>
                        </w:rPr>
                        <w:t>网络和</w:t>
                      </w:r>
                      <w:r>
                        <w:rPr>
                          <w:rFonts w:eastAsia="新宋体" w:cs="SimSun" w:ascii="SimSun" w:hAnsi="SimSun"/>
                          <w:sz w:val="11"/>
                          <w:szCs w:val="11"/>
                        </w:rPr>
                        <w:t>IPv6</w:t>
                      </w:r>
                      <w:r>
                        <w:rPr>
                          <w:rFonts w:ascii="SimSun" w:hAnsi="SimSun" w:cs="SimSun" w:eastAsia="新宋体"/>
                          <w:sz w:val="11"/>
                          <w:szCs w:val="11"/>
                        </w:rPr>
                        <w:t>网络</w:t>
                      </w:r>
                      <w:r>
                        <w:rPr>
                          <w:rFonts w:eastAsia="新宋体" w:cs="SimSun" w:ascii="SimSun" w:hAnsi="SimSun"/>
                          <w:sz w:val="11"/>
                          <w:szCs w:val="11"/>
                        </w:rPr>
                        <w:br/>
                      </w:r>
                      <w:r>
                        <w:rPr>
                          <w:rFonts w:ascii="SimSun" w:hAnsi="SimSun" w:cs="SimSun" w:eastAsia="新宋体"/>
                          <w:sz w:val="11"/>
                          <w:szCs w:val="11"/>
                        </w:rPr>
                        <w:t>部署旗鼓相当，和谐共存；第三阶段以</w:t>
                      </w:r>
                      <w:r>
                        <w:rPr>
                          <w:rFonts w:eastAsia="新宋体" w:cs="SimSun" w:ascii="SimSun" w:hAnsi="SimSun"/>
                          <w:sz w:val="11"/>
                          <w:szCs w:val="11"/>
                        </w:rPr>
                        <w:t>IPv6</w:t>
                      </w:r>
                      <w:r>
                        <w:rPr>
                          <w:rFonts w:ascii="SimSun" w:hAnsi="SimSun" w:cs="SimSun" w:eastAsia="新宋体"/>
                          <w:sz w:val="11"/>
                          <w:szCs w:val="11"/>
                        </w:rPr>
                        <w:t>网络为主，</w:t>
                      </w:r>
                      <w:r>
                        <w:rPr>
                          <w:rFonts w:eastAsia="新宋体" w:cs="SimSun" w:ascii="SimSun" w:hAnsi="SimSun"/>
                          <w:sz w:val="11"/>
                          <w:szCs w:val="11"/>
                        </w:rPr>
                        <w:t>IPv4</w:t>
                      </w:r>
                      <w:r>
                        <w:rPr>
                          <w:rFonts w:ascii="SimSun" w:hAnsi="SimSun" w:cs="SimSun" w:eastAsia="新宋体"/>
                          <w:sz w:val="11"/>
                          <w:szCs w:val="11"/>
                        </w:rPr>
                        <w:t>孤岛继续缩小直到逐渐</w:t>
                      </w:r>
                      <w:r>
                        <w:rPr>
                          <w:rFonts w:eastAsia="新宋体" w:cs="SimSun" w:ascii="SimSun" w:hAnsi="SimSun"/>
                          <w:sz w:val="11"/>
                          <w:szCs w:val="11"/>
                        </w:rPr>
                        <w:br/>
                      </w:r>
                      <w:r>
                        <w:rPr>
                          <w:rFonts w:ascii="SimSun" w:hAnsi="SimSun" w:cs="SimSun" w:eastAsia="新宋体"/>
                          <w:sz w:val="11"/>
                          <w:szCs w:val="11"/>
                        </w:rPr>
                        <w:t>褪去。</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186055</wp:posOffset>
                </wp:positionH>
                <wp:positionV relativeFrom="line">
                  <wp:posOffset>6195695</wp:posOffset>
                </wp:positionV>
                <wp:extent cx="7013575" cy="554990"/>
                <wp:effectExtent l="0" t="0" r="0" b="0"/>
                <wp:wrapSquare wrapText="bothSides"/>
                <wp:docPr id="448" name="Frame9"/>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自前的互联网，不仅规模庞大，还非常复杂，不仅有</w:t>
                            </w:r>
                            <w:r>
                              <w:rPr>
                                <w:rFonts w:eastAsia="新宋体" w:cs="SimSun" w:ascii="SimSun" w:hAnsi="SimSun"/>
                                <w:sz w:val="11"/>
                                <w:szCs w:val="11"/>
                              </w:rPr>
                              <w:t>IPv4</w:t>
                            </w:r>
                            <w:r>
                              <w:rPr>
                                <w:rFonts w:ascii="SimSun" w:hAnsi="SimSun" w:cs="SimSun" w:eastAsia="新宋体"/>
                                <w:sz w:val="11"/>
                                <w:szCs w:val="11"/>
                              </w:rPr>
                              <w:t>，也有</w:t>
                            </w:r>
                            <w:r>
                              <w:rPr>
                                <w:rFonts w:eastAsia="新宋体" w:cs="SimSun" w:ascii="SimSun" w:hAnsi="SimSun"/>
                                <w:sz w:val="11"/>
                                <w:szCs w:val="11"/>
                              </w:rPr>
                              <w:t>IPv6</w:t>
                            </w:r>
                            <w:r>
                              <w:rPr>
                                <w:rFonts w:ascii="SimSun" w:hAnsi="SimSun" w:cs="SimSun" w:eastAsia="新宋体"/>
                                <w:sz w:val="11"/>
                                <w:szCs w:val="11"/>
                              </w:rPr>
                              <w:t>：不仅有公有</w:t>
                            </w:r>
                            <w:r>
                              <w:rPr>
                                <w:rFonts w:eastAsia="新宋体" w:cs="SimSun" w:ascii="SimSun" w:hAnsi="SimSun"/>
                                <w:sz w:val="11"/>
                                <w:szCs w:val="11"/>
                              </w:rPr>
                              <w:br/>
                            </w:r>
                            <w:r>
                              <w:rPr>
                                <w:rFonts w:ascii="SimSun" w:hAnsi="SimSun" w:cs="SimSun" w:eastAsia="新宋体"/>
                                <w:sz w:val="11"/>
                                <w:szCs w:val="11"/>
                              </w:rPr>
                              <w:t>地址，也有私人地址；不仅有</w:t>
                            </w:r>
                            <w:r>
                              <w:rPr>
                                <w:rFonts w:eastAsia="新宋体" w:cs="SimSun" w:ascii="SimSun" w:hAnsi="SimSun"/>
                                <w:sz w:val="11"/>
                                <w:szCs w:val="11"/>
                              </w:rPr>
                              <w:t>NAT</w:t>
                            </w:r>
                            <w:r>
                              <w:rPr>
                                <w:rFonts w:ascii="SimSun" w:hAnsi="SimSun" w:cs="SimSun" w:eastAsia="新宋体"/>
                                <w:sz w:val="11"/>
                                <w:szCs w:val="11"/>
                              </w:rPr>
                              <w:t>，也有双</w:t>
                            </w:r>
                            <w:r>
                              <w:rPr>
                                <w:rFonts w:eastAsia="新宋体" w:cs="SimSun" w:ascii="SimSun" w:hAnsi="SimSun"/>
                                <w:sz w:val="11"/>
                                <w:szCs w:val="11"/>
                              </w:rPr>
                              <w:t>NAT</w:t>
                            </w:r>
                            <w:r>
                              <w:rPr>
                                <w:rFonts w:ascii="SimSun" w:hAnsi="SimSun" w:cs="SimSun" w:eastAsia="新宋体"/>
                                <w:sz w:val="11"/>
                                <w:szCs w:val="11"/>
                              </w:rPr>
                              <w:t>；不仅有纯</w:t>
                            </w:r>
                            <w:r>
                              <w:rPr>
                                <w:rFonts w:eastAsia="新宋体" w:cs="SimSun" w:ascii="SimSun" w:hAnsi="SimSun"/>
                                <w:sz w:val="11"/>
                                <w:szCs w:val="11"/>
                              </w:rPr>
                              <w:t>IPv4</w:t>
                            </w:r>
                            <w:r>
                              <w:rPr>
                                <w:rFonts w:ascii="SimSun" w:hAnsi="SimSun" w:cs="SimSun" w:eastAsia="新宋体"/>
                                <w:sz w:val="11"/>
                                <w:szCs w:val="11"/>
                              </w:rPr>
                              <w:t>或纯</w:t>
                            </w:r>
                            <w:r>
                              <w:rPr>
                                <w:rFonts w:eastAsia="新宋体" w:cs="SimSun" w:ascii="SimSun" w:hAnsi="SimSun"/>
                                <w:sz w:val="11"/>
                                <w:szCs w:val="11"/>
                              </w:rPr>
                              <w:t>IPv6</w:t>
                            </w:r>
                            <w:r>
                              <w:rPr>
                                <w:rFonts w:ascii="SimSun" w:hAnsi="SimSun" w:cs="SimSun" w:eastAsia="新宋体"/>
                                <w:sz w:val="11"/>
                                <w:szCs w:val="11"/>
                              </w:rPr>
                              <w:t>节点，也有</w:t>
                            </w:r>
                            <w:r>
                              <w:rPr>
                                <w:rFonts w:eastAsia="新宋体" w:cs="SimSun" w:ascii="SimSun" w:hAnsi="SimSun"/>
                                <w:sz w:val="11"/>
                                <w:szCs w:val="11"/>
                              </w:rPr>
                              <w:br/>
                            </w:r>
                            <w:r>
                              <w:rPr>
                                <w:rFonts w:ascii="SimSun" w:hAnsi="SimSun" w:cs="SimSun" w:eastAsia="新宋体"/>
                                <w:sz w:val="11"/>
                                <w:szCs w:val="11"/>
                              </w:rPr>
                              <w:t>双栈支持的节点，在这样的互联网上部署</w:t>
                            </w:r>
                            <w:r>
                              <w:rPr>
                                <w:rFonts w:eastAsia="新宋体" w:cs="SimSun" w:ascii="SimSun" w:hAnsi="SimSun"/>
                                <w:sz w:val="11"/>
                                <w:szCs w:val="11"/>
                              </w:rPr>
                              <w:t>IPv6</w:t>
                            </w:r>
                            <w:r>
                              <w:rPr>
                                <w:rFonts w:ascii="SimSun" w:hAnsi="SimSun" w:cs="SimSun" w:eastAsia="新宋体"/>
                                <w:sz w:val="11"/>
                                <w:szCs w:val="11"/>
                              </w:rPr>
                              <w:t>，面临各式各样的场景，产生了</w:t>
                            </w:r>
                            <w:r>
                              <w:rPr>
                                <w:rFonts w:eastAsia="新宋体" w:cs="SimSun" w:ascii="SimSun" w:hAnsi="SimSun"/>
                                <w:sz w:val="11"/>
                                <w:szCs w:val="11"/>
                              </w:rPr>
                              <w:t>20</w:t>
                            </w:r>
                            <w:r>
                              <w:rPr>
                                <w:rFonts w:ascii="SimSun" w:hAnsi="SimSun" w:cs="SimSun" w:eastAsia="新宋体"/>
                                <w:sz w:val="11"/>
                                <w:szCs w:val="11"/>
                              </w:rPr>
                              <w:t>多种</w:t>
                            </w:r>
                            <w:r>
                              <w:rPr>
                                <w:rFonts w:eastAsia="新宋体" w:cs="SimSun" w:ascii="SimSun" w:hAnsi="SimSun"/>
                                <w:sz w:val="11"/>
                                <w:szCs w:val="11"/>
                              </w:rPr>
                              <w:br/>
                            </w:r>
                            <w:r>
                              <w:rPr>
                                <w:rFonts w:ascii="SimSun" w:hAnsi="SimSun" w:cs="SimSun" w:eastAsia="新宋体"/>
                                <w:sz w:val="11"/>
                                <w:szCs w:val="11"/>
                              </w:rPr>
                              <w:t>具体的过渡技术</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487.8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自前的互联网，不仅规模庞大，还非常复杂，不仅有</w:t>
                      </w:r>
                      <w:r>
                        <w:rPr>
                          <w:rFonts w:eastAsia="新宋体" w:cs="SimSun" w:ascii="SimSun" w:hAnsi="SimSun"/>
                          <w:sz w:val="11"/>
                          <w:szCs w:val="11"/>
                        </w:rPr>
                        <w:t>IPv4</w:t>
                      </w:r>
                      <w:r>
                        <w:rPr>
                          <w:rFonts w:ascii="SimSun" w:hAnsi="SimSun" w:cs="SimSun" w:eastAsia="新宋体"/>
                          <w:sz w:val="11"/>
                          <w:szCs w:val="11"/>
                        </w:rPr>
                        <w:t>，也有</w:t>
                      </w:r>
                      <w:r>
                        <w:rPr>
                          <w:rFonts w:eastAsia="新宋体" w:cs="SimSun" w:ascii="SimSun" w:hAnsi="SimSun"/>
                          <w:sz w:val="11"/>
                          <w:szCs w:val="11"/>
                        </w:rPr>
                        <w:t>IPv6</w:t>
                      </w:r>
                      <w:r>
                        <w:rPr>
                          <w:rFonts w:ascii="SimSun" w:hAnsi="SimSun" w:cs="SimSun" w:eastAsia="新宋体"/>
                          <w:sz w:val="11"/>
                          <w:szCs w:val="11"/>
                        </w:rPr>
                        <w:t>：不仅有公有</w:t>
                      </w:r>
                      <w:r>
                        <w:rPr>
                          <w:rFonts w:eastAsia="新宋体" w:cs="SimSun" w:ascii="SimSun" w:hAnsi="SimSun"/>
                          <w:sz w:val="11"/>
                          <w:szCs w:val="11"/>
                        </w:rPr>
                        <w:br/>
                      </w:r>
                      <w:r>
                        <w:rPr>
                          <w:rFonts w:ascii="SimSun" w:hAnsi="SimSun" w:cs="SimSun" w:eastAsia="新宋体"/>
                          <w:sz w:val="11"/>
                          <w:szCs w:val="11"/>
                        </w:rPr>
                        <w:t>地址，也有私人地址；不仅有</w:t>
                      </w:r>
                      <w:r>
                        <w:rPr>
                          <w:rFonts w:eastAsia="新宋体" w:cs="SimSun" w:ascii="SimSun" w:hAnsi="SimSun"/>
                          <w:sz w:val="11"/>
                          <w:szCs w:val="11"/>
                        </w:rPr>
                        <w:t>NAT</w:t>
                      </w:r>
                      <w:r>
                        <w:rPr>
                          <w:rFonts w:ascii="SimSun" w:hAnsi="SimSun" w:cs="SimSun" w:eastAsia="新宋体"/>
                          <w:sz w:val="11"/>
                          <w:szCs w:val="11"/>
                        </w:rPr>
                        <w:t>，也有双</w:t>
                      </w:r>
                      <w:r>
                        <w:rPr>
                          <w:rFonts w:eastAsia="新宋体" w:cs="SimSun" w:ascii="SimSun" w:hAnsi="SimSun"/>
                          <w:sz w:val="11"/>
                          <w:szCs w:val="11"/>
                        </w:rPr>
                        <w:t>NAT</w:t>
                      </w:r>
                      <w:r>
                        <w:rPr>
                          <w:rFonts w:ascii="SimSun" w:hAnsi="SimSun" w:cs="SimSun" w:eastAsia="新宋体"/>
                          <w:sz w:val="11"/>
                          <w:szCs w:val="11"/>
                        </w:rPr>
                        <w:t>；不仅有纯</w:t>
                      </w:r>
                      <w:r>
                        <w:rPr>
                          <w:rFonts w:eastAsia="新宋体" w:cs="SimSun" w:ascii="SimSun" w:hAnsi="SimSun"/>
                          <w:sz w:val="11"/>
                          <w:szCs w:val="11"/>
                        </w:rPr>
                        <w:t>IPv4</w:t>
                      </w:r>
                      <w:r>
                        <w:rPr>
                          <w:rFonts w:ascii="SimSun" w:hAnsi="SimSun" w:cs="SimSun" w:eastAsia="新宋体"/>
                          <w:sz w:val="11"/>
                          <w:szCs w:val="11"/>
                        </w:rPr>
                        <w:t>或纯</w:t>
                      </w:r>
                      <w:r>
                        <w:rPr>
                          <w:rFonts w:eastAsia="新宋体" w:cs="SimSun" w:ascii="SimSun" w:hAnsi="SimSun"/>
                          <w:sz w:val="11"/>
                          <w:szCs w:val="11"/>
                        </w:rPr>
                        <w:t>IPv6</w:t>
                      </w:r>
                      <w:r>
                        <w:rPr>
                          <w:rFonts w:ascii="SimSun" w:hAnsi="SimSun" w:cs="SimSun" w:eastAsia="新宋体"/>
                          <w:sz w:val="11"/>
                          <w:szCs w:val="11"/>
                        </w:rPr>
                        <w:t>节点，也有</w:t>
                      </w:r>
                      <w:r>
                        <w:rPr>
                          <w:rFonts w:eastAsia="新宋体" w:cs="SimSun" w:ascii="SimSun" w:hAnsi="SimSun"/>
                          <w:sz w:val="11"/>
                          <w:szCs w:val="11"/>
                        </w:rPr>
                        <w:br/>
                      </w:r>
                      <w:r>
                        <w:rPr>
                          <w:rFonts w:ascii="SimSun" w:hAnsi="SimSun" w:cs="SimSun" w:eastAsia="新宋体"/>
                          <w:sz w:val="11"/>
                          <w:szCs w:val="11"/>
                        </w:rPr>
                        <w:t>双栈支持的节点，在这样的互联网上部署</w:t>
                      </w:r>
                      <w:r>
                        <w:rPr>
                          <w:rFonts w:eastAsia="新宋体" w:cs="SimSun" w:ascii="SimSun" w:hAnsi="SimSun"/>
                          <w:sz w:val="11"/>
                          <w:szCs w:val="11"/>
                        </w:rPr>
                        <w:t>IPv6</w:t>
                      </w:r>
                      <w:r>
                        <w:rPr>
                          <w:rFonts w:ascii="SimSun" w:hAnsi="SimSun" w:cs="SimSun" w:eastAsia="新宋体"/>
                          <w:sz w:val="11"/>
                          <w:szCs w:val="11"/>
                        </w:rPr>
                        <w:t>，面临各式各样的场景，产生了</w:t>
                      </w:r>
                      <w:r>
                        <w:rPr>
                          <w:rFonts w:eastAsia="新宋体" w:cs="SimSun" w:ascii="SimSun" w:hAnsi="SimSun"/>
                          <w:sz w:val="11"/>
                          <w:szCs w:val="11"/>
                        </w:rPr>
                        <w:t>20</w:t>
                      </w:r>
                      <w:r>
                        <w:rPr>
                          <w:rFonts w:ascii="SimSun" w:hAnsi="SimSun" w:cs="SimSun" w:eastAsia="新宋体"/>
                          <w:sz w:val="11"/>
                          <w:szCs w:val="11"/>
                        </w:rPr>
                        <w:t>多种</w:t>
                      </w:r>
                      <w:r>
                        <w:rPr>
                          <w:rFonts w:eastAsia="新宋体" w:cs="SimSun" w:ascii="SimSun" w:hAnsi="SimSun"/>
                          <w:sz w:val="11"/>
                          <w:szCs w:val="11"/>
                        </w:rPr>
                        <w:br/>
                      </w:r>
                      <w:r>
                        <w:rPr>
                          <w:rFonts w:ascii="SimSun" w:hAnsi="SimSun" w:cs="SimSun" w:eastAsia="新宋体"/>
                          <w:sz w:val="11"/>
                          <w:szCs w:val="11"/>
                        </w:rPr>
                        <w:t>具体的过渡技术</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186055</wp:posOffset>
                </wp:positionH>
                <wp:positionV relativeFrom="line">
                  <wp:posOffset>7207885</wp:posOffset>
                </wp:positionV>
                <wp:extent cx="7013575" cy="554990"/>
                <wp:effectExtent l="0" t="0" r="0" b="0"/>
                <wp:wrapSquare wrapText="bothSides"/>
                <wp:docPr id="449" name="Frame10"/>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自前的互联网中，根据对</w:t>
                            </w:r>
                            <w:r>
                              <w:rPr>
                                <w:rFonts w:eastAsia="新宋体" w:cs="SimSun" w:ascii="SimSun" w:hAnsi="SimSun"/>
                                <w:sz w:val="11"/>
                                <w:szCs w:val="11"/>
                              </w:rPr>
                              <w:t>IP</w:t>
                            </w:r>
                            <w:r>
                              <w:rPr>
                                <w:rFonts w:ascii="SimSun" w:hAnsi="SimSun" w:cs="SimSun" w:eastAsia="新宋体"/>
                                <w:sz w:val="11"/>
                                <w:szCs w:val="11"/>
                              </w:rPr>
                              <w:t>版本的支持情况，节点（路由器和主机）可被简单地分</w:t>
                            </w:r>
                            <w:r>
                              <w:rPr>
                                <w:rFonts w:eastAsia="新宋体" w:cs="SimSun" w:ascii="SimSun" w:hAnsi="SimSun"/>
                                <w:sz w:val="11"/>
                                <w:szCs w:val="11"/>
                              </w:rPr>
                              <w:br/>
                            </w:r>
                            <w:r>
                              <w:rPr>
                                <w:rFonts w:ascii="SimSun" w:hAnsi="SimSun" w:cs="SimSun" w:eastAsia="新宋体"/>
                                <w:sz w:val="11"/>
                                <w:szCs w:val="11"/>
                              </w:rPr>
                              <w:t>成三类。</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）纯</w:t>
                            </w:r>
                            <w:r>
                              <w:rPr>
                                <w:rFonts w:eastAsia="新宋体" w:cs="SimSun" w:ascii="SimSun" w:hAnsi="SimSun"/>
                                <w:sz w:val="11"/>
                                <w:szCs w:val="11"/>
                              </w:rPr>
                              <w:t>IPv4</w:t>
                            </w:r>
                            <w:r>
                              <w:rPr>
                                <w:rFonts w:ascii="SimSun" w:hAnsi="SimSun" w:cs="SimSun" w:eastAsia="新宋体"/>
                                <w:sz w:val="11"/>
                                <w:szCs w:val="11"/>
                              </w:rPr>
                              <w:t>（</w:t>
                            </w:r>
                            <w:r>
                              <w:rPr>
                                <w:rFonts w:eastAsia="新宋体" w:cs="SimSun" w:ascii="SimSun" w:hAnsi="SimSun"/>
                                <w:sz w:val="11"/>
                                <w:szCs w:val="11"/>
                              </w:rPr>
                              <w:t>IPv4-only</w:t>
                            </w:r>
                            <w:r>
                              <w:rPr>
                                <w:rFonts w:ascii="SimSun" w:hAnsi="SimSun" w:cs="SimSun" w:eastAsia="新宋体"/>
                                <w:sz w:val="11"/>
                                <w:szCs w:val="11"/>
                              </w:rPr>
                              <w:t>）节点：仅支持</w:t>
                            </w:r>
                            <w:r>
                              <w:rPr>
                                <w:rFonts w:eastAsia="新宋体" w:cs="SimSun" w:ascii="SimSun" w:hAnsi="SimSun"/>
                                <w:sz w:val="11"/>
                                <w:szCs w:val="11"/>
                              </w:rPr>
                              <w:t>IPv4</w:t>
                            </w:r>
                            <w:r>
                              <w:rPr>
                                <w:rFonts w:ascii="SimSun" w:hAnsi="SimSun" w:cs="SimSun" w:eastAsia="新宋体"/>
                                <w:sz w:val="11"/>
                                <w:szCs w:val="11"/>
                              </w:rPr>
                              <w:t>的节点。大概率是一些比较旧的设</w:t>
                            </w:r>
                            <w:r>
                              <w:rPr>
                                <w:rFonts w:eastAsia="新宋体" w:cs="SimSun" w:ascii="SimSun" w:hAnsi="SimSun"/>
                                <w:sz w:val="11"/>
                                <w:szCs w:val="11"/>
                              </w:rPr>
                              <w:br/>
                            </w:r>
                            <w:r>
                              <w:rPr>
                                <w:rFonts w:ascii="SimSun" w:hAnsi="SimSun" w:cs="SimSun" w:eastAsia="新宋体"/>
                                <w:sz w:val="11"/>
                                <w:szCs w:val="11"/>
                              </w:rPr>
                              <w:t>备</w:t>
                            </w:r>
                            <w:r>
                              <w:rPr>
                                <w:rFonts w:eastAsia="新宋体" w:cs="SimSun" w:ascii="SimSun" w:hAnsi="SimSun"/>
                                <w:sz w:val="11"/>
                                <w:szCs w:val="11"/>
                              </w:rPr>
                              <w:t>,</w:t>
                            </w:r>
                            <w:r>
                              <w:rPr>
                                <w:rFonts w:ascii="SimSun" w:hAnsi="SimSun" w:cs="SimSun" w:eastAsia="新宋体"/>
                                <w:sz w:val="11"/>
                                <w:szCs w:val="11"/>
                              </w:rPr>
                              <w:t>未升级到支持</w:t>
                            </w:r>
                            <w:r>
                              <w:rPr>
                                <w:rFonts w:eastAsia="新宋体" w:cs="SimSun" w:ascii="SimSun" w:hAnsi="SimSun"/>
                                <w:sz w:val="11"/>
                                <w:szCs w:val="11"/>
                              </w:rPr>
                              <w:t>IPv6</w:t>
                            </w:r>
                            <w:r>
                              <w:rPr>
                                <w:rFonts w:ascii="SimSun" w:hAnsi="SimSun" w:cs="SimSun" w:eastAsia="新宋体"/>
                                <w:sz w:val="11"/>
                                <w:szCs w:val="11"/>
                              </w:rPr>
                              <w:t>的操作系统。</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567.5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自前的互联网中，根据对</w:t>
                      </w:r>
                      <w:r>
                        <w:rPr>
                          <w:rFonts w:eastAsia="新宋体" w:cs="SimSun" w:ascii="SimSun" w:hAnsi="SimSun"/>
                          <w:sz w:val="11"/>
                          <w:szCs w:val="11"/>
                        </w:rPr>
                        <w:t>IP</w:t>
                      </w:r>
                      <w:r>
                        <w:rPr>
                          <w:rFonts w:ascii="SimSun" w:hAnsi="SimSun" w:cs="SimSun" w:eastAsia="新宋体"/>
                          <w:sz w:val="11"/>
                          <w:szCs w:val="11"/>
                        </w:rPr>
                        <w:t>版本的支持情况，节点（路由器和主机）可被简单地分</w:t>
                      </w:r>
                      <w:r>
                        <w:rPr>
                          <w:rFonts w:eastAsia="新宋体" w:cs="SimSun" w:ascii="SimSun" w:hAnsi="SimSun"/>
                          <w:sz w:val="11"/>
                          <w:szCs w:val="11"/>
                        </w:rPr>
                        <w:br/>
                      </w:r>
                      <w:r>
                        <w:rPr>
                          <w:rFonts w:ascii="SimSun" w:hAnsi="SimSun" w:cs="SimSun" w:eastAsia="新宋体"/>
                          <w:sz w:val="11"/>
                          <w:szCs w:val="11"/>
                        </w:rPr>
                        <w:t>成三类。</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）纯</w:t>
                      </w:r>
                      <w:r>
                        <w:rPr>
                          <w:rFonts w:eastAsia="新宋体" w:cs="SimSun" w:ascii="SimSun" w:hAnsi="SimSun"/>
                          <w:sz w:val="11"/>
                          <w:szCs w:val="11"/>
                        </w:rPr>
                        <w:t>IPv4</w:t>
                      </w:r>
                      <w:r>
                        <w:rPr>
                          <w:rFonts w:ascii="SimSun" w:hAnsi="SimSun" w:cs="SimSun" w:eastAsia="新宋体"/>
                          <w:sz w:val="11"/>
                          <w:szCs w:val="11"/>
                        </w:rPr>
                        <w:t>（</w:t>
                      </w:r>
                      <w:r>
                        <w:rPr>
                          <w:rFonts w:eastAsia="新宋体" w:cs="SimSun" w:ascii="SimSun" w:hAnsi="SimSun"/>
                          <w:sz w:val="11"/>
                          <w:szCs w:val="11"/>
                        </w:rPr>
                        <w:t>IPv4-only</w:t>
                      </w:r>
                      <w:r>
                        <w:rPr>
                          <w:rFonts w:ascii="SimSun" w:hAnsi="SimSun" w:cs="SimSun" w:eastAsia="新宋体"/>
                          <w:sz w:val="11"/>
                          <w:szCs w:val="11"/>
                        </w:rPr>
                        <w:t>）节点：仅支持</w:t>
                      </w:r>
                      <w:r>
                        <w:rPr>
                          <w:rFonts w:eastAsia="新宋体" w:cs="SimSun" w:ascii="SimSun" w:hAnsi="SimSun"/>
                          <w:sz w:val="11"/>
                          <w:szCs w:val="11"/>
                        </w:rPr>
                        <w:t>IPv4</w:t>
                      </w:r>
                      <w:r>
                        <w:rPr>
                          <w:rFonts w:ascii="SimSun" w:hAnsi="SimSun" w:cs="SimSun" w:eastAsia="新宋体"/>
                          <w:sz w:val="11"/>
                          <w:szCs w:val="11"/>
                        </w:rPr>
                        <w:t>的节点。大概率是一些比较旧的设</w:t>
                      </w:r>
                      <w:r>
                        <w:rPr>
                          <w:rFonts w:eastAsia="新宋体" w:cs="SimSun" w:ascii="SimSun" w:hAnsi="SimSun"/>
                          <w:sz w:val="11"/>
                          <w:szCs w:val="11"/>
                        </w:rPr>
                        <w:br/>
                      </w:r>
                      <w:r>
                        <w:rPr>
                          <w:rFonts w:ascii="SimSun" w:hAnsi="SimSun" w:cs="SimSun" w:eastAsia="新宋体"/>
                          <w:sz w:val="11"/>
                          <w:szCs w:val="11"/>
                        </w:rPr>
                        <w:t>备</w:t>
                      </w:r>
                      <w:r>
                        <w:rPr>
                          <w:rFonts w:eastAsia="新宋体" w:cs="SimSun" w:ascii="SimSun" w:hAnsi="SimSun"/>
                          <w:sz w:val="11"/>
                          <w:szCs w:val="11"/>
                        </w:rPr>
                        <w:t>,</w:t>
                      </w:r>
                      <w:r>
                        <w:rPr>
                          <w:rFonts w:ascii="SimSun" w:hAnsi="SimSun" w:cs="SimSun" w:eastAsia="新宋体"/>
                          <w:sz w:val="11"/>
                          <w:szCs w:val="11"/>
                        </w:rPr>
                        <w:t>未升级到支持</w:t>
                      </w:r>
                      <w:r>
                        <w:rPr>
                          <w:rFonts w:eastAsia="新宋体" w:cs="SimSun" w:ascii="SimSun" w:hAnsi="SimSun"/>
                          <w:sz w:val="11"/>
                          <w:szCs w:val="11"/>
                        </w:rPr>
                        <w:t>IPv6</w:t>
                      </w:r>
                      <w:r>
                        <w:rPr>
                          <w:rFonts w:ascii="SimSun" w:hAnsi="SimSun" w:cs="SimSun" w:eastAsia="新宋体"/>
                          <w:sz w:val="11"/>
                          <w:szCs w:val="11"/>
                        </w:rPr>
                        <w:t>的操作系统。</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186055</wp:posOffset>
                </wp:positionH>
                <wp:positionV relativeFrom="line">
                  <wp:posOffset>8211820</wp:posOffset>
                </wp:positionV>
                <wp:extent cx="7013575" cy="433070"/>
                <wp:effectExtent l="0" t="0" r="0" b="0"/>
                <wp:wrapSquare wrapText="bothSides"/>
                <wp:docPr id="450" name="Frame11"/>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）纯</w:t>
                            </w:r>
                            <w:r>
                              <w:rPr>
                                <w:rFonts w:eastAsia="新宋体" w:cs="SimSun" w:ascii="SimSun" w:hAnsi="SimSun"/>
                                <w:sz w:val="11"/>
                                <w:szCs w:val="11"/>
                              </w:rPr>
                              <w:t>IPv6</w:t>
                            </w:r>
                            <w:r>
                              <w:rPr>
                                <w:rFonts w:ascii="SimSun" w:hAnsi="SimSun" w:cs="SimSun" w:eastAsia="新宋体"/>
                                <w:sz w:val="11"/>
                                <w:szCs w:val="11"/>
                              </w:rPr>
                              <w:t>（</w:t>
                            </w:r>
                            <w:r>
                              <w:rPr>
                                <w:rFonts w:eastAsia="新宋体" w:cs="SimSun" w:ascii="SimSun" w:hAnsi="SimSun"/>
                                <w:sz w:val="11"/>
                                <w:szCs w:val="11"/>
                              </w:rPr>
                              <w:t>IPv6-only</w:t>
                            </w:r>
                            <w:r>
                              <w:rPr>
                                <w:rFonts w:ascii="SimSun" w:hAnsi="SimSun" w:cs="SimSun" w:eastAsia="新宋体"/>
                                <w:sz w:val="11"/>
                                <w:szCs w:val="11"/>
                              </w:rPr>
                              <w:t>）节点：仅支持</w:t>
                            </w:r>
                            <w:r>
                              <w:rPr>
                                <w:rFonts w:eastAsia="新宋体" w:cs="SimSun" w:ascii="SimSun" w:hAnsi="SimSun"/>
                                <w:sz w:val="11"/>
                                <w:szCs w:val="11"/>
                              </w:rPr>
                              <w:t>IPv6</w:t>
                            </w:r>
                            <w:r>
                              <w:rPr>
                                <w:rFonts w:ascii="SimSun" w:hAnsi="SimSun" w:cs="SimSun" w:eastAsia="新宋体"/>
                                <w:sz w:val="11"/>
                                <w:szCs w:val="11"/>
                              </w:rPr>
                              <w:t>的节点。一些安装了支持</w:t>
                            </w:r>
                            <w:r>
                              <w:rPr>
                                <w:rFonts w:eastAsia="新宋体" w:cs="SimSun" w:ascii="SimSun" w:hAnsi="SimSun"/>
                                <w:sz w:val="11"/>
                                <w:szCs w:val="11"/>
                              </w:rPr>
                              <w:t>IPv6</w:t>
                            </w:r>
                            <w:r>
                              <w:rPr>
                                <w:rFonts w:ascii="SimSun" w:hAnsi="SimSun" w:cs="SimSun" w:eastAsia="新宋体"/>
                                <w:sz w:val="11"/>
                                <w:szCs w:val="11"/>
                              </w:rPr>
                              <w:t>操作</w:t>
                            </w:r>
                            <w:r>
                              <w:rPr>
                                <w:rFonts w:eastAsia="新宋体" w:cs="SimSun" w:ascii="SimSun" w:hAnsi="SimSun"/>
                                <w:sz w:val="11"/>
                                <w:szCs w:val="11"/>
                              </w:rPr>
                              <w:br/>
                            </w:r>
                            <w:r>
                              <w:rPr>
                                <w:rFonts w:ascii="SimSun" w:hAnsi="SimSun" w:cs="SimSun" w:eastAsia="新宋体"/>
                                <w:sz w:val="11"/>
                                <w:szCs w:val="11"/>
                              </w:rPr>
                              <w:t>系统的设备，所处的网络也是</w:t>
                            </w:r>
                            <w:r>
                              <w:rPr>
                                <w:rFonts w:eastAsia="新宋体" w:cs="SimSun" w:ascii="SimSun" w:hAnsi="SimSun"/>
                                <w:sz w:val="11"/>
                                <w:szCs w:val="11"/>
                              </w:rPr>
                              <w:t>IPv6</w:t>
                            </w:r>
                            <w:r>
                              <w:rPr>
                                <w:rFonts w:ascii="SimSun" w:hAnsi="SimSun" w:cs="SimSun" w:eastAsia="新宋体"/>
                                <w:sz w:val="11"/>
                                <w:szCs w:val="11"/>
                              </w:rPr>
                              <w:t>网络，手动配置为只支持</w:t>
                            </w:r>
                            <w:r>
                              <w:rPr>
                                <w:rFonts w:eastAsia="新宋体" w:cs="SimSun" w:ascii="SimSun" w:hAnsi="SimSun"/>
                                <w:sz w:val="11"/>
                                <w:szCs w:val="11"/>
                              </w:rPr>
                              <w:t>IPv6</w:t>
                            </w:r>
                            <w:r>
                              <w:rPr>
                                <w:rFonts w:ascii="SimSun" w:hAnsi="SimSun" w:cs="SimSun" w:eastAsia="新宋体"/>
                                <w:sz w:val="11"/>
                                <w:szCs w:val="11"/>
                              </w:rPr>
                              <w:t>，多用于</w:t>
                            </w:r>
                            <w:r>
                              <w:rPr>
                                <w:rFonts w:eastAsia="新宋体" w:cs="SimSun" w:ascii="SimSun" w:hAnsi="SimSun"/>
                                <w:sz w:val="11"/>
                                <w:szCs w:val="11"/>
                              </w:rPr>
                              <w:t>IPv6</w:t>
                            </w:r>
                            <w:r>
                              <w:rPr>
                                <w:rFonts w:ascii="SimSun" w:hAnsi="SimSun" w:cs="SimSun" w:eastAsia="新宋体"/>
                                <w:sz w:val="11"/>
                                <w:szCs w:val="11"/>
                              </w:rPr>
                              <w:t>相关的</w:t>
                            </w:r>
                            <w:r>
                              <w:rPr>
                                <w:rFonts w:eastAsia="新宋体" w:cs="SimSun" w:ascii="SimSun" w:hAnsi="SimSun"/>
                                <w:sz w:val="11"/>
                                <w:szCs w:val="11"/>
                              </w:rPr>
                              <w:br/>
                            </w:r>
                            <w:r>
                              <w:rPr>
                                <w:rFonts w:ascii="SimSun" w:hAnsi="SimSun" w:cs="SimSun" w:eastAsia="新宋体"/>
                                <w:sz w:val="11"/>
                                <w:szCs w:val="11"/>
                              </w:rPr>
                              <w:t>实验。</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646.6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）纯</w:t>
                      </w:r>
                      <w:r>
                        <w:rPr>
                          <w:rFonts w:eastAsia="新宋体" w:cs="SimSun" w:ascii="SimSun" w:hAnsi="SimSun"/>
                          <w:sz w:val="11"/>
                          <w:szCs w:val="11"/>
                        </w:rPr>
                        <w:t>IPv6</w:t>
                      </w:r>
                      <w:r>
                        <w:rPr>
                          <w:rFonts w:ascii="SimSun" w:hAnsi="SimSun" w:cs="SimSun" w:eastAsia="新宋体"/>
                          <w:sz w:val="11"/>
                          <w:szCs w:val="11"/>
                        </w:rPr>
                        <w:t>（</w:t>
                      </w:r>
                      <w:r>
                        <w:rPr>
                          <w:rFonts w:eastAsia="新宋体" w:cs="SimSun" w:ascii="SimSun" w:hAnsi="SimSun"/>
                          <w:sz w:val="11"/>
                          <w:szCs w:val="11"/>
                        </w:rPr>
                        <w:t>IPv6-only</w:t>
                      </w:r>
                      <w:r>
                        <w:rPr>
                          <w:rFonts w:ascii="SimSun" w:hAnsi="SimSun" w:cs="SimSun" w:eastAsia="新宋体"/>
                          <w:sz w:val="11"/>
                          <w:szCs w:val="11"/>
                        </w:rPr>
                        <w:t>）节点：仅支持</w:t>
                      </w:r>
                      <w:r>
                        <w:rPr>
                          <w:rFonts w:eastAsia="新宋体" w:cs="SimSun" w:ascii="SimSun" w:hAnsi="SimSun"/>
                          <w:sz w:val="11"/>
                          <w:szCs w:val="11"/>
                        </w:rPr>
                        <w:t>IPv6</w:t>
                      </w:r>
                      <w:r>
                        <w:rPr>
                          <w:rFonts w:ascii="SimSun" w:hAnsi="SimSun" w:cs="SimSun" w:eastAsia="新宋体"/>
                          <w:sz w:val="11"/>
                          <w:szCs w:val="11"/>
                        </w:rPr>
                        <w:t>的节点。一些安装了支持</w:t>
                      </w:r>
                      <w:r>
                        <w:rPr>
                          <w:rFonts w:eastAsia="新宋体" w:cs="SimSun" w:ascii="SimSun" w:hAnsi="SimSun"/>
                          <w:sz w:val="11"/>
                          <w:szCs w:val="11"/>
                        </w:rPr>
                        <w:t>IPv6</w:t>
                      </w:r>
                      <w:r>
                        <w:rPr>
                          <w:rFonts w:ascii="SimSun" w:hAnsi="SimSun" w:cs="SimSun" w:eastAsia="新宋体"/>
                          <w:sz w:val="11"/>
                          <w:szCs w:val="11"/>
                        </w:rPr>
                        <w:t>操作</w:t>
                      </w:r>
                      <w:r>
                        <w:rPr>
                          <w:rFonts w:eastAsia="新宋体" w:cs="SimSun" w:ascii="SimSun" w:hAnsi="SimSun"/>
                          <w:sz w:val="11"/>
                          <w:szCs w:val="11"/>
                        </w:rPr>
                        <w:br/>
                      </w:r>
                      <w:r>
                        <w:rPr>
                          <w:rFonts w:ascii="SimSun" w:hAnsi="SimSun" w:cs="SimSun" w:eastAsia="新宋体"/>
                          <w:sz w:val="11"/>
                          <w:szCs w:val="11"/>
                        </w:rPr>
                        <w:t>系统的设备，所处的网络也是</w:t>
                      </w:r>
                      <w:r>
                        <w:rPr>
                          <w:rFonts w:eastAsia="新宋体" w:cs="SimSun" w:ascii="SimSun" w:hAnsi="SimSun"/>
                          <w:sz w:val="11"/>
                          <w:szCs w:val="11"/>
                        </w:rPr>
                        <w:t>IPv6</w:t>
                      </w:r>
                      <w:r>
                        <w:rPr>
                          <w:rFonts w:ascii="SimSun" w:hAnsi="SimSun" w:cs="SimSun" w:eastAsia="新宋体"/>
                          <w:sz w:val="11"/>
                          <w:szCs w:val="11"/>
                        </w:rPr>
                        <w:t>网络，手动配置为只支持</w:t>
                      </w:r>
                      <w:r>
                        <w:rPr>
                          <w:rFonts w:eastAsia="新宋体" w:cs="SimSun" w:ascii="SimSun" w:hAnsi="SimSun"/>
                          <w:sz w:val="11"/>
                          <w:szCs w:val="11"/>
                        </w:rPr>
                        <w:t>IPv6</w:t>
                      </w:r>
                      <w:r>
                        <w:rPr>
                          <w:rFonts w:ascii="SimSun" w:hAnsi="SimSun" w:cs="SimSun" w:eastAsia="新宋体"/>
                          <w:sz w:val="11"/>
                          <w:szCs w:val="11"/>
                        </w:rPr>
                        <w:t>，多用于</w:t>
                      </w:r>
                      <w:r>
                        <w:rPr>
                          <w:rFonts w:eastAsia="新宋体" w:cs="SimSun" w:ascii="SimSun" w:hAnsi="SimSun"/>
                          <w:sz w:val="11"/>
                          <w:szCs w:val="11"/>
                        </w:rPr>
                        <w:t>IPv6</w:t>
                      </w:r>
                      <w:r>
                        <w:rPr>
                          <w:rFonts w:ascii="SimSun" w:hAnsi="SimSun" w:cs="SimSun" w:eastAsia="新宋体"/>
                          <w:sz w:val="11"/>
                          <w:szCs w:val="11"/>
                        </w:rPr>
                        <w:t>相关的</w:t>
                      </w:r>
                      <w:r>
                        <w:rPr>
                          <w:rFonts w:eastAsia="新宋体" w:cs="SimSun" w:ascii="SimSun" w:hAnsi="SimSun"/>
                          <w:sz w:val="11"/>
                          <w:szCs w:val="11"/>
                        </w:rPr>
                        <w:br/>
                      </w:r>
                      <w:r>
                        <w:rPr>
                          <w:rFonts w:ascii="SimSun" w:hAnsi="SimSun" w:cs="SimSun" w:eastAsia="新宋体"/>
                          <w:sz w:val="11"/>
                          <w:szCs w:val="11"/>
                        </w:rPr>
                        <w:t>实验。</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170180</wp:posOffset>
                </wp:positionH>
                <wp:positionV relativeFrom="line">
                  <wp:posOffset>8983345</wp:posOffset>
                </wp:positionV>
                <wp:extent cx="7029450" cy="676910"/>
                <wp:effectExtent l="0" t="0" r="0" b="0"/>
                <wp:wrapSquare wrapText="bothSides"/>
                <wp:docPr id="451" name="Frame12"/>
                <a:graphic xmlns:a="http://schemas.openxmlformats.org/drawingml/2006/main">
                  <a:graphicData uri="http://schemas.microsoft.com/office/word/2010/wordprocessingShape">
                    <wps:wsp>
                      <wps:cNvSpPr txBox="1"/>
                      <wps:spPr>
                        <a:xfrm>
                          <a:off x="0" y="0"/>
                          <a:ext cx="702945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IPv4/IPv6</w:t>
                            </w:r>
                            <w:r>
                              <w:rPr>
                                <w:rFonts w:ascii="SimSun" w:hAnsi="SimSun" w:cs="SimSun" w:eastAsia="新宋体"/>
                                <w:sz w:val="11"/>
                                <w:szCs w:val="11"/>
                              </w:rPr>
                              <w:t>双栈（</w:t>
                            </w:r>
                            <w:r>
                              <w:rPr>
                                <w:rFonts w:eastAsia="新宋体" w:cs="SimSun" w:ascii="SimSun" w:hAnsi="SimSun"/>
                                <w:sz w:val="11"/>
                                <w:szCs w:val="11"/>
                              </w:rPr>
                              <w:t>IPv4/IPv6dualstack</w:t>
                            </w:r>
                            <w:r>
                              <w:rPr>
                                <w:rFonts w:ascii="SimSun" w:hAnsi="SimSun" w:cs="SimSun" w:eastAsia="新宋体"/>
                                <w:sz w:val="11"/>
                                <w:szCs w:val="11"/>
                              </w:rPr>
                              <w:t>）节点：既支持</w:t>
                            </w:r>
                            <w:r>
                              <w:rPr>
                                <w:rFonts w:eastAsia="新宋体" w:cs="SimSun" w:ascii="SimSun" w:hAnsi="SimSun"/>
                                <w:sz w:val="11"/>
                                <w:szCs w:val="11"/>
                              </w:rPr>
                              <w:t>IPv4</w:t>
                            </w:r>
                            <w:r>
                              <w:rPr>
                                <w:rFonts w:ascii="SimSun" w:hAnsi="SimSun" w:cs="SimSun" w:eastAsia="新宋体"/>
                                <w:sz w:val="11"/>
                                <w:szCs w:val="11"/>
                              </w:rPr>
                              <w:t>，又支持</w:t>
                            </w:r>
                            <w:r>
                              <w:rPr>
                                <w:rFonts w:eastAsia="新宋体" w:cs="SimSun" w:ascii="SimSun" w:hAnsi="SimSun"/>
                                <w:sz w:val="11"/>
                                <w:szCs w:val="11"/>
                              </w:rPr>
                              <w:t>IPv6</w:t>
                            </w:r>
                            <w:r>
                              <w:rPr>
                                <w:rFonts w:ascii="SimSun" w:hAnsi="SimSun" w:cs="SimSun" w:eastAsia="新宋体"/>
                                <w:sz w:val="11"/>
                                <w:szCs w:val="11"/>
                              </w:rPr>
                              <w:t>的节</w:t>
                            </w:r>
                            <w:r>
                              <w:rPr>
                                <w:rFonts w:eastAsia="新宋体" w:cs="SimSun" w:ascii="SimSun" w:hAnsi="SimSun"/>
                                <w:sz w:val="11"/>
                                <w:szCs w:val="11"/>
                              </w:rPr>
                              <w:br/>
                            </w:r>
                            <w:r>
                              <w:rPr>
                                <w:rFonts w:ascii="SimSun" w:hAnsi="SimSun" w:cs="SimSun" w:eastAsia="新宋体"/>
                                <w:sz w:val="11"/>
                                <w:szCs w:val="11"/>
                              </w:rPr>
                              <w:t>目前</w:t>
                            </w:r>
                            <w:r>
                              <w:rPr>
                                <w:rFonts w:eastAsia="新宋体" w:cs="SimSun" w:ascii="SimSun" w:hAnsi="SimSun"/>
                                <w:sz w:val="11"/>
                                <w:szCs w:val="11"/>
                              </w:rPr>
                              <w:t>,</w:t>
                            </w:r>
                            <w:r>
                              <w:rPr>
                                <w:rFonts w:ascii="SimSun" w:hAnsi="SimSun" w:cs="SimSun" w:eastAsia="新宋体"/>
                                <w:sz w:val="11"/>
                                <w:szCs w:val="11"/>
                              </w:rPr>
                              <w:t>绝大多数终端设备都是这种双栈节点。</w:t>
                            </w:r>
                            <w:r>
                              <w:rPr>
                                <w:rFonts w:eastAsia="新宋体" w:cs="SimSun" w:ascii="SimSun" w:hAnsi="SimSun"/>
                                <w:sz w:val="11"/>
                                <w:szCs w:val="11"/>
                              </w:rPr>
                              <w:br/>
                            </w:r>
                            <w:r>
                              <w:rPr>
                                <w:rFonts w:ascii="SimSun" w:hAnsi="SimSun" w:cs="SimSun" w:eastAsia="新宋体"/>
                                <w:sz w:val="11"/>
                                <w:szCs w:val="11"/>
                              </w:rPr>
                              <w:t>但</w:t>
                            </w:r>
                            <w:r>
                              <w:rPr>
                                <w:rFonts w:eastAsia="新宋体" w:cs="SimSun" w:ascii="SimSun" w:hAnsi="SimSun"/>
                                <w:sz w:val="11"/>
                                <w:szCs w:val="11"/>
                              </w:rPr>
                              <w:t>30</w:t>
                            </w:r>
                            <w:r>
                              <w:rPr>
                                <w:rFonts w:ascii="SimSun" w:hAnsi="SimSun" w:cs="SimSun" w:eastAsia="新宋体"/>
                                <w:sz w:val="11"/>
                                <w:szCs w:val="11"/>
                              </w:rPr>
                              <w:t>多年的部署实践，效果并不理想，不仅网络上的所有节点要升级更新，应用</w:t>
                            </w:r>
                            <w:r>
                              <w:rPr>
                                <w:rFonts w:eastAsia="新宋体" w:cs="SimSun" w:ascii="SimSun" w:hAnsi="SimSun"/>
                                <w:sz w:val="11"/>
                                <w:szCs w:val="11"/>
                              </w:rPr>
                              <w:br/>
                            </w:r>
                            <w:r>
                              <w:rPr>
                                <w:rFonts w:ascii="SimSun" w:hAnsi="SimSun" w:cs="SimSun" w:eastAsia="新宋体"/>
                                <w:sz w:val="11"/>
                                <w:szCs w:val="11"/>
                              </w:rPr>
                              <w:t>程序也要做适应性更新，工作面广，工作量巨大，所以，也许还要经历一段不短的</w:t>
                            </w:r>
                            <w:r>
                              <w:rPr>
                                <w:rFonts w:eastAsia="新宋体" w:cs="SimSun" w:ascii="SimSun" w:hAnsi="SimSun"/>
                                <w:sz w:val="11"/>
                                <w:szCs w:val="11"/>
                              </w:rPr>
                              <w:br/>
                              <w:t>IPv4/IPv6</w:t>
                            </w:r>
                            <w:r>
                              <w:rPr>
                                <w:rFonts w:ascii="SimSun" w:hAnsi="SimSun" w:cs="SimSun" w:eastAsia="新宋体"/>
                                <w:sz w:val="11"/>
                                <w:szCs w:val="11"/>
                              </w:rPr>
                              <w:t>共存过渡期</w:t>
                            </w:r>
                          </w:p>
                        </w:txbxContent>
                      </wps:txbx>
                      <wps:bodyPr anchor="t" lIns="53975" tIns="53975" rIns="53975" bIns="53975">
                        <a:spAutoFit/>
                      </wps:bodyPr>
                    </wps:wsp>
                  </a:graphicData>
                </a:graphic>
              </wp:anchor>
            </w:drawing>
          </mc:Choice>
          <mc:Fallback>
            <w:pict>
              <v:rect fillcolor="#729FCF" style="position:absolute;rotation:-0;width:553.5pt;height:53.3pt;mso-wrap-distance-left:5.7pt;mso-wrap-distance-right:5.7pt;mso-wrap-distance-top:5.7pt;mso-wrap-distance-bottom:5.7pt;margin-top:707.3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IPv4/IPv6</w:t>
                      </w:r>
                      <w:r>
                        <w:rPr>
                          <w:rFonts w:ascii="SimSun" w:hAnsi="SimSun" w:cs="SimSun" w:eastAsia="新宋体"/>
                          <w:sz w:val="11"/>
                          <w:szCs w:val="11"/>
                        </w:rPr>
                        <w:t>双栈（</w:t>
                      </w:r>
                      <w:r>
                        <w:rPr>
                          <w:rFonts w:eastAsia="新宋体" w:cs="SimSun" w:ascii="SimSun" w:hAnsi="SimSun"/>
                          <w:sz w:val="11"/>
                          <w:szCs w:val="11"/>
                        </w:rPr>
                        <w:t>IPv4/IPv6dualstack</w:t>
                      </w:r>
                      <w:r>
                        <w:rPr>
                          <w:rFonts w:ascii="SimSun" w:hAnsi="SimSun" w:cs="SimSun" w:eastAsia="新宋体"/>
                          <w:sz w:val="11"/>
                          <w:szCs w:val="11"/>
                        </w:rPr>
                        <w:t>）节点：既支持</w:t>
                      </w:r>
                      <w:r>
                        <w:rPr>
                          <w:rFonts w:eastAsia="新宋体" w:cs="SimSun" w:ascii="SimSun" w:hAnsi="SimSun"/>
                          <w:sz w:val="11"/>
                          <w:szCs w:val="11"/>
                        </w:rPr>
                        <w:t>IPv4</w:t>
                      </w:r>
                      <w:r>
                        <w:rPr>
                          <w:rFonts w:ascii="SimSun" w:hAnsi="SimSun" w:cs="SimSun" w:eastAsia="新宋体"/>
                          <w:sz w:val="11"/>
                          <w:szCs w:val="11"/>
                        </w:rPr>
                        <w:t>，又支持</w:t>
                      </w:r>
                      <w:r>
                        <w:rPr>
                          <w:rFonts w:eastAsia="新宋体" w:cs="SimSun" w:ascii="SimSun" w:hAnsi="SimSun"/>
                          <w:sz w:val="11"/>
                          <w:szCs w:val="11"/>
                        </w:rPr>
                        <w:t>IPv6</w:t>
                      </w:r>
                      <w:r>
                        <w:rPr>
                          <w:rFonts w:ascii="SimSun" w:hAnsi="SimSun" w:cs="SimSun" w:eastAsia="新宋体"/>
                          <w:sz w:val="11"/>
                          <w:szCs w:val="11"/>
                        </w:rPr>
                        <w:t>的节</w:t>
                      </w:r>
                      <w:r>
                        <w:rPr>
                          <w:rFonts w:eastAsia="新宋体" w:cs="SimSun" w:ascii="SimSun" w:hAnsi="SimSun"/>
                          <w:sz w:val="11"/>
                          <w:szCs w:val="11"/>
                        </w:rPr>
                        <w:br/>
                      </w:r>
                      <w:r>
                        <w:rPr>
                          <w:rFonts w:ascii="SimSun" w:hAnsi="SimSun" w:cs="SimSun" w:eastAsia="新宋体"/>
                          <w:sz w:val="11"/>
                          <w:szCs w:val="11"/>
                        </w:rPr>
                        <w:t>目前</w:t>
                      </w:r>
                      <w:r>
                        <w:rPr>
                          <w:rFonts w:eastAsia="新宋体" w:cs="SimSun" w:ascii="SimSun" w:hAnsi="SimSun"/>
                          <w:sz w:val="11"/>
                          <w:szCs w:val="11"/>
                        </w:rPr>
                        <w:t>,</w:t>
                      </w:r>
                      <w:r>
                        <w:rPr>
                          <w:rFonts w:ascii="SimSun" w:hAnsi="SimSun" w:cs="SimSun" w:eastAsia="新宋体"/>
                          <w:sz w:val="11"/>
                          <w:szCs w:val="11"/>
                        </w:rPr>
                        <w:t>绝大多数终端设备都是这种双栈节点。</w:t>
                      </w:r>
                      <w:r>
                        <w:rPr>
                          <w:rFonts w:eastAsia="新宋体" w:cs="SimSun" w:ascii="SimSun" w:hAnsi="SimSun"/>
                          <w:sz w:val="11"/>
                          <w:szCs w:val="11"/>
                        </w:rPr>
                        <w:br/>
                      </w:r>
                      <w:r>
                        <w:rPr>
                          <w:rFonts w:ascii="SimSun" w:hAnsi="SimSun" w:cs="SimSun" w:eastAsia="新宋体"/>
                          <w:sz w:val="11"/>
                          <w:szCs w:val="11"/>
                        </w:rPr>
                        <w:t>但</w:t>
                      </w:r>
                      <w:r>
                        <w:rPr>
                          <w:rFonts w:eastAsia="新宋体" w:cs="SimSun" w:ascii="SimSun" w:hAnsi="SimSun"/>
                          <w:sz w:val="11"/>
                          <w:szCs w:val="11"/>
                        </w:rPr>
                        <w:t>30</w:t>
                      </w:r>
                      <w:r>
                        <w:rPr>
                          <w:rFonts w:ascii="SimSun" w:hAnsi="SimSun" w:cs="SimSun" w:eastAsia="新宋体"/>
                          <w:sz w:val="11"/>
                          <w:szCs w:val="11"/>
                        </w:rPr>
                        <w:t>多年的部署实践，效果并不理想，不仅网络上的所有节点要升级更新，应用</w:t>
                      </w:r>
                      <w:r>
                        <w:rPr>
                          <w:rFonts w:eastAsia="新宋体" w:cs="SimSun" w:ascii="SimSun" w:hAnsi="SimSun"/>
                          <w:sz w:val="11"/>
                          <w:szCs w:val="11"/>
                        </w:rPr>
                        <w:br/>
                      </w:r>
                      <w:r>
                        <w:rPr>
                          <w:rFonts w:ascii="SimSun" w:hAnsi="SimSun" w:cs="SimSun" w:eastAsia="新宋体"/>
                          <w:sz w:val="11"/>
                          <w:szCs w:val="11"/>
                        </w:rPr>
                        <w:t>程序也要做适应性更新，工作面广，工作量巨大，所以，也许还要经历一段不短的</w:t>
                      </w:r>
                      <w:r>
                        <w:rPr>
                          <w:rFonts w:eastAsia="新宋体" w:cs="SimSun" w:ascii="SimSun" w:hAnsi="SimSun"/>
                          <w:sz w:val="11"/>
                          <w:szCs w:val="11"/>
                        </w:rPr>
                        <w:br/>
                        <w:t>IPv4/IPv6</w:t>
                      </w:r>
                      <w:r>
                        <w:rPr>
                          <w:rFonts w:ascii="SimSun" w:hAnsi="SimSun" w:cs="SimSun" w:eastAsia="新宋体"/>
                          <w:sz w:val="11"/>
                          <w:szCs w:val="11"/>
                        </w:rPr>
                        <w:t>共存过渡期</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178435</wp:posOffset>
                </wp:positionH>
                <wp:positionV relativeFrom="line">
                  <wp:posOffset>10245090</wp:posOffset>
                </wp:positionV>
                <wp:extent cx="7021830" cy="311150"/>
                <wp:effectExtent l="0" t="0" r="0" b="0"/>
                <wp:wrapSquare wrapText="bothSides"/>
                <wp:docPr id="452" name="Frame13"/>
                <a:graphic xmlns:a="http://schemas.openxmlformats.org/drawingml/2006/main">
                  <a:graphicData uri="http://schemas.microsoft.com/office/word/2010/wordprocessingShape">
                    <wps:wsp>
                      <wps:cNvSpPr txBox="1"/>
                      <wps:spPr>
                        <a:xfrm>
                          <a:off x="0" y="0"/>
                          <a:ext cx="70218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w:t>
                            </w:r>
                            <w:r>
                              <w:rPr>
                                <w:rFonts w:ascii="SimSun" w:hAnsi="SimSun" w:cs="SimSun" w:eastAsia="新宋体"/>
                                <w:sz w:val="11"/>
                                <w:szCs w:val="11"/>
                              </w:rPr>
                              <w:t>多种过渡技术可以归为三类：双协议栈技术、隧道技术、网络地址转换</w:t>
                            </w:r>
                            <w:r>
                              <w:rPr>
                                <w:rFonts w:eastAsia="新宋体" w:cs="SimSun" w:ascii="SimSun" w:hAnsi="SimSun"/>
                                <w:sz w:val="11"/>
                                <w:szCs w:val="11"/>
                              </w:rPr>
                              <w:t>-</w:t>
                            </w:r>
                            <w:r>
                              <w:rPr>
                                <w:rFonts w:ascii="SimSun" w:hAnsi="SimSun" w:cs="SimSun" w:eastAsia="新宋体"/>
                                <w:sz w:val="11"/>
                                <w:szCs w:val="11"/>
                              </w:rPr>
                              <w:t>协议转</w:t>
                            </w:r>
                            <w:r>
                              <w:rPr>
                                <w:rFonts w:eastAsia="新宋体" w:cs="SimSun" w:ascii="SimSun" w:hAnsi="SimSun"/>
                                <w:sz w:val="11"/>
                                <w:szCs w:val="11"/>
                              </w:rPr>
                              <w:br/>
                            </w:r>
                            <w:r>
                              <w:rPr>
                                <w:rFonts w:ascii="SimSun" w:hAnsi="SimSun" w:cs="SimSun" w:eastAsia="新宋体"/>
                                <w:sz w:val="11"/>
                                <w:szCs w:val="11"/>
                              </w:rPr>
                              <w:t>换技术</w:t>
                            </w:r>
                          </w:p>
                        </w:txbxContent>
                      </wps:txbx>
                      <wps:bodyPr anchor="t" lIns="53975" tIns="53975" rIns="53975" bIns="53975">
                        <a:spAutoFit/>
                      </wps:bodyPr>
                    </wps:wsp>
                  </a:graphicData>
                </a:graphic>
              </wp:anchor>
            </w:drawing>
          </mc:Choice>
          <mc:Fallback>
            <w:pict>
              <v:rect fillcolor="#729FCF" style="position:absolute;rotation:-0;width:552.9pt;height:24.5pt;mso-wrap-distance-left:5.7pt;mso-wrap-distance-right:5.7pt;mso-wrap-distance-top:5.7pt;mso-wrap-distance-bottom:5.7pt;margin-top:806.7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w:t>
                      </w:r>
                      <w:r>
                        <w:rPr>
                          <w:rFonts w:ascii="SimSun" w:hAnsi="SimSun" w:cs="SimSun" w:eastAsia="新宋体"/>
                          <w:sz w:val="11"/>
                          <w:szCs w:val="11"/>
                        </w:rPr>
                        <w:t>多种过渡技术可以归为三类：双协议栈技术、隧道技术、网络地址转换</w:t>
                      </w:r>
                      <w:r>
                        <w:rPr>
                          <w:rFonts w:eastAsia="新宋体" w:cs="SimSun" w:ascii="SimSun" w:hAnsi="SimSun"/>
                          <w:sz w:val="11"/>
                          <w:szCs w:val="11"/>
                        </w:rPr>
                        <w:t>-</w:t>
                      </w:r>
                      <w:r>
                        <w:rPr>
                          <w:rFonts w:ascii="SimSun" w:hAnsi="SimSun" w:cs="SimSun" w:eastAsia="新宋体"/>
                          <w:sz w:val="11"/>
                          <w:szCs w:val="11"/>
                        </w:rPr>
                        <w:t>协议转</w:t>
                      </w:r>
                      <w:r>
                        <w:rPr>
                          <w:rFonts w:eastAsia="新宋体" w:cs="SimSun" w:ascii="SimSun" w:hAnsi="SimSun"/>
                          <w:sz w:val="11"/>
                          <w:szCs w:val="11"/>
                        </w:rPr>
                        <w:br/>
                      </w:r>
                      <w:r>
                        <w:rPr>
                          <w:rFonts w:ascii="SimSun" w:hAnsi="SimSun" w:cs="SimSun" w:eastAsia="新宋体"/>
                          <w:sz w:val="11"/>
                          <w:szCs w:val="11"/>
                        </w:rPr>
                        <w:t>换技术</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628015</wp:posOffset>
            </wp:positionH>
            <wp:positionV relativeFrom="paragraph">
              <wp:posOffset>1776730</wp:posOffset>
            </wp:positionV>
            <wp:extent cx="2659380" cy="1205230"/>
            <wp:effectExtent l="0" t="0" r="0" b="0"/>
            <wp:wrapSquare wrapText="largest"/>
            <wp:docPr id="45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 descr=""/>
                    <pic:cNvPicPr>
                      <a:picLocks noChangeAspect="1" noChangeArrowheads="1"/>
                    </pic:cNvPicPr>
                  </pic:nvPicPr>
                  <pic:blipFill>
                    <a:blip r:embed="rId48"/>
                    <a:stretch>
                      <a:fillRect/>
                    </a:stretch>
                  </pic:blipFill>
                  <pic:spPr bwMode="auto">
                    <a:xfrm>
                      <a:off x="0" y="0"/>
                      <a:ext cx="2659380" cy="120523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1358900</wp:posOffset>
            </wp:positionH>
            <wp:positionV relativeFrom="paragraph">
              <wp:posOffset>8589645</wp:posOffset>
            </wp:positionV>
            <wp:extent cx="4426585" cy="1582420"/>
            <wp:effectExtent l="0" t="0" r="0" b="0"/>
            <wp:wrapSquare wrapText="largest"/>
            <wp:docPr id="45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 descr=""/>
                    <pic:cNvPicPr>
                      <a:picLocks noChangeAspect="1" noChangeArrowheads="1"/>
                    </pic:cNvPicPr>
                  </pic:nvPicPr>
                  <pic:blipFill>
                    <a:blip r:embed="rId49"/>
                    <a:stretch>
                      <a:fillRect/>
                    </a:stretch>
                  </pic:blipFill>
                  <pic:spPr bwMode="auto">
                    <a:xfrm>
                      <a:off x="0" y="0"/>
                      <a:ext cx="4426585" cy="1582420"/>
                    </a:xfrm>
                    <a:prstGeom prst="rect">
                      <a:avLst/>
                    </a:prstGeom>
                  </pic:spPr>
                </pic:pic>
              </a:graphicData>
            </a:graphic>
          </wp:anchor>
        </w:drawing>
        <w:drawing>
          <wp:anchor behindDoc="0" distT="0" distB="0" distL="0" distR="0" simplePos="0" locked="0" layoutInCell="1" allowOverlap="1" relativeHeight="17">
            <wp:simplePos x="0" y="0"/>
            <wp:positionH relativeFrom="column">
              <wp:posOffset>1359535</wp:posOffset>
            </wp:positionH>
            <wp:positionV relativeFrom="paragraph">
              <wp:posOffset>8402320</wp:posOffset>
            </wp:positionV>
            <wp:extent cx="565150" cy="631190"/>
            <wp:effectExtent l="0" t="0" r="0" b="0"/>
            <wp:wrapNone/>
            <wp:docPr id="45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
                    <pic:cNvPicPr>
                      <a:picLocks noChangeAspect="1" noChangeArrowheads="1"/>
                    </pic:cNvPicPr>
                  </pic:nvPicPr>
                  <pic:blipFill>
                    <a:blip r:embed="rId50"/>
                    <a:stretch>
                      <a:fillRect/>
                    </a:stretch>
                  </pic:blipFill>
                  <pic:spPr bwMode="auto">
                    <a:xfrm>
                      <a:off x="0" y="0"/>
                      <a:ext cx="565150" cy="6311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1270</wp:posOffset>
                </wp:positionH>
                <wp:positionV relativeFrom="line">
                  <wp:posOffset>73660</wp:posOffset>
                </wp:positionV>
                <wp:extent cx="7198360" cy="189230"/>
                <wp:effectExtent l="0" t="0" r="0" b="0"/>
                <wp:wrapSquare wrapText="bothSides"/>
                <wp:docPr id="456" name="Frame1"/>
                <a:graphic xmlns:a="http://schemas.openxmlformats.org/drawingml/2006/main">
                  <a:graphicData uri="http://schemas.microsoft.com/office/word/2010/wordprocessingShape">
                    <wps:wsp>
                      <wps:cNvSpPr txBox="1"/>
                      <wps:spPr>
                        <a:xfrm>
                          <a:off x="0" y="0"/>
                          <a:ext cx="71983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264</w:t>
                            </w:r>
                          </w:p>
                        </w:txbxContent>
                      </wps:txbx>
                      <wps:bodyPr anchor="t" lIns="53975" tIns="53975" rIns="53975" bIns="53975">
                        <a:spAutoFit/>
                      </wps:bodyPr>
                    </wps:wsp>
                  </a:graphicData>
                </a:graphic>
              </wp:anchor>
            </w:drawing>
          </mc:Choice>
          <mc:Fallback>
            <w:pict>
              <v:rect fillcolor="#729FCF" style="position:absolute;rotation:-0;width:566.8pt;height:14.9pt;mso-wrap-distance-left:5.7pt;mso-wrap-distance-right:5.7pt;mso-wrap-distance-top:5.7pt;mso-wrap-distance-bottom:5.7pt;margin-top:5.8pt;mso-position-vertical-relative:text;margin-left: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264</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780415</wp:posOffset>
                </wp:positionH>
                <wp:positionV relativeFrom="line">
                  <wp:posOffset>676275</wp:posOffset>
                </wp:positionV>
                <wp:extent cx="6419215" cy="189230"/>
                <wp:effectExtent l="0" t="0" r="0" b="0"/>
                <wp:wrapSquare wrapText="bothSides"/>
                <wp:docPr id="457" name="Frame2"/>
                <a:graphic xmlns:a="http://schemas.openxmlformats.org/drawingml/2006/main">
                  <a:graphicData uri="http://schemas.microsoft.com/office/word/2010/wordprocessingShape">
                    <wps:wsp>
                      <wps:cNvSpPr txBox="1"/>
                      <wps:spPr>
                        <a:xfrm>
                          <a:off x="0" y="0"/>
                          <a:ext cx="64192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双协议栈技术</w:t>
                            </w:r>
                          </w:p>
                        </w:txbxContent>
                      </wps:txbx>
                      <wps:bodyPr anchor="t" lIns="53975" tIns="53975" rIns="53975" bIns="53975">
                        <a:spAutoFit/>
                      </wps:bodyPr>
                    </wps:wsp>
                  </a:graphicData>
                </a:graphic>
              </wp:anchor>
            </w:drawing>
          </mc:Choice>
          <mc:Fallback>
            <w:pict>
              <v:rect fillcolor="#729FCF" style="position:absolute;rotation:-0;width:505.45pt;height:14.9pt;mso-wrap-distance-left:5.7pt;mso-wrap-distance-right:5.7pt;mso-wrap-distance-top:5.7pt;mso-wrap-distance-bottom:5.7pt;margin-top:53.25pt;mso-position-vertical-relative:text;margin-left:6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双协议栈技术</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434975</wp:posOffset>
                </wp:positionH>
                <wp:positionV relativeFrom="line">
                  <wp:posOffset>932815</wp:posOffset>
                </wp:positionV>
                <wp:extent cx="6764655" cy="433070"/>
                <wp:effectExtent l="0" t="0" r="0" b="0"/>
                <wp:wrapSquare wrapText="bothSides"/>
                <wp:docPr id="458" name="Frame3"/>
                <a:graphic xmlns:a="http://schemas.openxmlformats.org/drawingml/2006/main">
                  <a:graphicData uri="http://schemas.microsoft.com/office/word/2010/wordprocessingShape">
                    <wps:wsp>
                      <wps:cNvSpPr txBox="1"/>
                      <wps:spPr>
                        <a:xfrm>
                          <a:off x="0" y="0"/>
                          <a:ext cx="676465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中国有句古话“兵来将挡，水来土掩”，意思是不要慌张，不管什么来，自有适当的</w:t>
                            </w:r>
                            <w:r>
                              <w:rPr>
                                <w:rFonts w:eastAsia="新宋体" w:cs="SimSun" w:ascii="SimSun" w:hAnsi="SimSun"/>
                                <w:sz w:val="11"/>
                                <w:szCs w:val="11"/>
                              </w:rPr>
                              <w:br/>
                            </w:r>
                            <w:r>
                              <w:rPr>
                                <w:rFonts w:ascii="SimSun" w:hAnsi="SimSun" w:cs="SimSun" w:eastAsia="新宋体"/>
                                <w:sz w:val="11"/>
                                <w:szCs w:val="11"/>
                              </w:rPr>
                              <w:t>应对方法。双协议栈就是这样，碰到</w:t>
                            </w:r>
                            <w:r>
                              <w:rPr>
                                <w:rFonts w:eastAsia="新宋体" w:cs="SimSun" w:ascii="SimSun" w:hAnsi="SimSun"/>
                                <w:sz w:val="11"/>
                                <w:szCs w:val="11"/>
                              </w:rPr>
                              <w:t>IPv4</w:t>
                            </w:r>
                            <w:r>
                              <w:rPr>
                                <w:rFonts w:ascii="SimSun" w:hAnsi="SimSun" w:cs="SimSun" w:eastAsia="新宋体"/>
                                <w:sz w:val="11"/>
                                <w:szCs w:val="11"/>
                              </w:rPr>
                              <w:t>，就用</w:t>
                            </w:r>
                            <w:r>
                              <w:rPr>
                                <w:rFonts w:eastAsia="新宋体" w:cs="SimSun" w:ascii="SimSun" w:hAnsi="SimSun"/>
                                <w:sz w:val="11"/>
                                <w:szCs w:val="11"/>
                              </w:rPr>
                              <w:t>IPv4</w:t>
                            </w:r>
                            <w:r>
                              <w:rPr>
                                <w:rFonts w:ascii="SimSun" w:hAnsi="SimSun" w:cs="SimSun" w:eastAsia="新宋体"/>
                                <w:sz w:val="11"/>
                                <w:szCs w:val="11"/>
                              </w:rPr>
                              <w:t>通信，碰到</w:t>
                            </w:r>
                            <w:r>
                              <w:rPr>
                                <w:rFonts w:eastAsia="新宋体" w:cs="SimSun" w:ascii="SimSun" w:hAnsi="SimSun"/>
                                <w:sz w:val="11"/>
                                <w:szCs w:val="11"/>
                              </w:rPr>
                              <w:t>IPv6</w:t>
                            </w:r>
                            <w:r>
                              <w:rPr>
                                <w:rFonts w:ascii="SimSun" w:hAnsi="SimSun" w:cs="SimSun" w:eastAsia="新宋体"/>
                                <w:sz w:val="11"/>
                                <w:szCs w:val="11"/>
                              </w:rPr>
                              <w:t>，就用</w:t>
                            </w:r>
                            <w:r>
                              <w:rPr>
                                <w:rFonts w:eastAsia="新宋体" w:cs="SimSun" w:ascii="SimSun" w:hAnsi="SimSun"/>
                                <w:sz w:val="11"/>
                                <w:szCs w:val="11"/>
                              </w:rPr>
                              <w:t>IPv6</w:t>
                            </w:r>
                            <w:r>
                              <w:rPr>
                                <w:rFonts w:ascii="SimSun" w:hAnsi="SimSun" w:cs="SimSun" w:eastAsia="新宋体"/>
                                <w:sz w:val="11"/>
                                <w:szCs w:val="11"/>
                              </w:rPr>
                              <w:t>通</w:t>
                            </w:r>
                            <w:r>
                              <w:rPr>
                                <w:rFonts w:eastAsia="新宋体" w:cs="SimSun" w:ascii="SimSun" w:hAnsi="SimSun"/>
                                <w:sz w:val="11"/>
                                <w:szCs w:val="11"/>
                              </w:rPr>
                              <w:br/>
                            </w:r>
                            <w:r>
                              <w:rPr>
                                <w:rFonts w:ascii="SimSun" w:hAnsi="SimSun" w:cs="SimSun" w:eastAsia="新宋体"/>
                                <w:sz w:val="11"/>
                                <w:szCs w:val="11"/>
                              </w:rPr>
                              <w:t>信：适合用于</w:t>
                            </w:r>
                            <w:r>
                              <w:rPr>
                                <w:rFonts w:eastAsia="新宋体" w:cs="SimSun" w:ascii="SimSun" w:hAnsi="SimSun"/>
                                <w:sz w:val="11"/>
                                <w:szCs w:val="11"/>
                              </w:rPr>
                              <w:t>IPv4/IPv6</w:t>
                            </w:r>
                            <w:r>
                              <w:rPr>
                                <w:rFonts w:ascii="SimSun" w:hAnsi="SimSun" w:cs="SimSun" w:eastAsia="新宋体"/>
                                <w:sz w:val="11"/>
                                <w:szCs w:val="11"/>
                              </w:rPr>
                              <w:t>共存的网络环境。双栈节点的参考模型如图</w:t>
                            </w:r>
                            <w:r>
                              <w:rPr>
                                <w:rFonts w:eastAsia="新宋体" w:cs="SimSun" w:ascii="SimSun" w:hAnsi="SimSun"/>
                                <w:sz w:val="11"/>
                                <w:szCs w:val="11"/>
                              </w:rPr>
                              <w:t>5-67</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2.65pt;height:34.1pt;mso-wrap-distance-left:5.7pt;mso-wrap-distance-right:5.7pt;mso-wrap-distance-top:5.7pt;mso-wrap-distance-bottom:5.7pt;margin-top:73.4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中国有句古话“兵来将挡，水来土掩”，意思是不要慌张，不管什么来，自有适当的</w:t>
                      </w:r>
                      <w:r>
                        <w:rPr>
                          <w:rFonts w:eastAsia="新宋体" w:cs="SimSun" w:ascii="SimSun" w:hAnsi="SimSun"/>
                          <w:sz w:val="11"/>
                          <w:szCs w:val="11"/>
                        </w:rPr>
                        <w:br/>
                      </w:r>
                      <w:r>
                        <w:rPr>
                          <w:rFonts w:ascii="SimSun" w:hAnsi="SimSun" w:cs="SimSun" w:eastAsia="新宋体"/>
                          <w:sz w:val="11"/>
                          <w:szCs w:val="11"/>
                        </w:rPr>
                        <w:t>应对方法。双协议栈就是这样，碰到</w:t>
                      </w:r>
                      <w:r>
                        <w:rPr>
                          <w:rFonts w:eastAsia="新宋体" w:cs="SimSun" w:ascii="SimSun" w:hAnsi="SimSun"/>
                          <w:sz w:val="11"/>
                          <w:szCs w:val="11"/>
                        </w:rPr>
                        <w:t>IPv4</w:t>
                      </w:r>
                      <w:r>
                        <w:rPr>
                          <w:rFonts w:ascii="SimSun" w:hAnsi="SimSun" w:cs="SimSun" w:eastAsia="新宋体"/>
                          <w:sz w:val="11"/>
                          <w:szCs w:val="11"/>
                        </w:rPr>
                        <w:t>，就用</w:t>
                      </w:r>
                      <w:r>
                        <w:rPr>
                          <w:rFonts w:eastAsia="新宋体" w:cs="SimSun" w:ascii="SimSun" w:hAnsi="SimSun"/>
                          <w:sz w:val="11"/>
                          <w:szCs w:val="11"/>
                        </w:rPr>
                        <w:t>IPv4</w:t>
                      </w:r>
                      <w:r>
                        <w:rPr>
                          <w:rFonts w:ascii="SimSun" w:hAnsi="SimSun" w:cs="SimSun" w:eastAsia="新宋体"/>
                          <w:sz w:val="11"/>
                          <w:szCs w:val="11"/>
                        </w:rPr>
                        <w:t>通信，碰到</w:t>
                      </w:r>
                      <w:r>
                        <w:rPr>
                          <w:rFonts w:eastAsia="新宋体" w:cs="SimSun" w:ascii="SimSun" w:hAnsi="SimSun"/>
                          <w:sz w:val="11"/>
                          <w:szCs w:val="11"/>
                        </w:rPr>
                        <w:t>IPv6</w:t>
                      </w:r>
                      <w:r>
                        <w:rPr>
                          <w:rFonts w:ascii="SimSun" w:hAnsi="SimSun" w:cs="SimSun" w:eastAsia="新宋体"/>
                          <w:sz w:val="11"/>
                          <w:szCs w:val="11"/>
                        </w:rPr>
                        <w:t>，就用</w:t>
                      </w:r>
                      <w:r>
                        <w:rPr>
                          <w:rFonts w:eastAsia="新宋体" w:cs="SimSun" w:ascii="SimSun" w:hAnsi="SimSun"/>
                          <w:sz w:val="11"/>
                          <w:szCs w:val="11"/>
                        </w:rPr>
                        <w:t>IPv6</w:t>
                      </w:r>
                      <w:r>
                        <w:rPr>
                          <w:rFonts w:ascii="SimSun" w:hAnsi="SimSun" w:cs="SimSun" w:eastAsia="新宋体"/>
                          <w:sz w:val="11"/>
                          <w:szCs w:val="11"/>
                        </w:rPr>
                        <w:t>通</w:t>
                      </w:r>
                      <w:r>
                        <w:rPr>
                          <w:rFonts w:eastAsia="新宋体" w:cs="SimSun" w:ascii="SimSun" w:hAnsi="SimSun"/>
                          <w:sz w:val="11"/>
                          <w:szCs w:val="11"/>
                        </w:rPr>
                        <w:br/>
                      </w:r>
                      <w:r>
                        <w:rPr>
                          <w:rFonts w:ascii="SimSun" w:hAnsi="SimSun" w:cs="SimSun" w:eastAsia="新宋体"/>
                          <w:sz w:val="11"/>
                          <w:szCs w:val="11"/>
                        </w:rPr>
                        <w:t>信：适合用于</w:t>
                      </w:r>
                      <w:r>
                        <w:rPr>
                          <w:rFonts w:eastAsia="新宋体" w:cs="SimSun" w:ascii="SimSun" w:hAnsi="SimSun"/>
                          <w:sz w:val="11"/>
                          <w:szCs w:val="11"/>
                        </w:rPr>
                        <w:t>IPv4/IPv6</w:t>
                      </w:r>
                      <w:r>
                        <w:rPr>
                          <w:rFonts w:ascii="SimSun" w:hAnsi="SimSun" w:cs="SimSun" w:eastAsia="新宋体"/>
                          <w:sz w:val="11"/>
                          <w:szCs w:val="11"/>
                        </w:rPr>
                        <w:t>共存的网络环境。双栈节点的参考模型如图</w:t>
                      </w:r>
                      <w:r>
                        <w:rPr>
                          <w:rFonts w:eastAsia="新宋体" w:cs="SimSun" w:ascii="SimSun" w:hAnsi="SimSun"/>
                          <w:sz w:val="11"/>
                          <w:szCs w:val="11"/>
                        </w:rPr>
                        <w:t>5-67</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3399790</wp:posOffset>
                </wp:positionH>
                <wp:positionV relativeFrom="line">
                  <wp:posOffset>1680210</wp:posOffset>
                </wp:positionV>
                <wp:extent cx="3800475" cy="554990"/>
                <wp:effectExtent l="0" t="0" r="0" b="0"/>
                <wp:wrapSquare wrapText="bothSides"/>
                <wp:docPr id="459" name="Frame4"/>
                <a:graphic xmlns:a="http://schemas.openxmlformats.org/drawingml/2006/main">
                  <a:graphicData uri="http://schemas.microsoft.com/office/word/2010/wordprocessingShape">
                    <wps:wsp>
                      <wps:cNvSpPr txBox="1"/>
                      <wps:spPr>
                        <a:xfrm>
                          <a:off x="0" y="0"/>
                          <a:ext cx="38004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一个双栈节点，是使用</w:t>
                            </w:r>
                            <w:r>
                              <w:rPr>
                                <w:rFonts w:eastAsia="新宋体" w:cs="SimSun" w:ascii="SimSun" w:hAnsi="SimSun"/>
                                <w:sz w:val="11"/>
                                <w:szCs w:val="11"/>
                              </w:rPr>
                              <w:t>IPv4</w:t>
                            </w:r>
                            <w:r>
                              <w:rPr>
                                <w:rFonts w:ascii="SimSun" w:hAnsi="SimSun" w:cs="SimSun" w:eastAsia="新宋体"/>
                                <w:sz w:val="11"/>
                                <w:szCs w:val="11"/>
                              </w:rPr>
                              <w:t>还是</w:t>
                            </w:r>
                            <w:r>
                              <w:rPr>
                                <w:rFonts w:eastAsia="新宋体" w:cs="SimSun" w:ascii="SimSun" w:hAnsi="SimSun"/>
                                <w:sz w:val="11"/>
                                <w:szCs w:val="11"/>
                              </w:rPr>
                              <w:t>IPv6</w:t>
                              <w:br/>
                            </w:r>
                            <w:r>
                              <w:rPr>
                                <w:rFonts w:ascii="SimSun" w:hAnsi="SimSun" w:cs="SimSun" w:eastAsia="新宋体"/>
                                <w:sz w:val="11"/>
                                <w:szCs w:val="11"/>
                              </w:rPr>
                              <w:t>通信，取决于通信对方的</w:t>
                            </w:r>
                            <w:r>
                              <w:rPr>
                                <w:rFonts w:eastAsia="新宋体" w:cs="SimSun" w:ascii="SimSun" w:hAnsi="SimSun"/>
                                <w:sz w:val="11"/>
                                <w:szCs w:val="11"/>
                              </w:rPr>
                              <w:t>IP</w:t>
                            </w:r>
                            <w:r>
                              <w:rPr>
                                <w:rFonts w:ascii="SimSun" w:hAnsi="SimSun" w:cs="SimSun" w:eastAsia="新宋体"/>
                                <w:sz w:val="11"/>
                                <w:szCs w:val="11"/>
                              </w:rPr>
                              <w:t>地址状况</w:t>
                            </w:r>
                            <w:r>
                              <w:rPr>
                                <w:rFonts w:eastAsia="新宋体" w:cs="SimSun" w:ascii="SimSun" w:hAnsi="SimSun"/>
                                <w:sz w:val="11"/>
                                <w:szCs w:val="11"/>
                              </w:rPr>
                              <w:br/>
                            </w:r>
                            <w:r>
                              <w:rPr>
                                <w:rFonts w:ascii="SimSun" w:hAnsi="SimSun" w:cs="SimSun" w:eastAsia="新宋体"/>
                                <w:sz w:val="11"/>
                                <w:szCs w:val="11"/>
                              </w:rPr>
                              <w:t>如果对方是一个</w:t>
                            </w:r>
                            <w:r>
                              <w:rPr>
                                <w:rFonts w:eastAsia="新宋体" w:cs="SimSun" w:ascii="SimSun" w:hAnsi="SimSun"/>
                                <w:sz w:val="11"/>
                                <w:szCs w:val="11"/>
                              </w:rPr>
                              <w:t>IPv4</w:t>
                            </w:r>
                            <w:r>
                              <w:rPr>
                                <w:rFonts w:ascii="SimSun" w:hAnsi="SimSun" w:cs="SimSun" w:eastAsia="新宋体"/>
                                <w:sz w:val="11"/>
                                <w:szCs w:val="11"/>
                              </w:rPr>
                              <w:t>地址，就使用</w:t>
                            </w:r>
                            <w:r>
                              <w:rPr>
                                <w:rFonts w:eastAsia="新宋体" w:cs="SimSun" w:ascii="SimSun" w:hAnsi="SimSun"/>
                                <w:sz w:val="11"/>
                                <w:szCs w:val="11"/>
                              </w:rPr>
                              <w:br/>
                              <w:t>IPv4</w:t>
                            </w:r>
                            <w:r>
                              <w:rPr>
                                <w:rFonts w:ascii="SimSun" w:hAnsi="SimSun" w:cs="SimSun" w:eastAsia="新宋体"/>
                                <w:sz w:val="11"/>
                                <w:szCs w:val="11"/>
                              </w:rPr>
                              <w:t>协议栈，封装</w:t>
                            </w:r>
                            <w:r>
                              <w:rPr>
                                <w:rFonts w:eastAsia="新宋体" w:cs="SimSun" w:ascii="SimSun" w:hAnsi="SimSun"/>
                                <w:sz w:val="11"/>
                                <w:szCs w:val="11"/>
                              </w:rPr>
                              <w:t>IPv4</w:t>
                            </w:r>
                            <w:r>
                              <w:rPr>
                                <w:rFonts w:ascii="SimSun" w:hAnsi="SimSun" w:cs="SimSun" w:eastAsia="新宋体"/>
                                <w:sz w:val="11"/>
                                <w:szCs w:val="11"/>
                              </w:rPr>
                              <w:t>分组。</w:t>
                            </w:r>
                          </w:p>
                        </w:txbxContent>
                      </wps:txbx>
                      <wps:bodyPr anchor="t" lIns="53975" tIns="53975" rIns="53975" bIns="53975">
                        <a:spAutoFit/>
                      </wps:bodyPr>
                    </wps:wsp>
                  </a:graphicData>
                </a:graphic>
              </wp:anchor>
            </w:drawing>
          </mc:Choice>
          <mc:Fallback>
            <w:pict>
              <v:rect fillcolor="#729FCF" style="position:absolute;rotation:-0;width:299.25pt;height:43.7pt;mso-wrap-distance-left:5.7pt;mso-wrap-distance-right:5.7pt;mso-wrap-distance-top:5.7pt;mso-wrap-distance-bottom:5.7pt;margin-top:132.3pt;mso-position-vertical-relative:text;margin-left:26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一个双栈节点，是使用</w:t>
                      </w:r>
                      <w:r>
                        <w:rPr>
                          <w:rFonts w:eastAsia="新宋体" w:cs="SimSun" w:ascii="SimSun" w:hAnsi="SimSun"/>
                          <w:sz w:val="11"/>
                          <w:szCs w:val="11"/>
                        </w:rPr>
                        <w:t>IPv4</w:t>
                      </w:r>
                      <w:r>
                        <w:rPr>
                          <w:rFonts w:ascii="SimSun" w:hAnsi="SimSun" w:cs="SimSun" w:eastAsia="新宋体"/>
                          <w:sz w:val="11"/>
                          <w:szCs w:val="11"/>
                        </w:rPr>
                        <w:t>还是</w:t>
                      </w:r>
                      <w:r>
                        <w:rPr>
                          <w:rFonts w:eastAsia="新宋体" w:cs="SimSun" w:ascii="SimSun" w:hAnsi="SimSun"/>
                          <w:sz w:val="11"/>
                          <w:szCs w:val="11"/>
                        </w:rPr>
                        <w:t>IPv6</w:t>
                        <w:br/>
                      </w:r>
                      <w:r>
                        <w:rPr>
                          <w:rFonts w:ascii="SimSun" w:hAnsi="SimSun" w:cs="SimSun" w:eastAsia="新宋体"/>
                          <w:sz w:val="11"/>
                          <w:szCs w:val="11"/>
                        </w:rPr>
                        <w:t>通信，取决于通信对方的</w:t>
                      </w:r>
                      <w:r>
                        <w:rPr>
                          <w:rFonts w:eastAsia="新宋体" w:cs="SimSun" w:ascii="SimSun" w:hAnsi="SimSun"/>
                          <w:sz w:val="11"/>
                          <w:szCs w:val="11"/>
                        </w:rPr>
                        <w:t>IP</w:t>
                      </w:r>
                      <w:r>
                        <w:rPr>
                          <w:rFonts w:ascii="SimSun" w:hAnsi="SimSun" w:cs="SimSun" w:eastAsia="新宋体"/>
                          <w:sz w:val="11"/>
                          <w:szCs w:val="11"/>
                        </w:rPr>
                        <w:t>地址状况</w:t>
                      </w:r>
                      <w:r>
                        <w:rPr>
                          <w:rFonts w:eastAsia="新宋体" w:cs="SimSun" w:ascii="SimSun" w:hAnsi="SimSun"/>
                          <w:sz w:val="11"/>
                          <w:szCs w:val="11"/>
                        </w:rPr>
                        <w:br/>
                      </w:r>
                      <w:r>
                        <w:rPr>
                          <w:rFonts w:ascii="SimSun" w:hAnsi="SimSun" w:cs="SimSun" w:eastAsia="新宋体"/>
                          <w:sz w:val="11"/>
                          <w:szCs w:val="11"/>
                        </w:rPr>
                        <w:t>如果对方是一个</w:t>
                      </w:r>
                      <w:r>
                        <w:rPr>
                          <w:rFonts w:eastAsia="新宋体" w:cs="SimSun" w:ascii="SimSun" w:hAnsi="SimSun"/>
                          <w:sz w:val="11"/>
                          <w:szCs w:val="11"/>
                        </w:rPr>
                        <w:t>IPv4</w:t>
                      </w:r>
                      <w:r>
                        <w:rPr>
                          <w:rFonts w:ascii="SimSun" w:hAnsi="SimSun" w:cs="SimSun" w:eastAsia="新宋体"/>
                          <w:sz w:val="11"/>
                          <w:szCs w:val="11"/>
                        </w:rPr>
                        <w:t>地址，就使用</w:t>
                      </w:r>
                      <w:r>
                        <w:rPr>
                          <w:rFonts w:eastAsia="新宋体" w:cs="SimSun" w:ascii="SimSun" w:hAnsi="SimSun"/>
                          <w:sz w:val="11"/>
                          <w:szCs w:val="11"/>
                        </w:rPr>
                        <w:br/>
                        <w:t>IPv4</w:t>
                      </w:r>
                      <w:r>
                        <w:rPr>
                          <w:rFonts w:ascii="SimSun" w:hAnsi="SimSun" w:cs="SimSun" w:eastAsia="新宋体"/>
                          <w:sz w:val="11"/>
                          <w:szCs w:val="11"/>
                        </w:rPr>
                        <w:t>协议栈，封装</w:t>
                      </w:r>
                      <w:r>
                        <w:rPr>
                          <w:rFonts w:eastAsia="新宋体" w:cs="SimSun" w:ascii="SimSun" w:hAnsi="SimSun"/>
                          <w:sz w:val="11"/>
                          <w:szCs w:val="11"/>
                        </w:rPr>
                        <w:t>IPv4</w:t>
                      </w:r>
                      <w:r>
                        <w:rPr>
                          <w:rFonts w:ascii="SimSun" w:hAnsi="SimSun" w:cs="SimSun" w:eastAsia="新宋体"/>
                          <w:sz w:val="11"/>
                          <w:szCs w:val="11"/>
                        </w:rPr>
                        <w:t>分组。</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3399790</wp:posOffset>
                </wp:positionH>
                <wp:positionV relativeFrom="line">
                  <wp:posOffset>2693035</wp:posOffset>
                </wp:positionV>
                <wp:extent cx="3800475" cy="433070"/>
                <wp:effectExtent l="0" t="0" r="0" b="0"/>
                <wp:wrapSquare wrapText="bothSides"/>
                <wp:docPr id="460" name="Frame5"/>
                <a:graphic xmlns:a="http://schemas.openxmlformats.org/drawingml/2006/main">
                  <a:graphicData uri="http://schemas.microsoft.com/office/word/2010/wordprocessingShape">
                    <wps:wsp>
                      <wps:cNvSpPr txBox="1"/>
                      <wps:spPr>
                        <a:xfrm>
                          <a:off x="0" y="0"/>
                          <a:ext cx="38004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如果对方是一个</w:t>
                            </w:r>
                            <w:r>
                              <w:rPr>
                                <w:rFonts w:eastAsia="新宋体" w:cs="SimSun" w:ascii="SimSun" w:hAnsi="SimSun"/>
                                <w:sz w:val="11"/>
                                <w:szCs w:val="11"/>
                              </w:rPr>
                              <w:t>IPv4</w:t>
                            </w:r>
                            <w:r>
                              <w:rPr>
                                <w:rFonts w:ascii="SimSun" w:hAnsi="SimSun" w:cs="SimSun" w:eastAsia="新宋体"/>
                                <w:sz w:val="11"/>
                                <w:szCs w:val="11"/>
                              </w:rPr>
                              <w:t>映射地址（内嵌</w:t>
                            </w:r>
                            <w:r>
                              <w:rPr>
                                <w:rFonts w:eastAsia="新宋体" w:cs="SimSun" w:ascii="SimSun" w:hAnsi="SimSun"/>
                                <w:sz w:val="11"/>
                                <w:szCs w:val="11"/>
                              </w:rPr>
                              <w:br/>
                              <w:t>IPv4</w:t>
                            </w:r>
                            <w:r>
                              <w:rPr>
                                <w:rFonts w:ascii="SimSun" w:hAnsi="SimSun" w:cs="SimSun" w:eastAsia="新宋体"/>
                                <w:sz w:val="11"/>
                                <w:szCs w:val="11"/>
                              </w:rPr>
                              <w:t>地址，图</w:t>
                            </w:r>
                            <w:r>
                              <w:rPr>
                                <w:rFonts w:eastAsia="新宋体" w:cs="SimSun" w:ascii="SimSun" w:hAnsi="SimSun"/>
                                <w:sz w:val="11"/>
                                <w:szCs w:val="11"/>
                              </w:rPr>
                              <w:t>5-55</w:t>
                            </w:r>
                            <w:r>
                              <w:rPr>
                                <w:rFonts w:ascii="SimSun" w:hAnsi="SimSun" w:cs="SimSun" w:eastAsia="新宋体"/>
                                <w:sz w:val="11"/>
                                <w:szCs w:val="11"/>
                              </w:rPr>
                              <w:t>），则</w:t>
                            </w:r>
                            <w:r>
                              <w:rPr>
                                <w:rFonts w:eastAsia="新宋体" w:cs="SimSun" w:ascii="SimSun" w:hAnsi="SimSun"/>
                                <w:sz w:val="11"/>
                                <w:szCs w:val="11"/>
                              </w:rPr>
                              <w:t>IPv6</w:t>
                            </w:r>
                            <w:r>
                              <w:rPr>
                                <w:rFonts w:ascii="SimSun" w:hAnsi="SimSun" w:cs="SimSun" w:eastAsia="新宋体"/>
                                <w:sz w:val="11"/>
                                <w:szCs w:val="11"/>
                              </w:rPr>
                              <w:t>分组封装在</w:t>
                            </w:r>
                            <w:r>
                              <w:rPr>
                                <w:rFonts w:eastAsia="新宋体" w:cs="SimSun" w:ascii="SimSun" w:hAnsi="SimSun"/>
                                <w:sz w:val="11"/>
                                <w:szCs w:val="11"/>
                              </w:rPr>
                              <w:br/>
                              <w:t>IPv4</w:t>
                            </w:r>
                            <w:r>
                              <w:rPr>
                                <w:rFonts w:ascii="SimSun" w:hAnsi="SimSun" w:cs="SimSun" w:eastAsia="新宋体"/>
                                <w:sz w:val="11"/>
                                <w:szCs w:val="11"/>
                              </w:rPr>
                              <w:t>分组中</w:t>
                            </w:r>
                          </w:p>
                        </w:txbxContent>
                      </wps:txbx>
                      <wps:bodyPr anchor="t" lIns="53975" tIns="53975" rIns="53975" bIns="53975">
                        <a:spAutoFit/>
                      </wps:bodyPr>
                    </wps:wsp>
                  </a:graphicData>
                </a:graphic>
              </wp:anchor>
            </w:drawing>
          </mc:Choice>
          <mc:Fallback>
            <w:pict>
              <v:rect fillcolor="#729FCF" style="position:absolute;rotation:-0;width:299.25pt;height:34.1pt;mso-wrap-distance-left:5.7pt;mso-wrap-distance-right:5.7pt;mso-wrap-distance-top:5.7pt;mso-wrap-distance-bottom:5.7pt;margin-top:212.05pt;mso-position-vertical-relative:text;margin-left:26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如果对方是一个</w:t>
                      </w:r>
                      <w:r>
                        <w:rPr>
                          <w:rFonts w:eastAsia="新宋体" w:cs="SimSun" w:ascii="SimSun" w:hAnsi="SimSun"/>
                          <w:sz w:val="11"/>
                          <w:szCs w:val="11"/>
                        </w:rPr>
                        <w:t>IPv4</w:t>
                      </w:r>
                      <w:r>
                        <w:rPr>
                          <w:rFonts w:ascii="SimSun" w:hAnsi="SimSun" w:cs="SimSun" w:eastAsia="新宋体"/>
                          <w:sz w:val="11"/>
                          <w:szCs w:val="11"/>
                        </w:rPr>
                        <w:t>映射地址（内嵌</w:t>
                      </w:r>
                      <w:r>
                        <w:rPr>
                          <w:rFonts w:eastAsia="新宋体" w:cs="SimSun" w:ascii="SimSun" w:hAnsi="SimSun"/>
                          <w:sz w:val="11"/>
                          <w:szCs w:val="11"/>
                        </w:rPr>
                        <w:br/>
                        <w:t>IPv4</w:t>
                      </w:r>
                      <w:r>
                        <w:rPr>
                          <w:rFonts w:ascii="SimSun" w:hAnsi="SimSun" w:cs="SimSun" w:eastAsia="新宋体"/>
                          <w:sz w:val="11"/>
                          <w:szCs w:val="11"/>
                        </w:rPr>
                        <w:t>地址，图</w:t>
                      </w:r>
                      <w:r>
                        <w:rPr>
                          <w:rFonts w:eastAsia="新宋体" w:cs="SimSun" w:ascii="SimSun" w:hAnsi="SimSun"/>
                          <w:sz w:val="11"/>
                          <w:szCs w:val="11"/>
                        </w:rPr>
                        <w:t>5-55</w:t>
                      </w:r>
                      <w:r>
                        <w:rPr>
                          <w:rFonts w:ascii="SimSun" w:hAnsi="SimSun" w:cs="SimSun" w:eastAsia="新宋体"/>
                          <w:sz w:val="11"/>
                          <w:szCs w:val="11"/>
                        </w:rPr>
                        <w:t>），则</w:t>
                      </w:r>
                      <w:r>
                        <w:rPr>
                          <w:rFonts w:eastAsia="新宋体" w:cs="SimSun" w:ascii="SimSun" w:hAnsi="SimSun"/>
                          <w:sz w:val="11"/>
                          <w:szCs w:val="11"/>
                        </w:rPr>
                        <w:t>IPv6</w:t>
                      </w:r>
                      <w:r>
                        <w:rPr>
                          <w:rFonts w:ascii="SimSun" w:hAnsi="SimSun" w:cs="SimSun" w:eastAsia="新宋体"/>
                          <w:sz w:val="11"/>
                          <w:szCs w:val="11"/>
                        </w:rPr>
                        <w:t>分组封装在</w:t>
                      </w:r>
                      <w:r>
                        <w:rPr>
                          <w:rFonts w:eastAsia="新宋体" w:cs="SimSun" w:ascii="SimSun" w:hAnsi="SimSun"/>
                          <w:sz w:val="11"/>
                          <w:szCs w:val="11"/>
                        </w:rPr>
                        <w:br/>
                        <w:t>IPv4</w:t>
                      </w:r>
                      <w:r>
                        <w:rPr>
                          <w:rFonts w:ascii="SimSun" w:hAnsi="SimSun" w:cs="SimSun" w:eastAsia="新宋体"/>
                          <w:sz w:val="11"/>
                          <w:szCs w:val="11"/>
                        </w:rPr>
                        <w:t>分组中</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981075</wp:posOffset>
                </wp:positionH>
                <wp:positionV relativeFrom="line">
                  <wp:posOffset>3054350</wp:posOffset>
                </wp:positionV>
                <wp:extent cx="2418080" cy="189230"/>
                <wp:effectExtent l="0" t="0" r="0" b="0"/>
                <wp:wrapSquare wrapText="bothSides"/>
                <wp:docPr id="461" name="Frame6"/>
                <a:graphic xmlns:a="http://schemas.openxmlformats.org/drawingml/2006/main">
                  <a:graphicData uri="http://schemas.microsoft.com/office/word/2010/wordprocessingShape">
                    <wps:wsp>
                      <wps:cNvSpPr txBox="1"/>
                      <wps:spPr>
                        <a:xfrm>
                          <a:off x="0" y="0"/>
                          <a:ext cx="24180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5-67</w:t>
                            </w:r>
                            <w:r>
                              <w:rPr>
                                <w:rFonts w:ascii="SimSun" w:hAnsi="SimSun" w:cs="SimSun" w:eastAsia="新宋体"/>
                                <w:sz w:val="11"/>
                                <w:szCs w:val="11"/>
                              </w:rPr>
                              <w:t>双栈节点的参考模型</w:t>
                            </w:r>
                          </w:p>
                        </w:txbxContent>
                      </wps:txbx>
                      <wps:bodyPr anchor="t" lIns="53975" tIns="53975" rIns="53975" bIns="53975">
                        <a:spAutoFit/>
                      </wps:bodyPr>
                    </wps:wsp>
                  </a:graphicData>
                </a:graphic>
              </wp:anchor>
            </w:drawing>
          </mc:Choice>
          <mc:Fallback>
            <w:pict>
              <v:rect fillcolor="#729FCF" style="position:absolute;rotation:-0;width:190.4pt;height:14.9pt;mso-wrap-distance-left:5.7pt;mso-wrap-distance-right:5.7pt;mso-wrap-distance-top:5.7pt;mso-wrap-distance-bottom:5.7pt;margin-top:240.5pt;mso-position-vertical-relative:text;margin-left:77.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5-67</w:t>
                      </w:r>
                      <w:r>
                        <w:rPr>
                          <w:rFonts w:ascii="SimSun" w:hAnsi="SimSun" w:cs="SimSun" w:eastAsia="新宋体"/>
                          <w:sz w:val="11"/>
                          <w:szCs w:val="11"/>
                        </w:rPr>
                        <w:t>双栈节点的参考模型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443230</wp:posOffset>
                </wp:positionH>
                <wp:positionV relativeFrom="line">
                  <wp:posOffset>3456305</wp:posOffset>
                </wp:positionV>
                <wp:extent cx="6756400" cy="554990"/>
                <wp:effectExtent l="0" t="0" r="0" b="0"/>
                <wp:wrapSquare wrapText="bothSides"/>
                <wp:docPr id="462" name="Frame7"/>
                <a:graphic xmlns:a="http://schemas.openxmlformats.org/drawingml/2006/main">
                  <a:graphicData uri="http://schemas.microsoft.com/office/word/2010/wordprocessingShape">
                    <wps:wsp>
                      <wps:cNvSpPr txBox="1"/>
                      <wps:spPr>
                        <a:xfrm>
                          <a:off x="0" y="0"/>
                          <a:ext cx="67564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如果对方是一个</w:t>
                            </w:r>
                            <w:r>
                              <w:rPr>
                                <w:rFonts w:eastAsia="新宋体" w:cs="SimSun" w:ascii="SimSun" w:hAnsi="SimSun"/>
                                <w:sz w:val="11"/>
                                <w:szCs w:val="11"/>
                              </w:rPr>
                              <w:t>IPv6</w:t>
                            </w:r>
                            <w:r>
                              <w:rPr>
                                <w:rFonts w:ascii="SimSun" w:hAnsi="SimSun" w:cs="SimSun" w:eastAsia="新宋体"/>
                                <w:sz w:val="11"/>
                                <w:szCs w:val="11"/>
                              </w:rPr>
                              <w:t>地址，就使用</w:t>
                            </w:r>
                            <w:r>
                              <w:rPr>
                                <w:rFonts w:eastAsia="新宋体" w:cs="SimSun" w:ascii="SimSun" w:hAnsi="SimSun"/>
                                <w:sz w:val="11"/>
                                <w:szCs w:val="11"/>
                              </w:rPr>
                              <w:t>IPv6</w:t>
                            </w:r>
                            <w:r>
                              <w:rPr>
                                <w:rFonts w:ascii="SimSun" w:hAnsi="SimSun" w:cs="SimSun" w:eastAsia="新宋体"/>
                                <w:sz w:val="11"/>
                                <w:szCs w:val="11"/>
                              </w:rPr>
                              <w:t>协议栈，封装</w:t>
                            </w:r>
                            <w:r>
                              <w:rPr>
                                <w:rFonts w:eastAsia="新宋体" w:cs="SimSun" w:ascii="SimSun" w:hAnsi="SimSun"/>
                                <w:sz w:val="11"/>
                                <w:szCs w:val="11"/>
                              </w:rPr>
                              <w:t>IPv6</w:t>
                            </w:r>
                            <w:r>
                              <w:rPr>
                                <w:rFonts w:ascii="SimSun" w:hAnsi="SimSun" w:cs="SimSun" w:eastAsia="新宋体"/>
                                <w:sz w:val="11"/>
                                <w:szCs w:val="11"/>
                              </w:rPr>
                              <w:t>分组，或者启用隧道。</w:t>
                            </w:r>
                            <w:r>
                              <w:rPr>
                                <w:rFonts w:eastAsia="新宋体" w:cs="SimSun" w:ascii="SimSun" w:hAnsi="SimSun"/>
                                <w:sz w:val="11"/>
                                <w:szCs w:val="11"/>
                              </w:rPr>
                              <w:br/>
                            </w:r>
                            <w:r>
                              <w:rPr>
                                <w:rFonts w:ascii="SimSun" w:hAnsi="SimSun" w:cs="SimSun" w:eastAsia="新宋体"/>
                                <w:sz w:val="11"/>
                                <w:szCs w:val="11"/>
                              </w:rPr>
                              <w:t>双协议栈是过渡技术中的基础技术，隧道技术和网络转换</w:t>
                            </w:r>
                            <w:r>
                              <w:rPr>
                                <w:rFonts w:eastAsia="新宋体" w:cs="SimSun" w:ascii="SimSun" w:hAnsi="SimSun"/>
                                <w:sz w:val="11"/>
                                <w:szCs w:val="11"/>
                              </w:rPr>
                              <w:t>-</w:t>
                            </w:r>
                            <w:r>
                              <w:rPr>
                                <w:rFonts w:ascii="SimSun" w:hAnsi="SimSun" w:cs="SimSun" w:eastAsia="新宋体"/>
                                <w:sz w:val="11"/>
                                <w:szCs w:val="11"/>
                              </w:rPr>
                              <w:t>协议转换技术都要用</w:t>
                            </w:r>
                            <w:r>
                              <w:rPr>
                                <w:rFonts w:eastAsia="新宋体" w:cs="SimSun" w:ascii="SimSun" w:hAnsi="SimSun"/>
                                <w:sz w:val="11"/>
                                <w:szCs w:val="11"/>
                              </w:rPr>
                              <w:br/>
                            </w:r>
                            <w:r>
                              <w:rPr>
                                <w:rFonts w:ascii="SimSun" w:hAnsi="SimSun" w:cs="SimSun" w:eastAsia="新宋体"/>
                                <w:sz w:val="11"/>
                                <w:szCs w:val="11"/>
                              </w:rPr>
                              <w:t>到双栈节点的功能。双栈节点需要配置</w:t>
                            </w:r>
                            <w:r>
                              <w:rPr>
                                <w:rFonts w:eastAsia="新宋体" w:cs="SimSun" w:ascii="SimSun" w:hAnsi="SimSun"/>
                                <w:sz w:val="11"/>
                                <w:szCs w:val="11"/>
                              </w:rPr>
                              <w:t>IPv4/IPv6</w:t>
                            </w:r>
                            <w:r>
                              <w:rPr>
                                <w:rFonts w:ascii="SimSun" w:hAnsi="SimSun" w:cs="SimSun" w:eastAsia="新宋体"/>
                                <w:sz w:val="11"/>
                                <w:szCs w:val="11"/>
                              </w:rPr>
                              <w:t>两种地址，这两种地址可以通过各</w:t>
                            </w:r>
                            <w:r>
                              <w:rPr>
                                <w:rFonts w:eastAsia="新宋体" w:cs="SimSun" w:ascii="SimSun" w:hAnsi="SimSun"/>
                                <w:sz w:val="11"/>
                                <w:szCs w:val="11"/>
                              </w:rPr>
                              <w:br/>
                            </w:r>
                            <w:r>
                              <w:rPr>
                                <w:rFonts w:ascii="SimSun" w:hAnsi="SimSun" w:cs="SimSun" w:eastAsia="新宋体"/>
                                <w:sz w:val="11"/>
                                <w:szCs w:val="11"/>
                              </w:rPr>
                              <w:t>自的机制获取，互不影响。</w:t>
                            </w:r>
                          </w:p>
                        </w:txbxContent>
                      </wps:txbx>
                      <wps:bodyPr anchor="t" lIns="53975" tIns="53975" rIns="53975" bIns="53975">
                        <a:spAutoFit/>
                      </wps:bodyPr>
                    </wps:wsp>
                  </a:graphicData>
                </a:graphic>
              </wp:anchor>
            </w:drawing>
          </mc:Choice>
          <mc:Fallback>
            <w:pict>
              <v:rect fillcolor="#729FCF" style="position:absolute;rotation:-0;width:532pt;height:43.7pt;mso-wrap-distance-left:5.7pt;mso-wrap-distance-right:5.7pt;mso-wrap-distance-top:5.7pt;mso-wrap-distance-bottom:5.7pt;margin-top:272.1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如果对方是一个</w:t>
                      </w:r>
                      <w:r>
                        <w:rPr>
                          <w:rFonts w:eastAsia="新宋体" w:cs="SimSun" w:ascii="SimSun" w:hAnsi="SimSun"/>
                          <w:sz w:val="11"/>
                          <w:szCs w:val="11"/>
                        </w:rPr>
                        <w:t>IPv6</w:t>
                      </w:r>
                      <w:r>
                        <w:rPr>
                          <w:rFonts w:ascii="SimSun" w:hAnsi="SimSun" w:cs="SimSun" w:eastAsia="新宋体"/>
                          <w:sz w:val="11"/>
                          <w:szCs w:val="11"/>
                        </w:rPr>
                        <w:t>地址，就使用</w:t>
                      </w:r>
                      <w:r>
                        <w:rPr>
                          <w:rFonts w:eastAsia="新宋体" w:cs="SimSun" w:ascii="SimSun" w:hAnsi="SimSun"/>
                          <w:sz w:val="11"/>
                          <w:szCs w:val="11"/>
                        </w:rPr>
                        <w:t>IPv6</w:t>
                      </w:r>
                      <w:r>
                        <w:rPr>
                          <w:rFonts w:ascii="SimSun" w:hAnsi="SimSun" w:cs="SimSun" w:eastAsia="新宋体"/>
                          <w:sz w:val="11"/>
                          <w:szCs w:val="11"/>
                        </w:rPr>
                        <w:t>协议栈，封装</w:t>
                      </w:r>
                      <w:r>
                        <w:rPr>
                          <w:rFonts w:eastAsia="新宋体" w:cs="SimSun" w:ascii="SimSun" w:hAnsi="SimSun"/>
                          <w:sz w:val="11"/>
                          <w:szCs w:val="11"/>
                        </w:rPr>
                        <w:t>IPv6</w:t>
                      </w:r>
                      <w:r>
                        <w:rPr>
                          <w:rFonts w:ascii="SimSun" w:hAnsi="SimSun" w:cs="SimSun" w:eastAsia="新宋体"/>
                          <w:sz w:val="11"/>
                          <w:szCs w:val="11"/>
                        </w:rPr>
                        <w:t>分组，或者启用隧道。</w:t>
                      </w:r>
                      <w:r>
                        <w:rPr>
                          <w:rFonts w:eastAsia="新宋体" w:cs="SimSun" w:ascii="SimSun" w:hAnsi="SimSun"/>
                          <w:sz w:val="11"/>
                          <w:szCs w:val="11"/>
                        </w:rPr>
                        <w:br/>
                      </w:r>
                      <w:r>
                        <w:rPr>
                          <w:rFonts w:ascii="SimSun" w:hAnsi="SimSun" w:cs="SimSun" w:eastAsia="新宋体"/>
                          <w:sz w:val="11"/>
                          <w:szCs w:val="11"/>
                        </w:rPr>
                        <w:t>双协议栈是过渡技术中的基础技术，隧道技术和网络转换</w:t>
                      </w:r>
                      <w:r>
                        <w:rPr>
                          <w:rFonts w:eastAsia="新宋体" w:cs="SimSun" w:ascii="SimSun" w:hAnsi="SimSun"/>
                          <w:sz w:val="11"/>
                          <w:szCs w:val="11"/>
                        </w:rPr>
                        <w:t>-</w:t>
                      </w:r>
                      <w:r>
                        <w:rPr>
                          <w:rFonts w:ascii="SimSun" w:hAnsi="SimSun" w:cs="SimSun" w:eastAsia="新宋体"/>
                          <w:sz w:val="11"/>
                          <w:szCs w:val="11"/>
                        </w:rPr>
                        <w:t>协议转换技术都要用</w:t>
                      </w:r>
                      <w:r>
                        <w:rPr>
                          <w:rFonts w:eastAsia="新宋体" w:cs="SimSun" w:ascii="SimSun" w:hAnsi="SimSun"/>
                          <w:sz w:val="11"/>
                          <w:szCs w:val="11"/>
                        </w:rPr>
                        <w:br/>
                      </w:r>
                      <w:r>
                        <w:rPr>
                          <w:rFonts w:ascii="SimSun" w:hAnsi="SimSun" w:cs="SimSun" w:eastAsia="新宋体"/>
                          <w:sz w:val="11"/>
                          <w:szCs w:val="11"/>
                        </w:rPr>
                        <w:t>到双栈节点的功能。双栈节点需要配置</w:t>
                      </w:r>
                      <w:r>
                        <w:rPr>
                          <w:rFonts w:eastAsia="新宋体" w:cs="SimSun" w:ascii="SimSun" w:hAnsi="SimSun"/>
                          <w:sz w:val="11"/>
                          <w:szCs w:val="11"/>
                        </w:rPr>
                        <w:t>IPv4/IPv6</w:t>
                      </w:r>
                      <w:r>
                        <w:rPr>
                          <w:rFonts w:ascii="SimSun" w:hAnsi="SimSun" w:cs="SimSun" w:eastAsia="新宋体"/>
                          <w:sz w:val="11"/>
                          <w:szCs w:val="11"/>
                        </w:rPr>
                        <w:t>两种地址，这两种地址可以通过各</w:t>
                      </w:r>
                      <w:r>
                        <w:rPr>
                          <w:rFonts w:eastAsia="新宋体" w:cs="SimSun" w:ascii="SimSun" w:hAnsi="SimSun"/>
                          <w:sz w:val="11"/>
                          <w:szCs w:val="11"/>
                        </w:rPr>
                        <w:br/>
                      </w:r>
                      <w:r>
                        <w:rPr>
                          <w:rFonts w:ascii="SimSun" w:hAnsi="SimSun" w:cs="SimSun" w:eastAsia="新宋体"/>
                          <w:sz w:val="11"/>
                          <w:szCs w:val="11"/>
                        </w:rPr>
                        <w:t>自的机制获取，互不影响。</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434975</wp:posOffset>
                </wp:positionH>
                <wp:positionV relativeFrom="line">
                  <wp:posOffset>4460240</wp:posOffset>
                </wp:positionV>
                <wp:extent cx="6764655" cy="433070"/>
                <wp:effectExtent l="0" t="0" r="0" b="0"/>
                <wp:wrapSquare wrapText="bothSides"/>
                <wp:docPr id="463" name="Frame8"/>
                <a:graphic xmlns:a="http://schemas.openxmlformats.org/drawingml/2006/main">
                  <a:graphicData uri="http://schemas.microsoft.com/office/word/2010/wordprocessingShape">
                    <wps:wsp>
                      <wps:cNvSpPr txBox="1"/>
                      <wps:spPr>
                        <a:xfrm>
                          <a:off x="0" y="0"/>
                          <a:ext cx="676465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为了支持从域名获取两种地址，</w:t>
                            </w:r>
                            <w:r>
                              <w:rPr>
                                <w:rFonts w:eastAsia="新宋体" w:cs="SimSun" w:ascii="SimSun" w:hAnsi="SimSun"/>
                                <w:sz w:val="11"/>
                                <w:szCs w:val="11"/>
                              </w:rPr>
                              <w:t>DNS</w:t>
                            </w:r>
                            <w:r>
                              <w:rPr>
                                <w:rFonts w:ascii="SimSun" w:hAnsi="SimSun" w:cs="SimSun" w:eastAsia="新宋体"/>
                                <w:sz w:val="11"/>
                                <w:szCs w:val="11"/>
                              </w:rPr>
                              <w:t>服务器需要做相应的配置，资源记录中的</w:t>
                            </w:r>
                            <w:r>
                              <w:rPr>
                                <w:rFonts w:eastAsia="新宋体" w:cs="SimSun" w:ascii="SimSun" w:hAnsi="SimSun"/>
                                <w:sz w:val="11"/>
                                <w:szCs w:val="11"/>
                              </w:rPr>
                              <w:br/>
                              <w:t>“A”</w:t>
                            </w:r>
                            <w:r>
                              <w:rPr>
                                <w:rFonts w:ascii="SimSun" w:hAnsi="SimSun" w:cs="SimSun" w:eastAsia="新宋体"/>
                                <w:sz w:val="11"/>
                                <w:szCs w:val="11"/>
                              </w:rPr>
                              <w:t>类型，其值对应</w:t>
                            </w:r>
                            <w:r>
                              <w:rPr>
                                <w:rFonts w:eastAsia="新宋体" w:cs="SimSun" w:ascii="SimSun" w:hAnsi="SimSun"/>
                                <w:sz w:val="11"/>
                                <w:szCs w:val="11"/>
                              </w:rPr>
                              <w:t>32</w:t>
                            </w:r>
                            <w:r>
                              <w:rPr>
                                <w:rFonts w:ascii="SimSun" w:hAnsi="SimSun" w:cs="SimSun" w:eastAsia="新宋体"/>
                                <w:sz w:val="11"/>
                                <w:szCs w:val="11"/>
                              </w:rPr>
                              <w:t>位的</w:t>
                            </w:r>
                            <w:r>
                              <w:rPr>
                                <w:rFonts w:eastAsia="新宋体" w:cs="SimSun" w:ascii="SimSun" w:hAnsi="SimSun"/>
                                <w:sz w:val="11"/>
                                <w:szCs w:val="11"/>
                              </w:rPr>
                              <w:t>IPv4</w:t>
                            </w:r>
                            <w:r>
                              <w:rPr>
                                <w:rFonts w:ascii="SimSun" w:hAnsi="SimSun" w:cs="SimSun" w:eastAsia="新宋体"/>
                                <w:sz w:val="11"/>
                                <w:szCs w:val="11"/>
                              </w:rPr>
                              <w:t>地址；资源记录中的“</w:t>
                            </w:r>
                            <w:r>
                              <w:rPr>
                                <w:rFonts w:eastAsia="新宋体" w:cs="SimSun" w:ascii="SimSun" w:hAnsi="SimSun"/>
                                <w:sz w:val="11"/>
                                <w:szCs w:val="11"/>
                              </w:rPr>
                              <w:t>AAAA”</w:t>
                            </w:r>
                            <w:r>
                              <w:rPr>
                                <w:rFonts w:ascii="SimSun" w:hAnsi="SimSun" w:cs="SimSun" w:eastAsia="新宋体"/>
                                <w:sz w:val="11"/>
                                <w:szCs w:val="11"/>
                              </w:rPr>
                              <w:t>类型（参考</w:t>
                            </w:r>
                            <w:r>
                              <w:rPr>
                                <w:rFonts w:eastAsia="新宋体" w:cs="SimSun" w:ascii="SimSun" w:hAnsi="SimSun"/>
                                <w:sz w:val="11"/>
                                <w:szCs w:val="11"/>
                              </w:rPr>
                              <w:t>7.2.4</w:t>
                            </w:r>
                            <w:r>
                              <w:rPr>
                                <w:rFonts w:ascii="SimSun" w:hAnsi="SimSun" w:cs="SimSun" w:eastAsia="新宋体"/>
                                <w:sz w:val="11"/>
                                <w:szCs w:val="11"/>
                              </w:rPr>
                              <w:t>节）</w:t>
                            </w:r>
                            <w:r>
                              <w:rPr>
                                <w:rFonts w:eastAsia="新宋体" w:cs="SimSun" w:ascii="SimSun" w:hAnsi="SimSun"/>
                                <w:sz w:val="11"/>
                                <w:szCs w:val="11"/>
                              </w:rPr>
                              <w:br/>
                            </w:r>
                            <w:r>
                              <w:rPr>
                                <w:rFonts w:ascii="SimSun" w:hAnsi="SimSun" w:cs="SimSun" w:eastAsia="新宋体"/>
                                <w:sz w:val="11"/>
                                <w:szCs w:val="11"/>
                              </w:rPr>
                              <w:t>其值对应</w:t>
                            </w:r>
                            <w:r>
                              <w:rPr>
                                <w:rFonts w:eastAsia="新宋体" w:cs="SimSun" w:ascii="SimSun" w:hAnsi="SimSun"/>
                                <w:sz w:val="11"/>
                                <w:szCs w:val="11"/>
                              </w:rPr>
                              <w:t>128</w:t>
                            </w:r>
                            <w:r>
                              <w:rPr>
                                <w:rFonts w:ascii="SimSun" w:hAnsi="SimSun" w:cs="SimSun" w:eastAsia="新宋体"/>
                                <w:sz w:val="11"/>
                                <w:szCs w:val="11"/>
                              </w:rPr>
                              <w:t>位的</w:t>
                            </w:r>
                            <w:r>
                              <w:rPr>
                                <w:rFonts w:eastAsia="新宋体" w:cs="SimSun" w:ascii="SimSun" w:hAnsi="SimSun"/>
                                <w:sz w:val="11"/>
                                <w:szCs w:val="11"/>
                              </w:rPr>
                              <w:t>IPv6</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32.65pt;height:34.1pt;mso-wrap-distance-left:5.7pt;mso-wrap-distance-right:5.7pt;mso-wrap-distance-top:5.7pt;mso-wrap-distance-bottom:5.7pt;margin-top:351.2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为了支持从域名获取两种地址，</w:t>
                      </w:r>
                      <w:r>
                        <w:rPr>
                          <w:rFonts w:eastAsia="新宋体" w:cs="SimSun" w:ascii="SimSun" w:hAnsi="SimSun"/>
                          <w:sz w:val="11"/>
                          <w:szCs w:val="11"/>
                        </w:rPr>
                        <w:t>DNS</w:t>
                      </w:r>
                      <w:r>
                        <w:rPr>
                          <w:rFonts w:ascii="SimSun" w:hAnsi="SimSun" w:cs="SimSun" w:eastAsia="新宋体"/>
                          <w:sz w:val="11"/>
                          <w:szCs w:val="11"/>
                        </w:rPr>
                        <w:t>服务器需要做相应的配置，资源记录中的</w:t>
                      </w:r>
                      <w:r>
                        <w:rPr>
                          <w:rFonts w:eastAsia="新宋体" w:cs="SimSun" w:ascii="SimSun" w:hAnsi="SimSun"/>
                          <w:sz w:val="11"/>
                          <w:szCs w:val="11"/>
                        </w:rPr>
                        <w:br/>
                        <w:t>“A”</w:t>
                      </w:r>
                      <w:r>
                        <w:rPr>
                          <w:rFonts w:ascii="SimSun" w:hAnsi="SimSun" w:cs="SimSun" w:eastAsia="新宋体"/>
                          <w:sz w:val="11"/>
                          <w:szCs w:val="11"/>
                        </w:rPr>
                        <w:t>类型，其值对应</w:t>
                      </w:r>
                      <w:r>
                        <w:rPr>
                          <w:rFonts w:eastAsia="新宋体" w:cs="SimSun" w:ascii="SimSun" w:hAnsi="SimSun"/>
                          <w:sz w:val="11"/>
                          <w:szCs w:val="11"/>
                        </w:rPr>
                        <w:t>32</w:t>
                      </w:r>
                      <w:r>
                        <w:rPr>
                          <w:rFonts w:ascii="SimSun" w:hAnsi="SimSun" w:cs="SimSun" w:eastAsia="新宋体"/>
                          <w:sz w:val="11"/>
                          <w:szCs w:val="11"/>
                        </w:rPr>
                        <w:t>位的</w:t>
                      </w:r>
                      <w:r>
                        <w:rPr>
                          <w:rFonts w:eastAsia="新宋体" w:cs="SimSun" w:ascii="SimSun" w:hAnsi="SimSun"/>
                          <w:sz w:val="11"/>
                          <w:szCs w:val="11"/>
                        </w:rPr>
                        <w:t>IPv4</w:t>
                      </w:r>
                      <w:r>
                        <w:rPr>
                          <w:rFonts w:ascii="SimSun" w:hAnsi="SimSun" w:cs="SimSun" w:eastAsia="新宋体"/>
                          <w:sz w:val="11"/>
                          <w:szCs w:val="11"/>
                        </w:rPr>
                        <w:t>地址；资源记录中的“</w:t>
                      </w:r>
                      <w:r>
                        <w:rPr>
                          <w:rFonts w:eastAsia="新宋体" w:cs="SimSun" w:ascii="SimSun" w:hAnsi="SimSun"/>
                          <w:sz w:val="11"/>
                          <w:szCs w:val="11"/>
                        </w:rPr>
                        <w:t>AAAA”</w:t>
                      </w:r>
                      <w:r>
                        <w:rPr>
                          <w:rFonts w:ascii="SimSun" w:hAnsi="SimSun" w:cs="SimSun" w:eastAsia="新宋体"/>
                          <w:sz w:val="11"/>
                          <w:szCs w:val="11"/>
                        </w:rPr>
                        <w:t>类型（参考</w:t>
                      </w:r>
                      <w:r>
                        <w:rPr>
                          <w:rFonts w:eastAsia="新宋体" w:cs="SimSun" w:ascii="SimSun" w:hAnsi="SimSun"/>
                          <w:sz w:val="11"/>
                          <w:szCs w:val="11"/>
                        </w:rPr>
                        <w:t>7.2.4</w:t>
                      </w:r>
                      <w:r>
                        <w:rPr>
                          <w:rFonts w:ascii="SimSun" w:hAnsi="SimSun" w:cs="SimSun" w:eastAsia="新宋体"/>
                          <w:sz w:val="11"/>
                          <w:szCs w:val="11"/>
                        </w:rPr>
                        <w:t>节）</w:t>
                      </w:r>
                      <w:r>
                        <w:rPr>
                          <w:rFonts w:eastAsia="新宋体" w:cs="SimSun" w:ascii="SimSun" w:hAnsi="SimSun"/>
                          <w:sz w:val="11"/>
                          <w:szCs w:val="11"/>
                        </w:rPr>
                        <w:br/>
                      </w:r>
                      <w:r>
                        <w:rPr>
                          <w:rFonts w:ascii="SimSun" w:hAnsi="SimSun" w:cs="SimSun" w:eastAsia="新宋体"/>
                          <w:sz w:val="11"/>
                          <w:szCs w:val="11"/>
                        </w:rPr>
                        <w:t>其值对应</w:t>
                      </w:r>
                      <w:r>
                        <w:rPr>
                          <w:rFonts w:eastAsia="新宋体" w:cs="SimSun" w:ascii="SimSun" w:hAnsi="SimSun"/>
                          <w:sz w:val="11"/>
                          <w:szCs w:val="11"/>
                        </w:rPr>
                        <w:t>128</w:t>
                      </w:r>
                      <w:r>
                        <w:rPr>
                          <w:rFonts w:ascii="SimSun" w:hAnsi="SimSun" w:cs="SimSun" w:eastAsia="新宋体"/>
                          <w:sz w:val="11"/>
                          <w:szCs w:val="11"/>
                        </w:rPr>
                        <w:t>位的</w:t>
                      </w:r>
                      <w:r>
                        <w:rPr>
                          <w:rFonts w:eastAsia="新宋体" w:cs="SimSun" w:ascii="SimSun" w:hAnsi="SimSun"/>
                          <w:sz w:val="11"/>
                          <w:szCs w:val="11"/>
                        </w:rPr>
                        <w:t>IPv6</w:t>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434975</wp:posOffset>
                </wp:positionH>
                <wp:positionV relativeFrom="line">
                  <wp:posOffset>5215255</wp:posOffset>
                </wp:positionV>
                <wp:extent cx="6764655" cy="554990"/>
                <wp:effectExtent l="0" t="0" r="0" b="0"/>
                <wp:wrapSquare wrapText="bothSides"/>
                <wp:docPr id="464" name="Frame9"/>
                <a:graphic xmlns:a="http://schemas.openxmlformats.org/drawingml/2006/main">
                  <a:graphicData uri="http://schemas.microsoft.com/office/word/2010/wordprocessingShape">
                    <wps:wsp>
                      <wps:cNvSpPr txBox="1"/>
                      <wps:spPr>
                        <a:xfrm>
                          <a:off x="0" y="0"/>
                          <a:ext cx="676465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一个普通的双栈终端节点，怎么使用它的不同</w:t>
                            </w:r>
                            <w:r>
                              <w:rPr>
                                <w:rFonts w:eastAsia="新宋体" w:cs="SimSun" w:ascii="SimSun" w:hAnsi="SimSun"/>
                                <w:sz w:val="11"/>
                                <w:szCs w:val="11"/>
                              </w:rPr>
                              <w:t>IP</w:t>
                            </w:r>
                            <w:r>
                              <w:rPr>
                                <w:rFonts w:ascii="SimSun" w:hAnsi="SimSun" w:cs="SimSun" w:eastAsia="新宋体"/>
                                <w:sz w:val="11"/>
                                <w:szCs w:val="11"/>
                              </w:rPr>
                              <w:t>地址呢？根据“</w:t>
                            </w:r>
                            <w:r>
                              <w:rPr>
                                <w:rFonts w:eastAsia="新宋体" w:cs="SimSun" w:ascii="SimSun" w:hAnsi="SimSun"/>
                                <w:sz w:val="11"/>
                                <w:szCs w:val="11"/>
                              </w:rPr>
                              <w:t>happyeyeball”</w:t>
                              <w:br/>
                            </w:r>
                            <w:r>
                              <w:rPr>
                                <w:rFonts w:ascii="SimSun" w:hAnsi="SimSun" w:cs="SimSun" w:eastAsia="新宋体"/>
                                <w:sz w:val="11"/>
                                <w:szCs w:val="11"/>
                              </w:rPr>
                              <w:t>算法（</w:t>
                            </w:r>
                            <w:r>
                              <w:rPr>
                                <w:rFonts w:eastAsia="新宋体" w:cs="SimSun" w:ascii="SimSun" w:hAnsi="SimSun"/>
                                <w:sz w:val="11"/>
                                <w:szCs w:val="11"/>
                              </w:rPr>
                              <w:t>RFC8305</w:t>
                            </w:r>
                            <w:r>
                              <w:rPr>
                                <w:rFonts w:ascii="SimSun" w:hAnsi="SimSun" w:cs="SimSun" w:eastAsia="新宋体"/>
                                <w:sz w:val="11"/>
                                <w:szCs w:val="11"/>
                              </w:rPr>
                              <w:t>，</w:t>
                            </w:r>
                            <w:r>
                              <w:rPr>
                                <w:rFonts w:eastAsia="新宋体" w:cs="SimSun" w:ascii="SimSun" w:hAnsi="SimSun"/>
                                <w:sz w:val="11"/>
                                <w:szCs w:val="11"/>
                              </w:rPr>
                              <w:t>2017</w:t>
                            </w:r>
                            <w:r>
                              <w:rPr>
                                <w:rFonts w:ascii="SimSun" w:hAnsi="SimSun" w:cs="SimSun" w:eastAsia="新宋体"/>
                                <w:sz w:val="11"/>
                                <w:szCs w:val="11"/>
                              </w:rPr>
                              <w:t>年），以更快的速率，让节点偏向于使用基于</w:t>
                            </w:r>
                            <w:r>
                              <w:rPr>
                                <w:rFonts w:eastAsia="新宋体" w:cs="SimSun" w:ascii="SimSun" w:hAnsi="SimSun"/>
                                <w:sz w:val="11"/>
                                <w:szCs w:val="11"/>
                              </w:rPr>
                              <w:t>IPv6</w:t>
                            </w:r>
                            <w:r>
                              <w:rPr>
                                <w:rFonts w:ascii="SimSun" w:hAnsi="SimSun" w:cs="SimSun" w:eastAsia="新宋体"/>
                                <w:sz w:val="11"/>
                                <w:szCs w:val="11"/>
                              </w:rPr>
                              <w:t>的数据传输。</w:t>
                            </w:r>
                            <w:r>
                              <w:rPr>
                                <w:rFonts w:eastAsia="新宋体" w:cs="SimSun" w:ascii="SimSun" w:hAnsi="SimSun"/>
                                <w:sz w:val="11"/>
                                <w:szCs w:val="11"/>
                              </w:rPr>
                              <w:br/>
                            </w:r>
                            <w:r>
                              <w:rPr>
                                <w:rFonts w:ascii="SimSun" w:hAnsi="SimSun" w:cs="SimSun" w:eastAsia="新宋体"/>
                                <w:sz w:val="11"/>
                                <w:szCs w:val="11"/>
                              </w:rPr>
                              <w:t>当骨干网络上的节点，比如路由器、服务器等，都支持双协议栈，那么零星的端节</w:t>
                            </w:r>
                            <w:r>
                              <w:rPr>
                                <w:rFonts w:eastAsia="新宋体" w:cs="SimSun" w:ascii="SimSun" w:hAnsi="SimSun"/>
                                <w:sz w:val="11"/>
                                <w:szCs w:val="11"/>
                              </w:rPr>
                              <w:br/>
                            </w:r>
                            <w:r>
                              <w:rPr>
                                <w:rFonts w:ascii="SimSun" w:hAnsi="SimSun" w:cs="SimSun" w:eastAsia="新宋体"/>
                                <w:sz w:val="11"/>
                                <w:szCs w:val="11"/>
                              </w:rPr>
                              <w:t>点，无论是纯</w:t>
                            </w:r>
                            <w:r>
                              <w:rPr>
                                <w:rFonts w:eastAsia="新宋体" w:cs="SimSun" w:ascii="SimSun" w:hAnsi="SimSun"/>
                                <w:sz w:val="11"/>
                                <w:szCs w:val="11"/>
                              </w:rPr>
                              <w:t>IPv4</w:t>
                            </w:r>
                            <w:r>
                              <w:rPr>
                                <w:rFonts w:ascii="SimSun" w:hAnsi="SimSun" w:cs="SimSun" w:eastAsia="新宋体"/>
                                <w:sz w:val="11"/>
                                <w:szCs w:val="11"/>
                              </w:rPr>
                              <w:t>节点或纯</w:t>
                            </w:r>
                            <w:r>
                              <w:rPr>
                                <w:rFonts w:eastAsia="新宋体" w:cs="SimSun" w:ascii="SimSun" w:hAnsi="SimSun"/>
                                <w:sz w:val="11"/>
                                <w:szCs w:val="11"/>
                              </w:rPr>
                              <w:t>IPv6</w:t>
                            </w:r>
                            <w:r>
                              <w:rPr>
                                <w:rFonts w:ascii="SimSun" w:hAnsi="SimSun" w:cs="SimSun" w:eastAsia="新宋体"/>
                                <w:sz w:val="11"/>
                                <w:szCs w:val="11"/>
                              </w:rPr>
                              <w:t>节点，通过双协议栈技术，都可以互联互通了。</w:t>
                            </w:r>
                          </w:p>
                        </w:txbxContent>
                      </wps:txbx>
                      <wps:bodyPr anchor="t" lIns="53975" tIns="53975" rIns="53975" bIns="53975">
                        <a:spAutoFit/>
                      </wps:bodyPr>
                    </wps:wsp>
                  </a:graphicData>
                </a:graphic>
              </wp:anchor>
            </w:drawing>
          </mc:Choice>
          <mc:Fallback>
            <w:pict>
              <v:rect fillcolor="#729FCF" style="position:absolute;rotation:-0;width:532.65pt;height:43.7pt;mso-wrap-distance-left:5.7pt;mso-wrap-distance-right:5.7pt;mso-wrap-distance-top:5.7pt;mso-wrap-distance-bottom:5.7pt;margin-top:410.6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一个普通的双栈终端节点，怎么使用它的不同</w:t>
                      </w:r>
                      <w:r>
                        <w:rPr>
                          <w:rFonts w:eastAsia="新宋体" w:cs="SimSun" w:ascii="SimSun" w:hAnsi="SimSun"/>
                          <w:sz w:val="11"/>
                          <w:szCs w:val="11"/>
                        </w:rPr>
                        <w:t>IP</w:t>
                      </w:r>
                      <w:r>
                        <w:rPr>
                          <w:rFonts w:ascii="SimSun" w:hAnsi="SimSun" w:cs="SimSun" w:eastAsia="新宋体"/>
                          <w:sz w:val="11"/>
                          <w:szCs w:val="11"/>
                        </w:rPr>
                        <w:t>地址呢？根据“</w:t>
                      </w:r>
                      <w:r>
                        <w:rPr>
                          <w:rFonts w:eastAsia="新宋体" w:cs="SimSun" w:ascii="SimSun" w:hAnsi="SimSun"/>
                          <w:sz w:val="11"/>
                          <w:szCs w:val="11"/>
                        </w:rPr>
                        <w:t>happyeyeball”</w:t>
                        <w:br/>
                      </w:r>
                      <w:r>
                        <w:rPr>
                          <w:rFonts w:ascii="SimSun" w:hAnsi="SimSun" w:cs="SimSun" w:eastAsia="新宋体"/>
                          <w:sz w:val="11"/>
                          <w:szCs w:val="11"/>
                        </w:rPr>
                        <w:t>算法（</w:t>
                      </w:r>
                      <w:r>
                        <w:rPr>
                          <w:rFonts w:eastAsia="新宋体" w:cs="SimSun" w:ascii="SimSun" w:hAnsi="SimSun"/>
                          <w:sz w:val="11"/>
                          <w:szCs w:val="11"/>
                        </w:rPr>
                        <w:t>RFC8305</w:t>
                      </w:r>
                      <w:r>
                        <w:rPr>
                          <w:rFonts w:ascii="SimSun" w:hAnsi="SimSun" w:cs="SimSun" w:eastAsia="新宋体"/>
                          <w:sz w:val="11"/>
                          <w:szCs w:val="11"/>
                        </w:rPr>
                        <w:t>，</w:t>
                      </w:r>
                      <w:r>
                        <w:rPr>
                          <w:rFonts w:eastAsia="新宋体" w:cs="SimSun" w:ascii="SimSun" w:hAnsi="SimSun"/>
                          <w:sz w:val="11"/>
                          <w:szCs w:val="11"/>
                        </w:rPr>
                        <w:t>2017</w:t>
                      </w:r>
                      <w:r>
                        <w:rPr>
                          <w:rFonts w:ascii="SimSun" w:hAnsi="SimSun" w:cs="SimSun" w:eastAsia="新宋体"/>
                          <w:sz w:val="11"/>
                          <w:szCs w:val="11"/>
                        </w:rPr>
                        <w:t>年），以更快的速率，让节点偏向于使用基于</w:t>
                      </w:r>
                      <w:r>
                        <w:rPr>
                          <w:rFonts w:eastAsia="新宋体" w:cs="SimSun" w:ascii="SimSun" w:hAnsi="SimSun"/>
                          <w:sz w:val="11"/>
                          <w:szCs w:val="11"/>
                        </w:rPr>
                        <w:t>IPv6</w:t>
                      </w:r>
                      <w:r>
                        <w:rPr>
                          <w:rFonts w:ascii="SimSun" w:hAnsi="SimSun" w:cs="SimSun" w:eastAsia="新宋体"/>
                          <w:sz w:val="11"/>
                          <w:szCs w:val="11"/>
                        </w:rPr>
                        <w:t>的数据传输。</w:t>
                      </w:r>
                      <w:r>
                        <w:rPr>
                          <w:rFonts w:eastAsia="新宋体" w:cs="SimSun" w:ascii="SimSun" w:hAnsi="SimSun"/>
                          <w:sz w:val="11"/>
                          <w:szCs w:val="11"/>
                        </w:rPr>
                        <w:br/>
                      </w:r>
                      <w:r>
                        <w:rPr>
                          <w:rFonts w:ascii="SimSun" w:hAnsi="SimSun" w:cs="SimSun" w:eastAsia="新宋体"/>
                          <w:sz w:val="11"/>
                          <w:szCs w:val="11"/>
                        </w:rPr>
                        <w:t>当骨干网络上的节点，比如路由器、服务器等，都支持双协议栈，那么零星的端节</w:t>
                      </w:r>
                      <w:r>
                        <w:rPr>
                          <w:rFonts w:eastAsia="新宋体" w:cs="SimSun" w:ascii="SimSun" w:hAnsi="SimSun"/>
                          <w:sz w:val="11"/>
                          <w:szCs w:val="11"/>
                        </w:rPr>
                        <w:br/>
                      </w:r>
                      <w:r>
                        <w:rPr>
                          <w:rFonts w:ascii="SimSun" w:hAnsi="SimSun" w:cs="SimSun" w:eastAsia="新宋体"/>
                          <w:sz w:val="11"/>
                          <w:szCs w:val="11"/>
                        </w:rPr>
                        <w:t>点，无论是纯</w:t>
                      </w:r>
                      <w:r>
                        <w:rPr>
                          <w:rFonts w:eastAsia="新宋体" w:cs="SimSun" w:ascii="SimSun" w:hAnsi="SimSun"/>
                          <w:sz w:val="11"/>
                          <w:szCs w:val="11"/>
                        </w:rPr>
                        <w:t>IPv4</w:t>
                      </w:r>
                      <w:r>
                        <w:rPr>
                          <w:rFonts w:ascii="SimSun" w:hAnsi="SimSun" w:cs="SimSun" w:eastAsia="新宋体"/>
                          <w:sz w:val="11"/>
                          <w:szCs w:val="11"/>
                        </w:rPr>
                        <w:t>节点或纯</w:t>
                      </w:r>
                      <w:r>
                        <w:rPr>
                          <w:rFonts w:eastAsia="新宋体" w:cs="SimSun" w:ascii="SimSun" w:hAnsi="SimSun"/>
                          <w:sz w:val="11"/>
                          <w:szCs w:val="11"/>
                        </w:rPr>
                        <w:t>IPv6</w:t>
                      </w:r>
                      <w:r>
                        <w:rPr>
                          <w:rFonts w:ascii="SimSun" w:hAnsi="SimSun" w:cs="SimSun" w:eastAsia="新宋体"/>
                          <w:sz w:val="11"/>
                          <w:szCs w:val="11"/>
                        </w:rPr>
                        <w:t>节点，通过双协议栈技术，都可以互联互通了。</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434975</wp:posOffset>
                </wp:positionH>
                <wp:positionV relativeFrom="line">
                  <wp:posOffset>6227445</wp:posOffset>
                </wp:positionV>
                <wp:extent cx="6764655" cy="676910"/>
                <wp:effectExtent l="0" t="0" r="0" b="0"/>
                <wp:wrapSquare wrapText="bothSides"/>
                <wp:docPr id="465" name="Frame10"/>
                <a:graphic xmlns:a="http://schemas.openxmlformats.org/drawingml/2006/main">
                  <a:graphicData uri="http://schemas.microsoft.com/office/word/2010/wordprocessingShape">
                    <wps:wsp>
                      <wps:cNvSpPr txBox="1"/>
                      <wps:spPr>
                        <a:xfrm>
                          <a:off x="0" y="0"/>
                          <a:ext cx="676465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双协议栈技术在部署实施上，可以让那些双栈端节点成为纯</w:t>
                            </w:r>
                            <w:r>
                              <w:rPr>
                                <w:rFonts w:eastAsia="新宋体" w:cs="SimSun" w:ascii="SimSun" w:hAnsi="SimSun"/>
                                <w:sz w:val="11"/>
                                <w:szCs w:val="11"/>
                              </w:rPr>
                              <w:t>IPv6</w:t>
                            </w:r>
                            <w:r>
                              <w:rPr>
                                <w:rFonts w:ascii="SimSun" w:hAnsi="SimSun" w:cs="SimSun" w:eastAsia="新宋体"/>
                                <w:sz w:val="11"/>
                                <w:szCs w:val="11"/>
                              </w:rPr>
                              <w:t>节点，从而减少</w:t>
                            </w:r>
                            <w:r>
                              <w:rPr>
                                <w:rFonts w:eastAsia="新宋体" w:cs="SimSun" w:ascii="SimSun" w:hAnsi="SimSun"/>
                                <w:sz w:val="11"/>
                                <w:szCs w:val="11"/>
                              </w:rPr>
                              <w:br/>
                            </w:r>
                            <w:r>
                              <w:rPr>
                                <w:rFonts w:ascii="SimSun" w:hAnsi="SimSun" w:cs="SimSun" w:eastAsia="新宋体"/>
                                <w:sz w:val="11"/>
                                <w:szCs w:val="11"/>
                              </w:rPr>
                              <w:t>对</w:t>
                            </w:r>
                            <w:r>
                              <w:rPr>
                                <w:rFonts w:eastAsia="新宋体" w:cs="SimSun" w:ascii="SimSun" w:hAnsi="SimSun"/>
                                <w:sz w:val="11"/>
                                <w:szCs w:val="11"/>
                              </w:rPr>
                              <w:t>IPv4</w:t>
                            </w:r>
                            <w:r>
                              <w:rPr>
                                <w:rFonts w:ascii="SimSun" w:hAnsi="SimSun" w:cs="SimSun" w:eastAsia="新宋体"/>
                                <w:sz w:val="11"/>
                                <w:szCs w:val="11"/>
                              </w:rPr>
                              <w:t>全球地址的需求</w:t>
                            </w:r>
                            <w:r>
                              <w:rPr>
                                <w:rFonts w:eastAsia="新宋体" w:cs="SimSun" w:ascii="SimSun" w:hAnsi="SimSun"/>
                                <w:sz w:val="11"/>
                                <w:szCs w:val="11"/>
                              </w:rPr>
                              <w:t>,</w:t>
                            </w:r>
                            <w:r>
                              <w:rPr>
                                <w:rFonts w:ascii="SimSun" w:hAnsi="SimSun" w:cs="SimSun" w:eastAsia="新宋体"/>
                                <w:sz w:val="11"/>
                                <w:szCs w:val="11"/>
                              </w:rPr>
                              <w:t>这种双栈称为有限双栈。</w:t>
                            </w:r>
                            <w:r>
                              <w:rPr>
                                <w:rFonts w:eastAsia="新宋体" w:cs="SimSun" w:ascii="SimSun" w:hAnsi="SimSun"/>
                                <w:sz w:val="11"/>
                                <w:szCs w:val="11"/>
                              </w:rPr>
                              <w:br/>
                            </w:r>
                            <w:r>
                              <w:rPr>
                                <w:rFonts w:ascii="SimSun" w:hAnsi="SimSun" w:cs="SimSun" w:eastAsia="新宋体"/>
                                <w:sz w:val="11"/>
                                <w:szCs w:val="11"/>
                              </w:rPr>
                              <w:t>双协议栈过渡机制（</w:t>
                            </w:r>
                            <w:r>
                              <w:rPr>
                                <w:rFonts w:eastAsia="新宋体" w:cs="SimSun" w:ascii="SimSun" w:hAnsi="SimSun"/>
                                <w:sz w:val="11"/>
                                <w:szCs w:val="11"/>
                              </w:rPr>
                              <w:t>DualStackTransitionMechanism</w:t>
                            </w:r>
                            <w:r>
                              <w:rPr>
                                <w:rFonts w:ascii="SimSun" w:hAnsi="SimSun" w:cs="SimSun" w:eastAsia="新宋体"/>
                                <w:sz w:val="11"/>
                                <w:szCs w:val="11"/>
                              </w:rPr>
                              <w:t>，</w:t>
                            </w:r>
                            <w:r>
                              <w:rPr>
                                <w:rFonts w:eastAsia="新宋体" w:cs="SimSun" w:ascii="SimSun" w:hAnsi="SimSun"/>
                                <w:sz w:val="11"/>
                                <w:szCs w:val="11"/>
                              </w:rPr>
                              <w:t>DSTM</w:t>
                            </w:r>
                            <w:r>
                              <w:rPr>
                                <w:rFonts w:ascii="SimSun" w:hAnsi="SimSun" w:cs="SimSun" w:eastAsia="新宋体"/>
                                <w:sz w:val="11"/>
                                <w:szCs w:val="11"/>
                              </w:rPr>
                              <w:t>）可应用于以</w:t>
                            </w:r>
                            <w:r>
                              <w:rPr>
                                <w:rFonts w:eastAsia="新宋体" w:cs="SimSun" w:ascii="SimSun" w:hAnsi="SimSun"/>
                                <w:sz w:val="11"/>
                                <w:szCs w:val="11"/>
                              </w:rPr>
                              <w:t>IPv6</w:t>
                              <w:br/>
                            </w:r>
                            <w:r>
                              <w:rPr>
                                <w:rFonts w:ascii="SimSun" w:hAnsi="SimSun" w:cs="SimSun" w:eastAsia="新宋体"/>
                                <w:sz w:val="11"/>
                                <w:szCs w:val="11"/>
                              </w:rPr>
                              <w:t>为主的第三阶段过渡期，为零星</w:t>
                            </w:r>
                            <w:r>
                              <w:rPr>
                                <w:rFonts w:eastAsia="新宋体" w:cs="SimSun" w:ascii="SimSun" w:hAnsi="SimSun"/>
                                <w:sz w:val="11"/>
                                <w:szCs w:val="11"/>
                              </w:rPr>
                              <w:t>IPv4</w:t>
                            </w:r>
                            <w:r>
                              <w:rPr>
                                <w:rFonts w:ascii="SimSun" w:hAnsi="SimSun" w:cs="SimSun" w:eastAsia="新宋体"/>
                                <w:sz w:val="11"/>
                                <w:szCs w:val="11"/>
                              </w:rPr>
                              <w:t>孤岛提供解决方案，而不消耗更多的全球</w:t>
                            </w:r>
                            <w:r>
                              <w:rPr>
                                <w:rFonts w:eastAsia="新宋体" w:cs="SimSun" w:ascii="SimSun" w:hAnsi="SimSun"/>
                                <w:sz w:val="11"/>
                                <w:szCs w:val="11"/>
                              </w:rPr>
                              <w:t>IPv4</w:t>
                              <w:br/>
                            </w:r>
                            <w:r>
                              <w:rPr>
                                <w:rFonts w:ascii="SimSun" w:hAnsi="SimSun" w:cs="SimSun" w:eastAsia="新宋体"/>
                                <w:sz w:val="11"/>
                                <w:szCs w:val="11"/>
                              </w:rPr>
                              <w:t>地址，且避免地址转换的使用</w:t>
                            </w:r>
                          </w:p>
                        </w:txbxContent>
                      </wps:txbx>
                      <wps:bodyPr anchor="t" lIns="53975" tIns="53975" rIns="53975" bIns="53975">
                        <a:spAutoFit/>
                      </wps:bodyPr>
                    </wps:wsp>
                  </a:graphicData>
                </a:graphic>
              </wp:anchor>
            </w:drawing>
          </mc:Choice>
          <mc:Fallback>
            <w:pict>
              <v:rect fillcolor="#729FCF" style="position:absolute;rotation:-0;width:532.65pt;height:53.3pt;mso-wrap-distance-left:5.7pt;mso-wrap-distance-right:5.7pt;mso-wrap-distance-top:5.7pt;mso-wrap-distance-bottom:5.7pt;margin-top:490.3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双协议栈技术在部署实施上，可以让那些双栈端节点成为纯</w:t>
                      </w:r>
                      <w:r>
                        <w:rPr>
                          <w:rFonts w:eastAsia="新宋体" w:cs="SimSun" w:ascii="SimSun" w:hAnsi="SimSun"/>
                          <w:sz w:val="11"/>
                          <w:szCs w:val="11"/>
                        </w:rPr>
                        <w:t>IPv6</w:t>
                      </w:r>
                      <w:r>
                        <w:rPr>
                          <w:rFonts w:ascii="SimSun" w:hAnsi="SimSun" w:cs="SimSun" w:eastAsia="新宋体"/>
                          <w:sz w:val="11"/>
                          <w:szCs w:val="11"/>
                        </w:rPr>
                        <w:t>节点，从而减少</w:t>
                      </w:r>
                      <w:r>
                        <w:rPr>
                          <w:rFonts w:eastAsia="新宋体" w:cs="SimSun" w:ascii="SimSun" w:hAnsi="SimSun"/>
                          <w:sz w:val="11"/>
                          <w:szCs w:val="11"/>
                        </w:rPr>
                        <w:br/>
                      </w:r>
                      <w:r>
                        <w:rPr>
                          <w:rFonts w:ascii="SimSun" w:hAnsi="SimSun" w:cs="SimSun" w:eastAsia="新宋体"/>
                          <w:sz w:val="11"/>
                          <w:szCs w:val="11"/>
                        </w:rPr>
                        <w:t>对</w:t>
                      </w:r>
                      <w:r>
                        <w:rPr>
                          <w:rFonts w:eastAsia="新宋体" w:cs="SimSun" w:ascii="SimSun" w:hAnsi="SimSun"/>
                          <w:sz w:val="11"/>
                          <w:szCs w:val="11"/>
                        </w:rPr>
                        <w:t>IPv4</w:t>
                      </w:r>
                      <w:r>
                        <w:rPr>
                          <w:rFonts w:ascii="SimSun" w:hAnsi="SimSun" w:cs="SimSun" w:eastAsia="新宋体"/>
                          <w:sz w:val="11"/>
                          <w:szCs w:val="11"/>
                        </w:rPr>
                        <w:t>全球地址的需求</w:t>
                      </w:r>
                      <w:r>
                        <w:rPr>
                          <w:rFonts w:eastAsia="新宋体" w:cs="SimSun" w:ascii="SimSun" w:hAnsi="SimSun"/>
                          <w:sz w:val="11"/>
                          <w:szCs w:val="11"/>
                        </w:rPr>
                        <w:t>,</w:t>
                      </w:r>
                      <w:r>
                        <w:rPr>
                          <w:rFonts w:ascii="SimSun" w:hAnsi="SimSun" w:cs="SimSun" w:eastAsia="新宋体"/>
                          <w:sz w:val="11"/>
                          <w:szCs w:val="11"/>
                        </w:rPr>
                        <w:t>这种双栈称为有限双栈。</w:t>
                      </w:r>
                      <w:r>
                        <w:rPr>
                          <w:rFonts w:eastAsia="新宋体" w:cs="SimSun" w:ascii="SimSun" w:hAnsi="SimSun"/>
                          <w:sz w:val="11"/>
                          <w:szCs w:val="11"/>
                        </w:rPr>
                        <w:br/>
                      </w:r>
                      <w:r>
                        <w:rPr>
                          <w:rFonts w:ascii="SimSun" w:hAnsi="SimSun" w:cs="SimSun" w:eastAsia="新宋体"/>
                          <w:sz w:val="11"/>
                          <w:szCs w:val="11"/>
                        </w:rPr>
                        <w:t>双协议栈过渡机制（</w:t>
                      </w:r>
                      <w:r>
                        <w:rPr>
                          <w:rFonts w:eastAsia="新宋体" w:cs="SimSun" w:ascii="SimSun" w:hAnsi="SimSun"/>
                          <w:sz w:val="11"/>
                          <w:szCs w:val="11"/>
                        </w:rPr>
                        <w:t>DualStackTransitionMechanism</w:t>
                      </w:r>
                      <w:r>
                        <w:rPr>
                          <w:rFonts w:ascii="SimSun" w:hAnsi="SimSun" w:cs="SimSun" w:eastAsia="新宋体"/>
                          <w:sz w:val="11"/>
                          <w:szCs w:val="11"/>
                        </w:rPr>
                        <w:t>，</w:t>
                      </w:r>
                      <w:r>
                        <w:rPr>
                          <w:rFonts w:eastAsia="新宋体" w:cs="SimSun" w:ascii="SimSun" w:hAnsi="SimSun"/>
                          <w:sz w:val="11"/>
                          <w:szCs w:val="11"/>
                        </w:rPr>
                        <w:t>DSTM</w:t>
                      </w:r>
                      <w:r>
                        <w:rPr>
                          <w:rFonts w:ascii="SimSun" w:hAnsi="SimSun" w:cs="SimSun" w:eastAsia="新宋体"/>
                          <w:sz w:val="11"/>
                          <w:szCs w:val="11"/>
                        </w:rPr>
                        <w:t>）可应用于以</w:t>
                      </w:r>
                      <w:r>
                        <w:rPr>
                          <w:rFonts w:eastAsia="新宋体" w:cs="SimSun" w:ascii="SimSun" w:hAnsi="SimSun"/>
                          <w:sz w:val="11"/>
                          <w:szCs w:val="11"/>
                        </w:rPr>
                        <w:t>IPv6</w:t>
                        <w:br/>
                      </w:r>
                      <w:r>
                        <w:rPr>
                          <w:rFonts w:ascii="SimSun" w:hAnsi="SimSun" w:cs="SimSun" w:eastAsia="新宋体"/>
                          <w:sz w:val="11"/>
                          <w:szCs w:val="11"/>
                        </w:rPr>
                        <w:t>为主的第三阶段过渡期，为零星</w:t>
                      </w:r>
                      <w:r>
                        <w:rPr>
                          <w:rFonts w:eastAsia="新宋体" w:cs="SimSun" w:ascii="SimSun" w:hAnsi="SimSun"/>
                          <w:sz w:val="11"/>
                          <w:szCs w:val="11"/>
                        </w:rPr>
                        <w:t>IPv4</w:t>
                      </w:r>
                      <w:r>
                        <w:rPr>
                          <w:rFonts w:ascii="SimSun" w:hAnsi="SimSun" w:cs="SimSun" w:eastAsia="新宋体"/>
                          <w:sz w:val="11"/>
                          <w:szCs w:val="11"/>
                        </w:rPr>
                        <w:t>孤岛提供解决方案，而不消耗更多的全球</w:t>
                      </w:r>
                      <w:r>
                        <w:rPr>
                          <w:rFonts w:eastAsia="新宋体" w:cs="SimSun" w:ascii="SimSun" w:hAnsi="SimSun"/>
                          <w:sz w:val="11"/>
                          <w:szCs w:val="11"/>
                        </w:rPr>
                        <w:t>IPv4</w:t>
                        <w:br/>
                      </w:r>
                      <w:r>
                        <w:rPr>
                          <w:rFonts w:ascii="SimSun" w:hAnsi="SimSun" w:cs="SimSun" w:eastAsia="新宋体"/>
                          <w:sz w:val="11"/>
                          <w:szCs w:val="11"/>
                        </w:rPr>
                        <w:t>地址，且避免地址转换的使用</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443230</wp:posOffset>
                </wp:positionH>
                <wp:positionV relativeFrom="line">
                  <wp:posOffset>7480935</wp:posOffset>
                </wp:positionV>
                <wp:extent cx="6756400" cy="554990"/>
                <wp:effectExtent l="0" t="0" r="0" b="0"/>
                <wp:wrapSquare wrapText="bothSides"/>
                <wp:docPr id="466" name="Frame11"/>
                <a:graphic xmlns:a="http://schemas.openxmlformats.org/drawingml/2006/main">
                  <a:graphicData uri="http://schemas.microsoft.com/office/word/2010/wordprocessingShape">
                    <wps:wsp>
                      <wps:cNvSpPr txBox="1"/>
                      <wps:spPr>
                        <a:xfrm>
                          <a:off x="0" y="0"/>
                          <a:ext cx="67564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5-68</w:t>
                            </w:r>
                            <w:r>
                              <w:rPr>
                                <w:rFonts w:ascii="SimSun" w:hAnsi="SimSun" w:cs="SimSun" w:eastAsia="新宋体"/>
                                <w:sz w:val="11"/>
                                <w:szCs w:val="11"/>
                              </w:rPr>
                              <w:t>显示了</w:t>
                            </w:r>
                            <w:r>
                              <w:rPr>
                                <w:rFonts w:eastAsia="新宋体" w:cs="SimSun" w:ascii="SimSun" w:hAnsi="SimSun"/>
                                <w:sz w:val="11"/>
                                <w:szCs w:val="11"/>
                              </w:rPr>
                              <w:t>DSTM</w:t>
                            </w:r>
                            <w:r>
                              <w:rPr>
                                <w:rFonts w:ascii="SimSun" w:hAnsi="SimSun" w:cs="SimSun" w:eastAsia="新宋体"/>
                                <w:sz w:val="11"/>
                                <w:szCs w:val="11"/>
                              </w:rPr>
                              <w:t>的应用场景，</w:t>
                            </w:r>
                            <w:r>
                              <w:rPr>
                                <w:rFonts w:eastAsia="新宋体" w:cs="SimSun" w:ascii="SimSun" w:hAnsi="SimSun"/>
                                <w:sz w:val="11"/>
                                <w:szCs w:val="11"/>
                              </w:rPr>
                              <w:t>H1</w:t>
                            </w:r>
                            <w:r>
                              <w:rPr>
                                <w:rFonts w:ascii="SimSun" w:hAnsi="SimSun" w:cs="SimSun" w:eastAsia="新宋体"/>
                                <w:sz w:val="11"/>
                                <w:szCs w:val="11"/>
                              </w:rPr>
                              <w:t>所在的网络是一个纯</w:t>
                            </w:r>
                            <w:r>
                              <w:rPr>
                                <w:rFonts w:eastAsia="新宋体" w:cs="SimSun" w:ascii="SimSun" w:hAnsi="SimSun"/>
                                <w:sz w:val="11"/>
                                <w:szCs w:val="11"/>
                              </w:rPr>
                              <w:t>IPv6</w:t>
                            </w:r>
                            <w:r>
                              <w:rPr>
                                <w:rFonts w:ascii="SimSun" w:hAnsi="SimSun" w:cs="SimSun" w:eastAsia="新宋体"/>
                                <w:sz w:val="11"/>
                                <w:szCs w:val="11"/>
                              </w:rPr>
                              <w:t>网络，构成了</w:t>
                            </w:r>
                            <w:r>
                              <w:rPr>
                                <w:rFonts w:eastAsia="新宋体" w:cs="SimSun" w:ascii="SimSun" w:hAnsi="SimSun"/>
                                <w:sz w:val="11"/>
                                <w:szCs w:val="11"/>
                              </w:rPr>
                              <w:br/>
                              <w:t>DSTM</w:t>
                            </w:r>
                            <w:r>
                              <w:rPr>
                                <w:rFonts w:ascii="SimSun" w:hAnsi="SimSun" w:cs="SimSun" w:eastAsia="新宋体"/>
                                <w:sz w:val="11"/>
                                <w:szCs w:val="11"/>
                              </w:rPr>
                              <w:t>服务域，在其中架设了一台</w:t>
                            </w:r>
                            <w:r>
                              <w:rPr>
                                <w:rFonts w:eastAsia="新宋体" w:cs="SimSun" w:ascii="SimSun" w:hAnsi="SimSun"/>
                                <w:sz w:val="11"/>
                                <w:szCs w:val="11"/>
                              </w:rPr>
                              <w:t>DSTM</w:t>
                            </w:r>
                            <w:r>
                              <w:rPr>
                                <w:rFonts w:ascii="SimSun" w:hAnsi="SimSun" w:cs="SimSun" w:eastAsia="新宋体"/>
                                <w:sz w:val="11"/>
                                <w:szCs w:val="11"/>
                              </w:rPr>
                              <w:t>服务器，可以帮助域内的任何一台双栈节点</w:t>
                            </w:r>
                            <w:r>
                              <w:rPr>
                                <w:rFonts w:eastAsia="新宋体" w:cs="SimSun" w:ascii="SimSun" w:hAnsi="SimSun"/>
                                <w:sz w:val="11"/>
                                <w:szCs w:val="11"/>
                              </w:rPr>
                              <w:br/>
                            </w:r>
                            <w:r>
                              <w:rPr>
                                <w:rFonts w:ascii="SimSun" w:hAnsi="SimSun" w:cs="SimSun" w:eastAsia="新宋体"/>
                                <w:sz w:val="11"/>
                                <w:szCs w:val="11"/>
                              </w:rPr>
                              <w:t>（比如</w:t>
                            </w:r>
                            <w:r>
                              <w:rPr>
                                <w:rFonts w:eastAsia="新宋体" w:cs="SimSun" w:ascii="SimSun" w:hAnsi="SimSun"/>
                                <w:sz w:val="11"/>
                                <w:szCs w:val="11"/>
                              </w:rPr>
                              <w:t>H1</w:t>
                            </w:r>
                            <w:r>
                              <w:rPr>
                                <w:rFonts w:ascii="SimSun" w:hAnsi="SimSun" w:cs="SimSun" w:eastAsia="新宋体"/>
                                <w:sz w:val="11"/>
                                <w:szCs w:val="11"/>
                              </w:rPr>
                              <w:t>）访问远程的纯</w:t>
                            </w:r>
                            <w:r>
                              <w:rPr>
                                <w:rFonts w:eastAsia="新宋体" w:cs="SimSun" w:ascii="SimSun" w:hAnsi="SimSun"/>
                                <w:sz w:val="11"/>
                                <w:szCs w:val="11"/>
                              </w:rPr>
                              <w:t>IPv4</w:t>
                            </w:r>
                            <w:r>
                              <w:rPr>
                                <w:rFonts w:ascii="SimSun" w:hAnsi="SimSun" w:cs="SimSun" w:eastAsia="新宋体"/>
                                <w:sz w:val="11"/>
                                <w:szCs w:val="11"/>
                              </w:rPr>
                              <w:t>主机（比如</w:t>
                            </w:r>
                            <w:r>
                              <w:rPr>
                                <w:rFonts w:eastAsia="新宋体" w:cs="SimSun" w:ascii="SimSun" w:hAnsi="SimSun"/>
                                <w:sz w:val="11"/>
                                <w:szCs w:val="11"/>
                              </w:rPr>
                              <w:t>H2</w:t>
                            </w:r>
                            <w:r>
                              <w:rPr>
                                <w:rFonts w:ascii="SimSun" w:hAnsi="SimSun" w:cs="SimSun" w:eastAsia="新宋体"/>
                                <w:sz w:val="11"/>
                                <w:szCs w:val="11"/>
                              </w:rPr>
                              <w:t>）。纯</w:t>
                            </w:r>
                            <w:r>
                              <w:rPr>
                                <w:rFonts w:eastAsia="新宋体" w:cs="SimSun" w:ascii="SimSun" w:hAnsi="SimSun"/>
                                <w:sz w:val="11"/>
                                <w:szCs w:val="11"/>
                              </w:rPr>
                              <w:t>IPv6</w:t>
                            </w:r>
                            <w:r>
                              <w:rPr>
                                <w:rFonts w:ascii="SimSun" w:hAnsi="SimSun" w:cs="SimSun" w:eastAsia="新宋体"/>
                                <w:sz w:val="11"/>
                                <w:szCs w:val="11"/>
                              </w:rPr>
                              <w:t>节点</w:t>
                            </w:r>
                            <w:r>
                              <w:rPr>
                                <w:rFonts w:eastAsia="新宋体" w:cs="SimSun" w:ascii="SimSun" w:hAnsi="SimSun"/>
                                <w:sz w:val="11"/>
                                <w:szCs w:val="11"/>
                              </w:rPr>
                              <w:t>H1</w:t>
                            </w:r>
                            <w:r>
                              <w:rPr>
                                <w:rFonts w:ascii="SimSun" w:hAnsi="SimSun" w:cs="SimSun" w:eastAsia="新宋体"/>
                                <w:sz w:val="11"/>
                                <w:szCs w:val="11"/>
                              </w:rPr>
                              <w:t>访问纯</w:t>
                            </w:r>
                            <w:r>
                              <w:rPr>
                                <w:rFonts w:eastAsia="新宋体" w:cs="SimSun" w:ascii="SimSun" w:hAnsi="SimSun"/>
                                <w:sz w:val="11"/>
                                <w:szCs w:val="11"/>
                              </w:rPr>
                              <w:t>IPv4</w:t>
                            </w:r>
                            <w:r>
                              <w:rPr>
                                <w:rFonts w:ascii="SimSun" w:hAnsi="SimSun" w:cs="SimSun" w:eastAsia="新宋体"/>
                                <w:sz w:val="11"/>
                                <w:szCs w:val="11"/>
                              </w:rPr>
                              <w:t>节点</w:t>
                            </w:r>
                            <w:r>
                              <w:rPr>
                                <w:rFonts w:eastAsia="新宋体" w:cs="SimSun" w:ascii="SimSun" w:hAnsi="SimSun"/>
                                <w:sz w:val="11"/>
                                <w:szCs w:val="11"/>
                              </w:rPr>
                              <w:br/>
                              <w:t>H2</w:t>
                            </w:r>
                            <w:r>
                              <w:rPr>
                                <w:rFonts w:ascii="SimSun" w:hAnsi="SimSun" w:cs="SimSun" w:eastAsia="新宋体"/>
                                <w:sz w:val="11"/>
                                <w:szCs w:val="11"/>
                              </w:rPr>
                              <w:t>的过程简述如下。</w:t>
                            </w:r>
                          </w:p>
                        </w:txbxContent>
                      </wps:txbx>
                      <wps:bodyPr anchor="t" lIns="53975" tIns="53975" rIns="53975" bIns="53975">
                        <a:spAutoFit/>
                      </wps:bodyPr>
                    </wps:wsp>
                  </a:graphicData>
                </a:graphic>
              </wp:anchor>
            </w:drawing>
          </mc:Choice>
          <mc:Fallback>
            <w:pict>
              <v:rect fillcolor="#729FCF" style="position:absolute;rotation:-0;width:532pt;height:43.7pt;mso-wrap-distance-left:5.7pt;mso-wrap-distance-right:5.7pt;mso-wrap-distance-top:5.7pt;mso-wrap-distance-bottom:5.7pt;margin-top:589.0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5-68</w:t>
                      </w:r>
                      <w:r>
                        <w:rPr>
                          <w:rFonts w:ascii="SimSun" w:hAnsi="SimSun" w:cs="SimSun" w:eastAsia="新宋体"/>
                          <w:sz w:val="11"/>
                          <w:szCs w:val="11"/>
                        </w:rPr>
                        <w:t>显示了</w:t>
                      </w:r>
                      <w:r>
                        <w:rPr>
                          <w:rFonts w:eastAsia="新宋体" w:cs="SimSun" w:ascii="SimSun" w:hAnsi="SimSun"/>
                          <w:sz w:val="11"/>
                          <w:szCs w:val="11"/>
                        </w:rPr>
                        <w:t>DSTM</w:t>
                      </w:r>
                      <w:r>
                        <w:rPr>
                          <w:rFonts w:ascii="SimSun" w:hAnsi="SimSun" w:cs="SimSun" w:eastAsia="新宋体"/>
                          <w:sz w:val="11"/>
                          <w:szCs w:val="11"/>
                        </w:rPr>
                        <w:t>的应用场景，</w:t>
                      </w:r>
                      <w:r>
                        <w:rPr>
                          <w:rFonts w:eastAsia="新宋体" w:cs="SimSun" w:ascii="SimSun" w:hAnsi="SimSun"/>
                          <w:sz w:val="11"/>
                          <w:szCs w:val="11"/>
                        </w:rPr>
                        <w:t>H1</w:t>
                      </w:r>
                      <w:r>
                        <w:rPr>
                          <w:rFonts w:ascii="SimSun" w:hAnsi="SimSun" w:cs="SimSun" w:eastAsia="新宋体"/>
                          <w:sz w:val="11"/>
                          <w:szCs w:val="11"/>
                        </w:rPr>
                        <w:t>所在的网络是一个纯</w:t>
                      </w:r>
                      <w:r>
                        <w:rPr>
                          <w:rFonts w:eastAsia="新宋体" w:cs="SimSun" w:ascii="SimSun" w:hAnsi="SimSun"/>
                          <w:sz w:val="11"/>
                          <w:szCs w:val="11"/>
                        </w:rPr>
                        <w:t>IPv6</w:t>
                      </w:r>
                      <w:r>
                        <w:rPr>
                          <w:rFonts w:ascii="SimSun" w:hAnsi="SimSun" w:cs="SimSun" w:eastAsia="新宋体"/>
                          <w:sz w:val="11"/>
                          <w:szCs w:val="11"/>
                        </w:rPr>
                        <w:t>网络，构成了</w:t>
                      </w:r>
                      <w:r>
                        <w:rPr>
                          <w:rFonts w:eastAsia="新宋体" w:cs="SimSun" w:ascii="SimSun" w:hAnsi="SimSun"/>
                          <w:sz w:val="11"/>
                          <w:szCs w:val="11"/>
                        </w:rPr>
                        <w:br/>
                        <w:t>DSTM</w:t>
                      </w:r>
                      <w:r>
                        <w:rPr>
                          <w:rFonts w:ascii="SimSun" w:hAnsi="SimSun" w:cs="SimSun" w:eastAsia="新宋体"/>
                          <w:sz w:val="11"/>
                          <w:szCs w:val="11"/>
                        </w:rPr>
                        <w:t>服务域，在其中架设了一台</w:t>
                      </w:r>
                      <w:r>
                        <w:rPr>
                          <w:rFonts w:eastAsia="新宋体" w:cs="SimSun" w:ascii="SimSun" w:hAnsi="SimSun"/>
                          <w:sz w:val="11"/>
                          <w:szCs w:val="11"/>
                        </w:rPr>
                        <w:t>DSTM</w:t>
                      </w:r>
                      <w:r>
                        <w:rPr>
                          <w:rFonts w:ascii="SimSun" w:hAnsi="SimSun" w:cs="SimSun" w:eastAsia="新宋体"/>
                          <w:sz w:val="11"/>
                          <w:szCs w:val="11"/>
                        </w:rPr>
                        <w:t>服务器，可以帮助域内的任何一台双栈节点</w:t>
                      </w:r>
                      <w:r>
                        <w:rPr>
                          <w:rFonts w:eastAsia="新宋体" w:cs="SimSun" w:ascii="SimSun" w:hAnsi="SimSun"/>
                          <w:sz w:val="11"/>
                          <w:szCs w:val="11"/>
                        </w:rPr>
                        <w:br/>
                      </w:r>
                      <w:r>
                        <w:rPr>
                          <w:rFonts w:ascii="SimSun" w:hAnsi="SimSun" w:cs="SimSun" w:eastAsia="新宋体"/>
                          <w:sz w:val="11"/>
                          <w:szCs w:val="11"/>
                        </w:rPr>
                        <w:t>（比如</w:t>
                      </w:r>
                      <w:r>
                        <w:rPr>
                          <w:rFonts w:eastAsia="新宋体" w:cs="SimSun" w:ascii="SimSun" w:hAnsi="SimSun"/>
                          <w:sz w:val="11"/>
                          <w:szCs w:val="11"/>
                        </w:rPr>
                        <w:t>H1</w:t>
                      </w:r>
                      <w:r>
                        <w:rPr>
                          <w:rFonts w:ascii="SimSun" w:hAnsi="SimSun" w:cs="SimSun" w:eastAsia="新宋体"/>
                          <w:sz w:val="11"/>
                          <w:szCs w:val="11"/>
                        </w:rPr>
                        <w:t>）访问远程的纯</w:t>
                      </w:r>
                      <w:r>
                        <w:rPr>
                          <w:rFonts w:eastAsia="新宋体" w:cs="SimSun" w:ascii="SimSun" w:hAnsi="SimSun"/>
                          <w:sz w:val="11"/>
                          <w:szCs w:val="11"/>
                        </w:rPr>
                        <w:t>IPv4</w:t>
                      </w:r>
                      <w:r>
                        <w:rPr>
                          <w:rFonts w:ascii="SimSun" w:hAnsi="SimSun" w:cs="SimSun" w:eastAsia="新宋体"/>
                          <w:sz w:val="11"/>
                          <w:szCs w:val="11"/>
                        </w:rPr>
                        <w:t>主机（比如</w:t>
                      </w:r>
                      <w:r>
                        <w:rPr>
                          <w:rFonts w:eastAsia="新宋体" w:cs="SimSun" w:ascii="SimSun" w:hAnsi="SimSun"/>
                          <w:sz w:val="11"/>
                          <w:szCs w:val="11"/>
                        </w:rPr>
                        <w:t>H2</w:t>
                      </w:r>
                      <w:r>
                        <w:rPr>
                          <w:rFonts w:ascii="SimSun" w:hAnsi="SimSun" w:cs="SimSun" w:eastAsia="新宋体"/>
                          <w:sz w:val="11"/>
                          <w:szCs w:val="11"/>
                        </w:rPr>
                        <w:t>）。纯</w:t>
                      </w:r>
                      <w:r>
                        <w:rPr>
                          <w:rFonts w:eastAsia="新宋体" w:cs="SimSun" w:ascii="SimSun" w:hAnsi="SimSun"/>
                          <w:sz w:val="11"/>
                          <w:szCs w:val="11"/>
                        </w:rPr>
                        <w:t>IPv6</w:t>
                      </w:r>
                      <w:r>
                        <w:rPr>
                          <w:rFonts w:ascii="SimSun" w:hAnsi="SimSun" w:cs="SimSun" w:eastAsia="新宋体"/>
                          <w:sz w:val="11"/>
                          <w:szCs w:val="11"/>
                        </w:rPr>
                        <w:t>节点</w:t>
                      </w:r>
                      <w:r>
                        <w:rPr>
                          <w:rFonts w:eastAsia="新宋体" w:cs="SimSun" w:ascii="SimSun" w:hAnsi="SimSun"/>
                          <w:sz w:val="11"/>
                          <w:szCs w:val="11"/>
                        </w:rPr>
                        <w:t>H1</w:t>
                      </w:r>
                      <w:r>
                        <w:rPr>
                          <w:rFonts w:ascii="SimSun" w:hAnsi="SimSun" w:cs="SimSun" w:eastAsia="新宋体"/>
                          <w:sz w:val="11"/>
                          <w:szCs w:val="11"/>
                        </w:rPr>
                        <w:t>访问纯</w:t>
                      </w:r>
                      <w:r>
                        <w:rPr>
                          <w:rFonts w:eastAsia="新宋体" w:cs="SimSun" w:ascii="SimSun" w:hAnsi="SimSun"/>
                          <w:sz w:val="11"/>
                          <w:szCs w:val="11"/>
                        </w:rPr>
                        <w:t>IPv4</w:t>
                      </w:r>
                      <w:r>
                        <w:rPr>
                          <w:rFonts w:ascii="SimSun" w:hAnsi="SimSun" w:cs="SimSun" w:eastAsia="新宋体"/>
                          <w:sz w:val="11"/>
                          <w:szCs w:val="11"/>
                        </w:rPr>
                        <w:t>节点</w:t>
                      </w:r>
                      <w:r>
                        <w:rPr>
                          <w:rFonts w:eastAsia="新宋体" w:cs="SimSun" w:ascii="SimSun" w:hAnsi="SimSun"/>
                          <w:sz w:val="11"/>
                          <w:szCs w:val="11"/>
                        </w:rPr>
                        <w:br/>
                        <w:t>H2</w:t>
                      </w:r>
                      <w:r>
                        <w:rPr>
                          <w:rFonts w:ascii="SimSun" w:hAnsi="SimSun" w:cs="SimSun" w:eastAsia="新宋体"/>
                          <w:sz w:val="11"/>
                          <w:szCs w:val="11"/>
                        </w:rPr>
                        <w:t>的过程简述如下。</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5842000</wp:posOffset>
                </wp:positionH>
                <wp:positionV relativeFrom="line">
                  <wp:posOffset>9770745</wp:posOffset>
                </wp:positionV>
                <wp:extent cx="1357630" cy="189230"/>
                <wp:effectExtent l="0" t="0" r="0" b="0"/>
                <wp:wrapSquare wrapText="bothSides"/>
                <wp:docPr id="467" name="Frame12"/>
                <a:graphic xmlns:a="http://schemas.openxmlformats.org/drawingml/2006/main">
                  <a:graphicData uri="http://schemas.microsoft.com/office/word/2010/wordprocessingShape">
                    <wps:wsp>
                      <wps:cNvSpPr txBox="1"/>
                      <wps:spPr>
                        <a:xfrm>
                          <a:off x="0" y="0"/>
                          <a:ext cx="13576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行适期三衣</w:t>
                            </w:r>
                            <w:r>
                              <w:rPr>
                                <w:rFonts w:eastAsia="新宋体" w:cs="SimSun" w:ascii="SimSun" w:hAnsi="SimSun"/>
                                <w:sz w:val="11"/>
                                <w:szCs w:val="11"/>
                              </w:rPr>
                              <w:t>2</w:t>
                            </w:r>
                            <w:r>
                              <w:rPr>
                                <w:rFonts w:ascii="SimSun" w:hAnsi="SimSun" w:cs="SimSun" w:eastAsia="新宋体"/>
                                <w:sz w:val="11"/>
                                <w:szCs w:val="11"/>
                              </w:rPr>
                              <w:t>定酒司</w:t>
                            </w:r>
                          </w:p>
                        </w:txbxContent>
                      </wps:txbx>
                      <wps:bodyPr anchor="t" lIns="53975" tIns="53975" rIns="53975" bIns="53975">
                        <a:spAutoFit/>
                      </wps:bodyPr>
                    </wps:wsp>
                  </a:graphicData>
                </a:graphic>
              </wp:anchor>
            </w:drawing>
          </mc:Choice>
          <mc:Fallback>
            <w:pict>
              <v:rect fillcolor="#729FCF" style="position:absolute;rotation:-0;width:106.9pt;height:14.9pt;mso-wrap-distance-left:5.7pt;mso-wrap-distance-right:5.7pt;mso-wrap-distance-top:5.7pt;mso-wrap-distance-bottom:5.7pt;margin-top:769.35pt;mso-position-vertical-relative:text;margin-left:460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行适期三衣</w:t>
                      </w:r>
                      <w:r>
                        <w:rPr>
                          <w:rFonts w:eastAsia="新宋体" w:cs="SimSun" w:ascii="SimSun" w:hAnsi="SimSun"/>
                          <w:sz w:val="11"/>
                          <w:szCs w:val="11"/>
                        </w:rPr>
                        <w:t>2</w:t>
                      </w:r>
                      <w:r>
                        <w:rPr>
                          <w:rFonts w:ascii="SimSun" w:hAnsi="SimSun" w:cs="SimSun" w:eastAsia="新宋体"/>
                          <w:sz w:val="11"/>
                          <w:szCs w:val="11"/>
                        </w:rPr>
                        <w:t>定酒司</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2628265</wp:posOffset>
                </wp:positionH>
                <wp:positionV relativeFrom="line">
                  <wp:posOffset>10292715</wp:posOffset>
                </wp:positionV>
                <wp:extent cx="4571365" cy="189230"/>
                <wp:effectExtent l="0" t="0" r="0" b="0"/>
                <wp:wrapSquare wrapText="bothSides"/>
                <wp:docPr id="468" name="Frame13"/>
                <a:graphic xmlns:a="http://schemas.openxmlformats.org/drawingml/2006/main">
                  <a:graphicData uri="http://schemas.microsoft.com/office/word/2010/wordprocessingShape">
                    <wps:wsp>
                      <wps:cNvSpPr txBox="1"/>
                      <wps:spPr>
                        <a:xfrm>
                          <a:off x="0" y="0"/>
                          <a:ext cx="45713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5-68DSTM</w:t>
                            </w:r>
                            <w:r>
                              <w:rPr>
                                <w:rFonts w:ascii="SimSun" w:hAnsi="SimSun" w:cs="SimSun" w:eastAsia="新宋体"/>
                                <w:sz w:val="11"/>
                                <w:szCs w:val="11"/>
                              </w:rPr>
                              <w:t>的应用场景</w:t>
                            </w:r>
                          </w:p>
                        </w:txbxContent>
                      </wps:txbx>
                      <wps:bodyPr anchor="t" lIns="53975" tIns="53975" rIns="53975" bIns="53975">
                        <a:spAutoFit/>
                      </wps:bodyPr>
                    </wps:wsp>
                  </a:graphicData>
                </a:graphic>
              </wp:anchor>
            </w:drawing>
          </mc:Choice>
          <mc:Fallback>
            <w:pict>
              <v:rect fillcolor="#729FCF" style="position:absolute;rotation:-0;width:359.95pt;height:14.9pt;mso-wrap-distance-left:5.7pt;mso-wrap-distance-right:5.7pt;mso-wrap-distance-top:5.7pt;mso-wrap-distance-bottom:5.7pt;margin-top:810.45pt;mso-position-vertical-relative:text;margin-left:20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5-68DSTM</w:t>
                      </w:r>
                      <w:r>
                        <w:rPr>
                          <w:rFonts w:ascii="SimSun" w:hAnsi="SimSun" w:cs="SimSun" w:eastAsia="新宋体"/>
                          <w:sz w:val="11"/>
                          <w:szCs w:val="11"/>
                        </w:rPr>
                        <w:t>的应用场景</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1182370</wp:posOffset>
            </wp:positionH>
            <wp:positionV relativeFrom="paragraph">
              <wp:posOffset>9095740</wp:posOffset>
            </wp:positionV>
            <wp:extent cx="4234180" cy="1052195"/>
            <wp:effectExtent l="0" t="0" r="0" b="0"/>
            <wp:wrapSquare wrapText="largest"/>
            <wp:docPr id="46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 descr=""/>
                    <pic:cNvPicPr>
                      <a:picLocks noChangeAspect="1" noChangeArrowheads="1"/>
                    </pic:cNvPicPr>
                  </pic:nvPicPr>
                  <pic:blipFill>
                    <a:blip r:embed="rId51"/>
                    <a:stretch>
                      <a:fillRect/>
                    </a:stretch>
                  </pic:blipFill>
                  <pic:spPr bwMode="auto">
                    <a:xfrm>
                      <a:off x="0" y="0"/>
                      <a:ext cx="4234180" cy="105219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5480685</wp:posOffset>
                </wp:positionH>
                <wp:positionV relativeFrom="line">
                  <wp:posOffset>97790</wp:posOffset>
                </wp:positionV>
                <wp:extent cx="1719580" cy="189230"/>
                <wp:effectExtent l="0" t="0" r="0" b="0"/>
                <wp:wrapSquare wrapText="bothSides"/>
                <wp:docPr id="470" name="Frame1"/>
                <a:graphic xmlns:a="http://schemas.openxmlformats.org/drawingml/2006/main">
                  <a:graphicData uri="http://schemas.microsoft.com/office/word/2010/wordprocessingShape">
                    <wps:wsp>
                      <wps:cNvSpPr txBox="1"/>
                      <wps:spPr>
                        <a:xfrm>
                          <a:off x="0" y="0"/>
                          <a:ext cx="17195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5.4IPv6</w:t>
                            </w:r>
                            <w:r>
                              <w:rPr>
                                <w:rFonts w:ascii="SimSun" w:hAnsi="SimSun" w:cs="SimSun" w:eastAsia="新宋体"/>
                                <w:sz w:val="11"/>
                                <w:szCs w:val="11"/>
                              </w:rPr>
                              <w:t xml:space="preserve">协议 </w:t>
                            </w:r>
                            <w:r>
                              <w:rPr>
                                <w:rFonts w:eastAsia="新宋体" w:cs="SimSun" w:ascii="SimSun" w:hAnsi="SimSun"/>
                                <w:sz w:val="11"/>
                                <w:szCs w:val="11"/>
                              </w:rPr>
                              <w:t>265</w:t>
                            </w:r>
                          </w:p>
                        </w:txbxContent>
                      </wps:txbx>
                      <wps:bodyPr anchor="t" lIns="53975" tIns="53975" rIns="53975" bIns="53975">
                        <a:spAutoFit/>
                      </wps:bodyPr>
                    </wps:wsp>
                  </a:graphicData>
                </a:graphic>
              </wp:anchor>
            </w:drawing>
          </mc:Choice>
          <mc:Fallback>
            <w:pict>
              <v:rect fillcolor="#729FCF" style="position:absolute;rotation:-0;width:135.4pt;height:14.9pt;mso-wrap-distance-left:5.7pt;mso-wrap-distance-right:5.7pt;mso-wrap-distance-top:5.7pt;mso-wrap-distance-bottom:5.7pt;margin-top:7.7pt;mso-position-vertical-relative:text;margin-left:43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5.4IPv6</w:t>
                      </w:r>
                      <w:r>
                        <w:rPr>
                          <w:rFonts w:ascii="SimSun" w:hAnsi="SimSun" w:cs="SimSun" w:eastAsia="新宋体"/>
                          <w:sz w:val="11"/>
                          <w:szCs w:val="11"/>
                        </w:rPr>
                        <w:t xml:space="preserve">协议 </w:t>
                      </w:r>
                      <w:r>
                        <w:rPr>
                          <w:rFonts w:eastAsia="新宋体" w:cs="SimSun" w:ascii="SimSun" w:hAnsi="SimSun"/>
                          <w:sz w:val="11"/>
                          <w:szCs w:val="11"/>
                        </w:rPr>
                        <w:t>265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210185</wp:posOffset>
                </wp:positionH>
                <wp:positionV relativeFrom="line">
                  <wp:posOffset>668020</wp:posOffset>
                </wp:positionV>
                <wp:extent cx="6989445" cy="554990"/>
                <wp:effectExtent l="0" t="0" r="0" b="0"/>
                <wp:wrapSquare wrapText="bothSides"/>
                <wp:docPr id="471" name="Frame2"/>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HI</w:t>
                            </w:r>
                            <w:r>
                              <w:rPr>
                                <w:rFonts w:ascii="SimSun" w:hAnsi="SimSun" w:cs="SimSun" w:eastAsia="新宋体"/>
                                <w:sz w:val="11"/>
                                <w:szCs w:val="11"/>
                              </w:rPr>
                              <w:t>一</w:t>
                            </w:r>
                            <w:r>
                              <w:rPr>
                                <w:rFonts w:eastAsia="新宋体" w:cs="SimSun" w:ascii="SimSun" w:hAnsi="SimSun"/>
                                <w:sz w:val="11"/>
                                <w:szCs w:val="11"/>
                              </w:rPr>
                              <w:t>DSTM</w:t>
                            </w:r>
                            <w:r>
                              <w:rPr>
                                <w:rFonts w:ascii="SimSun" w:hAnsi="SimSun" w:cs="SimSun" w:eastAsia="新宋体"/>
                                <w:sz w:val="11"/>
                                <w:szCs w:val="11"/>
                              </w:rPr>
                              <w:t>服务器：</w:t>
                            </w:r>
                            <w:r>
                              <w:rPr>
                                <w:rFonts w:eastAsia="新宋体" w:cs="SimSun" w:ascii="SimSun" w:hAnsi="SimSun"/>
                                <w:sz w:val="11"/>
                                <w:szCs w:val="11"/>
                              </w:rPr>
                              <w:t>H1</w:t>
                            </w:r>
                            <w:r>
                              <w:rPr>
                                <w:rFonts w:ascii="SimSun" w:hAnsi="SimSun" w:cs="SimSun" w:eastAsia="新宋体"/>
                                <w:sz w:val="11"/>
                                <w:szCs w:val="11"/>
                              </w:rPr>
                              <w:t>向</w:t>
                            </w:r>
                            <w:r>
                              <w:rPr>
                                <w:rFonts w:eastAsia="新宋体" w:cs="SimSun" w:ascii="SimSun" w:hAnsi="SimSun"/>
                                <w:sz w:val="11"/>
                                <w:szCs w:val="11"/>
                              </w:rPr>
                              <w:t>DSTM</w:t>
                            </w:r>
                            <w:r>
                              <w:rPr>
                                <w:rFonts w:ascii="SimSun" w:hAnsi="SimSun" w:cs="SimSun" w:eastAsia="新宋体"/>
                                <w:sz w:val="11"/>
                                <w:szCs w:val="11"/>
                              </w:rPr>
                              <w:t>服务器请求为其分配全球唯一的</w:t>
                            </w:r>
                            <w:r>
                              <w:rPr>
                                <w:rFonts w:eastAsia="新宋体" w:cs="SimSun" w:ascii="SimSun" w:hAnsi="SimSun"/>
                                <w:sz w:val="11"/>
                                <w:szCs w:val="11"/>
                              </w:rPr>
                              <w:t>IPv4</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w:t>
                            </w:r>
                            <w:r>
                              <w:rPr>
                                <w:rFonts w:eastAsia="新宋体" w:cs="SimSun" w:ascii="SimSun" w:hAnsi="SimSun"/>
                                <w:sz w:val="11"/>
                                <w:szCs w:val="11"/>
                              </w:rPr>
                              <w:t>DSTM</w:t>
                            </w:r>
                            <w:r>
                              <w:rPr>
                                <w:rFonts w:ascii="SimSun" w:hAnsi="SimSun" w:cs="SimSun" w:eastAsia="新宋体"/>
                                <w:sz w:val="11"/>
                                <w:szCs w:val="11"/>
                              </w:rPr>
                              <w:t>服务器此时承担了类似</w:t>
                            </w:r>
                            <w:r>
                              <w:rPr>
                                <w:rFonts w:eastAsia="新宋体" w:cs="SimSun" w:ascii="SimSun" w:hAnsi="SimSun"/>
                                <w:sz w:val="11"/>
                                <w:szCs w:val="11"/>
                              </w:rPr>
                              <w:t>DHCP</w:t>
                            </w:r>
                            <w:r>
                              <w:rPr>
                                <w:rFonts w:ascii="SimSun" w:hAnsi="SimSun" w:cs="SimSun" w:eastAsia="新宋体"/>
                                <w:sz w:val="11"/>
                                <w:szCs w:val="11"/>
                              </w:rPr>
                              <w:t>服务器的功能，为了更进一步节约全球</w:t>
                            </w:r>
                            <w:r>
                              <w:rPr>
                                <w:rFonts w:eastAsia="新宋体" w:cs="SimSun" w:ascii="SimSun" w:hAnsi="SimSun"/>
                                <w:sz w:val="11"/>
                                <w:szCs w:val="11"/>
                              </w:rPr>
                              <w:br/>
                              <w:t>IPv4</w:t>
                            </w:r>
                            <w:r>
                              <w:rPr>
                                <w:rFonts w:ascii="SimSun" w:hAnsi="SimSun" w:cs="SimSun" w:eastAsia="新宋体"/>
                                <w:sz w:val="11"/>
                                <w:szCs w:val="11"/>
                              </w:rPr>
                              <w:t>地址的使用，可以像</w:t>
                            </w:r>
                            <w:r>
                              <w:rPr>
                                <w:rFonts w:eastAsia="新宋体" w:cs="SimSun" w:ascii="SimSun" w:hAnsi="SimSun"/>
                                <w:sz w:val="11"/>
                                <w:szCs w:val="11"/>
                              </w:rPr>
                              <w:t>NAPT</w:t>
                            </w:r>
                            <w:r>
                              <w:rPr>
                                <w:rFonts w:ascii="SimSun" w:hAnsi="SimSun" w:cs="SimSun" w:eastAsia="新宋体"/>
                                <w:sz w:val="11"/>
                                <w:szCs w:val="11"/>
                              </w:rPr>
                              <w:t>（参考</w:t>
                            </w:r>
                            <w:r>
                              <w:rPr>
                                <w:rFonts w:eastAsia="新宋体" w:cs="SimSun" w:ascii="SimSun" w:hAnsi="SimSun"/>
                                <w:sz w:val="11"/>
                                <w:szCs w:val="11"/>
                              </w:rPr>
                              <w:t>5.3.3</w:t>
                            </w:r>
                            <w:r>
                              <w:rPr>
                                <w:rFonts w:ascii="SimSun" w:hAnsi="SimSun" w:cs="SimSun" w:eastAsia="新宋体"/>
                                <w:sz w:val="11"/>
                                <w:szCs w:val="11"/>
                              </w:rPr>
                              <w:t>节）那样超载，把不同的端口绑在同一个</w:t>
                            </w:r>
                            <w:r>
                              <w:rPr>
                                <w:rFonts w:eastAsia="新宋体" w:cs="SimSun" w:ascii="SimSun" w:hAnsi="SimSun"/>
                                <w:sz w:val="11"/>
                                <w:szCs w:val="11"/>
                              </w:rPr>
                              <w:br/>
                              <w:t>IPv4</w:t>
                            </w:r>
                            <w:r>
                              <w:rPr>
                                <w:rFonts w:ascii="SimSun" w:hAnsi="SimSun" w:cs="SimSun" w:eastAsia="新宋体"/>
                                <w:sz w:val="11"/>
                                <w:szCs w:val="11"/>
                              </w:rPr>
                              <w:t>地址上，并且</w:t>
                            </w:r>
                            <w:r>
                              <w:rPr>
                                <w:rFonts w:eastAsia="新宋体" w:cs="SimSun" w:ascii="SimSun" w:hAnsi="SimSun"/>
                                <w:sz w:val="11"/>
                                <w:szCs w:val="11"/>
                              </w:rPr>
                              <w:t>DSTM</w:t>
                            </w:r>
                            <w:r>
                              <w:rPr>
                                <w:rFonts w:ascii="SimSun" w:hAnsi="SimSun" w:cs="SimSun" w:eastAsia="新宋体"/>
                                <w:sz w:val="11"/>
                                <w:szCs w:val="11"/>
                              </w:rPr>
                              <w:t>服务器负责维护地址的状态。</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52.6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HI</w:t>
                      </w:r>
                      <w:r>
                        <w:rPr>
                          <w:rFonts w:ascii="SimSun" w:hAnsi="SimSun" w:cs="SimSun" w:eastAsia="新宋体"/>
                          <w:sz w:val="11"/>
                          <w:szCs w:val="11"/>
                        </w:rPr>
                        <w:t>一</w:t>
                      </w:r>
                      <w:r>
                        <w:rPr>
                          <w:rFonts w:eastAsia="新宋体" w:cs="SimSun" w:ascii="SimSun" w:hAnsi="SimSun"/>
                          <w:sz w:val="11"/>
                          <w:szCs w:val="11"/>
                        </w:rPr>
                        <w:t>DSTM</w:t>
                      </w:r>
                      <w:r>
                        <w:rPr>
                          <w:rFonts w:ascii="SimSun" w:hAnsi="SimSun" w:cs="SimSun" w:eastAsia="新宋体"/>
                          <w:sz w:val="11"/>
                          <w:szCs w:val="11"/>
                        </w:rPr>
                        <w:t>服务器：</w:t>
                      </w:r>
                      <w:r>
                        <w:rPr>
                          <w:rFonts w:eastAsia="新宋体" w:cs="SimSun" w:ascii="SimSun" w:hAnsi="SimSun"/>
                          <w:sz w:val="11"/>
                          <w:szCs w:val="11"/>
                        </w:rPr>
                        <w:t>H1</w:t>
                      </w:r>
                      <w:r>
                        <w:rPr>
                          <w:rFonts w:ascii="SimSun" w:hAnsi="SimSun" w:cs="SimSun" w:eastAsia="新宋体"/>
                          <w:sz w:val="11"/>
                          <w:szCs w:val="11"/>
                        </w:rPr>
                        <w:t>向</w:t>
                      </w:r>
                      <w:r>
                        <w:rPr>
                          <w:rFonts w:eastAsia="新宋体" w:cs="SimSun" w:ascii="SimSun" w:hAnsi="SimSun"/>
                          <w:sz w:val="11"/>
                          <w:szCs w:val="11"/>
                        </w:rPr>
                        <w:t>DSTM</w:t>
                      </w:r>
                      <w:r>
                        <w:rPr>
                          <w:rFonts w:ascii="SimSun" w:hAnsi="SimSun" w:cs="SimSun" w:eastAsia="新宋体"/>
                          <w:sz w:val="11"/>
                          <w:szCs w:val="11"/>
                        </w:rPr>
                        <w:t>服务器请求为其分配全球唯一的</w:t>
                      </w:r>
                      <w:r>
                        <w:rPr>
                          <w:rFonts w:eastAsia="新宋体" w:cs="SimSun" w:ascii="SimSun" w:hAnsi="SimSun"/>
                          <w:sz w:val="11"/>
                          <w:szCs w:val="11"/>
                        </w:rPr>
                        <w:t>IPv4</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w:t>
                      </w:r>
                      <w:r>
                        <w:rPr>
                          <w:rFonts w:eastAsia="新宋体" w:cs="SimSun" w:ascii="SimSun" w:hAnsi="SimSun"/>
                          <w:sz w:val="11"/>
                          <w:szCs w:val="11"/>
                        </w:rPr>
                        <w:t>DSTM</w:t>
                      </w:r>
                      <w:r>
                        <w:rPr>
                          <w:rFonts w:ascii="SimSun" w:hAnsi="SimSun" w:cs="SimSun" w:eastAsia="新宋体"/>
                          <w:sz w:val="11"/>
                          <w:szCs w:val="11"/>
                        </w:rPr>
                        <w:t>服务器此时承担了类似</w:t>
                      </w:r>
                      <w:r>
                        <w:rPr>
                          <w:rFonts w:eastAsia="新宋体" w:cs="SimSun" w:ascii="SimSun" w:hAnsi="SimSun"/>
                          <w:sz w:val="11"/>
                          <w:szCs w:val="11"/>
                        </w:rPr>
                        <w:t>DHCP</w:t>
                      </w:r>
                      <w:r>
                        <w:rPr>
                          <w:rFonts w:ascii="SimSun" w:hAnsi="SimSun" w:cs="SimSun" w:eastAsia="新宋体"/>
                          <w:sz w:val="11"/>
                          <w:szCs w:val="11"/>
                        </w:rPr>
                        <w:t>服务器的功能，为了更进一步节约全球</w:t>
                      </w:r>
                      <w:r>
                        <w:rPr>
                          <w:rFonts w:eastAsia="新宋体" w:cs="SimSun" w:ascii="SimSun" w:hAnsi="SimSun"/>
                          <w:sz w:val="11"/>
                          <w:szCs w:val="11"/>
                        </w:rPr>
                        <w:br/>
                        <w:t>IPv4</w:t>
                      </w:r>
                      <w:r>
                        <w:rPr>
                          <w:rFonts w:ascii="SimSun" w:hAnsi="SimSun" w:cs="SimSun" w:eastAsia="新宋体"/>
                          <w:sz w:val="11"/>
                          <w:szCs w:val="11"/>
                        </w:rPr>
                        <w:t>地址的使用，可以像</w:t>
                      </w:r>
                      <w:r>
                        <w:rPr>
                          <w:rFonts w:eastAsia="新宋体" w:cs="SimSun" w:ascii="SimSun" w:hAnsi="SimSun"/>
                          <w:sz w:val="11"/>
                          <w:szCs w:val="11"/>
                        </w:rPr>
                        <w:t>NAPT</w:t>
                      </w:r>
                      <w:r>
                        <w:rPr>
                          <w:rFonts w:ascii="SimSun" w:hAnsi="SimSun" w:cs="SimSun" w:eastAsia="新宋体"/>
                          <w:sz w:val="11"/>
                          <w:szCs w:val="11"/>
                        </w:rPr>
                        <w:t>（参考</w:t>
                      </w:r>
                      <w:r>
                        <w:rPr>
                          <w:rFonts w:eastAsia="新宋体" w:cs="SimSun" w:ascii="SimSun" w:hAnsi="SimSun"/>
                          <w:sz w:val="11"/>
                          <w:szCs w:val="11"/>
                        </w:rPr>
                        <w:t>5.3.3</w:t>
                      </w:r>
                      <w:r>
                        <w:rPr>
                          <w:rFonts w:ascii="SimSun" w:hAnsi="SimSun" w:cs="SimSun" w:eastAsia="新宋体"/>
                          <w:sz w:val="11"/>
                          <w:szCs w:val="11"/>
                        </w:rPr>
                        <w:t>节）那样超载，把不同的端口绑在同一个</w:t>
                      </w:r>
                      <w:r>
                        <w:rPr>
                          <w:rFonts w:eastAsia="新宋体" w:cs="SimSun" w:ascii="SimSun" w:hAnsi="SimSun"/>
                          <w:sz w:val="11"/>
                          <w:szCs w:val="11"/>
                        </w:rPr>
                        <w:br/>
                        <w:t>IPv4</w:t>
                      </w:r>
                      <w:r>
                        <w:rPr>
                          <w:rFonts w:ascii="SimSun" w:hAnsi="SimSun" w:cs="SimSun" w:eastAsia="新宋体"/>
                          <w:sz w:val="11"/>
                          <w:szCs w:val="11"/>
                        </w:rPr>
                        <w:t>地址上，并且</w:t>
                      </w:r>
                      <w:r>
                        <w:rPr>
                          <w:rFonts w:eastAsia="新宋体" w:cs="SimSun" w:ascii="SimSun" w:hAnsi="SimSun"/>
                          <w:sz w:val="11"/>
                          <w:szCs w:val="11"/>
                        </w:rPr>
                        <w:t>DSTM</w:t>
                      </w:r>
                      <w:r>
                        <w:rPr>
                          <w:rFonts w:ascii="SimSun" w:hAnsi="SimSun" w:cs="SimSun" w:eastAsia="新宋体"/>
                          <w:sz w:val="11"/>
                          <w:szCs w:val="11"/>
                        </w:rPr>
                        <w:t>服务器负责维护地址的状态。</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210185</wp:posOffset>
                </wp:positionH>
                <wp:positionV relativeFrom="line">
                  <wp:posOffset>1688465</wp:posOffset>
                </wp:positionV>
                <wp:extent cx="6989445" cy="676910"/>
                <wp:effectExtent l="0" t="0" r="0" b="0"/>
                <wp:wrapSquare wrapText="bothSides"/>
                <wp:docPr id="472" name="Frame3"/>
                <a:graphic xmlns:a="http://schemas.openxmlformats.org/drawingml/2006/main">
                  <a:graphicData uri="http://schemas.microsoft.com/office/word/2010/wordprocessingShape">
                    <wps:wsp>
                      <wps:cNvSpPr txBox="1"/>
                      <wps:spPr>
                        <a:xfrm>
                          <a:off x="0" y="0"/>
                          <a:ext cx="69894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DSTM</w:t>
                            </w:r>
                            <w:r>
                              <w:rPr>
                                <w:rFonts w:ascii="SimSun" w:hAnsi="SimSun" w:cs="SimSun" w:eastAsia="新宋体"/>
                                <w:sz w:val="11"/>
                                <w:szCs w:val="11"/>
                              </w:rPr>
                              <w:t>服务器一</w:t>
                            </w:r>
                            <w:r>
                              <w:rPr>
                                <w:rFonts w:eastAsia="新宋体" w:cs="SimSun" w:ascii="SimSun" w:hAnsi="SimSun"/>
                                <w:sz w:val="11"/>
                                <w:szCs w:val="11"/>
                              </w:rPr>
                              <w:t>H1</w:t>
                            </w:r>
                            <w:r>
                              <w:rPr>
                                <w:rFonts w:ascii="SimSun" w:hAnsi="SimSun" w:cs="SimSun" w:eastAsia="新宋体"/>
                                <w:sz w:val="11"/>
                                <w:szCs w:val="11"/>
                              </w:rPr>
                              <w:t>：</w:t>
                            </w:r>
                            <w:r>
                              <w:rPr>
                                <w:rFonts w:eastAsia="新宋体" w:cs="SimSun" w:ascii="SimSun" w:hAnsi="SimSun"/>
                                <w:sz w:val="11"/>
                                <w:szCs w:val="11"/>
                              </w:rPr>
                              <w:t>DSTM</w:t>
                            </w:r>
                            <w:r>
                              <w:rPr>
                                <w:rFonts w:ascii="SimSun" w:hAnsi="SimSun" w:cs="SimSun" w:eastAsia="新宋体"/>
                                <w:sz w:val="11"/>
                                <w:szCs w:val="11"/>
                              </w:rPr>
                              <w:t>服务器除了向</w:t>
                            </w:r>
                            <w:r>
                              <w:rPr>
                                <w:rFonts w:eastAsia="新宋体" w:cs="SimSun" w:ascii="SimSun" w:hAnsi="SimSun"/>
                                <w:sz w:val="11"/>
                                <w:szCs w:val="11"/>
                              </w:rPr>
                              <w:t>H1</w:t>
                            </w:r>
                            <w:r>
                              <w:rPr>
                                <w:rFonts w:ascii="SimSun" w:hAnsi="SimSun" w:cs="SimSun" w:eastAsia="新宋体"/>
                                <w:sz w:val="11"/>
                                <w:szCs w:val="11"/>
                              </w:rPr>
                              <w:t>分配一个</w:t>
                            </w:r>
                            <w:r>
                              <w:rPr>
                                <w:rFonts w:eastAsia="新宋体" w:cs="SimSun" w:ascii="SimSun" w:hAnsi="SimSun"/>
                                <w:sz w:val="11"/>
                                <w:szCs w:val="11"/>
                              </w:rPr>
                              <w:t>IPv4</w:t>
                            </w:r>
                            <w:r>
                              <w:rPr>
                                <w:rFonts w:ascii="SimSun" w:hAnsi="SimSun" w:cs="SimSun" w:eastAsia="新宋体"/>
                                <w:sz w:val="11"/>
                                <w:szCs w:val="11"/>
                              </w:rPr>
                              <w:t>地址，该地址</w:t>
                            </w:r>
                            <w:r>
                              <w:rPr>
                                <w:rFonts w:eastAsia="新宋体" w:cs="SimSun" w:ascii="SimSun" w:hAnsi="SimSun"/>
                                <w:sz w:val="11"/>
                                <w:szCs w:val="11"/>
                              </w:rPr>
                              <w:br/>
                            </w:r>
                            <w:r>
                              <w:rPr>
                                <w:rFonts w:ascii="SimSun" w:hAnsi="SimSun" w:cs="SimSun" w:eastAsia="新宋体"/>
                                <w:sz w:val="11"/>
                                <w:szCs w:val="11"/>
                              </w:rPr>
                              <w:t>是有使用期限的；还同时发送隧道端点（</w:t>
                            </w:r>
                            <w:r>
                              <w:rPr>
                                <w:rFonts w:eastAsia="新宋体" w:cs="SimSun" w:ascii="SimSun" w:hAnsi="SimSun"/>
                                <w:sz w:val="11"/>
                                <w:szCs w:val="11"/>
                              </w:rPr>
                              <w:t>TunnelEnd Point,TEP)</w:t>
                            </w:r>
                            <w:r>
                              <w:rPr>
                                <w:rFonts w:ascii="SimSun" w:hAnsi="SimSun" w:cs="SimSun" w:eastAsia="新宋体"/>
                                <w:sz w:val="11"/>
                                <w:szCs w:val="11"/>
                              </w:rPr>
                              <w:t>的</w:t>
                            </w:r>
                            <w:r>
                              <w:rPr>
                                <w:rFonts w:eastAsia="新宋体" w:cs="SimSun" w:ascii="SimSun" w:hAnsi="SimSun"/>
                                <w:sz w:val="11"/>
                                <w:szCs w:val="11"/>
                              </w:rPr>
                              <w:t>IPv6</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H1→TEP</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将待发送的数据封装成</w:t>
                            </w:r>
                            <w:r>
                              <w:rPr>
                                <w:rFonts w:eastAsia="新宋体" w:cs="SimSun" w:ascii="SimSun" w:hAnsi="SimSun"/>
                                <w:sz w:val="11"/>
                                <w:szCs w:val="11"/>
                              </w:rPr>
                              <w:t>IPv4</w:t>
                            </w:r>
                            <w:r>
                              <w:rPr>
                                <w:rFonts w:ascii="SimSun" w:hAnsi="SimSun" w:cs="SimSun" w:eastAsia="新宋体"/>
                                <w:sz w:val="11"/>
                                <w:szCs w:val="11"/>
                              </w:rPr>
                              <w:t>分组，其目的地址是</w:t>
                            </w:r>
                            <w:r>
                              <w:rPr>
                                <w:rFonts w:eastAsia="新宋体" w:cs="SimSun" w:ascii="SimSun" w:hAnsi="SimSun"/>
                                <w:sz w:val="11"/>
                                <w:szCs w:val="11"/>
                              </w:rPr>
                              <w:t>H2</w:t>
                            </w:r>
                            <w:r>
                              <w:rPr>
                                <w:rFonts w:ascii="SimSun" w:hAnsi="SimSun" w:cs="SimSun" w:eastAsia="新宋体"/>
                                <w:sz w:val="11"/>
                                <w:szCs w:val="11"/>
                              </w:rPr>
                              <w:t>的</w:t>
                            </w:r>
                            <w:r>
                              <w:rPr>
                                <w:rFonts w:eastAsia="新宋体" w:cs="SimSun" w:ascii="SimSun" w:hAnsi="SimSun"/>
                                <w:sz w:val="11"/>
                                <w:szCs w:val="11"/>
                              </w:rPr>
                              <w:t>IPv4</w:t>
                              <w:br/>
                            </w:r>
                            <w:r>
                              <w:rPr>
                                <w:rFonts w:ascii="SimSun" w:hAnsi="SimSun" w:cs="SimSun" w:eastAsia="新宋体"/>
                                <w:sz w:val="11"/>
                                <w:szCs w:val="11"/>
                              </w:rPr>
                              <w:t>地址；再将整个分组封装到</w:t>
                            </w:r>
                            <w:r>
                              <w:rPr>
                                <w:rFonts w:eastAsia="新宋体" w:cs="SimSun" w:ascii="SimSun" w:hAnsi="SimSun"/>
                                <w:sz w:val="11"/>
                                <w:szCs w:val="11"/>
                              </w:rPr>
                              <w:t>IPv6</w:t>
                            </w:r>
                            <w:r>
                              <w:rPr>
                                <w:rFonts w:ascii="SimSun" w:hAnsi="SimSun" w:cs="SimSun" w:eastAsia="新宋体"/>
                                <w:sz w:val="11"/>
                                <w:szCs w:val="11"/>
                              </w:rPr>
                              <w:t>分组（</w:t>
                            </w:r>
                            <w:r>
                              <w:rPr>
                                <w:rFonts w:eastAsia="新宋体" w:cs="SimSun" w:ascii="SimSun" w:hAnsi="SimSun"/>
                                <w:sz w:val="11"/>
                                <w:szCs w:val="11"/>
                              </w:rPr>
                              <w:t>IPv4overIPv6</w:t>
                            </w:r>
                            <w:r>
                              <w:rPr>
                                <w:rFonts w:ascii="SimSun" w:hAnsi="SimSun" w:cs="SimSun" w:eastAsia="新宋体"/>
                                <w:sz w:val="11"/>
                                <w:szCs w:val="11"/>
                              </w:rPr>
                              <w:t>）中，其目的</w:t>
                            </w:r>
                            <w:r>
                              <w:rPr>
                                <w:rFonts w:eastAsia="新宋体" w:cs="SimSun" w:ascii="SimSun" w:hAnsi="SimSun"/>
                                <w:sz w:val="11"/>
                                <w:szCs w:val="11"/>
                              </w:rPr>
                              <w:t>IPv6</w:t>
                            </w:r>
                            <w:r>
                              <w:rPr>
                                <w:rFonts w:ascii="SimSun" w:hAnsi="SimSun" w:cs="SimSun" w:eastAsia="新宋体"/>
                                <w:sz w:val="11"/>
                                <w:szCs w:val="11"/>
                              </w:rPr>
                              <w:t>地址就是</w:t>
                            </w:r>
                            <w:r>
                              <w:rPr>
                                <w:rFonts w:eastAsia="新宋体" w:cs="SimSun" w:ascii="SimSun" w:hAnsi="SimSun"/>
                                <w:sz w:val="11"/>
                                <w:szCs w:val="11"/>
                              </w:rPr>
                              <w:br/>
                              <w:t>TEP</w:t>
                            </w:r>
                            <w:r>
                              <w:rPr>
                                <w:rFonts w:ascii="SimSun" w:hAnsi="SimSun" w:cs="SimSun" w:eastAsia="新宋体"/>
                                <w:sz w:val="11"/>
                                <w:szCs w:val="11"/>
                              </w:rPr>
                              <w:t>的地址，图</w:t>
                            </w:r>
                            <w:r>
                              <w:rPr>
                                <w:rFonts w:eastAsia="新宋体" w:cs="SimSun" w:ascii="SimSun" w:hAnsi="SimSun"/>
                                <w:sz w:val="11"/>
                                <w:szCs w:val="11"/>
                              </w:rPr>
                              <w:t>5-68</w:t>
                            </w:r>
                            <w:r>
                              <w:rPr>
                                <w:rFonts w:ascii="SimSun" w:hAnsi="SimSun" w:cs="SimSun" w:eastAsia="新宋体"/>
                                <w:sz w:val="11"/>
                                <w:szCs w:val="11"/>
                              </w:rPr>
                              <w:t>中的</w:t>
                            </w:r>
                            <w:r>
                              <w:rPr>
                                <w:rFonts w:eastAsia="新宋体" w:cs="SimSun" w:ascii="SimSun" w:hAnsi="SimSun"/>
                                <w:sz w:val="11"/>
                                <w:szCs w:val="11"/>
                              </w:rPr>
                              <w:t>TEP</w:t>
                            </w:r>
                            <w:r>
                              <w:rPr>
                                <w:rFonts w:ascii="SimSun" w:hAnsi="SimSun" w:cs="SimSun" w:eastAsia="新宋体"/>
                                <w:sz w:val="11"/>
                                <w:szCs w:val="11"/>
                              </w:rPr>
                              <w:t>是一台边界路由器</w:t>
                            </w:r>
                          </w:p>
                        </w:txbxContent>
                      </wps:txbx>
                      <wps:bodyPr anchor="t" lIns="53975" tIns="53975" rIns="53975" bIns="53975">
                        <a:spAutoFit/>
                      </wps:bodyPr>
                    </wps:wsp>
                  </a:graphicData>
                </a:graphic>
              </wp:anchor>
            </w:drawing>
          </mc:Choice>
          <mc:Fallback>
            <w:pict>
              <v:rect fillcolor="#729FCF" style="position:absolute;rotation:-0;width:550.35pt;height:53.3pt;mso-wrap-distance-left:5.7pt;mso-wrap-distance-right:5.7pt;mso-wrap-distance-top:5.7pt;mso-wrap-distance-bottom:5.7pt;margin-top:132.9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DSTM</w:t>
                      </w:r>
                      <w:r>
                        <w:rPr>
                          <w:rFonts w:ascii="SimSun" w:hAnsi="SimSun" w:cs="SimSun" w:eastAsia="新宋体"/>
                          <w:sz w:val="11"/>
                          <w:szCs w:val="11"/>
                        </w:rPr>
                        <w:t>服务器一</w:t>
                      </w:r>
                      <w:r>
                        <w:rPr>
                          <w:rFonts w:eastAsia="新宋体" w:cs="SimSun" w:ascii="SimSun" w:hAnsi="SimSun"/>
                          <w:sz w:val="11"/>
                          <w:szCs w:val="11"/>
                        </w:rPr>
                        <w:t>H1</w:t>
                      </w:r>
                      <w:r>
                        <w:rPr>
                          <w:rFonts w:ascii="SimSun" w:hAnsi="SimSun" w:cs="SimSun" w:eastAsia="新宋体"/>
                          <w:sz w:val="11"/>
                          <w:szCs w:val="11"/>
                        </w:rPr>
                        <w:t>：</w:t>
                      </w:r>
                      <w:r>
                        <w:rPr>
                          <w:rFonts w:eastAsia="新宋体" w:cs="SimSun" w:ascii="SimSun" w:hAnsi="SimSun"/>
                          <w:sz w:val="11"/>
                          <w:szCs w:val="11"/>
                        </w:rPr>
                        <w:t>DSTM</w:t>
                      </w:r>
                      <w:r>
                        <w:rPr>
                          <w:rFonts w:ascii="SimSun" w:hAnsi="SimSun" w:cs="SimSun" w:eastAsia="新宋体"/>
                          <w:sz w:val="11"/>
                          <w:szCs w:val="11"/>
                        </w:rPr>
                        <w:t>服务器除了向</w:t>
                      </w:r>
                      <w:r>
                        <w:rPr>
                          <w:rFonts w:eastAsia="新宋体" w:cs="SimSun" w:ascii="SimSun" w:hAnsi="SimSun"/>
                          <w:sz w:val="11"/>
                          <w:szCs w:val="11"/>
                        </w:rPr>
                        <w:t>H1</w:t>
                      </w:r>
                      <w:r>
                        <w:rPr>
                          <w:rFonts w:ascii="SimSun" w:hAnsi="SimSun" w:cs="SimSun" w:eastAsia="新宋体"/>
                          <w:sz w:val="11"/>
                          <w:szCs w:val="11"/>
                        </w:rPr>
                        <w:t>分配一个</w:t>
                      </w:r>
                      <w:r>
                        <w:rPr>
                          <w:rFonts w:eastAsia="新宋体" w:cs="SimSun" w:ascii="SimSun" w:hAnsi="SimSun"/>
                          <w:sz w:val="11"/>
                          <w:szCs w:val="11"/>
                        </w:rPr>
                        <w:t>IPv4</w:t>
                      </w:r>
                      <w:r>
                        <w:rPr>
                          <w:rFonts w:ascii="SimSun" w:hAnsi="SimSun" w:cs="SimSun" w:eastAsia="新宋体"/>
                          <w:sz w:val="11"/>
                          <w:szCs w:val="11"/>
                        </w:rPr>
                        <w:t>地址，该地址</w:t>
                      </w:r>
                      <w:r>
                        <w:rPr>
                          <w:rFonts w:eastAsia="新宋体" w:cs="SimSun" w:ascii="SimSun" w:hAnsi="SimSun"/>
                          <w:sz w:val="11"/>
                          <w:szCs w:val="11"/>
                        </w:rPr>
                        <w:br/>
                      </w:r>
                      <w:r>
                        <w:rPr>
                          <w:rFonts w:ascii="SimSun" w:hAnsi="SimSun" w:cs="SimSun" w:eastAsia="新宋体"/>
                          <w:sz w:val="11"/>
                          <w:szCs w:val="11"/>
                        </w:rPr>
                        <w:t>是有使用期限的；还同时发送隧道端点（</w:t>
                      </w:r>
                      <w:r>
                        <w:rPr>
                          <w:rFonts w:eastAsia="新宋体" w:cs="SimSun" w:ascii="SimSun" w:hAnsi="SimSun"/>
                          <w:sz w:val="11"/>
                          <w:szCs w:val="11"/>
                        </w:rPr>
                        <w:t>TunnelEnd Point,TEP)</w:t>
                      </w:r>
                      <w:r>
                        <w:rPr>
                          <w:rFonts w:ascii="SimSun" w:hAnsi="SimSun" w:cs="SimSun" w:eastAsia="新宋体"/>
                          <w:sz w:val="11"/>
                          <w:szCs w:val="11"/>
                        </w:rPr>
                        <w:t>的</w:t>
                      </w:r>
                      <w:r>
                        <w:rPr>
                          <w:rFonts w:eastAsia="新宋体" w:cs="SimSun" w:ascii="SimSun" w:hAnsi="SimSun"/>
                          <w:sz w:val="11"/>
                          <w:szCs w:val="11"/>
                        </w:rPr>
                        <w:t>IPv6</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H1→TEP</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将待发送的数据封装成</w:t>
                      </w:r>
                      <w:r>
                        <w:rPr>
                          <w:rFonts w:eastAsia="新宋体" w:cs="SimSun" w:ascii="SimSun" w:hAnsi="SimSun"/>
                          <w:sz w:val="11"/>
                          <w:szCs w:val="11"/>
                        </w:rPr>
                        <w:t>IPv4</w:t>
                      </w:r>
                      <w:r>
                        <w:rPr>
                          <w:rFonts w:ascii="SimSun" w:hAnsi="SimSun" w:cs="SimSun" w:eastAsia="新宋体"/>
                          <w:sz w:val="11"/>
                          <w:szCs w:val="11"/>
                        </w:rPr>
                        <w:t>分组，其目的地址是</w:t>
                      </w:r>
                      <w:r>
                        <w:rPr>
                          <w:rFonts w:eastAsia="新宋体" w:cs="SimSun" w:ascii="SimSun" w:hAnsi="SimSun"/>
                          <w:sz w:val="11"/>
                          <w:szCs w:val="11"/>
                        </w:rPr>
                        <w:t>H2</w:t>
                      </w:r>
                      <w:r>
                        <w:rPr>
                          <w:rFonts w:ascii="SimSun" w:hAnsi="SimSun" w:cs="SimSun" w:eastAsia="新宋体"/>
                          <w:sz w:val="11"/>
                          <w:szCs w:val="11"/>
                        </w:rPr>
                        <w:t>的</w:t>
                      </w:r>
                      <w:r>
                        <w:rPr>
                          <w:rFonts w:eastAsia="新宋体" w:cs="SimSun" w:ascii="SimSun" w:hAnsi="SimSun"/>
                          <w:sz w:val="11"/>
                          <w:szCs w:val="11"/>
                        </w:rPr>
                        <w:t>IPv4</w:t>
                        <w:br/>
                      </w:r>
                      <w:r>
                        <w:rPr>
                          <w:rFonts w:ascii="SimSun" w:hAnsi="SimSun" w:cs="SimSun" w:eastAsia="新宋体"/>
                          <w:sz w:val="11"/>
                          <w:szCs w:val="11"/>
                        </w:rPr>
                        <w:t>地址；再将整个分组封装到</w:t>
                      </w:r>
                      <w:r>
                        <w:rPr>
                          <w:rFonts w:eastAsia="新宋体" w:cs="SimSun" w:ascii="SimSun" w:hAnsi="SimSun"/>
                          <w:sz w:val="11"/>
                          <w:szCs w:val="11"/>
                        </w:rPr>
                        <w:t>IPv6</w:t>
                      </w:r>
                      <w:r>
                        <w:rPr>
                          <w:rFonts w:ascii="SimSun" w:hAnsi="SimSun" w:cs="SimSun" w:eastAsia="新宋体"/>
                          <w:sz w:val="11"/>
                          <w:szCs w:val="11"/>
                        </w:rPr>
                        <w:t>分组（</w:t>
                      </w:r>
                      <w:r>
                        <w:rPr>
                          <w:rFonts w:eastAsia="新宋体" w:cs="SimSun" w:ascii="SimSun" w:hAnsi="SimSun"/>
                          <w:sz w:val="11"/>
                          <w:szCs w:val="11"/>
                        </w:rPr>
                        <w:t>IPv4overIPv6</w:t>
                      </w:r>
                      <w:r>
                        <w:rPr>
                          <w:rFonts w:ascii="SimSun" w:hAnsi="SimSun" w:cs="SimSun" w:eastAsia="新宋体"/>
                          <w:sz w:val="11"/>
                          <w:szCs w:val="11"/>
                        </w:rPr>
                        <w:t>）中，其目的</w:t>
                      </w:r>
                      <w:r>
                        <w:rPr>
                          <w:rFonts w:eastAsia="新宋体" w:cs="SimSun" w:ascii="SimSun" w:hAnsi="SimSun"/>
                          <w:sz w:val="11"/>
                          <w:szCs w:val="11"/>
                        </w:rPr>
                        <w:t>IPv6</w:t>
                      </w:r>
                      <w:r>
                        <w:rPr>
                          <w:rFonts w:ascii="SimSun" w:hAnsi="SimSun" w:cs="SimSun" w:eastAsia="新宋体"/>
                          <w:sz w:val="11"/>
                          <w:szCs w:val="11"/>
                        </w:rPr>
                        <w:t>地址就是</w:t>
                      </w:r>
                      <w:r>
                        <w:rPr>
                          <w:rFonts w:eastAsia="新宋体" w:cs="SimSun" w:ascii="SimSun" w:hAnsi="SimSun"/>
                          <w:sz w:val="11"/>
                          <w:szCs w:val="11"/>
                        </w:rPr>
                        <w:br/>
                        <w:t>TEP</w:t>
                      </w:r>
                      <w:r>
                        <w:rPr>
                          <w:rFonts w:ascii="SimSun" w:hAnsi="SimSun" w:cs="SimSun" w:eastAsia="新宋体"/>
                          <w:sz w:val="11"/>
                          <w:szCs w:val="11"/>
                        </w:rPr>
                        <w:t>的地址，图</w:t>
                      </w:r>
                      <w:r>
                        <w:rPr>
                          <w:rFonts w:eastAsia="新宋体" w:cs="SimSun" w:ascii="SimSun" w:hAnsi="SimSun"/>
                          <w:sz w:val="11"/>
                          <w:szCs w:val="11"/>
                        </w:rPr>
                        <w:t>5-68</w:t>
                      </w:r>
                      <w:r>
                        <w:rPr>
                          <w:rFonts w:ascii="SimSun" w:hAnsi="SimSun" w:cs="SimSun" w:eastAsia="新宋体"/>
                          <w:sz w:val="11"/>
                          <w:szCs w:val="11"/>
                        </w:rPr>
                        <w:t>中的</w:t>
                      </w:r>
                      <w:r>
                        <w:rPr>
                          <w:rFonts w:eastAsia="新宋体" w:cs="SimSun" w:ascii="SimSun" w:hAnsi="SimSun"/>
                          <w:sz w:val="11"/>
                          <w:szCs w:val="11"/>
                        </w:rPr>
                        <w:t>TEP</w:t>
                      </w:r>
                      <w:r>
                        <w:rPr>
                          <w:rFonts w:ascii="SimSun" w:hAnsi="SimSun" w:cs="SimSun" w:eastAsia="新宋体"/>
                          <w:sz w:val="11"/>
                          <w:szCs w:val="11"/>
                        </w:rPr>
                        <w:t>是一台边界路由器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218440</wp:posOffset>
                </wp:positionH>
                <wp:positionV relativeFrom="line">
                  <wp:posOffset>2949575</wp:posOffset>
                </wp:positionV>
                <wp:extent cx="6981190" cy="554990"/>
                <wp:effectExtent l="0" t="0" r="0" b="0"/>
                <wp:wrapSquare wrapText="bothSides"/>
                <wp:docPr id="473" name="Frame4"/>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TEP→H2</w:t>
                            </w:r>
                            <w:r>
                              <w:rPr>
                                <w:rFonts w:ascii="SimSun" w:hAnsi="SimSun" w:cs="SimSun" w:eastAsia="新宋体"/>
                                <w:sz w:val="11"/>
                                <w:szCs w:val="11"/>
                              </w:rPr>
                              <w:t>：</w:t>
                            </w:r>
                            <w:r>
                              <w:rPr>
                                <w:rFonts w:eastAsia="新宋体" w:cs="SimSun" w:ascii="SimSun" w:hAnsi="SimSun"/>
                                <w:sz w:val="11"/>
                                <w:szCs w:val="11"/>
                              </w:rPr>
                              <w:t>TEP</w:t>
                            </w:r>
                            <w:r>
                              <w:rPr>
                                <w:rFonts w:ascii="SimSun" w:hAnsi="SimSun" w:cs="SimSun" w:eastAsia="新宋体"/>
                                <w:sz w:val="11"/>
                                <w:szCs w:val="11"/>
                              </w:rPr>
                              <w:t>收到这个特殊的分组，去掉</w:t>
                            </w:r>
                            <w:r>
                              <w:rPr>
                                <w:rFonts w:eastAsia="新宋体" w:cs="SimSun" w:ascii="SimSun" w:hAnsi="SimSun"/>
                                <w:sz w:val="11"/>
                                <w:szCs w:val="11"/>
                              </w:rPr>
                              <w:t>IPv6</w:t>
                            </w:r>
                            <w:r>
                              <w:rPr>
                                <w:rFonts w:ascii="SimSun" w:hAnsi="SimSun" w:cs="SimSun" w:eastAsia="新宋体"/>
                                <w:sz w:val="11"/>
                                <w:szCs w:val="11"/>
                              </w:rPr>
                              <w:t>的头部，提取出里面的完整</w:t>
                            </w:r>
                            <w:r>
                              <w:rPr>
                                <w:rFonts w:eastAsia="新宋体" w:cs="SimSun" w:ascii="SimSun" w:hAnsi="SimSun"/>
                                <w:sz w:val="11"/>
                                <w:szCs w:val="11"/>
                              </w:rPr>
                              <w:br/>
                              <w:t>IPv4</w:t>
                            </w:r>
                            <w:r>
                              <w:rPr>
                                <w:rFonts w:ascii="SimSun" w:hAnsi="SimSun" w:cs="SimSun" w:eastAsia="新宋体"/>
                                <w:sz w:val="11"/>
                                <w:szCs w:val="11"/>
                              </w:rPr>
                              <w:t>分组，向远程主机</w:t>
                            </w:r>
                            <w:r>
                              <w:rPr>
                                <w:rFonts w:eastAsia="新宋体" w:cs="SimSun" w:ascii="SimSun" w:hAnsi="SimSun"/>
                                <w:sz w:val="11"/>
                                <w:szCs w:val="11"/>
                              </w:rPr>
                              <w:t>H2</w:t>
                            </w:r>
                            <w:r>
                              <w:rPr>
                                <w:rFonts w:ascii="SimSun" w:hAnsi="SimSun" w:cs="SimSun" w:eastAsia="新宋体"/>
                                <w:sz w:val="11"/>
                                <w:szCs w:val="11"/>
                              </w:rPr>
                              <w:t>发送</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H2</w:t>
                            </w:r>
                            <w:r>
                              <w:rPr>
                                <w:rFonts w:ascii="SimSun" w:hAnsi="SimSun" w:cs="SimSun" w:eastAsia="新宋体"/>
                                <w:sz w:val="11"/>
                                <w:szCs w:val="11"/>
                              </w:rPr>
                              <w:t>一</w:t>
                            </w:r>
                            <w:r>
                              <w:rPr>
                                <w:rFonts w:eastAsia="新宋体" w:cs="SimSun" w:ascii="SimSun" w:hAnsi="SimSun"/>
                                <w:sz w:val="11"/>
                                <w:szCs w:val="11"/>
                              </w:rPr>
                              <w:t>TEP</w:t>
                            </w:r>
                            <w:r>
                              <w:rPr>
                                <w:rFonts w:ascii="SimSun" w:hAnsi="SimSun" w:cs="SimSun" w:eastAsia="新宋体"/>
                                <w:sz w:val="11"/>
                                <w:szCs w:val="11"/>
                              </w:rPr>
                              <w:t>：纯</w:t>
                            </w:r>
                            <w:r>
                              <w:rPr>
                                <w:rFonts w:eastAsia="新宋体" w:cs="SimSun" w:ascii="SimSun" w:hAnsi="SimSun"/>
                                <w:sz w:val="11"/>
                                <w:szCs w:val="11"/>
                              </w:rPr>
                              <w:t>IPv4</w:t>
                            </w:r>
                            <w:r>
                              <w:rPr>
                                <w:rFonts w:ascii="SimSun" w:hAnsi="SimSun" w:cs="SimSun" w:eastAsia="新宋体"/>
                                <w:sz w:val="11"/>
                                <w:szCs w:val="11"/>
                              </w:rPr>
                              <w:t>主机</w:t>
                            </w:r>
                            <w:r>
                              <w:rPr>
                                <w:rFonts w:eastAsia="新宋体" w:cs="SimSun" w:ascii="SimSun" w:hAnsi="SimSun"/>
                                <w:sz w:val="11"/>
                                <w:szCs w:val="11"/>
                              </w:rPr>
                              <w:t>H2</w:t>
                            </w:r>
                            <w:r>
                              <w:rPr>
                                <w:rFonts w:ascii="SimSun" w:hAnsi="SimSun" w:cs="SimSun" w:eastAsia="新宋体"/>
                                <w:sz w:val="11"/>
                                <w:szCs w:val="11"/>
                              </w:rPr>
                              <w:t>接收分组，处理并回发</w:t>
                            </w:r>
                            <w:r>
                              <w:rPr>
                                <w:rFonts w:eastAsia="新宋体" w:cs="SimSun" w:ascii="SimSun" w:hAnsi="SimSun"/>
                                <w:sz w:val="11"/>
                                <w:szCs w:val="11"/>
                              </w:rPr>
                              <w:t>IPv4</w:t>
                            </w:r>
                            <w:r>
                              <w:rPr>
                                <w:rFonts w:ascii="SimSun" w:hAnsi="SimSun" w:cs="SimSun" w:eastAsia="新宋体"/>
                                <w:sz w:val="11"/>
                                <w:szCs w:val="11"/>
                              </w:rPr>
                              <w:t>的应答分组，发</w:t>
                            </w:r>
                            <w:r>
                              <w:rPr>
                                <w:rFonts w:eastAsia="新宋体" w:cs="SimSun" w:ascii="SimSun" w:hAnsi="SimSun"/>
                                <w:sz w:val="11"/>
                                <w:szCs w:val="11"/>
                              </w:rPr>
                              <w:br/>
                            </w:r>
                            <w:r>
                              <w:rPr>
                                <w:rFonts w:ascii="SimSun" w:hAnsi="SimSun" w:cs="SimSun" w:eastAsia="新宋体"/>
                                <w:sz w:val="11"/>
                                <w:szCs w:val="11"/>
                              </w:rPr>
                              <w:t>往</w:t>
                            </w:r>
                            <w:r>
                              <w:rPr>
                                <w:rFonts w:eastAsia="新宋体" w:cs="SimSun" w:ascii="SimSun" w:hAnsi="SimSun"/>
                                <w:sz w:val="11"/>
                                <w:szCs w:val="11"/>
                              </w:rPr>
                              <w:t>TEP</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232.2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TEP→H2</w:t>
                      </w:r>
                      <w:r>
                        <w:rPr>
                          <w:rFonts w:ascii="SimSun" w:hAnsi="SimSun" w:cs="SimSun" w:eastAsia="新宋体"/>
                          <w:sz w:val="11"/>
                          <w:szCs w:val="11"/>
                        </w:rPr>
                        <w:t>：</w:t>
                      </w:r>
                      <w:r>
                        <w:rPr>
                          <w:rFonts w:eastAsia="新宋体" w:cs="SimSun" w:ascii="SimSun" w:hAnsi="SimSun"/>
                          <w:sz w:val="11"/>
                          <w:szCs w:val="11"/>
                        </w:rPr>
                        <w:t>TEP</w:t>
                      </w:r>
                      <w:r>
                        <w:rPr>
                          <w:rFonts w:ascii="SimSun" w:hAnsi="SimSun" w:cs="SimSun" w:eastAsia="新宋体"/>
                          <w:sz w:val="11"/>
                          <w:szCs w:val="11"/>
                        </w:rPr>
                        <w:t>收到这个特殊的分组，去掉</w:t>
                      </w:r>
                      <w:r>
                        <w:rPr>
                          <w:rFonts w:eastAsia="新宋体" w:cs="SimSun" w:ascii="SimSun" w:hAnsi="SimSun"/>
                          <w:sz w:val="11"/>
                          <w:szCs w:val="11"/>
                        </w:rPr>
                        <w:t>IPv6</w:t>
                      </w:r>
                      <w:r>
                        <w:rPr>
                          <w:rFonts w:ascii="SimSun" w:hAnsi="SimSun" w:cs="SimSun" w:eastAsia="新宋体"/>
                          <w:sz w:val="11"/>
                          <w:szCs w:val="11"/>
                        </w:rPr>
                        <w:t>的头部，提取出里面的完整</w:t>
                      </w:r>
                      <w:r>
                        <w:rPr>
                          <w:rFonts w:eastAsia="新宋体" w:cs="SimSun" w:ascii="SimSun" w:hAnsi="SimSun"/>
                          <w:sz w:val="11"/>
                          <w:szCs w:val="11"/>
                        </w:rPr>
                        <w:br/>
                        <w:t>IPv4</w:t>
                      </w:r>
                      <w:r>
                        <w:rPr>
                          <w:rFonts w:ascii="SimSun" w:hAnsi="SimSun" w:cs="SimSun" w:eastAsia="新宋体"/>
                          <w:sz w:val="11"/>
                          <w:szCs w:val="11"/>
                        </w:rPr>
                        <w:t>分组，向远程主机</w:t>
                      </w:r>
                      <w:r>
                        <w:rPr>
                          <w:rFonts w:eastAsia="新宋体" w:cs="SimSun" w:ascii="SimSun" w:hAnsi="SimSun"/>
                          <w:sz w:val="11"/>
                          <w:szCs w:val="11"/>
                        </w:rPr>
                        <w:t>H2</w:t>
                      </w:r>
                      <w:r>
                        <w:rPr>
                          <w:rFonts w:ascii="SimSun" w:hAnsi="SimSun" w:cs="SimSun" w:eastAsia="新宋体"/>
                          <w:sz w:val="11"/>
                          <w:szCs w:val="11"/>
                        </w:rPr>
                        <w:t>发送</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H2</w:t>
                      </w:r>
                      <w:r>
                        <w:rPr>
                          <w:rFonts w:ascii="SimSun" w:hAnsi="SimSun" w:cs="SimSun" w:eastAsia="新宋体"/>
                          <w:sz w:val="11"/>
                          <w:szCs w:val="11"/>
                        </w:rPr>
                        <w:t>一</w:t>
                      </w:r>
                      <w:r>
                        <w:rPr>
                          <w:rFonts w:eastAsia="新宋体" w:cs="SimSun" w:ascii="SimSun" w:hAnsi="SimSun"/>
                          <w:sz w:val="11"/>
                          <w:szCs w:val="11"/>
                        </w:rPr>
                        <w:t>TEP</w:t>
                      </w:r>
                      <w:r>
                        <w:rPr>
                          <w:rFonts w:ascii="SimSun" w:hAnsi="SimSun" w:cs="SimSun" w:eastAsia="新宋体"/>
                          <w:sz w:val="11"/>
                          <w:szCs w:val="11"/>
                        </w:rPr>
                        <w:t>：纯</w:t>
                      </w:r>
                      <w:r>
                        <w:rPr>
                          <w:rFonts w:eastAsia="新宋体" w:cs="SimSun" w:ascii="SimSun" w:hAnsi="SimSun"/>
                          <w:sz w:val="11"/>
                          <w:szCs w:val="11"/>
                        </w:rPr>
                        <w:t>IPv4</w:t>
                      </w:r>
                      <w:r>
                        <w:rPr>
                          <w:rFonts w:ascii="SimSun" w:hAnsi="SimSun" w:cs="SimSun" w:eastAsia="新宋体"/>
                          <w:sz w:val="11"/>
                          <w:szCs w:val="11"/>
                        </w:rPr>
                        <w:t>主机</w:t>
                      </w:r>
                      <w:r>
                        <w:rPr>
                          <w:rFonts w:eastAsia="新宋体" w:cs="SimSun" w:ascii="SimSun" w:hAnsi="SimSun"/>
                          <w:sz w:val="11"/>
                          <w:szCs w:val="11"/>
                        </w:rPr>
                        <w:t>H2</w:t>
                      </w:r>
                      <w:r>
                        <w:rPr>
                          <w:rFonts w:ascii="SimSun" w:hAnsi="SimSun" w:cs="SimSun" w:eastAsia="新宋体"/>
                          <w:sz w:val="11"/>
                          <w:szCs w:val="11"/>
                        </w:rPr>
                        <w:t>接收分组，处理并回发</w:t>
                      </w:r>
                      <w:r>
                        <w:rPr>
                          <w:rFonts w:eastAsia="新宋体" w:cs="SimSun" w:ascii="SimSun" w:hAnsi="SimSun"/>
                          <w:sz w:val="11"/>
                          <w:szCs w:val="11"/>
                        </w:rPr>
                        <w:t>IPv4</w:t>
                      </w:r>
                      <w:r>
                        <w:rPr>
                          <w:rFonts w:ascii="SimSun" w:hAnsi="SimSun" w:cs="SimSun" w:eastAsia="新宋体"/>
                          <w:sz w:val="11"/>
                          <w:szCs w:val="11"/>
                        </w:rPr>
                        <w:t>的应答分组，发</w:t>
                      </w:r>
                      <w:r>
                        <w:rPr>
                          <w:rFonts w:eastAsia="新宋体" w:cs="SimSun" w:ascii="SimSun" w:hAnsi="SimSun"/>
                          <w:sz w:val="11"/>
                          <w:szCs w:val="11"/>
                        </w:rPr>
                        <w:br/>
                      </w:r>
                      <w:r>
                        <w:rPr>
                          <w:rFonts w:ascii="SimSun" w:hAnsi="SimSun" w:cs="SimSun" w:eastAsia="新宋体"/>
                          <w:sz w:val="11"/>
                          <w:szCs w:val="11"/>
                        </w:rPr>
                        <w:t>往</w:t>
                      </w:r>
                      <w:r>
                        <w:rPr>
                          <w:rFonts w:eastAsia="新宋体" w:cs="SimSun" w:ascii="SimSun" w:hAnsi="SimSun"/>
                          <w:sz w:val="11"/>
                          <w:szCs w:val="11"/>
                        </w:rPr>
                        <w:t>TEP</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3962400</wp:posOffset>
                </wp:positionV>
                <wp:extent cx="6989445" cy="798830"/>
                <wp:effectExtent l="0" t="0" r="0" b="0"/>
                <wp:wrapSquare wrapText="bothSides"/>
                <wp:docPr id="474" name="Frame5"/>
                <a:graphic xmlns:a="http://schemas.openxmlformats.org/drawingml/2006/main">
                  <a:graphicData uri="http://schemas.microsoft.com/office/word/2010/wordprocessingShape">
                    <wps:wsp>
                      <wps:cNvSpPr txBox="1"/>
                      <wps:spPr>
                        <a:xfrm>
                          <a:off x="0" y="0"/>
                          <a:ext cx="698944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TEP</w:t>
                            </w:r>
                            <w:r>
                              <w:rPr>
                                <w:rFonts w:ascii="SimSun" w:hAnsi="SimSun" w:cs="SimSun" w:eastAsia="新宋体"/>
                                <w:sz w:val="11"/>
                                <w:szCs w:val="11"/>
                              </w:rPr>
                              <w:t>一</w:t>
                            </w:r>
                            <w:r>
                              <w:rPr>
                                <w:rFonts w:eastAsia="新宋体" w:cs="SimSun" w:ascii="SimSun" w:hAnsi="SimSun"/>
                                <w:sz w:val="11"/>
                                <w:szCs w:val="11"/>
                              </w:rPr>
                              <w:t>H1</w:t>
                            </w:r>
                            <w:r>
                              <w:rPr>
                                <w:rFonts w:ascii="SimSun" w:hAnsi="SimSun" w:cs="SimSun" w:eastAsia="新宋体"/>
                                <w:sz w:val="11"/>
                                <w:szCs w:val="11"/>
                              </w:rPr>
                              <w:t>：收到</w:t>
                            </w:r>
                            <w:r>
                              <w:rPr>
                                <w:rFonts w:eastAsia="新宋体" w:cs="SimSun" w:ascii="SimSun" w:hAnsi="SimSun"/>
                                <w:sz w:val="11"/>
                                <w:szCs w:val="11"/>
                              </w:rPr>
                              <w:t>IPv4</w:t>
                            </w:r>
                            <w:r>
                              <w:rPr>
                                <w:rFonts w:ascii="SimSun" w:hAnsi="SimSun" w:cs="SimSun" w:eastAsia="新宋体"/>
                                <w:sz w:val="11"/>
                                <w:szCs w:val="11"/>
                              </w:rPr>
                              <w:t>应答分组，将其整个作为载荷封装成</w:t>
                            </w:r>
                            <w:r>
                              <w:rPr>
                                <w:rFonts w:eastAsia="新宋体" w:cs="SimSun" w:ascii="SimSun" w:hAnsi="SimSun"/>
                                <w:sz w:val="11"/>
                                <w:szCs w:val="11"/>
                              </w:rPr>
                              <w:t>IPv6</w:t>
                            </w:r>
                            <w:r>
                              <w:rPr>
                                <w:rFonts w:ascii="SimSun" w:hAnsi="SimSun" w:cs="SimSun" w:eastAsia="新宋体"/>
                                <w:sz w:val="11"/>
                                <w:szCs w:val="11"/>
                              </w:rPr>
                              <w:t>分组，发</w:t>
                            </w:r>
                            <w:r>
                              <w:rPr>
                                <w:rFonts w:eastAsia="新宋体" w:cs="SimSun" w:ascii="SimSun" w:hAnsi="SimSun"/>
                                <w:sz w:val="11"/>
                                <w:szCs w:val="11"/>
                              </w:rPr>
                              <w:br/>
                            </w:r>
                            <w:r>
                              <w:rPr>
                                <w:rFonts w:ascii="SimSun" w:hAnsi="SimSun" w:cs="SimSun" w:eastAsia="新宋体"/>
                                <w:sz w:val="11"/>
                                <w:szCs w:val="11"/>
                              </w:rPr>
                              <w:t>往</w:t>
                            </w:r>
                            <w:r>
                              <w:rPr>
                                <w:rFonts w:eastAsia="新宋体" w:cs="SimSun" w:ascii="SimSun" w:hAnsi="SimSun"/>
                                <w:sz w:val="11"/>
                                <w:szCs w:val="11"/>
                              </w:rPr>
                              <w:t>H1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可见，</w:t>
                            </w:r>
                            <w:r>
                              <w:rPr>
                                <w:rFonts w:eastAsia="新宋体" w:cs="SimSun" w:ascii="SimSun" w:hAnsi="SimSun"/>
                                <w:sz w:val="11"/>
                                <w:szCs w:val="11"/>
                              </w:rPr>
                              <w:t>DSTM</w:t>
                            </w:r>
                            <w:r>
                              <w:rPr>
                                <w:rFonts w:ascii="SimSun" w:hAnsi="SimSun" w:cs="SimSun" w:eastAsia="新宋体"/>
                                <w:sz w:val="11"/>
                                <w:szCs w:val="11"/>
                              </w:rPr>
                              <w:t>服务域内的节点如果要和远程纯</w:t>
                            </w:r>
                            <w:r>
                              <w:rPr>
                                <w:rFonts w:eastAsia="新宋体" w:cs="SimSun" w:ascii="SimSun" w:hAnsi="SimSun"/>
                                <w:sz w:val="11"/>
                                <w:szCs w:val="11"/>
                              </w:rPr>
                              <w:t>IPv4</w:t>
                            </w:r>
                            <w:r>
                              <w:rPr>
                                <w:rFonts w:ascii="SimSun" w:hAnsi="SimSun" w:cs="SimSun" w:eastAsia="新宋体"/>
                                <w:sz w:val="11"/>
                                <w:szCs w:val="11"/>
                              </w:rPr>
                              <w:t>节点通信，必须是双栈节点，</w:t>
                            </w:r>
                            <w:r>
                              <w:rPr>
                                <w:rFonts w:eastAsia="新宋体" w:cs="SimSun" w:ascii="SimSun" w:hAnsi="SimSun"/>
                                <w:sz w:val="11"/>
                                <w:szCs w:val="11"/>
                              </w:rPr>
                              <w:br/>
                            </w:r>
                            <w:r>
                              <w:rPr>
                                <w:rFonts w:ascii="SimSun" w:hAnsi="SimSun" w:cs="SimSun" w:eastAsia="新宋体"/>
                                <w:sz w:val="11"/>
                                <w:szCs w:val="11"/>
                              </w:rPr>
                              <w:t>也需要支持</w:t>
                            </w:r>
                            <w:r>
                              <w:rPr>
                                <w:rFonts w:eastAsia="新宋体" w:cs="SimSun" w:ascii="SimSun" w:hAnsi="SimSun"/>
                                <w:sz w:val="11"/>
                                <w:szCs w:val="11"/>
                              </w:rPr>
                              <w:t>DSTM</w:t>
                            </w:r>
                            <w:r>
                              <w:rPr>
                                <w:rFonts w:ascii="SimSun" w:hAnsi="SimSun" w:cs="SimSun" w:eastAsia="新宋体"/>
                                <w:sz w:val="11"/>
                                <w:szCs w:val="11"/>
                              </w:rPr>
                              <w:t>，和</w:t>
                            </w:r>
                            <w:r>
                              <w:rPr>
                                <w:rFonts w:eastAsia="新宋体" w:cs="SimSun" w:ascii="SimSun" w:hAnsi="SimSun"/>
                                <w:sz w:val="11"/>
                                <w:szCs w:val="11"/>
                              </w:rPr>
                              <w:t>DSTM</w:t>
                            </w:r>
                            <w:r>
                              <w:rPr>
                                <w:rFonts w:ascii="SimSun" w:hAnsi="SimSun" w:cs="SimSun" w:eastAsia="新宋体"/>
                                <w:sz w:val="11"/>
                                <w:szCs w:val="11"/>
                              </w:rPr>
                              <w:t>服务器通信。但是，域内的通信完全基于</w:t>
                            </w:r>
                            <w:r>
                              <w:rPr>
                                <w:rFonts w:eastAsia="新宋体" w:cs="SimSun" w:ascii="SimSun" w:hAnsi="SimSun"/>
                                <w:sz w:val="11"/>
                                <w:szCs w:val="11"/>
                              </w:rPr>
                              <w:t>IPv6</w:t>
                            </w:r>
                            <w:r>
                              <w:rPr>
                                <w:rFonts w:ascii="SimSun" w:hAnsi="SimSun" w:cs="SimSun" w:eastAsia="新宋体"/>
                                <w:sz w:val="11"/>
                                <w:szCs w:val="11"/>
                              </w:rPr>
                              <w:t>，路由器</w:t>
                            </w:r>
                            <w:r>
                              <w:rPr>
                                <w:rFonts w:eastAsia="新宋体" w:cs="SimSun" w:ascii="SimSun" w:hAnsi="SimSun"/>
                                <w:sz w:val="11"/>
                                <w:szCs w:val="11"/>
                              </w:rPr>
                              <w:br/>
                            </w:r>
                            <w:r>
                              <w:rPr>
                                <w:rFonts w:ascii="SimSun" w:hAnsi="SimSun" w:cs="SimSun" w:eastAsia="新宋体"/>
                                <w:sz w:val="11"/>
                                <w:szCs w:val="11"/>
                              </w:rPr>
                              <w:t>不需要与远程纯</w:t>
                            </w:r>
                            <w:r>
                              <w:rPr>
                                <w:rFonts w:eastAsia="新宋体" w:cs="SimSun" w:ascii="SimSun" w:hAnsi="SimSun"/>
                                <w:sz w:val="11"/>
                                <w:szCs w:val="11"/>
                              </w:rPr>
                              <w:t>IPv4</w:t>
                            </w:r>
                            <w:r>
                              <w:rPr>
                                <w:rFonts w:ascii="SimSun" w:hAnsi="SimSun" w:cs="SimSun" w:eastAsia="新宋体"/>
                                <w:sz w:val="11"/>
                                <w:szCs w:val="11"/>
                              </w:rPr>
                              <w:t>主机直接通信甚至都不需要双栈，纯</w:t>
                            </w:r>
                            <w:r>
                              <w:rPr>
                                <w:rFonts w:eastAsia="新宋体" w:cs="SimSun" w:ascii="SimSun" w:hAnsi="SimSun"/>
                                <w:sz w:val="11"/>
                                <w:szCs w:val="11"/>
                              </w:rPr>
                              <w:t>IPv6</w:t>
                            </w:r>
                            <w:r>
                              <w:rPr>
                                <w:rFonts w:ascii="SimSun" w:hAnsi="SimSun" w:cs="SimSun" w:eastAsia="新宋体"/>
                                <w:sz w:val="11"/>
                                <w:szCs w:val="11"/>
                              </w:rPr>
                              <w:t>即可：但是</w:t>
                            </w:r>
                            <w:r>
                              <w:rPr>
                                <w:rFonts w:eastAsia="新宋体" w:cs="SimSun" w:ascii="SimSun" w:hAnsi="SimSun"/>
                                <w:sz w:val="11"/>
                                <w:szCs w:val="11"/>
                              </w:rPr>
                              <w:t>TEP</w:t>
                            </w:r>
                            <w:r>
                              <w:rPr>
                                <w:rFonts w:ascii="SimSun" w:hAnsi="SimSun" w:cs="SimSun" w:eastAsia="新宋体"/>
                                <w:sz w:val="11"/>
                                <w:szCs w:val="11"/>
                              </w:rPr>
                              <w:t>必须</w:t>
                            </w:r>
                            <w:r>
                              <w:rPr>
                                <w:rFonts w:eastAsia="新宋体" w:cs="SimSun" w:ascii="SimSun" w:hAnsi="SimSun"/>
                                <w:sz w:val="11"/>
                                <w:szCs w:val="11"/>
                              </w:rPr>
                              <w:br/>
                            </w:r>
                            <w:r>
                              <w:rPr>
                                <w:rFonts w:ascii="SimSun" w:hAnsi="SimSun" w:cs="SimSun" w:eastAsia="新宋体"/>
                                <w:sz w:val="11"/>
                                <w:szCs w:val="11"/>
                              </w:rPr>
                              <w:t>是双栈支持的</w:t>
                            </w:r>
                          </w:p>
                        </w:txbxContent>
                      </wps:txbx>
                      <wps:bodyPr anchor="t" lIns="53975" tIns="53975" rIns="53975" bIns="53975">
                        <a:spAutoFit/>
                      </wps:bodyPr>
                    </wps:wsp>
                  </a:graphicData>
                </a:graphic>
              </wp:anchor>
            </w:drawing>
          </mc:Choice>
          <mc:Fallback>
            <w:pict>
              <v:rect fillcolor="#729FCF" style="position:absolute;rotation:-0;width:550.35pt;height:62.9pt;mso-wrap-distance-left:5.7pt;mso-wrap-distance-right:5.7pt;mso-wrap-distance-top:5.7pt;mso-wrap-distance-bottom:5.7pt;margin-top:312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TEP</w:t>
                      </w:r>
                      <w:r>
                        <w:rPr>
                          <w:rFonts w:ascii="SimSun" w:hAnsi="SimSun" w:cs="SimSun" w:eastAsia="新宋体"/>
                          <w:sz w:val="11"/>
                          <w:szCs w:val="11"/>
                        </w:rPr>
                        <w:t>一</w:t>
                      </w:r>
                      <w:r>
                        <w:rPr>
                          <w:rFonts w:eastAsia="新宋体" w:cs="SimSun" w:ascii="SimSun" w:hAnsi="SimSun"/>
                          <w:sz w:val="11"/>
                          <w:szCs w:val="11"/>
                        </w:rPr>
                        <w:t>H1</w:t>
                      </w:r>
                      <w:r>
                        <w:rPr>
                          <w:rFonts w:ascii="SimSun" w:hAnsi="SimSun" w:cs="SimSun" w:eastAsia="新宋体"/>
                          <w:sz w:val="11"/>
                          <w:szCs w:val="11"/>
                        </w:rPr>
                        <w:t>：收到</w:t>
                      </w:r>
                      <w:r>
                        <w:rPr>
                          <w:rFonts w:eastAsia="新宋体" w:cs="SimSun" w:ascii="SimSun" w:hAnsi="SimSun"/>
                          <w:sz w:val="11"/>
                          <w:szCs w:val="11"/>
                        </w:rPr>
                        <w:t>IPv4</w:t>
                      </w:r>
                      <w:r>
                        <w:rPr>
                          <w:rFonts w:ascii="SimSun" w:hAnsi="SimSun" w:cs="SimSun" w:eastAsia="新宋体"/>
                          <w:sz w:val="11"/>
                          <w:szCs w:val="11"/>
                        </w:rPr>
                        <w:t>应答分组，将其整个作为载荷封装成</w:t>
                      </w:r>
                      <w:r>
                        <w:rPr>
                          <w:rFonts w:eastAsia="新宋体" w:cs="SimSun" w:ascii="SimSun" w:hAnsi="SimSun"/>
                          <w:sz w:val="11"/>
                          <w:szCs w:val="11"/>
                        </w:rPr>
                        <w:t>IPv6</w:t>
                      </w:r>
                      <w:r>
                        <w:rPr>
                          <w:rFonts w:ascii="SimSun" w:hAnsi="SimSun" w:cs="SimSun" w:eastAsia="新宋体"/>
                          <w:sz w:val="11"/>
                          <w:szCs w:val="11"/>
                        </w:rPr>
                        <w:t>分组，发</w:t>
                      </w:r>
                      <w:r>
                        <w:rPr>
                          <w:rFonts w:eastAsia="新宋体" w:cs="SimSun" w:ascii="SimSun" w:hAnsi="SimSun"/>
                          <w:sz w:val="11"/>
                          <w:szCs w:val="11"/>
                        </w:rPr>
                        <w:br/>
                      </w:r>
                      <w:r>
                        <w:rPr>
                          <w:rFonts w:ascii="SimSun" w:hAnsi="SimSun" w:cs="SimSun" w:eastAsia="新宋体"/>
                          <w:sz w:val="11"/>
                          <w:szCs w:val="11"/>
                        </w:rPr>
                        <w:t>往</w:t>
                      </w:r>
                      <w:r>
                        <w:rPr>
                          <w:rFonts w:eastAsia="新宋体" w:cs="SimSun" w:ascii="SimSun" w:hAnsi="SimSun"/>
                          <w:sz w:val="11"/>
                          <w:szCs w:val="11"/>
                        </w:rPr>
                        <w:t>H1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可见，</w:t>
                      </w:r>
                      <w:r>
                        <w:rPr>
                          <w:rFonts w:eastAsia="新宋体" w:cs="SimSun" w:ascii="SimSun" w:hAnsi="SimSun"/>
                          <w:sz w:val="11"/>
                          <w:szCs w:val="11"/>
                        </w:rPr>
                        <w:t>DSTM</w:t>
                      </w:r>
                      <w:r>
                        <w:rPr>
                          <w:rFonts w:ascii="SimSun" w:hAnsi="SimSun" w:cs="SimSun" w:eastAsia="新宋体"/>
                          <w:sz w:val="11"/>
                          <w:szCs w:val="11"/>
                        </w:rPr>
                        <w:t>服务域内的节点如果要和远程纯</w:t>
                      </w:r>
                      <w:r>
                        <w:rPr>
                          <w:rFonts w:eastAsia="新宋体" w:cs="SimSun" w:ascii="SimSun" w:hAnsi="SimSun"/>
                          <w:sz w:val="11"/>
                          <w:szCs w:val="11"/>
                        </w:rPr>
                        <w:t>IPv4</w:t>
                      </w:r>
                      <w:r>
                        <w:rPr>
                          <w:rFonts w:ascii="SimSun" w:hAnsi="SimSun" w:cs="SimSun" w:eastAsia="新宋体"/>
                          <w:sz w:val="11"/>
                          <w:szCs w:val="11"/>
                        </w:rPr>
                        <w:t>节点通信，必须是双栈节点，</w:t>
                      </w:r>
                      <w:r>
                        <w:rPr>
                          <w:rFonts w:eastAsia="新宋体" w:cs="SimSun" w:ascii="SimSun" w:hAnsi="SimSun"/>
                          <w:sz w:val="11"/>
                          <w:szCs w:val="11"/>
                        </w:rPr>
                        <w:br/>
                      </w:r>
                      <w:r>
                        <w:rPr>
                          <w:rFonts w:ascii="SimSun" w:hAnsi="SimSun" w:cs="SimSun" w:eastAsia="新宋体"/>
                          <w:sz w:val="11"/>
                          <w:szCs w:val="11"/>
                        </w:rPr>
                        <w:t>也需要支持</w:t>
                      </w:r>
                      <w:r>
                        <w:rPr>
                          <w:rFonts w:eastAsia="新宋体" w:cs="SimSun" w:ascii="SimSun" w:hAnsi="SimSun"/>
                          <w:sz w:val="11"/>
                          <w:szCs w:val="11"/>
                        </w:rPr>
                        <w:t>DSTM</w:t>
                      </w:r>
                      <w:r>
                        <w:rPr>
                          <w:rFonts w:ascii="SimSun" w:hAnsi="SimSun" w:cs="SimSun" w:eastAsia="新宋体"/>
                          <w:sz w:val="11"/>
                          <w:szCs w:val="11"/>
                        </w:rPr>
                        <w:t>，和</w:t>
                      </w:r>
                      <w:r>
                        <w:rPr>
                          <w:rFonts w:eastAsia="新宋体" w:cs="SimSun" w:ascii="SimSun" w:hAnsi="SimSun"/>
                          <w:sz w:val="11"/>
                          <w:szCs w:val="11"/>
                        </w:rPr>
                        <w:t>DSTM</w:t>
                      </w:r>
                      <w:r>
                        <w:rPr>
                          <w:rFonts w:ascii="SimSun" w:hAnsi="SimSun" w:cs="SimSun" w:eastAsia="新宋体"/>
                          <w:sz w:val="11"/>
                          <w:szCs w:val="11"/>
                        </w:rPr>
                        <w:t>服务器通信。但是，域内的通信完全基于</w:t>
                      </w:r>
                      <w:r>
                        <w:rPr>
                          <w:rFonts w:eastAsia="新宋体" w:cs="SimSun" w:ascii="SimSun" w:hAnsi="SimSun"/>
                          <w:sz w:val="11"/>
                          <w:szCs w:val="11"/>
                        </w:rPr>
                        <w:t>IPv6</w:t>
                      </w:r>
                      <w:r>
                        <w:rPr>
                          <w:rFonts w:ascii="SimSun" w:hAnsi="SimSun" w:cs="SimSun" w:eastAsia="新宋体"/>
                          <w:sz w:val="11"/>
                          <w:szCs w:val="11"/>
                        </w:rPr>
                        <w:t>，路由器</w:t>
                      </w:r>
                      <w:r>
                        <w:rPr>
                          <w:rFonts w:eastAsia="新宋体" w:cs="SimSun" w:ascii="SimSun" w:hAnsi="SimSun"/>
                          <w:sz w:val="11"/>
                          <w:szCs w:val="11"/>
                        </w:rPr>
                        <w:br/>
                      </w:r>
                      <w:r>
                        <w:rPr>
                          <w:rFonts w:ascii="SimSun" w:hAnsi="SimSun" w:cs="SimSun" w:eastAsia="新宋体"/>
                          <w:sz w:val="11"/>
                          <w:szCs w:val="11"/>
                        </w:rPr>
                        <w:t>不需要与远程纯</w:t>
                      </w:r>
                      <w:r>
                        <w:rPr>
                          <w:rFonts w:eastAsia="新宋体" w:cs="SimSun" w:ascii="SimSun" w:hAnsi="SimSun"/>
                          <w:sz w:val="11"/>
                          <w:szCs w:val="11"/>
                        </w:rPr>
                        <w:t>IPv4</w:t>
                      </w:r>
                      <w:r>
                        <w:rPr>
                          <w:rFonts w:ascii="SimSun" w:hAnsi="SimSun" w:cs="SimSun" w:eastAsia="新宋体"/>
                          <w:sz w:val="11"/>
                          <w:szCs w:val="11"/>
                        </w:rPr>
                        <w:t>主机直接通信甚至都不需要双栈，纯</w:t>
                      </w:r>
                      <w:r>
                        <w:rPr>
                          <w:rFonts w:eastAsia="新宋体" w:cs="SimSun" w:ascii="SimSun" w:hAnsi="SimSun"/>
                          <w:sz w:val="11"/>
                          <w:szCs w:val="11"/>
                        </w:rPr>
                        <w:t>IPv6</w:t>
                      </w:r>
                      <w:r>
                        <w:rPr>
                          <w:rFonts w:ascii="SimSun" w:hAnsi="SimSun" w:cs="SimSun" w:eastAsia="新宋体"/>
                          <w:sz w:val="11"/>
                          <w:szCs w:val="11"/>
                        </w:rPr>
                        <w:t>即可：但是</w:t>
                      </w:r>
                      <w:r>
                        <w:rPr>
                          <w:rFonts w:eastAsia="新宋体" w:cs="SimSun" w:ascii="SimSun" w:hAnsi="SimSun"/>
                          <w:sz w:val="11"/>
                          <w:szCs w:val="11"/>
                        </w:rPr>
                        <w:t>TEP</w:t>
                      </w:r>
                      <w:r>
                        <w:rPr>
                          <w:rFonts w:ascii="SimSun" w:hAnsi="SimSun" w:cs="SimSun" w:eastAsia="新宋体"/>
                          <w:sz w:val="11"/>
                          <w:szCs w:val="11"/>
                        </w:rPr>
                        <w:t>必须</w:t>
                      </w:r>
                      <w:r>
                        <w:rPr>
                          <w:rFonts w:eastAsia="新宋体" w:cs="SimSun" w:ascii="SimSun" w:hAnsi="SimSun"/>
                          <w:sz w:val="11"/>
                          <w:szCs w:val="11"/>
                        </w:rPr>
                        <w:br/>
                      </w:r>
                      <w:r>
                        <w:rPr>
                          <w:rFonts w:ascii="SimSun" w:hAnsi="SimSun" w:cs="SimSun" w:eastAsia="新宋体"/>
                          <w:sz w:val="11"/>
                          <w:szCs w:val="11"/>
                        </w:rPr>
                        <w:t>是双栈支持的</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218440</wp:posOffset>
                </wp:positionH>
                <wp:positionV relativeFrom="line">
                  <wp:posOffset>5488305</wp:posOffset>
                </wp:positionV>
                <wp:extent cx="6981190" cy="433070"/>
                <wp:effectExtent l="0" t="0" r="0" b="0"/>
                <wp:wrapSquare wrapText="bothSides"/>
                <wp:docPr id="475" name="Frame6"/>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隧道</w:t>
                            </w:r>
                            <w:r>
                              <w:rPr>
                                <w:rFonts w:eastAsia="新宋体" w:cs="SimSun" w:ascii="SimSun" w:hAnsi="SimSun"/>
                                <w:sz w:val="11"/>
                                <w:szCs w:val="11"/>
                              </w:rPr>
                              <w:t>(tunnel)</w:t>
                            </w:r>
                            <w:r>
                              <w:rPr>
                                <w:rFonts w:ascii="SimSun" w:hAnsi="SimSun" w:cs="SimSun" w:eastAsia="新宋体"/>
                                <w:sz w:val="11"/>
                                <w:szCs w:val="11"/>
                              </w:rPr>
                              <w:t>技术</w:t>
                            </w:r>
                            <w:r>
                              <w:rPr>
                                <w:rFonts w:eastAsia="新宋体" w:cs="SimSun" w:ascii="SimSun" w:hAnsi="SimSun"/>
                                <w:sz w:val="11"/>
                                <w:szCs w:val="11"/>
                              </w:rPr>
                              <w:br/>
                            </w:r>
                            <w:r>
                              <w:rPr>
                                <w:rFonts w:ascii="SimSun" w:hAnsi="SimSun" w:cs="SimSun" w:eastAsia="新宋体"/>
                                <w:sz w:val="11"/>
                                <w:szCs w:val="11"/>
                              </w:rPr>
                              <w:t>当通信双方同在一种网络，中间穿越的网络是另外一种网络时，适合使用隧道技</w:t>
                            </w:r>
                            <w:r>
                              <w:rPr>
                                <w:rFonts w:eastAsia="新宋体" w:cs="SimSun" w:ascii="SimSun" w:hAnsi="SimSun"/>
                                <w:sz w:val="11"/>
                                <w:szCs w:val="11"/>
                              </w:rPr>
                              <w:br/>
                            </w:r>
                            <w:r>
                              <w:rPr>
                                <w:rFonts w:ascii="SimSun" w:hAnsi="SimSun" w:cs="SimSun" w:eastAsia="新宋体"/>
                                <w:sz w:val="11"/>
                                <w:szCs w:val="11"/>
                              </w:rPr>
                              <w:t>术。隧道技术适用于两种场景</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432.1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隧道</w:t>
                      </w:r>
                      <w:r>
                        <w:rPr>
                          <w:rFonts w:eastAsia="新宋体" w:cs="SimSun" w:ascii="SimSun" w:hAnsi="SimSun"/>
                          <w:sz w:val="11"/>
                          <w:szCs w:val="11"/>
                        </w:rPr>
                        <w:t>(tunnel)</w:t>
                      </w:r>
                      <w:r>
                        <w:rPr>
                          <w:rFonts w:ascii="SimSun" w:hAnsi="SimSun" w:cs="SimSun" w:eastAsia="新宋体"/>
                          <w:sz w:val="11"/>
                          <w:szCs w:val="11"/>
                        </w:rPr>
                        <w:t>技术</w:t>
                      </w:r>
                      <w:r>
                        <w:rPr>
                          <w:rFonts w:eastAsia="新宋体" w:cs="SimSun" w:ascii="SimSun" w:hAnsi="SimSun"/>
                          <w:sz w:val="11"/>
                          <w:szCs w:val="11"/>
                        </w:rPr>
                        <w:br/>
                      </w:r>
                      <w:r>
                        <w:rPr>
                          <w:rFonts w:ascii="SimSun" w:hAnsi="SimSun" w:cs="SimSun" w:eastAsia="新宋体"/>
                          <w:sz w:val="11"/>
                          <w:szCs w:val="11"/>
                        </w:rPr>
                        <w:t>当通信双方同在一种网络，中间穿越的网络是另外一种网络时，适合使用隧道技</w:t>
                      </w:r>
                      <w:r>
                        <w:rPr>
                          <w:rFonts w:eastAsia="新宋体" w:cs="SimSun" w:ascii="SimSun" w:hAnsi="SimSun"/>
                          <w:sz w:val="11"/>
                          <w:szCs w:val="11"/>
                        </w:rPr>
                        <w:br/>
                      </w:r>
                      <w:r>
                        <w:rPr>
                          <w:rFonts w:ascii="SimSun" w:hAnsi="SimSun" w:cs="SimSun" w:eastAsia="新宋体"/>
                          <w:sz w:val="11"/>
                          <w:szCs w:val="11"/>
                        </w:rPr>
                        <w:t>术。隧道技术适用于两种场景</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6227445</wp:posOffset>
                </wp:positionV>
                <wp:extent cx="6989445" cy="433070"/>
                <wp:effectExtent l="0" t="0" r="0" b="0"/>
                <wp:wrapSquare wrapText="bothSides"/>
                <wp:docPr id="476" name="Frame7"/>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IPv6overIPv4</w:t>
                            </w:r>
                            <w:r>
                              <w:rPr>
                                <w:rFonts w:ascii="SimSun" w:hAnsi="SimSun" w:cs="SimSun" w:eastAsia="新宋体"/>
                                <w:sz w:val="11"/>
                                <w:szCs w:val="11"/>
                              </w:rPr>
                              <w:t>：通信双方处于</w:t>
                            </w:r>
                            <w:r>
                              <w:rPr>
                                <w:rFonts w:eastAsia="新宋体" w:cs="SimSun" w:ascii="SimSun" w:hAnsi="SimSun"/>
                                <w:sz w:val="11"/>
                                <w:szCs w:val="11"/>
                              </w:rPr>
                              <w:t>IPv6</w:t>
                            </w:r>
                            <w:r>
                              <w:rPr>
                                <w:rFonts w:ascii="SimSun" w:hAnsi="SimSun" w:cs="SimSun" w:eastAsia="新宋体"/>
                                <w:sz w:val="11"/>
                                <w:szCs w:val="11"/>
                              </w:rPr>
                              <w:t>网络，但穿越的网络是</w:t>
                            </w:r>
                            <w:r>
                              <w:rPr>
                                <w:rFonts w:eastAsia="新宋体" w:cs="SimSun" w:ascii="SimSun" w:hAnsi="SimSun"/>
                                <w:sz w:val="11"/>
                                <w:szCs w:val="11"/>
                              </w:rPr>
                              <w:t>IPv4</w:t>
                            </w:r>
                            <w:r>
                              <w:rPr>
                                <w:rFonts w:ascii="SimSun" w:hAnsi="SimSun" w:cs="SimSun" w:eastAsia="新宋体"/>
                                <w:sz w:val="11"/>
                                <w:szCs w:val="11"/>
                              </w:rPr>
                              <w:t>网络。这样</w:t>
                            </w:r>
                            <w:r>
                              <w:rPr>
                                <w:rFonts w:eastAsia="新宋体" w:cs="SimSun" w:ascii="SimSun" w:hAnsi="SimSun"/>
                                <w:sz w:val="11"/>
                                <w:szCs w:val="11"/>
                              </w:rPr>
                              <w:br/>
                            </w:r>
                            <w:r>
                              <w:rPr>
                                <w:rFonts w:ascii="SimSun" w:hAnsi="SimSun" w:cs="SimSun" w:eastAsia="新宋体"/>
                                <w:sz w:val="11"/>
                                <w:szCs w:val="11"/>
                              </w:rPr>
                              <w:t>的隧道技术统称为</w:t>
                            </w:r>
                            <w:r>
                              <w:rPr>
                                <w:rFonts w:eastAsia="新宋体" w:cs="SimSun" w:ascii="SimSun" w:hAnsi="SimSun"/>
                                <w:sz w:val="11"/>
                                <w:szCs w:val="11"/>
                              </w:rPr>
                              <w:t>6over4</w:t>
                            </w:r>
                            <w:r>
                              <w:rPr>
                                <w:rFonts w:ascii="SimSun" w:hAnsi="SimSun" w:cs="SimSun" w:eastAsia="新宋体"/>
                                <w:sz w:val="11"/>
                                <w:szCs w:val="11"/>
                              </w:rPr>
                              <w:t>；这种隧道技术包含了</w:t>
                            </w:r>
                            <w:r>
                              <w:rPr>
                                <w:rFonts w:eastAsia="新宋体" w:cs="SimSun" w:ascii="SimSun" w:hAnsi="SimSun"/>
                                <w:sz w:val="11"/>
                                <w:szCs w:val="11"/>
                              </w:rPr>
                              <w:t>10</w:t>
                            </w:r>
                            <w:r>
                              <w:rPr>
                                <w:rFonts w:ascii="SimSun" w:hAnsi="SimSun" w:cs="SimSun" w:eastAsia="新宋体"/>
                                <w:sz w:val="11"/>
                                <w:szCs w:val="11"/>
                              </w:rPr>
                              <w:t>多种具体的技术（</w:t>
                            </w:r>
                            <w:r>
                              <w:rPr>
                                <w:rFonts w:eastAsia="新宋体" w:cs="SimSun" w:ascii="SimSun" w:hAnsi="SimSun"/>
                                <w:sz w:val="11"/>
                                <w:szCs w:val="11"/>
                              </w:rPr>
                              <w:t>RFC7059</w:t>
                            </w:r>
                            <w:r>
                              <w:rPr>
                                <w:rFonts w:ascii="SimSun" w:hAnsi="SimSun" w:cs="SimSun" w:eastAsia="新宋体"/>
                                <w:sz w:val="11"/>
                                <w:szCs w:val="11"/>
                              </w:rPr>
                              <w:t>，</w:t>
                            </w:r>
                            <w:r>
                              <w:rPr>
                                <w:rFonts w:eastAsia="新宋体" w:cs="SimSun" w:ascii="SimSun" w:hAnsi="SimSun"/>
                                <w:sz w:val="11"/>
                                <w:szCs w:val="11"/>
                              </w:rPr>
                              <w:t>2013</w:t>
                              <w:br/>
                            </w:r>
                            <w:r>
                              <w:rPr>
                                <w:rFonts w:ascii="SimSun" w:hAnsi="SimSun" w:cs="SimSun" w:eastAsia="新宋体"/>
                                <w:sz w:val="11"/>
                                <w:szCs w:val="11"/>
                              </w:rPr>
                              <w:t>年），被广泛使用和部署。</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490.3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IPv6overIPv4</w:t>
                      </w:r>
                      <w:r>
                        <w:rPr>
                          <w:rFonts w:ascii="SimSun" w:hAnsi="SimSun" w:cs="SimSun" w:eastAsia="新宋体"/>
                          <w:sz w:val="11"/>
                          <w:szCs w:val="11"/>
                        </w:rPr>
                        <w:t>：通信双方处于</w:t>
                      </w:r>
                      <w:r>
                        <w:rPr>
                          <w:rFonts w:eastAsia="新宋体" w:cs="SimSun" w:ascii="SimSun" w:hAnsi="SimSun"/>
                          <w:sz w:val="11"/>
                          <w:szCs w:val="11"/>
                        </w:rPr>
                        <w:t>IPv6</w:t>
                      </w:r>
                      <w:r>
                        <w:rPr>
                          <w:rFonts w:ascii="SimSun" w:hAnsi="SimSun" w:cs="SimSun" w:eastAsia="新宋体"/>
                          <w:sz w:val="11"/>
                          <w:szCs w:val="11"/>
                        </w:rPr>
                        <w:t>网络，但穿越的网络是</w:t>
                      </w:r>
                      <w:r>
                        <w:rPr>
                          <w:rFonts w:eastAsia="新宋体" w:cs="SimSun" w:ascii="SimSun" w:hAnsi="SimSun"/>
                          <w:sz w:val="11"/>
                          <w:szCs w:val="11"/>
                        </w:rPr>
                        <w:t>IPv4</w:t>
                      </w:r>
                      <w:r>
                        <w:rPr>
                          <w:rFonts w:ascii="SimSun" w:hAnsi="SimSun" w:cs="SimSun" w:eastAsia="新宋体"/>
                          <w:sz w:val="11"/>
                          <w:szCs w:val="11"/>
                        </w:rPr>
                        <w:t>网络。这样</w:t>
                      </w:r>
                      <w:r>
                        <w:rPr>
                          <w:rFonts w:eastAsia="新宋体" w:cs="SimSun" w:ascii="SimSun" w:hAnsi="SimSun"/>
                          <w:sz w:val="11"/>
                          <w:szCs w:val="11"/>
                        </w:rPr>
                        <w:br/>
                      </w:r>
                      <w:r>
                        <w:rPr>
                          <w:rFonts w:ascii="SimSun" w:hAnsi="SimSun" w:cs="SimSun" w:eastAsia="新宋体"/>
                          <w:sz w:val="11"/>
                          <w:szCs w:val="11"/>
                        </w:rPr>
                        <w:t>的隧道技术统称为</w:t>
                      </w:r>
                      <w:r>
                        <w:rPr>
                          <w:rFonts w:eastAsia="新宋体" w:cs="SimSun" w:ascii="SimSun" w:hAnsi="SimSun"/>
                          <w:sz w:val="11"/>
                          <w:szCs w:val="11"/>
                        </w:rPr>
                        <w:t>6over4</w:t>
                      </w:r>
                      <w:r>
                        <w:rPr>
                          <w:rFonts w:ascii="SimSun" w:hAnsi="SimSun" w:cs="SimSun" w:eastAsia="新宋体"/>
                          <w:sz w:val="11"/>
                          <w:szCs w:val="11"/>
                        </w:rPr>
                        <w:t>；这种隧道技术包含了</w:t>
                      </w:r>
                      <w:r>
                        <w:rPr>
                          <w:rFonts w:eastAsia="新宋体" w:cs="SimSun" w:ascii="SimSun" w:hAnsi="SimSun"/>
                          <w:sz w:val="11"/>
                          <w:szCs w:val="11"/>
                        </w:rPr>
                        <w:t>10</w:t>
                      </w:r>
                      <w:r>
                        <w:rPr>
                          <w:rFonts w:ascii="SimSun" w:hAnsi="SimSun" w:cs="SimSun" w:eastAsia="新宋体"/>
                          <w:sz w:val="11"/>
                          <w:szCs w:val="11"/>
                        </w:rPr>
                        <w:t>多种具体的技术（</w:t>
                      </w:r>
                      <w:r>
                        <w:rPr>
                          <w:rFonts w:eastAsia="新宋体" w:cs="SimSun" w:ascii="SimSun" w:hAnsi="SimSun"/>
                          <w:sz w:val="11"/>
                          <w:szCs w:val="11"/>
                        </w:rPr>
                        <w:t>RFC7059</w:t>
                      </w:r>
                      <w:r>
                        <w:rPr>
                          <w:rFonts w:ascii="SimSun" w:hAnsi="SimSun" w:cs="SimSun" w:eastAsia="新宋体"/>
                          <w:sz w:val="11"/>
                          <w:szCs w:val="11"/>
                        </w:rPr>
                        <w:t>，</w:t>
                      </w:r>
                      <w:r>
                        <w:rPr>
                          <w:rFonts w:eastAsia="新宋体" w:cs="SimSun" w:ascii="SimSun" w:hAnsi="SimSun"/>
                          <w:sz w:val="11"/>
                          <w:szCs w:val="11"/>
                        </w:rPr>
                        <w:t>2013</w:t>
                        <w:br/>
                      </w:r>
                      <w:r>
                        <w:rPr>
                          <w:rFonts w:ascii="SimSun" w:hAnsi="SimSun" w:cs="SimSun" w:eastAsia="新宋体"/>
                          <w:sz w:val="11"/>
                          <w:szCs w:val="11"/>
                        </w:rPr>
                        <w:t>年），被广泛使用和部署。</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210185</wp:posOffset>
                </wp:positionH>
                <wp:positionV relativeFrom="line">
                  <wp:posOffset>6983095</wp:posOffset>
                </wp:positionV>
                <wp:extent cx="6989445" cy="433070"/>
                <wp:effectExtent l="0" t="0" r="0" b="0"/>
                <wp:wrapSquare wrapText="bothSides"/>
                <wp:docPr id="477" name="Frame8"/>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IPv4overIPv6</w:t>
                            </w:r>
                            <w:r>
                              <w:rPr>
                                <w:rFonts w:ascii="SimSun" w:hAnsi="SimSun" w:cs="SimSun" w:eastAsia="新宋体"/>
                                <w:sz w:val="11"/>
                                <w:szCs w:val="11"/>
                              </w:rPr>
                              <w:t>：通信双方处于</w:t>
                            </w:r>
                            <w:r>
                              <w:rPr>
                                <w:rFonts w:eastAsia="新宋体" w:cs="SimSun" w:ascii="SimSun" w:hAnsi="SimSun"/>
                                <w:sz w:val="11"/>
                                <w:szCs w:val="11"/>
                              </w:rPr>
                              <w:t>IPv4</w:t>
                            </w:r>
                            <w:r>
                              <w:rPr>
                                <w:rFonts w:ascii="SimSun" w:hAnsi="SimSun" w:cs="SimSun" w:eastAsia="新宋体"/>
                                <w:sz w:val="11"/>
                                <w:szCs w:val="11"/>
                              </w:rPr>
                              <w:t>网络，但穿越的网络是</w:t>
                            </w:r>
                            <w:r>
                              <w:rPr>
                                <w:rFonts w:eastAsia="新宋体" w:cs="SimSun" w:ascii="SimSun" w:hAnsi="SimSun"/>
                                <w:sz w:val="11"/>
                                <w:szCs w:val="11"/>
                              </w:rPr>
                              <w:t>IPv6</w:t>
                            </w:r>
                            <w:r>
                              <w:rPr>
                                <w:rFonts w:ascii="SimSun" w:hAnsi="SimSun" w:cs="SimSun" w:eastAsia="新宋体"/>
                                <w:sz w:val="11"/>
                                <w:szCs w:val="11"/>
                              </w:rPr>
                              <w:t>网络。这样</w:t>
                            </w:r>
                            <w:r>
                              <w:rPr>
                                <w:rFonts w:eastAsia="新宋体" w:cs="SimSun" w:ascii="SimSun" w:hAnsi="SimSun"/>
                                <w:sz w:val="11"/>
                                <w:szCs w:val="11"/>
                              </w:rPr>
                              <w:br/>
                            </w:r>
                            <w:r>
                              <w:rPr>
                                <w:rFonts w:ascii="SimSun" w:hAnsi="SimSun" w:cs="SimSun" w:eastAsia="新宋体"/>
                                <w:sz w:val="11"/>
                                <w:szCs w:val="11"/>
                              </w:rPr>
                              <w:t>的隧道技术统称为</w:t>
                            </w:r>
                            <w:r>
                              <w:rPr>
                                <w:rFonts w:eastAsia="新宋体" w:cs="SimSun" w:ascii="SimSun" w:hAnsi="SimSun"/>
                                <w:sz w:val="11"/>
                                <w:szCs w:val="11"/>
                              </w:rPr>
                              <w:t>4over6</w:t>
                            </w:r>
                            <w:r>
                              <w:rPr>
                                <w:rFonts w:ascii="SimSun" w:hAnsi="SimSun" w:cs="SimSun" w:eastAsia="新宋体"/>
                                <w:sz w:val="11"/>
                                <w:szCs w:val="11"/>
                              </w:rPr>
                              <w:t>；这种技术使用不多，</w:t>
                            </w:r>
                            <w:r>
                              <w:rPr>
                                <w:rFonts w:eastAsia="新宋体" w:cs="SimSun" w:ascii="SimSun" w:hAnsi="SimSun"/>
                                <w:sz w:val="11"/>
                                <w:szCs w:val="11"/>
                              </w:rPr>
                              <w:t>RFC7040</w:t>
                            </w:r>
                            <w:r>
                              <w:rPr>
                                <w:rFonts w:ascii="SimSun" w:hAnsi="SimSun" w:cs="SimSun" w:eastAsia="新宋体"/>
                                <w:sz w:val="11"/>
                                <w:szCs w:val="11"/>
                              </w:rPr>
                              <w:t>建议类似场景使用轻量级</w:t>
                            </w:r>
                            <w:r>
                              <w:rPr>
                                <w:rFonts w:eastAsia="新宋体" w:cs="SimSun" w:ascii="SimSun" w:hAnsi="SimSun"/>
                                <w:sz w:val="11"/>
                                <w:szCs w:val="11"/>
                              </w:rPr>
                              <w:br/>
                              <w:t>4over6</w:t>
                            </w:r>
                            <w:r>
                              <w:rPr>
                                <w:rFonts w:ascii="SimSun" w:hAnsi="SimSun" w:cs="SimSun" w:eastAsia="新宋体"/>
                                <w:sz w:val="11"/>
                                <w:szCs w:val="11"/>
                              </w:rPr>
                              <w:t>（</w:t>
                            </w:r>
                            <w:r>
                              <w:rPr>
                                <w:rFonts w:eastAsia="新宋体" w:cs="SimSun" w:ascii="SimSun" w:hAnsi="SimSun"/>
                                <w:sz w:val="11"/>
                                <w:szCs w:val="11"/>
                              </w:rPr>
                              <w:t>lightweight4over6</w:t>
                            </w:r>
                            <w:r>
                              <w:rPr>
                                <w:rFonts w:ascii="SimSun" w:hAnsi="SimSun" w:cs="SimSun" w:eastAsia="新宋体"/>
                                <w:sz w:val="11"/>
                                <w:szCs w:val="11"/>
                              </w:rPr>
                              <w:t>），那其实是一种类似双栈协议的技术</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549.8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IPv4overIPv6</w:t>
                      </w:r>
                      <w:r>
                        <w:rPr>
                          <w:rFonts w:ascii="SimSun" w:hAnsi="SimSun" w:cs="SimSun" w:eastAsia="新宋体"/>
                          <w:sz w:val="11"/>
                          <w:szCs w:val="11"/>
                        </w:rPr>
                        <w:t>：通信双方处于</w:t>
                      </w:r>
                      <w:r>
                        <w:rPr>
                          <w:rFonts w:eastAsia="新宋体" w:cs="SimSun" w:ascii="SimSun" w:hAnsi="SimSun"/>
                          <w:sz w:val="11"/>
                          <w:szCs w:val="11"/>
                        </w:rPr>
                        <w:t>IPv4</w:t>
                      </w:r>
                      <w:r>
                        <w:rPr>
                          <w:rFonts w:ascii="SimSun" w:hAnsi="SimSun" w:cs="SimSun" w:eastAsia="新宋体"/>
                          <w:sz w:val="11"/>
                          <w:szCs w:val="11"/>
                        </w:rPr>
                        <w:t>网络，但穿越的网络是</w:t>
                      </w:r>
                      <w:r>
                        <w:rPr>
                          <w:rFonts w:eastAsia="新宋体" w:cs="SimSun" w:ascii="SimSun" w:hAnsi="SimSun"/>
                          <w:sz w:val="11"/>
                          <w:szCs w:val="11"/>
                        </w:rPr>
                        <w:t>IPv6</w:t>
                      </w:r>
                      <w:r>
                        <w:rPr>
                          <w:rFonts w:ascii="SimSun" w:hAnsi="SimSun" w:cs="SimSun" w:eastAsia="新宋体"/>
                          <w:sz w:val="11"/>
                          <w:szCs w:val="11"/>
                        </w:rPr>
                        <w:t>网络。这样</w:t>
                      </w:r>
                      <w:r>
                        <w:rPr>
                          <w:rFonts w:eastAsia="新宋体" w:cs="SimSun" w:ascii="SimSun" w:hAnsi="SimSun"/>
                          <w:sz w:val="11"/>
                          <w:szCs w:val="11"/>
                        </w:rPr>
                        <w:br/>
                      </w:r>
                      <w:r>
                        <w:rPr>
                          <w:rFonts w:ascii="SimSun" w:hAnsi="SimSun" w:cs="SimSun" w:eastAsia="新宋体"/>
                          <w:sz w:val="11"/>
                          <w:szCs w:val="11"/>
                        </w:rPr>
                        <w:t>的隧道技术统称为</w:t>
                      </w:r>
                      <w:r>
                        <w:rPr>
                          <w:rFonts w:eastAsia="新宋体" w:cs="SimSun" w:ascii="SimSun" w:hAnsi="SimSun"/>
                          <w:sz w:val="11"/>
                          <w:szCs w:val="11"/>
                        </w:rPr>
                        <w:t>4over6</w:t>
                      </w:r>
                      <w:r>
                        <w:rPr>
                          <w:rFonts w:ascii="SimSun" w:hAnsi="SimSun" w:cs="SimSun" w:eastAsia="新宋体"/>
                          <w:sz w:val="11"/>
                          <w:szCs w:val="11"/>
                        </w:rPr>
                        <w:t>；这种技术使用不多，</w:t>
                      </w:r>
                      <w:r>
                        <w:rPr>
                          <w:rFonts w:eastAsia="新宋体" w:cs="SimSun" w:ascii="SimSun" w:hAnsi="SimSun"/>
                          <w:sz w:val="11"/>
                          <w:szCs w:val="11"/>
                        </w:rPr>
                        <w:t>RFC7040</w:t>
                      </w:r>
                      <w:r>
                        <w:rPr>
                          <w:rFonts w:ascii="SimSun" w:hAnsi="SimSun" w:cs="SimSun" w:eastAsia="新宋体"/>
                          <w:sz w:val="11"/>
                          <w:szCs w:val="11"/>
                        </w:rPr>
                        <w:t>建议类似场景使用轻量级</w:t>
                      </w:r>
                      <w:r>
                        <w:rPr>
                          <w:rFonts w:eastAsia="新宋体" w:cs="SimSun" w:ascii="SimSun" w:hAnsi="SimSun"/>
                          <w:sz w:val="11"/>
                          <w:szCs w:val="11"/>
                        </w:rPr>
                        <w:br/>
                        <w:t>4over6</w:t>
                      </w:r>
                      <w:r>
                        <w:rPr>
                          <w:rFonts w:ascii="SimSun" w:hAnsi="SimSun" w:cs="SimSun" w:eastAsia="新宋体"/>
                          <w:sz w:val="11"/>
                          <w:szCs w:val="11"/>
                        </w:rPr>
                        <w:t>（</w:t>
                      </w:r>
                      <w:r>
                        <w:rPr>
                          <w:rFonts w:eastAsia="新宋体" w:cs="SimSun" w:ascii="SimSun" w:hAnsi="SimSun"/>
                          <w:sz w:val="11"/>
                          <w:szCs w:val="11"/>
                        </w:rPr>
                        <w:t>lightweight4over6</w:t>
                      </w:r>
                      <w:r>
                        <w:rPr>
                          <w:rFonts w:ascii="SimSun" w:hAnsi="SimSun" w:cs="SimSun" w:eastAsia="新宋体"/>
                          <w:sz w:val="11"/>
                          <w:szCs w:val="11"/>
                        </w:rPr>
                        <w:t>），那其实是一种类似双栈协议的技术</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202565</wp:posOffset>
                </wp:positionH>
                <wp:positionV relativeFrom="line">
                  <wp:posOffset>7738110</wp:posOffset>
                </wp:positionV>
                <wp:extent cx="6997700" cy="676910"/>
                <wp:effectExtent l="0" t="0" r="0" b="0"/>
                <wp:wrapSquare wrapText="bothSides"/>
                <wp:docPr id="478" name="Frame9"/>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所以，大多数部署的隧道，指的是</w:t>
                            </w:r>
                            <w:r>
                              <w:rPr>
                                <w:rFonts w:eastAsia="新宋体" w:cs="SimSun" w:ascii="SimSun" w:hAnsi="SimSun"/>
                                <w:sz w:val="11"/>
                                <w:szCs w:val="11"/>
                              </w:rPr>
                              <w:t>IPv6</w:t>
                            </w:r>
                            <w:r>
                              <w:rPr>
                                <w:rFonts w:ascii="SimSun" w:hAnsi="SimSun" w:cs="SimSun" w:eastAsia="新宋体"/>
                                <w:sz w:val="11"/>
                                <w:szCs w:val="11"/>
                              </w:rPr>
                              <w:t>穿越</w:t>
                            </w:r>
                            <w:r>
                              <w:rPr>
                                <w:rFonts w:eastAsia="新宋体" w:cs="SimSun" w:ascii="SimSun" w:hAnsi="SimSun"/>
                                <w:sz w:val="11"/>
                                <w:szCs w:val="11"/>
                              </w:rPr>
                              <w:t>IPv4</w:t>
                            </w:r>
                            <w:r>
                              <w:rPr>
                                <w:rFonts w:ascii="SimSun" w:hAnsi="SimSun" w:cs="SimSun" w:eastAsia="新宋体"/>
                                <w:sz w:val="11"/>
                                <w:szCs w:val="11"/>
                              </w:rPr>
                              <w:t>网络，</w:t>
                            </w:r>
                            <w:r>
                              <w:rPr>
                                <w:rFonts w:eastAsia="新宋体" w:cs="SimSun" w:ascii="SimSun" w:hAnsi="SimSun"/>
                                <w:sz w:val="11"/>
                                <w:szCs w:val="11"/>
                              </w:rPr>
                              <w:t>RFC7059</w:t>
                            </w:r>
                            <w:r>
                              <w:rPr>
                                <w:rFonts w:ascii="SimSun" w:hAnsi="SimSun" w:cs="SimSun" w:eastAsia="新宋体"/>
                                <w:sz w:val="11"/>
                                <w:szCs w:val="11"/>
                              </w:rPr>
                              <w:t>详细介绍了其</w:t>
                            </w:r>
                            <w:r>
                              <w:rPr>
                                <w:rFonts w:eastAsia="新宋体" w:cs="SimSun" w:ascii="SimSun" w:hAnsi="SimSun"/>
                                <w:sz w:val="11"/>
                                <w:szCs w:val="11"/>
                              </w:rPr>
                              <w:br/>
                            </w:r>
                            <w:r>
                              <w:rPr>
                                <w:rFonts w:ascii="SimSun" w:hAnsi="SimSun" w:cs="SimSun" w:eastAsia="新宋体"/>
                                <w:sz w:val="11"/>
                                <w:szCs w:val="11"/>
                              </w:rPr>
                              <w:t>中的</w:t>
                            </w:r>
                            <w:r>
                              <w:rPr>
                                <w:rFonts w:eastAsia="新宋体" w:cs="SimSun" w:ascii="SimSun" w:hAnsi="SimSun"/>
                                <w:sz w:val="11"/>
                                <w:szCs w:val="11"/>
                              </w:rPr>
                              <w:t>10</w:t>
                            </w:r>
                            <w:r>
                              <w:rPr>
                                <w:rFonts w:ascii="SimSun" w:hAnsi="SimSun" w:cs="SimSun" w:eastAsia="新宋体"/>
                                <w:sz w:val="11"/>
                                <w:szCs w:val="11"/>
                              </w:rPr>
                              <w:t>多种具体隧道技术，并做了比较。不管是哪一种具体的隧道技术，封装数据</w:t>
                            </w:r>
                            <w:r>
                              <w:rPr>
                                <w:rFonts w:eastAsia="新宋体" w:cs="SimSun" w:ascii="SimSun" w:hAnsi="SimSun"/>
                                <w:sz w:val="11"/>
                                <w:szCs w:val="11"/>
                              </w:rPr>
                              <w:br/>
                            </w:r>
                            <w:r>
                              <w:rPr>
                                <w:rFonts w:ascii="SimSun" w:hAnsi="SimSun" w:cs="SimSun" w:eastAsia="新宋体"/>
                                <w:sz w:val="11"/>
                                <w:szCs w:val="11"/>
                              </w:rPr>
                              <w:t>时，大多会用到一种“协议</w:t>
                            </w:r>
                            <w:r>
                              <w:rPr>
                                <w:rFonts w:eastAsia="新宋体" w:cs="SimSun" w:ascii="SimSun" w:hAnsi="SimSun"/>
                                <w:sz w:val="11"/>
                                <w:szCs w:val="11"/>
                              </w:rPr>
                              <w:t>41</w:t>
                            </w:r>
                            <w:r>
                              <w:rPr>
                                <w:rFonts w:ascii="SimSun" w:hAnsi="SimSun" w:cs="SimSun" w:eastAsia="新宋体"/>
                                <w:sz w:val="11"/>
                                <w:szCs w:val="11"/>
                              </w:rPr>
                              <w:t>封装”（</w:t>
                            </w:r>
                            <w:r>
                              <w:rPr>
                                <w:rFonts w:eastAsia="新宋体" w:cs="SimSun" w:ascii="SimSun" w:hAnsi="SimSun"/>
                                <w:sz w:val="11"/>
                                <w:szCs w:val="11"/>
                              </w:rPr>
                              <w:t>protocol41encapsulation</w:t>
                            </w:r>
                            <w:r>
                              <w:rPr>
                                <w:rFonts w:ascii="SimSun" w:hAnsi="SimSun" w:cs="SimSun" w:eastAsia="新宋体"/>
                                <w:sz w:val="11"/>
                                <w:szCs w:val="11"/>
                              </w:rPr>
                              <w:t>）。协议</w:t>
                            </w:r>
                            <w:r>
                              <w:rPr>
                                <w:rFonts w:eastAsia="新宋体" w:cs="SimSun" w:ascii="SimSun" w:hAnsi="SimSun"/>
                                <w:sz w:val="11"/>
                                <w:szCs w:val="11"/>
                              </w:rPr>
                              <w:t>41</w:t>
                            </w:r>
                            <w:r>
                              <w:rPr>
                                <w:rFonts w:ascii="SimSun" w:hAnsi="SimSun" w:cs="SimSun" w:eastAsia="新宋体"/>
                                <w:sz w:val="11"/>
                                <w:szCs w:val="11"/>
                              </w:rPr>
                              <w:t>封装是指：</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IPv6</w:t>
                            </w:r>
                            <w:r>
                              <w:rPr>
                                <w:rFonts w:ascii="SimSun" w:hAnsi="SimSun" w:cs="SimSun" w:eastAsia="新宋体"/>
                                <w:sz w:val="11"/>
                                <w:szCs w:val="11"/>
                              </w:rPr>
                              <w:t>分组前简单地加上</w:t>
                            </w:r>
                            <w:r>
                              <w:rPr>
                                <w:rFonts w:eastAsia="新宋体" w:cs="SimSun" w:ascii="SimSun" w:hAnsi="SimSun"/>
                                <w:sz w:val="11"/>
                                <w:szCs w:val="11"/>
                              </w:rPr>
                              <w:t>IPv4</w:t>
                            </w:r>
                            <w:r>
                              <w:rPr>
                                <w:rFonts w:ascii="SimSun" w:hAnsi="SimSun" w:cs="SimSun" w:eastAsia="新宋体"/>
                                <w:sz w:val="11"/>
                                <w:szCs w:val="11"/>
                              </w:rPr>
                              <w:t>头部，且其中的“协议（</w:t>
                            </w:r>
                            <w:r>
                              <w:rPr>
                                <w:rFonts w:eastAsia="新宋体" w:cs="SimSun" w:ascii="SimSun" w:hAnsi="SimSun"/>
                                <w:sz w:val="11"/>
                                <w:szCs w:val="11"/>
                              </w:rPr>
                              <w:t>protocol</w:t>
                            </w:r>
                            <w:r>
                              <w:rPr>
                                <w:rFonts w:ascii="SimSun" w:hAnsi="SimSun" w:cs="SimSun" w:eastAsia="新宋体"/>
                                <w:sz w:val="11"/>
                                <w:szCs w:val="11"/>
                              </w:rPr>
                              <w:t>）”字段的值为</w:t>
                            </w:r>
                            <w:r>
                              <w:rPr>
                                <w:rFonts w:eastAsia="新宋体" w:cs="SimSun" w:ascii="SimSun" w:hAnsi="SimSun"/>
                                <w:sz w:val="11"/>
                                <w:szCs w:val="11"/>
                              </w:rPr>
                              <w:t>41</w:t>
                            </w:r>
                            <w:r>
                              <w:rPr>
                                <w:rFonts w:ascii="SimSun" w:hAnsi="SimSun" w:cs="SimSun" w:eastAsia="新宋体"/>
                                <w:sz w:val="11"/>
                                <w:szCs w:val="11"/>
                              </w:rPr>
                              <w:t>；此</w:t>
                            </w:r>
                            <w:r>
                              <w:rPr>
                                <w:rFonts w:eastAsia="新宋体" w:cs="SimSun" w:ascii="SimSun" w:hAnsi="SimSun"/>
                                <w:sz w:val="11"/>
                                <w:szCs w:val="11"/>
                              </w:rPr>
                              <w:br/>
                            </w:r>
                            <w:r>
                              <w:rPr>
                                <w:rFonts w:ascii="SimSun" w:hAnsi="SimSun" w:cs="SimSun" w:eastAsia="新宋体"/>
                                <w:sz w:val="11"/>
                                <w:szCs w:val="11"/>
                              </w:rPr>
                              <w:t>种封装也称为“</w:t>
                            </w:r>
                            <w:r>
                              <w:rPr>
                                <w:rFonts w:eastAsia="新宋体" w:cs="SimSun" w:ascii="SimSun" w:hAnsi="SimSun"/>
                                <w:sz w:val="11"/>
                                <w:szCs w:val="11"/>
                              </w:rPr>
                              <w:t>IPv6inIPv4”</w:t>
                            </w:r>
                            <w:r>
                              <w:rPr>
                                <w:rFonts w:ascii="SimSun" w:hAnsi="SimSun" w:cs="SimSun" w:eastAsia="新宋体"/>
                                <w:sz w:val="11"/>
                                <w:szCs w:val="11"/>
                              </w:rPr>
                              <w:t>封装</w:t>
                            </w:r>
                            <w:r>
                              <w:rPr>
                                <w:rFonts w:eastAsia="新宋体" w:cs="SimSun" w:ascii="SimSun" w:hAnsi="SimSun"/>
                                <w:sz w:val="11"/>
                                <w:szCs w:val="11"/>
                              </w:rPr>
                              <w:t>,</w:t>
                            </w:r>
                            <w:r>
                              <w:rPr>
                                <w:rFonts w:ascii="SimSun" w:hAnsi="SimSun" w:cs="SimSun" w:eastAsia="新宋体"/>
                                <w:sz w:val="11"/>
                                <w:szCs w:val="11"/>
                              </w:rPr>
                              <w:t xml:space="preserve">如图 </w:t>
                            </w:r>
                            <w:r>
                              <w:rPr>
                                <w:rFonts w:eastAsia="新宋体" w:cs="SimSun" w:ascii="SimSun" w:hAnsi="SimSun"/>
                                <w:sz w:val="11"/>
                                <w:szCs w:val="11"/>
                              </w:rPr>
                              <w:t>5-69</w:t>
                            </w:r>
                            <w:r>
                              <w:rPr>
                                <w:rFonts w:ascii="SimSun" w:hAnsi="SimSun" w:cs="SimSun" w:eastAsia="新宋体"/>
                                <w:sz w:val="11"/>
                                <w:szCs w:val="11"/>
                              </w:rPr>
                              <w:t>所示。</w:t>
                            </w:r>
                            <w:r>
                              <w:rPr>
                                <w:rFonts w:eastAsia="新宋体" w:cs="SimSun" w:ascii="SimSun" w:hAnsi="SimSun"/>
                                <w:sz w:val="11"/>
                                <w:szCs w:val="11"/>
                              </w:rPr>
                              <w:t>3807</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609.3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所以，大多数部署的隧道，指的是</w:t>
                      </w:r>
                      <w:r>
                        <w:rPr>
                          <w:rFonts w:eastAsia="新宋体" w:cs="SimSun" w:ascii="SimSun" w:hAnsi="SimSun"/>
                          <w:sz w:val="11"/>
                          <w:szCs w:val="11"/>
                        </w:rPr>
                        <w:t>IPv6</w:t>
                      </w:r>
                      <w:r>
                        <w:rPr>
                          <w:rFonts w:ascii="SimSun" w:hAnsi="SimSun" w:cs="SimSun" w:eastAsia="新宋体"/>
                          <w:sz w:val="11"/>
                          <w:szCs w:val="11"/>
                        </w:rPr>
                        <w:t>穿越</w:t>
                      </w:r>
                      <w:r>
                        <w:rPr>
                          <w:rFonts w:eastAsia="新宋体" w:cs="SimSun" w:ascii="SimSun" w:hAnsi="SimSun"/>
                          <w:sz w:val="11"/>
                          <w:szCs w:val="11"/>
                        </w:rPr>
                        <w:t>IPv4</w:t>
                      </w:r>
                      <w:r>
                        <w:rPr>
                          <w:rFonts w:ascii="SimSun" w:hAnsi="SimSun" w:cs="SimSun" w:eastAsia="新宋体"/>
                          <w:sz w:val="11"/>
                          <w:szCs w:val="11"/>
                        </w:rPr>
                        <w:t>网络，</w:t>
                      </w:r>
                      <w:r>
                        <w:rPr>
                          <w:rFonts w:eastAsia="新宋体" w:cs="SimSun" w:ascii="SimSun" w:hAnsi="SimSun"/>
                          <w:sz w:val="11"/>
                          <w:szCs w:val="11"/>
                        </w:rPr>
                        <w:t>RFC7059</w:t>
                      </w:r>
                      <w:r>
                        <w:rPr>
                          <w:rFonts w:ascii="SimSun" w:hAnsi="SimSun" w:cs="SimSun" w:eastAsia="新宋体"/>
                          <w:sz w:val="11"/>
                          <w:szCs w:val="11"/>
                        </w:rPr>
                        <w:t>详细介绍了其</w:t>
                      </w:r>
                      <w:r>
                        <w:rPr>
                          <w:rFonts w:eastAsia="新宋体" w:cs="SimSun" w:ascii="SimSun" w:hAnsi="SimSun"/>
                          <w:sz w:val="11"/>
                          <w:szCs w:val="11"/>
                        </w:rPr>
                        <w:br/>
                      </w:r>
                      <w:r>
                        <w:rPr>
                          <w:rFonts w:ascii="SimSun" w:hAnsi="SimSun" w:cs="SimSun" w:eastAsia="新宋体"/>
                          <w:sz w:val="11"/>
                          <w:szCs w:val="11"/>
                        </w:rPr>
                        <w:t>中的</w:t>
                      </w:r>
                      <w:r>
                        <w:rPr>
                          <w:rFonts w:eastAsia="新宋体" w:cs="SimSun" w:ascii="SimSun" w:hAnsi="SimSun"/>
                          <w:sz w:val="11"/>
                          <w:szCs w:val="11"/>
                        </w:rPr>
                        <w:t>10</w:t>
                      </w:r>
                      <w:r>
                        <w:rPr>
                          <w:rFonts w:ascii="SimSun" w:hAnsi="SimSun" w:cs="SimSun" w:eastAsia="新宋体"/>
                          <w:sz w:val="11"/>
                          <w:szCs w:val="11"/>
                        </w:rPr>
                        <w:t>多种具体隧道技术，并做了比较。不管是哪一种具体的隧道技术，封装数据</w:t>
                      </w:r>
                      <w:r>
                        <w:rPr>
                          <w:rFonts w:eastAsia="新宋体" w:cs="SimSun" w:ascii="SimSun" w:hAnsi="SimSun"/>
                          <w:sz w:val="11"/>
                          <w:szCs w:val="11"/>
                        </w:rPr>
                        <w:br/>
                      </w:r>
                      <w:r>
                        <w:rPr>
                          <w:rFonts w:ascii="SimSun" w:hAnsi="SimSun" w:cs="SimSun" w:eastAsia="新宋体"/>
                          <w:sz w:val="11"/>
                          <w:szCs w:val="11"/>
                        </w:rPr>
                        <w:t>时，大多会用到一种“协议</w:t>
                      </w:r>
                      <w:r>
                        <w:rPr>
                          <w:rFonts w:eastAsia="新宋体" w:cs="SimSun" w:ascii="SimSun" w:hAnsi="SimSun"/>
                          <w:sz w:val="11"/>
                          <w:szCs w:val="11"/>
                        </w:rPr>
                        <w:t>41</w:t>
                      </w:r>
                      <w:r>
                        <w:rPr>
                          <w:rFonts w:ascii="SimSun" w:hAnsi="SimSun" w:cs="SimSun" w:eastAsia="新宋体"/>
                          <w:sz w:val="11"/>
                          <w:szCs w:val="11"/>
                        </w:rPr>
                        <w:t>封装”（</w:t>
                      </w:r>
                      <w:r>
                        <w:rPr>
                          <w:rFonts w:eastAsia="新宋体" w:cs="SimSun" w:ascii="SimSun" w:hAnsi="SimSun"/>
                          <w:sz w:val="11"/>
                          <w:szCs w:val="11"/>
                        </w:rPr>
                        <w:t>protocol41encapsulation</w:t>
                      </w:r>
                      <w:r>
                        <w:rPr>
                          <w:rFonts w:ascii="SimSun" w:hAnsi="SimSun" w:cs="SimSun" w:eastAsia="新宋体"/>
                          <w:sz w:val="11"/>
                          <w:szCs w:val="11"/>
                        </w:rPr>
                        <w:t>）。协议</w:t>
                      </w:r>
                      <w:r>
                        <w:rPr>
                          <w:rFonts w:eastAsia="新宋体" w:cs="SimSun" w:ascii="SimSun" w:hAnsi="SimSun"/>
                          <w:sz w:val="11"/>
                          <w:szCs w:val="11"/>
                        </w:rPr>
                        <w:t>41</w:t>
                      </w:r>
                      <w:r>
                        <w:rPr>
                          <w:rFonts w:ascii="SimSun" w:hAnsi="SimSun" w:cs="SimSun" w:eastAsia="新宋体"/>
                          <w:sz w:val="11"/>
                          <w:szCs w:val="11"/>
                        </w:rPr>
                        <w:t>封装是指：</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IPv6</w:t>
                      </w:r>
                      <w:r>
                        <w:rPr>
                          <w:rFonts w:ascii="SimSun" w:hAnsi="SimSun" w:cs="SimSun" w:eastAsia="新宋体"/>
                          <w:sz w:val="11"/>
                          <w:szCs w:val="11"/>
                        </w:rPr>
                        <w:t>分组前简单地加上</w:t>
                      </w:r>
                      <w:r>
                        <w:rPr>
                          <w:rFonts w:eastAsia="新宋体" w:cs="SimSun" w:ascii="SimSun" w:hAnsi="SimSun"/>
                          <w:sz w:val="11"/>
                          <w:szCs w:val="11"/>
                        </w:rPr>
                        <w:t>IPv4</w:t>
                      </w:r>
                      <w:r>
                        <w:rPr>
                          <w:rFonts w:ascii="SimSun" w:hAnsi="SimSun" w:cs="SimSun" w:eastAsia="新宋体"/>
                          <w:sz w:val="11"/>
                          <w:szCs w:val="11"/>
                        </w:rPr>
                        <w:t>头部，且其中的“协议（</w:t>
                      </w:r>
                      <w:r>
                        <w:rPr>
                          <w:rFonts w:eastAsia="新宋体" w:cs="SimSun" w:ascii="SimSun" w:hAnsi="SimSun"/>
                          <w:sz w:val="11"/>
                          <w:szCs w:val="11"/>
                        </w:rPr>
                        <w:t>protocol</w:t>
                      </w:r>
                      <w:r>
                        <w:rPr>
                          <w:rFonts w:ascii="SimSun" w:hAnsi="SimSun" w:cs="SimSun" w:eastAsia="新宋体"/>
                          <w:sz w:val="11"/>
                          <w:szCs w:val="11"/>
                        </w:rPr>
                        <w:t>）”字段的值为</w:t>
                      </w:r>
                      <w:r>
                        <w:rPr>
                          <w:rFonts w:eastAsia="新宋体" w:cs="SimSun" w:ascii="SimSun" w:hAnsi="SimSun"/>
                          <w:sz w:val="11"/>
                          <w:szCs w:val="11"/>
                        </w:rPr>
                        <w:t>41</w:t>
                      </w:r>
                      <w:r>
                        <w:rPr>
                          <w:rFonts w:ascii="SimSun" w:hAnsi="SimSun" w:cs="SimSun" w:eastAsia="新宋体"/>
                          <w:sz w:val="11"/>
                          <w:szCs w:val="11"/>
                        </w:rPr>
                        <w:t>；此</w:t>
                      </w:r>
                      <w:r>
                        <w:rPr>
                          <w:rFonts w:eastAsia="新宋体" w:cs="SimSun" w:ascii="SimSun" w:hAnsi="SimSun"/>
                          <w:sz w:val="11"/>
                          <w:szCs w:val="11"/>
                        </w:rPr>
                        <w:br/>
                      </w:r>
                      <w:r>
                        <w:rPr>
                          <w:rFonts w:ascii="SimSun" w:hAnsi="SimSun" w:cs="SimSun" w:eastAsia="新宋体"/>
                          <w:sz w:val="11"/>
                          <w:szCs w:val="11"/>
                        </w:rPr>
                        <w:t>种封装也称为“</w:t>
                      </w:r>
                      <w:r>
                        <w:rPr>
                          <w:rFonts w:eastAsia="新宋体" w:cs="SimSun" w:ascii="SimSun" w:hAnsi="SimSun"/>
                          <w:sz w:val="11"/>
                          <w:szCs w:val="11"/>
                        </w:rPr>
                        <w:t>IPv6inIPv4”</w:t>
                      </w:r>
                      <w:r>
                        <w:rPr>
                          <w:rFonts w:ascii="SimSun" w:hAnsi="SimSun" w:cs="SimSun" w:eastAsia="新宋体"/>
                          <w:sz w:val="11"/>
                          <w:szCs w:val="11"/>
                        </w:rPr>
                        <w:t>封装</w:t>
                      </w:r>
                      <w:r>
                        <w:rPr>
                          <w:rFonts w:eastAsia="新宋体" w:cs="SimSun" w:ascii="SimSun" w:hAnsi="SimSun"/>
                          <w:sz w:val="11"/>
                          <w:szCs w:val="11"/>
                        </w:rPr>
                        <w:t>,</w:t>
                      </w:r>
                      <w:r>
                        <w:rPr>
                          <w:rFonts w:ascii="SimSun" w:hAnsi="SimSun" w:cs="SimSun" w:eastAsia="新宋体"/>
                          <w:sz w:val="11"/>
                          <w:szCs w:val="11"/>
                        </w:rPr>
                        <w:t xml:space="preserve">如图 </w:t>
                      </w:r>
                      <w:r>
                        <w:rPr>
                          <w:rFonts w:eastAsia="新宋体" w:cs="SimSun" w:ascii="SimSun" w:hAnsi="SimSun"/>
                          <w:sz w:val="11"/>
                          <w:szCs w:val="11"/>
                        </w:rPr>
                        <w:t>5-69</w:t>
                      </w:r>
                      <w:r>
                        <w:rPr>
                          <w:rFonts w:ascii="SimSun" w:hAnsi="SimSun" w:cs="SimSun" w:eastAsia="新宋体"/>
                          <w:sz w:val="11"/>
                          <w:szCs w:val="11"/>
                        </w:rPr>
                        <w:t>所示。</w:t>
                      </w:r>
                      <w:r>
                        <w:rPr>
                          <w:rFonts w:eastAsia="新宋体" w:cs="SimSun" w:ascii="SimSun" w:hAnsi="SimSun"/>
                          <w:sz w:val="11"/>
                          <w:szCs w:val="11"/>
                        </w:rPr>
                        <w:t>3807</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2371090</wp:posOffset>
                </wp:positionH>
                <wp:positionV relativeFrom="line">
                  <wp:posOffset>10172700</wp:posOffset>
                </wp:positionV>
                <wp:extent cx="4828540" cy="189230"/>
                <wp:effectExtent l="0" t="0" r="0" b="0"/>
                <wp:wrapSquare wrapText="bothSides"/>
                <wp:docPr id="479" name="Frame10"/>
                <a:graphic xmlns:a="http://schemas.openxmlformats.org/drawingml/2006/main">
                  <a:graphicData uri="http://schemas.microsoft.com/office/word/2010/wordprocessingShape">
                    <wps:wsp>
                      <wps:cNvSpPr txBox="1"/>
                      <wps:spPr>
                        <a:xfrm>
                          <a:off x="0" y="0"/>
                          <a:ext cx="48285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5-69</w:t>
                            </w:r>
                            <w:r>
                              <w:rPr>
                                <w:rFonts w:ascii="SimSun" w:hAnsi="SimSun" w:cs="SimSun" w:eastAsia="新宋体"/>
                                <w:sz w:val="11"/>
                                <w:szCs w:val="11"/>
                              </w:rPr>
                              <w:t>协议</w:t>
                            </w:r>
                            <w:r>
                              <w:rPr>
                                <w:rFonts w:eastAsia="新宋体" w:cs="SimSun" w:ascii="SimSun" w:hAnsi="SimSun"/>
                                <w:sz w:val="11"/>
                                <w:szCs w:val="11"/>
                              </w:rPr>
                              <w:t>41</w:t>
                            </w:r>
                            <w:r>
                              <w:rPr>
                                <w:rFonts w:ascii="SimSun" w:hAnsi="SimSun" w:cs="SimSun" w:eastAsia="新宋体"/>
                                <w:sz w:val="11"/>
                                <w:szCs w:val="11"/>
                              </w:rPr>
                              <w:t>封装的格式</w:t>
                            </w:r>
                          </w:p>
                        </w:txbxContent>
                      </wps:txbx>
                      <wps:bodyPr anchor="t" lIns="53975" tIns="53975" rIns="53975" bIns="53975">
                        <a:spAutoFit/>
                      </wps:bodyPr>
                    </wps:wsp>
                  </a:graphicData>
                </a:graphic>
              </wp:anchor>
            </w:drawing>
          </mc:Choice>
          <mc:Fallback>
            <w:pict>
              <v:rect fillcolor="#729FCF" style="position:absolute;rotation:-0;width:380.2pt;height:14.9pt;mso-wrap-distance-left:5.7pt;mso-wrap-distance-right:5.7pt;mso-wrap-distance-top:5.7pt;mso-wrap-distance-bottom:5.7pt;margin-top:801pt;mso-position-vertical-relative:text;margin-left:186.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5-69</w:t>
                      </w:r>
                      <w:r>
                        <w:rPr>
                          <w:rFonts w:ascii="SimSun" w:hAnsi="SimSun" w:cs="SimSun" w:eastAsia="新宋体"/>
                          <w:sz w:val="11"/>
                          <w:szCs w:val="11"/>
                        </w:rPr>
                        <w:t>协议</w:t>
                      </w:r>
                      <w:r>
                        <w:rPr>
                          <w:rFonts w:eastAsia="新宋体" w:cs="SimSun" w:ascii="SimSun" w:hAnsi="SimSun"/>
                          <w:sz w:val="11"/>
                          <w:szCs w:val="11"/>
                        </w:rPr>
                        <w:t>41</w:t>
                      </w:r>
                      <w:r>
                        <w:rPr>
                          <w:rFonts w:ascii="SimSun" w:hAnsi="SimSun" w:cs="SimSun" w:eastAsia="新宋体"/>
                          <w:sz w:val="11"/>
                          <w:szCs w:val="11"/>
                        </w:rPr>
                        <w:t>封装的格式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531495</wp:posOffset>
                </wp:positionH>
                <wp:positionV relativeFrom="line">
                  <wp:posOffset>10517505</wp:posOffset>
                </wp:positionV>
                <wp:extent cx="6668135" cy="189230"/>
                <wp:effectExtent l="0" t="0" r="0" b="0"/>
                <wp:wrapSquare wrapText="bothSides"/>
                <wp:docPr id="480" name="Frame11"/>
                <a:graphic xmlns:a="http://schemas.openxmlformats.org/drawingml/2006/main">
                  <a:graphicData uri="http://schemas.microsoft.com/office/word/2010/wordprocessingShape">
                    <wps:wsp>
                      <wps:cNvSpPr txBox="1"/>
                      <wps:spPr>
                        <a:xfrm>
                          <a:off x="0" y="0"/>
                          <a:ext cx="66681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IPv6-over-IPv4</w:t>
                            </w:r>
                            <w:r>
                              <w:rPr>
                                <w:rFonts w:ascii="SimSun" w:hAnsi="SimSun" w:cs="SimSun" w:eastAsia="新宋体"/>
                                <w:sz w:val="11"/>
                                <w:szCs w:val="11"/>
                              </w:rPr>
                              <w:t>隧道技术的基本工作原理：在隧道起点，采用协议</w:t>
                            </w:r>
                            <w:r>
                              <w:rPr>
                                <w:rFonts w:eastAsia="新宋体" w:cs="SimSun" w:ascii="SimSun" w:hAnsi="SimSun"/>
                                <w:sz w:val="11"/>
                                <w:szCs w:val="11"/>
                              </w:rPr>
                              <w:t>41</w:t>
                            </w:r>
                            <w:r>
                              <w:rPr>
                                <w:rFonts w:ascii="SimSun" w:hAnsi="SimSun" w:cs="SimSun" w:eastAsia="新宋体"/>
                                <w:sz w:val="11"/>
                                <w:szCs w:val="11"/>
                              </w:rPr>
                              <w:t>封装，以此</w:t>
                            </w:r>
                          </w:p>
                        </w:txbxContent>
                      </wps:txbx>
                      <wps:bodyPr anchor="t" lIns="53975" tIns="53975" rIns="53975" bIns="53975">
                        <a:spAutoFit/>
                      </wps:bodyPr>
                    </wps:wsp>
                  </a:graphicData>
                </a:graphic>
              </wp:anchor>
            </w:drawing>
          </mc:Choice>
          <mc:Fallback>
            <w:pict>
              <v:rect fillcolor="#729FCF" style="position:absolute;rotation:-0;width:525.05pt;height:14.9pt;mso-wrap-distance-left:5.7pt;mso-wrap-distance-right:5.7pt;mso-wrap-distance-top:5.7pt;mso-wrap-distance-bottom:5.7pt;margin-top:828.1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IPv6-over-IPv4</w:t>
                      </w:r>
                      <w:r>
                        <w:rPr>
                          <w:rFonts w:ascii="SimSun" w:hAnsi="SimSun" w:cs="SimSun" w:eastAsia="新宋体"/>
                          <w:sz w:val="11"/>
                          <w:szCs w:val="11"/>
                        </w:rPr>
                        <w:t>隧道技术的基本工作原理：在隧道起点，采用协议</w:t>
                      </w:r>
                      <w:r>
                        <w:rPr>
                          <w:rFonts w:eastAsia="新宋体" w:cs="SimSun" w:ascii="SimSun" w:hAnsi="SimSun"/>
                          <w:sz w:val="11"/>
                          <w:szCs w:val="11"/>
                        </w:rPr>
                        <w:t>41</w:t>
                      </w:r>
                      <w:r>
                        <w:rPr>
                          <w:rFonts w:ascii="SimSun" w:hAnsi="SimSun" w:cs="SimSun" w:eastAsia="新宋体"/>
                          <w:sz w:val="11"/>
                          <w:szCs w:val="11"/>
                        </w:rPr>
                        <w:t>封装，以此</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17145</wp:posOffset>
                </wp:positionH>
                <wp:positionV relativeFrom="line">
                  <wp:posOffset>89535</wp:posOffset>
                </wp:positionV>
                <wp:extent cx="7182485" cy="189230"/>
                <wp:effectExtent l="0" t="0" r="0" b="0"/>
                <wp:wrapSquare wrapText="bothSides"/>
                <wp:docPr id="481" name="Frame1"/>
                <a:graphic xmlns:a="http://schemas.openxmlformats.org/drawingml/2006/main">
                  <a:graphicData uri="http://schemas.microsoft.com/office/word/2010/wordprocessingShape">
                    <wps:wsp>
                      <wps:cNvSpPr txBox="1"/>
                      <wps:spPr>
                        <a:xfrm>
                          <a:off x="0" y="0"/>
                          <a:ext cx="71824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266</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5.55pt;height:14.9pt;mso-wrap-distance-left:5.7pt;mso-wrap-distance-right:5.7pt;mso-wrap-distance-top:5.7pt;mso-wrap-distance-bottom:5.7pt;margin-top:7.05pt;mso-position-vertical-relative:text;margin-left: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266</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450850</wp:posOffset>
                </wp:positionH>
                <wp:positionV relativeFrom="line">
                  <wp:posOffset>676275</wp:posOffset>
                </wp:positionV>
                <wp:extent cx="6748780" cy="433070"/>
                <wp:effectExtent l="0" t="0" r="0" b="0"/>
                <wp:wrapSquare wrapText="bothSides"/>
                <wp:docPr id="482" name="Frame2"/>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常规</w:t>
                            </w:r>
                            <w:r>
                              <w:rPr>
                                <w:rFonts w:eastAsia="新宋体" w:cs="SimSun" w:ascii="SimSun" w:hAnsi="SimSun"/>
                                <w:sz w:val="11"/>
                                <w:szCs w:val="11"/>
                              </w:rPr>
                              <w:t>IPv4</w:t>
                            </w:r>
                            <w:r>
                              <w:rPr>
                                <w:rFonts w:ascii="SimSun" w:hAnsi="SimSun" w:cs="SimSun" w:eastAsia="新宋体"/>
                                <w:sz w:val="11"/>
                                <w:szCs w:val="11"/>
                              </w:rPr>
                              <w:t>分组的封装穿越</w:t>
                            </w:r>
                            <w:r>
                              <w:rPr>
                                <w:rFonts w:eastAsia="新宋体" w:cs="SimSun" w:ascii="SimSun" w:hAnsi="SimSun"/>
                                <w:sz w:val="11"/>
                                <w:szCs w:val="11"/>
                              </w:rPr>
                              <w:t>IPv4</w:t>
                            </w:r>
                            <w:r>
                              <w:rPr>
                                <w:rFonts w:ascii="SimSun" w:hAnsi="SimSun" w:cs="SimSun" w:eastAsia="新宋体"/>
                                <w:sz w:val="11"/>
                                <w:szCs w:val="11"/>
                              </w:rPr>
                              <w:t>网络；到了隧道的终点，扔掉</w:t>
                            </w:r>
                            <w:r>
                              <w:rPr>
                                <w:rFonts w:eastAsia="新宋体" w:cs="SimSun" w:ascii="SimSun" w:hAnsi="SimSun"/>
                                <w:sz w:val="11"/>
                                <w:szCs w:val="11"/>
                              </w:rPr>
                              <w:t>IPv4</w:t>
                            </w:r>
                            <w:r>
                              <w:rPr>
                                <w:rFonts w:ascii="SimSun" w:hAnsi="SimSun" w:cs="SimSun" w:eastAsia="新宋体"/>
                                <w:sz w:val="11"/>
                                <w:szCs w:val="11"/>
                              </w:rPr>
                              <w:t>头部，提取出</w:t>
                            </w:r>
                            <w:r>
                              <w:rPr>
                                <w:rFonts w:eastAsia="新宋体" w:cs="SimSun" w:ascii="SimSun" w:hAnsi="SimSun"/>
                                <w:sz w:val="11"/>
                                <w:szCs w:val="11"/>
                              </w:rPr>
                              <w:t>IPv6</w:t>
                              <w:br/>
                            </w:r>
                            <w:r>
                              <w:rPr>
                                <w:rFonts w:ascii="SimSun" w:hAnsi="SimSun" w:cs="SimSun" w:eastAsia="新宋体"/>
                                <w:sz w:val="11"/>
                                <w:szCs w:val="11"/>
                              </w:rPr>
                              <w:t>封装的分组</w:t>
                            </w:r>
                            <w:r>
                              <w:rPr>
                                <w:rFonts w:eastAsia="新宋体" w:cs="SimSun" w:ascii="SimSun" w:hAnsi="SimSun"/>
                                <w:sz w:val="11"/>
                                <w:szCs w:val="11"/>
                              </w:rPr>
                              <w:br/>
                            </w:r>
                            <w:r>
                              <w:rPr>
                                <w:rFonts w:ascii="SimSun" w:hAnsi="SimSun" w:cs="SimSun" w:eastAsia="新宋体"/>
                                <w:sz w:val="11"/>
                                <w:szCs w:val="11"/>
                              </w:rPr>
                              <w:t>下面这些具体隧道技术采用了协议</w:t>
                            </w:r>
                            <w:r>
                              <w:rPr>
                                <w:rFonts w:eastAsia="新宋体" w:cs="SimSun" w:ascii="SimSun" w:hAnsi="SimSun"/>
                                <w:sz w:val="11"/>
                                <w:szCs w:val="11"/>
                              </w:rPr>
                              <w:t>41</w:t>
                            </w:r>
                            <w:r>
                              <w:rPr>
                                <w:rFonts w:ascii="SimSun" w:hAnsi="SimSun" w:cs="SimSun" w:eastAsia="新宋体"/>
                                <w:sz w:val="11"/>
                                <w:szCs w:val="11"/>
                              </w:rPr>
                              <w:t>封装。</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53.2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常规</w:t>
                      </w:r>
                      <w:r>
                        <w:rPr>
                          <w:rFonts w:eastAsia="新宋体" w:cs="SimSun" w:ascii="SimSun" w:hAnsi="SimSun"/>
                          <w:sz w:val="11"/>
                          <w:szCs w:val="11"/>
                        </w:rPr>
                        <w:t>IPv4</w:t>
                      </w:r>
                      <w:r>
                        <w:rPr>
                          <w:rFonts w:ascii="SimSun" w:hAnsi="SimSun" w:cs="SimSun" w:eastAsia="新宋体"/>
                          <w:sz w:val="11"/>
                          <w:szCs w:val="11"/>
                        </w:rPr>
                        <w:t>分组的封装穿越</w:t>
                      </w:r>
                      <w:r>
                        <w:rPr>
                          <w:rFonts w:eastAsia="新宋体" w:cs="SimSun" w:ascii="SimSun" w:hAnsi="SimSun"/>
                          <w:sz w:val="11"/>
                          <w:szCs w:val="11"/>
                        </w:rPr>
                        <w:t>IPv4</w:t>
                      </w:r>
                      <w:r>
                        <w:rPr>
                          <w:rFonts w:ascii="SimSun" w:hAnsi="SimSun" w:cs="SimSun" w:eastAsia="新宋体"/>
                          <w:sz w:val="11"/>
                          <w:szCs w:val="11"/>
                        </w:rPr>
                        <w:t>网络；到了隧道的终点，扔掉</w:t>
                      </w:r>
                      <w:r>
                        <w:rPr>
                          <w:rFonts w:eastAsia="新宋体" w:cs="SimSun" w:ascii="SimSun" w:hAnsi="SimSun"/>
                          <w:sz w:val="11"/>
                          <w:szCs w:val="11"/>
                        </w:rPr>
                        <w:t>IPv4</w:t>
                      </w:r>
                      <w:r>
                        <w:rPr>
                          <w:rFonts w:ascii="SimSun" w:hAnsi="SimSun" w:cs="SimSun" w:eastAsia="新宋体"/>
                          <w:sz w:val="11"/>
                          <w:szCs w:val="11"/>
                        </w:rPr>
                        <w:t>头部，提取出</w:t>
                      </w:r>
                      <w:r>
                        <w:rPr>
                          <w:rFonts w:eastAsia="新宋体" w:cs="SimSun" w:ascii="SimSun" w:hAnsi="SimSun"/>
                          <w:sz w:val="11"/>
                          <w:szCs w:val="11"/>
                        </w:rPr>
                        <w:t>IPv6</w:t>
                        <w:br/>
                      </w:r>
                      <w:r>
                        <w:rPr>
                          <w:rFonts w:ascii="SimSun" w:hAnsi="SimSun" w:cs="SimSun" w:eastAsia="新宋体"/>
                          <w:sz w:val="11"/>
                          <w:szCs w:val="11"/>
                        </w:rPr>
                        <w:t>封装的分组</w:t>
                      </w:r>
                      <w:r>
                        <w:rPr>
                          <w:rFonts w:eastAsia="新宋体" w:cs="SimSun" w:ascii="SimSun" w:hAnsi="SimSun"/>
                          <w:sz w:val="11"/>
                          <w:szCs w:val="11"/>
                        </w:rPr>
                        <w:br/>
                      </w:r>
                      <w:r>
                        <w:rPr>
                          <w:rFonts w:ascii="SimSun" w:hAnsi="SimSun" w:cs="SimSun" w:eastAsia="新宋体"/>
                          <w:sz w:val="11"/>
                          <w:szCs w:val="11"/>
                        </w:rPr>
                        <w:t>下面这些具体隧道技术采用了协议</w:t>
                      </w:r>
                      <w:r>
                        <w:rPr>
                          <w:rFonts w:eastAsia="新宋体" w:cs="SimSun" w:ascii="SimSun" w:hAnsi="SimSun"/>
                          <w:sz w:val="11"/>
                          <w:szCs w:val="11"/>
                        </w:rPr>
                        <w:t>41</w:t>
                      </w:r>
                      <w:r>
                        <w:rPr>
                          <w:rFonts w:ascii="SimSun" w:hAnsi="SimSun" w:cs="SimSun" w:eastAsia="新宋体"/>
                          <w:sz w:val="11"/>
                          <w:szCs w:val="11"/>
                        </w:rPr>
                        <w:t>封装。</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459105</wp:posOffset>
                </wp:positionH>
                <wp:positionV relativeFrom="line">
                  <wp:posOffset>1431290</wp:posOffset>
                </wp:positionV>
                <wp:extent cx="6162040" cy="798830"/>
                <wp:effectExtent l="0" t="0" r="0" b="0"/>
                <wp:wrapSquare wrapText="bothSides"/>
                <wp:docPr id="483" name="Frame3"/>
                <a:graphic xmlns:a="http://schemas.openxmlformats.org/drawingml/2006/main">
                  <a:graphicData uri="http://schemas.microsoft.com/office/word/2010/wordprocessingShape">
                    <wps:wsp>
                      <wps:cNvSpPr txBox="1"/>
                      <wps:spPr>
                        <a:xfrm>
                          <a:off x="0" y="0"/>
                          <a:ext cx="616204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）配置隧道（</w:t>
                            </w:r>
                            <w:r>
                              <w:rPr>
                                <w:rFonts w:eastAsia="新宋体" w:cs="SimSun" w:ascii="SimSun" w:hAnsi="SimSun"/>
                                <w:sz w:val="11"/>
                                <w:szCs w:val="11"/>
                              </w:rPr>
                              <w:t>configuredtunnel</w:t>
                            </w:r>
                            <w:r>
                              <w:rPr>
                                <w:rFonts w:ascii="SimSun" w:hAnsi="SimSun" w:cs="SimSun" w:eastAsia="新宋体"/>
                                <w:sz w:val="11"/>
                                <w:szCs w:val="11"/>
                              </w:rPr>
                              <w:t>）：也称为“人工隧道”“静态隧道”“</w:t>
                            </w:r>
                            <w:r>
                              <w:rPr>
                                <w:rFonts w:eastAsia="新宋体" w:cs="SimSun" w:ascii="SimSun" w:hAnsi="SimSun"/>
                                <w:sz w:val="11"/>
                                <w:szCs w:val="11"/>
                              </w:rPr>
                              <w:t>6in4”</w:t>
                            </w:r>
                            <w:r>
                              <w:rPr>
                                <w:rFonts w:ascii="SimSun" w:hAnsi="SimSun" w:cs="SimSun" w:eastAsia="新宋体"/>
                                <w:sz w:val="11"/>
                                <w:szCs w:val="11"/>
                              </w:rPr>
                              <w:t>隧道，是</w:t>
                            </w:r>
                            <w:r>
                              <w:rPr>
                                <w:rFonts w:eastAsia="新宋体" w:cs="SimSun" w:ascii="SimSun" w:hAnsi="SimSun"/>
                                <w:sz w:val="11"/>
                                <w:szCs w:val="11"/>
                              </w:rPr>
                              <w:br/>
                            </w:r>
                            <w:r>
                              <w:rPr>
                                <w:rFonts w:ascii="SimSun" w:hAnsi="SimSun" w:cs="SimSun" w:eastAsia="新宋体"/>
                                <w:sz w:val="11"/>
                                <w:szCs w:val="11"/>
                              </w:rPr>
                              <w:t>最早的两种隧道之一（另一种是自动隧道），它以点到点的形式通信，需要配置隧道对</w:t>
                            </w:r>
                            <w:r>
                              <w:rPr>
                                <w:rFonts w:eastAsia="新宋体" w:cs="SimSun" w:ascii="SimSun" w:hAnsi="SimSun"/>
                                <w:sz w:val="11"/>
                                <w:szCs w:val="11"/>
                              </w:rPr>
                              <w:br/>
                            </w:r>
                            <w:r>
                              <w:rPr>
                                <w:rFonts w:ascii="SimSun" w:hAnsi="SimSun" w:cs="SimSun" w:eastAsia="新宋体"/>
                                <w:sz w:val="11"/>
                                <w:szCs w:val="11"/>
                              </w:rPr>
                              <w:t>端的</w:t>
                            </w:r>
                            <w:r>
                              <w:rPr>
                                <w:rFonts w:eastAsia="新宋体" w:cs="SimSun" w:ascii="SimSun" w:hAnsi="SimSun"/>
                                <w:sz w:val="11"/>
                                <w:szCs w:val="11"/>
                              </w:rPr>
                              <w:t>IPv4</w:t>
                            </w:r>
                            <w:r>
                              <w:rPr>
                                <w:rFonts w:ascii="SimSun" w:hAnsi="SimSun" w:cs="SimSun" w:eastAsia="新宋体"/>
                                <w:sz w:val="11"/>
                                <w:szCs w:val="11"/>
                              </w:rPr>
                              <w:t>地址，所以得名“配置隧道”。这种技术因为需要显式地手动配置隧道端点</w:t>
                            </w:r>
                            <w:r>
                              <w:rPr>
                                <w:rFonts w:eastAsia="新宋体" w:cs="SimSun" w:ascii="SimSun" w:hAnsi="SimSun"/>
                                <w:sz w:val="11"/>
                                <w:szCs w:val="11"/>
                              </w:rPr>
                              <w:br/>
                            </w:r>
                            <w:r>
                              <w:rPr>
                                <w:rFonts w:ascii="SimSun" w:hAnsi="SimSun" w:cs="SimSun" w:eastAsia="新宋体"/>
                                <w:sz w:val="11"/>
                                <w:szCs w:val="11"/>
                              </w:rPr>
                              <w:t>的地址，比自动隧道机制难于部署，但也因为如此，远程隧道端点固定且唯一，隧道效</w:t>
                            </w:r>
                            <w:r>
                              <w:rPr>
                                <w:rFonts w:eastAsia="新宋体" w:cs="SimSun" w:ascii="SimSun" w:hAnsi="SimSun"/>
                                <w:sz w:val="11"/>
                                <w:szCs w:val="11"/>
                              </w:rPr>
                              <w:br/>
                            </w:r>
                            <w:r>
                              <w:rPr>
                                <w:rFonts w:ascii="SimSun" w:hAnsi="SimSun" w:cs="SimSun" w:eastAsia="新宋体"/>
                                <w:sz w:val="11"/>
                                <w:szCs w:val="11"/>
                              </w:rPr>
                              <w:t>果可预知，也容易锁定和排除故障。所以，配置隧道广泛部署于</w:t>
                            </w:r>
                            <w:r>
                              <w:rPr>
                                <w:rFonts w:eastAsia="新宋体" w:cs="SimSun" w:ascii="SimSun" w:hAnsi="SimSun"/>
                                <w:sz w:val="11"/>
                                <w:szCs w:val="11"/>
                              </w:rPr>
                              <w:t>IPv6</w:t>
                            </w:r>
                            <w:r>
                              <w:rPr>
                                <w:rFonts w:ascii="SimSun" w:hAnsi="SimSun" w:cs="SimSun" w:eastAsia="新宋体"/>
                                <w:sz w:val="11"/>
                                <w:szCs w:val="11"/>
                              </w:rPr>
                              <w:t>孤岛以及</w:t>
                            </w:r>
                            <w:r>
                              <w:rPr>
                                <w:rFonts w:eastAsia="新宋体" w:cs="SimSun" w:ascii="SimSun" w:hAnsi="SimSun"/>
                                <w:sz w:val="11"/>
                                <w:szCs w:val="11"/>
                              </w:rPr>
                              <w:t>IPv6</w:t>
                              <w:br/>
                            </w:r>
                            <w:r>
                              <w:rPr>
                                <w:rFonts w:ascii="SimSun" w:hAnsi="SimSun" w:cs="SimSun" w:eastAsia="新宋体"/>
                                <w:sz w:val="11"/>
                                <w:szCs w:val="11"/>
                              </w:rPr>
                              <w:t>网络之间</w:t>
                            </w:r>
                          </w:p>
                        </w:txbxContent>
                      </wps:txbx>
                      <wps:bodyPr anchor="t" lIns="53975" tIns="53975" rIns="53975" bIns="53975">
                        <a:spAutoFit/>
                      </wps:bodyPr>
                    </wps:wsp>
                  </a:graphicData>
                </a:graphic>
              </wp:anchor>
            </w:drawing>
          </mc:Choice>
          <mc:Fallback>
            <w:pict>
              <v:rect fillcolor="#729FCF" style="position:absolute;rotation:-0;width:485.2pt;height:62.9pt;mso-wrap-distance-left:5.7pt;mso-wrap-distance-right:5.7pt;mso-wrap-distance-top:5.7pt;mso-wrap-distance-bottom:5.7pt;margin-top:112.7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）配置隧道（</w:t>
                      </w:r>
                      <w:r>
                        <w:rPr>
                          <w:rFonts w:eastAsia="新宋体" w:cs="SimSun" w:ascii="SimSun" w:hAnsi="SimSun"/>
                          <w:sz w:val="11"/>
                          <w:szCs w:val="11"/>
                        </w:rPr>
                        <w:t>configuredtunnel</w:t>
                      </w:r>
                      <w:r>
                        <w:rPr>
                          <w:rFonts w:ascii="SimSun" w:hAnsi="SimSun" w:cs="SimSun" w:eastAsia="新宋体"/>
                          <w:sz w:val="11"/>
                          <w:szCs w:val="11"/>
                        </w:rPr>
                        <w:t>）：也称为“人工隧道”“静态隧道”“</w:t>
                      </w:r>
                      <w:r>
                        <w:rPr>
                          <w:rFonts w:eastAsia="新宋体" w:cs="SimSun" w:ascii="SimSun" w:hAnsi="SimSun"/>
                          <w:sz w:val="11"/>
                          <w:szCs w:val="11"/>
                        </w:rPr>
                        <w:t>6in4”</w:t>
                      </w:r>
                      <w:r>
                        <w:rPr>
                          <w:rFonts w:ascii="SimSun" w:hAnsi="SimSun" w:cs="SimSun" w:eastAsia="新宋体"/>
                          <w:sz w:val="11"/>
                          <w:szCs w:val="11"/>
                        </w:rPr>
                        <w:t>隧道，是</w:t>
                      </w:r>
                      <w:r>
                        <w:rPr>
                          <w:rFonts w:eastAsia="新宋体" w:cs="SimSun" w:ascii="SimSun" w:hAnsi="SimSun"/>
                          <w:sz w:val="11"/>
                          <w:szCs w:val="11"/>
                        </w:rPr>
                        <w:br/>
                      </w:r>
                      <w:r>
                        <w:rPr>
                          <w:rFonts w:ascii="SimSun" w:hAnsi="SimSun" w:cs="SimSun" w:eastAsia="新宋体"/>
                          <w:sz w:val="11"/>
                          <w:szCs w:val="11"/>
                        </w:rPr>
                        <w:t>最早的两种隧道之一（另一种是自动隧道），它以点到点的形式通信，需要配置隧道对</w:t>
                      </w:r>
                      <w:r>
                        <w:rPr>
                          <w:rFonts w:eastAsia="新宋体" w:cs="SimSun" w:ascii="SimSun" w:hAnsi="SimSun"/>
                          <w:sz w:val="11"/>
                          <w:szCs w:val="11"/>
                        </w:rPr>
                        <w:br/>
                      </w:r>
                      <w:r>
                        <w:rPr>
                          <w:rFonts w:ascii="SimSun" w:hAnsi="SimSun" w:cs="SimSun" w:eastAsia="新宋体"/>
                          <w:sz w:val="11"/>
                          <w:szCs w:val="11"/>
                        </w:rPr>
                        <w:t>端的</w:t>
                      </w:r>
                      <w:r>
                        <w:rPr>
                          <w:rFonts w:eastAsia="新宋体" w:cs="SimSun" w:ascii="SimSun" w:hAnsi="SimSun"/>
                          <w:sz w:val="11"/>
                          <w:szCs w:val="11"/>
                        </w:rPr>
                        <w:t>IPv4</w:t>
                      </w:r>
                      <w:r>
                        <w:rPr>
                          <w:rFonts w:ascii="SimSun" w:hAnsi="SimSun" w:cs="SimSun" w:eastAsia="新宋体"/>
                          <w:sz w:val="11"/>
                          <w:szCs w:val="11"/>
                        </w:rPr>
                        <w:t>地址，所以得名“配置隧道”。这种技术因为需要显式地手动配置隧道端点</w:t>
                      </w:r>
                      <w:r>
                        <w:rPr>
                          <w:rFonts w:eastAsia="新宋体" w:cs="SimSun" w:ascii="SimSun" w:hAnsi="SimSun"/>
                          <w:sz w:val="11"/>
                          <w:szCs w:val="11"/>
                        </w:rPr>
                        <w:br/>
                      </w:r>
                      <w:r>
                        <w:rPr>
                          <w:rFonts w:ascii="SimSun" w:hAnsi="SimSun" w:cs="SimSun" w:eastAsia="新宋体"/>
                          <w:sz w:val="11"/>
                          <w:szCs w:val="11"/>
                        </w:rPr>
                        <w:t>的地址，比自动隧道机制难于部署，但也因为如此，远程隧道端点固定且唯一，隧道效</w:t>
                      </w:r>
                      <w:r>
                        <w:rPr>
                          <w:rFonts w:eastAsia="新宋体" w:cs="SimSun" w:ascii="SimSun" w:hAnsi="SimSun"/>
                          <w:sz w:val="11"/>
                          <w:szCs w:val="11"/>
                        </w:rPr>
                        <w:br/>
                      </w:r>
                      <w:r>
                        <w:rPr>
                          <w:rFonts w:ascii="SimSun" w:hAnsi="SimSun" w:cs="SimSun" w:eastAsia="新宋体"/>
                          <w:sz w:val="11"/>
                          <w:szCs w:val="11"/>
                        </w:rPr>
                        <w:t>果可预知，也容易锁定和排除故障。所以，配置隧道广泛部署于</w:t>
                      </w:r>
                      <w:r>
                        <w:rPr>
                          <w:rFonts w:eastAsia="新宋体" w:cs="SimSun" w:ascii="SimSun" w:hAnsi="SimSun"/>
                          <w:sz w:val="11"/>
                          <w:szCs w:val="11"/>
                        </w:rPr>
                        <w:t>IPv6</w:t>
                      </w:r>
                      <w:r>
                        <w:rPr>
                          <w:rFonts w:ascii="SimSun" w:hAnsi="SimSun" w:cs="SimSun" w:eastAsia="新宋体"/>
                          <w:sz w:val="11"/>
                          <w:szCs w:val="11"/>
                        </w:rPr>
                        <w:t>孤岛以及</w:t>
                      </w:r>
                      <w:r>
                        <w:rPr>
                          <w:rFonts w:eastAsia="新宋体" w:cs="SimSun" w:ascii="SimSun" w:hAnsi="SimSun"/>
                          <w:sz w:val="11"/>
                          <w:szCs w:val="11"/>
                        </w:rPr>
                        <w:t>IPv6</w:t>
                        <w:br/>
                      </w:r>
                      <w:r>
                        <w:rPr>
                          <w:rFonts w:ascii="SimSun" w:hAnsi="SimSun" w:cs="SimSun" w:eastAsia="新宋体"/>
                          <w:sz w:val="11"/>
                          <w:szCs w:val="11"/>
                        </w:rPr>
                        <w:t>网络之间</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4187190</wp:posOffset>
                </wp:positionH>
                <wp:positionV relativeFrom="line">
                  <wp:posOffset>2741295</wp:posOffset>
                </wp:positionV>
                <wp:extent cx="3013075" cy="241300"/>
                <wp:effectExtent l="0" t="0" r="0" b="0"/>
                <wp:wrapSquare wrapText="bothSides"/>
                <wp:docPr id="484" name="Frame4"/>
                <a:graphic xmlns:a="http://schemas.openxmlformats.org/drawingml/2006/main">
                  <a:graphicData uri="http://schemas.microsoft.com/office/word/2010/wordprocessingShape">
                    <wps:wsp>
                      <wps:cNvSpPr txBox="1"/>
                      <wps:spPr>
                        <a:xfrm>
                          <a:off x="0" y="0"/>
                          <a:ext cx="30130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第中中</w:t>
                            </w:r>
                          </w:p>
                        </w:txbxContent>
                      </wps:txbx>
                      <wps:bodyPr anchor="t" lIns="53975" tIns="53975" rIns="53975" bIns="53975">
                        <a:spAutoFit/>
                      </wps:bodyPr>
                    </wps:wsp>
                  </a:graphicData>
                </a:graphic>
              </wp:anchor>
            </w:drawing>
          </mc:Choice>
          <mc:Fallback>
            <w:pict>
              <v:rect fillcolor="#729FCF" style="position:absolute;rotation:-0;width:237.25pt;height:19pt;mso-wrap-distance-left:5.7pt;mso-wrap-distance-right:5.7pt;mso-wrap-distance-top:5.7pt;mso-wrap-distance-bottom:5.7pt;margin-top:215.85pt;mso-position-vertical-relative:text;margin-left:329.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第中中</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450850</wp:posOffset>
                </wp:positionH>
                <wp:positionV relativeFrom="line">
                  <wp:posOffset>2957830</wp:posOffset>
                </wp:positionV>
                <wp:extent cx="6748780" cy="433070"/>
                <wp:effectExtent l="0" t="0" r="0" b="0"/>
                <wp:wrapSquare wrapText="bothSides"/>
                <wp:docPr id="485" name="Frame5"/>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）自动隧道（</w:t>
                            </w:r>
                            <w:r>
                              <w:rPr>
                                <w:rFonts w:eastAsia="新宋体" w:cs="SimSun" w:ascii="SimSun" w:hAnsi="SimSun"/>
                                <w:sz w:val="11"/>
                                <w:szCs w:val="11"/>
                              </w:rPr>
                              <w:t>automatictunneling</w:t>
                            </w:r>
                            <w:r>
                              <w:rPr>
                                <w:rFonts w:ascii="SimSun" w:hAnsi="SimSun" w:cs="SimSun" w:eastAsia="新宋体"/>
                                <w:sz w:val="11"/>
                                <w:szCs w:val="11"/>
                              </w:rPr>
                              <w:t>）：通信双方必须支持</w:t>
                            </w:r>
                            <w:r>
                              <w:rPr>
                                <w:rFonts w:eastAsia="新宋体" w:cs="SimSun" w:ascii="SimSun" w:hAnsi="SimSun"/>
                                <w:sz w:val="11"/>
                                <w:szCs w:val="11"/>
                              </w:rPr>
                              <w:t>IPv6</w:t>
                            </w:r>
                            <w:r>
                              <w:rPr>
                                <w:rFonts w:ascii="SimSun" w:hAnsi="SimSun" w:cs="SimSun" w:eastAsia="新宋体"/>
                                <w:sz w:val="11"/>
                                <w:szCs w:val="11"/>
                              </w:rPr>
                              <w:t>自动隧道，且使用</w:t>
                            </w:r>
                            <w:r>
                              <w:rPr>
                                <w:rFonts w:eastAsia="新宋体" w:cs="SimSun" w:ascii="SimSun" w:hAnsi="SimSun"/>
                                <w:sz w:val="11"/>
                                <w:szCs w:val="11"/>
                              </w:rPr>
                              <w:br/>
                              <w:t>IPv4</w:t>
                            </w:r>
                            <w:r>
                              <w:rPr>
                                <w:rFonts w:ascii="SimSun" w:hAnsi="SimSun" w:cs="SimSun" w:eastAsia="新宋体"/>
                                <w:sz w:val="11"/>
                                <w:szCs w:val="11"/>
                              </w:rPr>
                              <w:t>兼容地址（参考</w:t>
                            </w:r>
                            <w:r>
                              <w:rPr>
                                <w:rFonts w:eastAsia="新宋体" w:cs="SimSun" w:ascii="SimSun" w:hAnsi="SimSun"/>
                                <w:sz w:val="11"/>
                                <w:szCs w:val="11"/>
                              </w:rPr>
                              <w:t>5.4.2</w:t>
                            </w:r>
                            <w:r>
                              <w:rPr>
                                <w:rFonts w:ascii="SimSun" w:hAnsi="SimSun" w:cs="SimSun" w:eastAsia="新宋体"/>
                                <w:sz w:val="11"/>
                                <w:szCs w:val="11"/>
                              </w:rPr>
                              <w:t>节，已经弃用）。自动隧道在操作系统中并未实现，且几乎</w:t>
                            </w:r>
                            <w:r>
                              <w:rPr>
                                <w:rFonts w:eastAsia="新宋体" w:cs="SimSun" w:ascii="SimSun" w:hAnsi="SimSun"/>
                                <w:sz w:val="11"/>
                                <w:szCs w:val="11"/>
                              </w:rPr>
                              <w:br/>
                            </w:r>
                            <w:r>
                              <w:rPr>
                                <w:rFonts w:ascii="SimSun" w:hAnsi="SimSun" w:cs="SimSun" w:eastAsia="新宋体"/>
                                <w:sz w:val="11"/>
                                <w:szCs w:val="11"/>
                              </w:rPr>
                              <w:t>没有实际用处，其功能也在</w:t>
                            </w:r>
                            <w:r>
                              <w:rPr>
                                <w:rFonts w:eastAsia="新宋体" w:cs="SimSun" w:ascii="SimSun" w:hAnsi="SimSun"/>
                                <w:sz w:val="11"/>
                                <w:szCs w:val="11"/>
                              </w:rPr>
                              <w:t>6to4</w:t>
                            </w:r>
                            <w:r>
                              <w:rPr>
                                <w:rFonts w:ascii="SimSun" w:hAnsi="SimSun" w:cs="SimSun" w:eastAsia="新宋体"/>
                                <w:sz w:val="11"/>
                                <w:szCs w:val="11"/>
                              </w:rPr>
                              <w:t>中实现。</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232.9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）自动隧道（</w:t>
                      </w:r>
                      <w:r>
                        <w:rPr>
                          <w:rFonts w:eastAsia="新宋体" w:cs="SimSun" w:ascii="SimSun" w:hAnsi="SimSun"/>
                          <w:sz w:val="11"/>
                          <w:szCs w:val="11"/>
                        </w:rPr>
                        <w:t>automatictunneling</w:t>
                      </w:r>
                      <w:r>
                        <w:rPr>
                          <w:rFonts w:ascii="SimSun" w:hAnsi="SimSun" w:cs="SimSun" w:eastAsia="新宋体"/>
                          <w:sz w:val="11"/>
                          <w:szCs w:val="11"/>
                        </w:rPr>
                        <w:t>）：通信双方必须支持</w:t>
                      </w:r>
                      <w:r>
                        <w:rPr>
                          <w:rFonts w:eastAsia="新宋体" w:cs="SimSun" w:ascii="SimSun" w:hAnsi="SimSun"/>
                          <w:sz w:val="11"/>
                          <w:szCs w:val="11"/>
                        </w:rPr>
                        <w:t>IPv6</w:t>
                      </w:r>
                      <w:r>
                        <w:rPr>
                          <w:rFonts w:ascii="SimSun" w:hAnsi="SimSun" w:cs="SimSun" w:eastAsia="新宋体"/>
                          <w:sz w:val="11"/>
                          <w:szCs w:val="11"/>
                        </w:rPr>
                        <w:t>自动隧道，且使用</w:t>
                      </w:r>
                      <w:r>
                        <w:rPr>
                          <w:rFonts w:eastAsia="新宋体" w:cs="SimSun" w:ascii="SimSun" w:hAnsi="SimSun"/>
                          <w:sz w:val="11"/>
                          <w:szCs w:val="11"/>
                        </w:rPr>
                        <w:br/>
                        <w:t>IPv4</w:t>
                      </w:r>
                      <w:r>
                        <w:rPr>
                          <w:rFonts w:ascii="SimSun" w:hAnsi="SimSun" w:cs="SimSun" w:eastAsia="新宋体"/>
                          <w:sz w:val="11"/>
                          <w:szCs w:val="11"/>
                        </w:rPr>
                        <w:t>兼容地址（参考</w:t>
                      </w:r>
                      <w:r>
                        <w:rPr>
                          <w:rFonts w:eastAsia="新宋体" w:cs="SimSun" w:ascii="SimSun" w:hAnsi="SimSun"/>
                          <w:sz w:val="11"/>
                          <w:szCs w:val="11"/>
                        </w:rPr>
                        <w:t>5.4.2</w:t>
                      </w:r>
                      <w:r>
                        <w:rPr>
                          <w:rFonts w:ascii="SimSun" w:hAnsi="SimSun" w:cs="SimSun" w:eastAsia="新宋体"/>
                          <w:sz w:val="11"/>
                          <w:szCs w:val="11"/>
                        </w:rPr>
                        <w:t>节，已经弃用）。自动隧道在操作系统中并未实现，且几乎</w:t>
                      </w:r>
                      <w:r>
                        <w:rPr>
                          <w:rFonts w:eastAsia="新宋体" w:cs="SimSun" w:ascii="SimSun" w:hAnsi="SimSun"/>
                          <w:sz w:val="11"/>
                          <w:szCs w:val="11"/>
                        </w:rPr>
                        <w:br/>
                      </w:r>
                      <w:r>
                        <w:rPr>
                          <w:rFonts w:ascii="SimSun" w:hAnsi="SimSun" w:cs="SimSun" w:eastAsia="新宋体"/>
                          <w:sz w:val="11"/>
                          <w:szCs w:val="11"/>
                        </w:rPr>
                        <w:t>没有实际用处，其功能也在</w:t>
                      </w:r>
                      <w:r>
                        <w:rPr>
                          <w:rFonts w:eastAsia="新宋体" w:cs="SimSun" w:ascii="SimSun" w:hAnsi="SimSun"/>
                          <w:sz w:val="11"/>
                          <w:szCs w:val="11"/>
                        </w:rPr>
                        <w:t>6to4</w:t>
                      </w:r>
                      <w:r>
                        <w:rPr>
                          <w:rFonts w:ascii="SimSun" w:hAnsi="SimSun" w:cs="SimSun" w:eastAsia="新宋体"/>
                          <w:sz w:val="11"/>
                          <w:szCs w:val="11"/>
                        </w:rPr>
                        <w:t>中实现。</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443230</wp:posOffset>
                </wp:positionH>
                <wp:positionV relativeFrom="line">
                  <wp:posOffset>3712845</wp:posOffset>
                </wp:positionV>
                <wp:extent cx="6756400" cy="433070"/>
                <wp:effectExtent l="0" t="0" r="0" b="0"/>
                <wp:wrapSquare wrapText="bothSides"/>
                <wp:docPr id="486" name="Frame6"/>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6over4</w:t>
                            </w:r>
                            <w:r>
                              <w:rPr>
                                <w:rFonts w:ascii="SimSun" w:hAnsi="SimSun" w:cs="SimSun" w:eastAsia="新宋体"/>
                                <w:sz w:val="11"/>
                                <w:szCs w:val="11"/>
                              </w:rPr>
                              <w:t>隧道：此种隧道适用于一个单一组织的</w:t>
                            </w:r>
                            <w:r>
                              <w:rPr>
                                <w:rFonts w:eastAsia="新宋体" w:cs="SimSun" w:ascii="SimSun" w:hAnsi="SimSun"/>
                                <w:sz w:val="11"/>
                                <w:szCs w:val="11"/>
                              </w:rPr>
                              <w:t>IPv4</w:t>
                            </w:r>
                            <w:r>
                              <w:rPr>
                                <w:rFonts w:ascii="SimSun" w:hAnsi="SimSun" w:cs="SimSun" w:eastAsia="新宋体"/>
                                <w:sz w:val="11"/>
                                <w:szCs w:val="11"/>
                              </w:rPr>
                              <w:t>网络，其中包含了一些</w:t>
                            </w:r>
                            <w:r>
                              <w:rPr>
                                <w:rFonts w:eastAsia="新宋体" w:cs="SimSun" w:ascii="SimSun" w:hAnsi="SimSun"/>
                                <w:sz w:val="11"/>
                                <w:szCs w:val="11"/>
                              </w:rPr>
                              <w:br/>
                              <w:t>IPv6</w:t>
                            </w:r>
                            <w:r>
                              <w:rPr>
                                <w:rFonts w:ascii="SimSun" w:hAnsi="SimSun" w:cs="SimSun" w:eastAsia="新宋体"/>
                                <w:sz w:val="11"/>
                                <w:szCs w:val="11"/>
                              </w:rPr>
                              <w:t>的路由器和主机，它们通信时，把</w:t>
                            </w:r>
                            <w:r>
                              <w:rPr>
                                <w:rFonts w:eastAsia="新宋体" w:cs="SimSun" w:ascii="SimSun" w:hAnsi="SimSun"/>
                                <w:sz w:val="11"/>
                                <w:szCs w:val="11"/>
                              </w:rPr>
                              <w:t>IPv4</w:t>
                            </w:r>
                            <w:r>
                              <w:rPr>
                                <w:rFonts w:ascii="SimSun" w:hAnsi="SimSun" w:cs="SimSun" w:eastAsia="新宋体"/>
                                <w:sz w:val="11"/>
                                <w:szCs w:val="11"/>
                              </w:rPr>
                              <w:t>网络看作“虚拟以太网”，且需要支持</w:t>
                            </w:r>
                            <w:r>
                              <w:rPr>
                                <w:rFonts w:eastAsia="新宋体" w:cs="SimSun" w:ascii="SimSun" w:hAnsi="SimSun"/>
                                <w:sz w:val="11"/>
                                <w:szCs w:val="11"/>
                              </w:rPr>
                              <w:t>IPv4</w:t>
                              <w:br/>
                            </w:r>
                            <w:r>
                              <w:rPr>
                                <w:rFonts w:ascii="SimSun" w:hAnsi="SimSun" w:cs="SimSun" w:eastAsia="新宋体"/>
                                <w:sz w:val="11"/>
                                <w:szCs w:val="11"/>
                              </w:rPr>
                              <w:t>组播，此种技术也未在操作系统中实现，其类似的功能被</w:t>
                            </w:r>
                            <w:r>
                              <w:rPr>
                                <w:rFonts w:eastAsia="新宋体" w:cs="SimSun" w:ascii="SimSun" w:hAnsi="SimSun"/>
                                <w:sz w:val="11"/>
                                <w:szCs w:val="11"/>
                              </w:rPr>
                              <w:t>ISATAP</w:t>
                            </w:r>
                            <w:r>
                              <w:rPr>
                                <w:rFonts w:ascii="SimSun" w:hAnsi="SimSun" w:cs="SimSun" w:eastAsia="新宋体"/>
                                <w:sz w:val="11"/>
                                <w:szCs w:val="11"/>
                              </w:rPr>
                              <w:t>实现和替代。</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292.3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6over4</w:t>
                      </w:r>
                      <w:r>
                        <w:rPr>
                          <w:rFonts w:ascii="SimSun" w:hAnsi="SimSun" w:cs="SimSun" w:eastAsia="新宋体"/>
                          <w:sz w:val="11"/>
                          <w:szCs w:val="11"/>
                        </w:rPr>
                        <w:t>隧道：此种隧道适用于一个单一组织的</w:t>
                      </w:r>
                      <w:r>
                        <w:rPr>
                          <w:rFonts w:eastAsia="新宋体" w:cs="SimSun" w:ascii="SimSun" w:hAnsi="SimSun"/>
                          <w:sz w:val="11"/>
                          <w:szCs w:val="11"/>
                        </w:rPr>
                        <w:t>IPv4</w:t>
                      </w:r>
                      <w:r>
                        <w:rPr>
                          <w:rFonts w:ascii="SimSun" w:hAnsi="SimSun" w:cs="SimSun" w:eastAsia="新宋体"/>
                          <w:sz w:val="11"/>
                          <w:szCs w:val="11"/>
                        </w:rPr>
                        <w:t>网络，其中包含了一些</w:t>
                      </w:r>
                      <w:r>
                        <w:rPr>
                          <w:rFonts w:eastAsia="新宋体" w:cs="SimSun" w:ascii="SimSun" w:hAnsi="SimSun"/>
                          <w:sz w:val="11"/>
                          <w:szCs w:val="11"/>
                        </w:rPr>
                        <w:br/>
                        <w:t>IPv6</w:t>
                      </w:r>
                      <w:r>
                        <w:rPr>
                          <w:rFonts w:ascii="SimSun" w:hAnsi="SimSun" w:cs="SimSun" w:eastAsia="新宋体"/>
                          <w:sz w:val="11"/>
                          <w:szCs w:val="11"/>
                        </w:rPr>
                        <w:t>的路由器和主机，它们通信时，把</w:t>
                      </w:r>
                      <w:r>
                        <w:rPr>
                          <w:rFonts w:eastAsia="新宋体" w:cs="SimSun" w:ascii="SimSun" w:hAnsi="SimSun"/>
                          <w:sz w:val="11"/>
                          <w:szCs w:val="11"/>
                        </w:rPr>
                        <w:t>IPv4</w:t>
                      </w:r>
                      <w:r>
                        <w:rPr>
                          <w:rFonts w:ascii="SimSun" w:hAnsi="SimSun" w:cs="SimSun" w:eastAsia="新宋体"/>
                          <w:sz w:val="11"/>
                          <w:szCs w:val="11"/>
                        </w:rPr>
                        <w:t>网络看作“虚拟以太网”，且需要支持</w:t>
                      </w:r>
                      <w:r>
                        <w:rPr>
                          <w:rFonts w:eastAsia="新宋体" w:cs="SimSun" w:ascii="SimSun" w:hAnsi="SimSun"/>
                          <w:sz w:val="11"/>
                          <w:szCs w:val="11"/>
                        </w:rPr>
                        <w:t>IPv4</w:t>
                        <w:br/>
                      </w:r>
                      <w:r>
                        <w:rPr>
                          <w:rFonts w:ascii="SimSun" w:hAnsi="SimSun" w:cs="SimSun" w:eastAsia="新宋体"/>
                          <w:sz w:val="11"/>
                          <w:szCs w:val="11"/>
                        </w:rPr>
                        <w:t>组播，此种技术也未在操作系统中实现，其类似的功能被</w:t>
                      </w:r>
                      <w:r>
                        <w:rPr>
                          <w:rFonts w:eastAsia="新宋体" w:cs="SimSun" w:ascii="SimSun" w:hAnsi="SimSun"/>
                          <w:sz w:val="11"/>
                          <w:szCs w:val="11"/>
                        </w:rPr>
                        <w:t>ISATAP</w:t>
                      </w:r>
                      <w:r>
                        <w:rPr>
                          <w:rFonts w:ascii="SimSun" w:hAnsi="SimSun" w:cs="SimSun" w:eastAsia="新宋体"/>
                          <w:sz w:val="11"/>
                          <w:szCs w:val="11"/>
                        </w:rPr>
                        <w:t>实现和替代。</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450850</wp:posOffset>
                </wp:positionH>
                <wp:positionV relativeFrom="line">
                  <wp:posOffset>4468495</wp:posOffset>
                </wp:positionV>
                <wp:extent cx="6748780" cy="433070"/>
                <wp:effectExtent l="0" t="0" r="0" b="0"/>
                <wp:wrapSquare wrapText="bothSides"/>
                <wp:docPr id="487" name="Frame7"/>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6to4</w:t>
                            </w:r>
                            <w:r>
                              <w:rPr>
                                <w:rFonts w:ascii="SimSun" w:hAnsi="SimSun" w:cs="SimSun" w:eastAsia="新宋体"/>
                                <w:sz w:val="11"/>
                                <w:szCs w:val="11"/>
                              </w:rPr>
                              <w:t>隧道：非永久的一种可选过渡方案，适用于跨过</w:t>
                            </w:r>
                            <w:r>
                              <w:rPr>
                                <w:rFonts w:eastAsia="新宋体" w:cs="SimSun" w:ascii="SimSun" w:hAnsi="SimSun"/>
                                <w:sz w:val="11"/>
                                <w:szCs w:val="11"/>
                              </w:rPr>
                              <w:t>IPv4</w:t>
                            </w:r>
                            <w:r>
                              <w:rPr>
                                <w:rFonts w:ascii="SimSun" w:hAnsi="SimSun" w:cs="SimSun" w:eastAsia="新宋体"/>
                                <w:sz w:val="11"/>
                                <w:szCs w:val="11"/>
                              </w:rPr>
                              <w:t>网络的</w:t>
                            </w:r>
                            <w:r>
                              <w:rPr>
                                <w:rFonts w:eastAsia="新宋体" w:cs="SimSun" w:ascii="SimSun" w:hAnsi="SimSun"/>
                                <w:sz w:val="11"/>
                                <w:szCs w:val="11"/>
                              </w:rPr>
                              <w:t>IPv6</w:t>
                            </w:r>
                            <w:r>
                              <w:rPr>
                                <w:rFonts w:ascii="SimSun" w:hAnsi="SimSun" w:cs="SimSun" w:eastAsia="新宋体"/>
                                <w:sz w:val="11"/>
                                <w:szCs w:val="11"/>
                              </w:rPr>
                              <w:t>站点</w:t>
                            </w:r>
                            <w:r>
                              <w:rPr>
                                <w:rFonts w:eastAsia="新宋体" w:cs="SimSun" w:ascii="SimSun" w:hAnsi="SimSun"/>
                                <w:sz w:val="11"/>
                                <w:szCs w:val="11"/>
                              </w:rPr>
                              <w:br/>
                            </w:r>
                            <w:r>
                              <w:rPr>
                                <w:rFonts w:ascii="SimSun" w:hAnsi="SimSun" w:cs="SimSun" w:eastAsia="新宋体"/>
                                <w:sz w:val="11"/>
                                <w:szCs w:val="11"/>
                              </w:rPr>
                              <w:t>之间的通信，没有显式的隧道设置，并把这些站点通过中继路由器连接搭到原生</w:t>
                            </w:r>
                            <w:r>
                              <w:rPr>
                                <w:rFonts w:eastAsia="新宋体" w:cs="SimSun" w:ascii="SimSun" w:hAnsi="SimSun"/>
                                <w:sz w:val="11"/>
                                <w:szCs w:val="11"/>
                              </w:rPr>
                              <w:br/>
                              <w:t>IPv6</w:t>
                            </w:r>
                            <w:r>
                              <w:rPr>
                                <w:rFonts w:ascii="SimSun" w:hAnsi="SimSun" w:cs="SimSun" w:eastAsia="新宋体"/>
                                <w:sz w:val="11"/>
                                <w:szCs w:val="11"/>
                              </w:rPr>
                              <w:t>域。</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351.8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6to4</w:t>
                      </w:r>
                      <w:r>
                        <w:rPr>
                          <w:rFonts w:ascii="SimSun" w:hAnsi="SimSun" w:cs="SimSun" w:eastAsia="新宋体"/>
                          <w:sz w:val="11"/>
                          <w:szCs w:val="11"/>
                        </w:rPr>
                        <w:t>隧道：非永久的一种可选过渡方案，适用于跨过</w:t>
                      </w:r>
                      <w:r>
                        <w:rPr>
                          <w:rFonts w:eastAsia="新宋体" w:cs="SimSun" w:ascii="SimSun" w:hAnsi="SimSun"/>
                          <w:sz w:val="11"/>
                          <w:szCs w:val="11"/>
                        </w:rPr>
                        <w:t>IPv4</w:t>
                      </w:r>
                      <w:r>
                        <w:rPr>
                          <w:rFonts w:ascii="SimSun" w:hAnsi="SimSun" w:cs="SimSun" w:eastAsia="新宋体"/>
                          <w:sz w:val="11"/>
                          <w:szCs w:val="11"/>
                        </w:rPr>
                        <w:t>网络的</w:t>
                      </w:r>
                      <w:r>
                        <w:rPr>
                          <w:rFonts w:eastAsia="新宋体" w:cs="SimSun" w:ascii="SimSun" w:hAnsi="SimSun"/>
                          <w:sz w:val="11"/>
                          <w:szCs w:val="11"/>
                        </w:rPr>
                        <w:t>IPv6</w:t>
                      </w:r>
                      <w:r>
                        <w:rPr>
                          <w:rFonts w:ascii="SimSun" w:hAnsi="SimSun" w:cs="SimSun" w:eastAsia="新宋体"/>
                          <w:sz w:val="11"/>
                          <w:szCs w:val="11"/>
                        </w:rPr>
                        <w:t>站点</w:t>
                      </w:r>
                      <w:r>
                        <w:rPr>
                          <w:rFonts w:eastAsia="新宋体" w:cs="SimSun" w:ascii="SimSun" w:hAnsi="SimSun"/>
                          <w:sz w:val="11"/>
                          <w:szCs w:val="11"/>
                        </w:rPr>
                        <w:br/>
                      </w:r>
                      <w:r>
                        <w:rPr>
                          <w:rFonts w:ascii="SimSun" w:hAnsi="SimSun" w:cs="SimSun" w:eastAsia="新宋体"/>
                          <w:sz w:val="11"/>
                          <w:szCs w:val="11"/>
                        </w:rPr>
                        <w:t>之间的通信，没有显式的隧道设置，并把这些站点通过中继路由器连接搭到原生</w:t>
                      </w:r>
                      <w:r>
                        <w:rPr>
                          <w:rFonts w:eastAsia="新宋体" w:cs="SimSun" w:ascii="SimSun" w:hAnsi="SimSun"/>
                          <w:sz w:val="11"/>
                          <w:szCs w:val="11"/>
                        </w:rPr>
                        <w:br/>
                        <w:t>IPv6</w:t>
                      </w:r>
                      <w:r>
                        <w:rPr>
                          <w:rFonts w:ascii="SimSun" w:hAnsi="SimSun" w:cs="SimSun" w:eastAsia="新宋体"/>
                          <w:sz w:val="11"/>
                          <w:szCs w:val="11"/>
                        </w:rPr>
                        <w:t>域。</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459105</wp:posOffset>
                </wp:positionH>
                <wp:positionV relativeFrom="line">
                  <wp:posOffset>5231765</wp:posOffset>
                </wp:positionV>
                <wp:extent cx="6740525" cy="798830"/>
                <wp:effectExtent l="0" t="0" r="0" b="0"/>
                <wp:wrapSquare wrapText="bothSides"/>
                <wp:docPr id="488" name="Frame8"/>
                <a:graphic xmlns:a="http://schemas.openxmlformats.org/drawingml/2006/main">
                  <a:graphicData uri="http://schemas.microsoft.com/office/word/2010/wordprocessingShape">
                    <wps:wsp>
                      <wps:cNvSpPr txBox="1"/>
                      <wps:spPr>
                        <a:xfrm>
                          <a:off x="0" y="0"/>
                          <a:ext cx="674052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）域内自动隧道寻址协议（</w:t>
                            </w:r>
                            <w:r>
                              <w:rPr>
                                <w:rFonts w:eastAsia="新宋体" w:cs="SimSun" w:ascii="SimSun" w:hAnsi="SimSun"/>
                                <w:sz w:val="11"/>
                                <w:szCs w:val="11"/>
                              </w:rPr>
                              <w:t>Intra-SiteAutomatictunnelAddressingProtocol</w:t>
                            </w:r>
                            <w:r>
                              <w:rPr>
                                <w:rFonts w:ascii="SimSun" w:hAnsi="SimSun" w:cs="SimSun" w:eastAsia="新宋体"/>
                                <w:sz w:val="11"/>
                                <w:szCs w:val="11"/>
                              </w:rPr>
                              <w:t>，</w:t>
                            </w:r>
                            <w:r>
                              <w:rPr>
                                <w:rFonts w:eastAsia="新宋体" w:cs="SimSun" w:ascii="SimSun" w:hAnsi="SimSun"/>
                                <w:sz w:val="11"/>
                                <w:szCs w:val="11"/>
                              </w:rPr>
                              <w:br/>
                              <w:t>ISATAP</w:t>
                            </w:r>
                            <w:r>
                              <w:rPr>
                                <w:rFonts w:ascii="SimSun" w:hAnsi="SimSun" w:cs="SimSun" w:eastAsia="新宋体"/>
                                <w:sz w:val="11"/>
                                <w:szCs w:val="11"/>
                              </w:rPr>
                              <w:t>）：其使用场景类似于</w:t>
                            </w:r>
                            <w:r>
                              <w:rPr>
                                <w:rFonts w:eastAsia="新宋体" w:cs="SimSun" w:ascii="SimSun" w:hAnsi="SimSun"/>
                                <w:sz w:val="11"/>
                                <w:szCs w:val="11"/>
                              </w:rPr>
                              <w:t>6over4</w:t>
                            </w:r>
                            <w:r>
                              <w:rPr>
                                <w:rFonts w:ascii="SimSun" w:hAnsi="SimSun" w:cs="SimSun" w:eastAsia="新宋体"/>
                                <w:sz w:val="11"/>
                                <w:szCs w:val="11"/>
                              </w:rPr>
                              <w:t>，为一个组织的</w:t>
                            </w:r>
                            <w:r>
                              <w:rPr>
                                <w:rFonts w:eastAsia="新宋体" w:cs="SimSun" w:ascii="SimSun" w:hAnsi="SimSun"/>
                                <w:sz w:val="11"/>
                                <w:szCs w:val="11"/>
                              </w:rPr>
                              <w:t>IPv4</w:t>
                            </w:r>
                            <w:r>
                              <w:rPr>
                                <w:rFonts w:ascii="SimSun" w:hAnsi="SimSun" w:cs="SimSun" w:eastAsia="新宋体"/>
                                <w:sz w:val="11"/>
                                <w:szCs w:val="11"/>
                              </w:rPr>
                              <w:t>网络中的孤立</w:t>
                            </w:r>
                            <w:r>
                              <w:rPr>
                                <w:rFonts w:eastAsia="新宋体" w:cs="SimSun" w:ascii="SimSun" w:hAnsi="SimSun"/>
                                <w:sz w:val="11"/>
                                <w:szCs w:val="11"/>
                              </w:rPr>
                              <w:t>IPv6</w:t>
                            </w:r>
                            <w:r>
                              <w:rPr>
                                <w:rFonts w:ascii="SimSun" w:hAnsi="SimSun" w:cs="SimSun" w:eastAsia="新宋体"/>
                                <w:sz w:val="11"/>
                                <w:szCs w:val="11"/>
                              </w:rPr>
                              <w:t>节点提</w:t>
                            </w:r>
                            <w:r>
                              <w:rPr>
                                <w:rFonts w:eastAsia="新宋体" w:cs="SimSun" w:ascii="SimSun" w:hAnsi="SimSun"/>
                                <w:sz w:val="11"/>
                                <w:szCs w:val="11"/>
                              </w:rPr>
                              <w:br/>
                            </w:r>
                            <w:r>
                              <w:rPr>
                                <w:rFonts w:ascii="SimSun" w:hAnsi="SimSun" w:cs="SimSun" w:eastAsia="新宋体"/>
                                <w:sz w:val="11"/>
                                <w:szCs w:val="11"/>
                              </w:rPr>
                              <w:t>供通信支持，但无须支持</w:t>
                            </w:r>
                            <w:r>
                              <w:rPr>
                                <w:rFonts w:eastAsia="新宋体" w:cs="SimSun" w:ascii="SimSun" w:hAnsi="SimSun"/>
                                <w:sz w:val="11"/>
                                <w:szCs w:val="11"/>
                              </w:rPr>
                              <w:t>IPv4</w:t>
                            </w:r>
                            <w:r>
                              <w:rPr>
                                <w:rFonts w:ascii="SimSun" w:hAnsi="SimSun" w:cs="SimSun" w:eastAsia="新宋体"/>
                                <w:sz w:val="11"/>
                                <w:szCs w:val="11"/>
                              </w:rPr>
                              <w:t>组播。</w:t>
                            </w:r>
                            <w:r>
                              <w:rPr>
                                <w:rFonts w:eastAsia="新宋体" w:cs="SimSun" w:ascii="SimSun" w:hAnsi="SimSun"/>
                                <w:sz w:val="11"/>
                                <w:szCs w:val="11"/>
                              </w:rPr>
                              <w:t>ISATAP</w:t>
                            </w:r>
                            <w:r>
                              <w:rPr>
                                <w:rFonts w:ascii="SimSun" w:hAnsi="SimSun" w:cs="SimSun" w:eastAsia="新宋体"/>
                                <w:sz w:val="11"/>
                                <w:szCs w:val="11"/>
                              </w:rPr>
                              <w:t>接口通过</w:t>
                            </w:r>
                            <w:r>
                              <w:rPr>
                                <w:rFonts w:eastAsia="新宋体" w:cs="SimSun" w:ascii="SimSun" w:hAnsi="SimSun"/>
                                <w:sz w:val="11"/>
                                <w:szCs w:val="11"/>
                              </w:rPr>
                              <w:t>RA</w:t>
                            </w:r>
                            <w:r>
                              <w:rPr>
                                <w:rFonts w:ascii="SimSun" w:hAnsi="SimSun" w:cs="SimSun" w:eastAsia="新宋体"/>
                                <w:sz w:val="11"/>
                                <w:szCs w:val="11"/>
                              </w:rPr>
                              <w:t>获得</w:t>
                            </w:r>
                            <w:r>
                              <w:rPr>
                                <w:rFonts w:eastAsia="新宋体" w:cs="SimSun" w:ascii="SimSun" w:hAnsi="SimSun"/>
                                <w:sz w:val="11"/>
                                <w:szCs w:val="11"/>
                              </w:rPr>
                              <w:t>IPv6</w:t>
                            </w:r>
                            <w:r>
                              <w:rPr>
                                <w:rFonts w:ascii="SimSun" w:hAnsi="SimSun" w:cs="SimSun" w:eastAsia="新宋体"/>
                                <w:sz w:val="11"/>
                                <w:szCs w:val="11"/>
                              </w:rPr>
                              <w:t>前缀，通过</w:t>
                            </w:r>
                            <w:r>
                              <w:rPr>
                                <w:rFonts w:eastAsia="新宋体" w:cs="SimSun" w:ascii="SimSun" w:hAnsi="SimSun"/>
                                <w:sz w:val="11"/>
                                <w:szCs w:val="11"/>
                              </w:rPr>
                              <w:br/>
                              <w:t>IPv4</w:t>
                            </w:r>
                            <w:r>
                              <w:rPr>
                                <w:rFonts w:ascii="SimSun" w:hAnsi="SimSun" w:cs="SimSun" w:eastAsia="新宋体"/>
                                <w:sz w:val="11"/>
                                <w:szCs w:val="11"/>
                              </w:rPr>
                              <w:t>地址产生接口</w:t>
                            </w:r>
                            <w:r>
                              <w:rPr>
                                <w:rFonts w:eastAsia="新宋体" w:cs="SimSun" w:ascii="SimSun" w:hAnsi="SimSun"/>
                                <w:sz w:val="11"/>
                                <w:szCs w:val="11"/>
                              </w:rPr>
                              <w:t>ID</w:t>
                            </w:r>
                            <w:r>
                              <w:rPr>
                                <w:rFonts w:ascii="SimSun" w:hAnsi="SimSun" w:cs="SimSun" w:eastAsia="新宋体"/>
                                <w:sz w:val="11"/>
                                <w:szCs w:val="11"/>
                              </w:rPr>
                              <w:t>，从而生成</w:t>
                            </w:r>
                            <w:r>
                              <w:rPr>
                                <w:rFonts w:eastAsia="新宋体" w:cs="SimSun" w:ascii="SimSun" w:hAnsi="SimSun"/>
                                <w:sz w:val="11"/>
                                <w:szCs w:val="11"/>
                              </w:rPr>
                              <w:t>IPv6</w:t>
                            </w:r>
                            <w:r>
                              <w:rPr>
                                <w:rFonts w:ascii="SimSun" w:hAnsi="SimSun" w:cs="SimSun" w:eastAsia="新宋体"/>
                                <w:sz w:val="11"/>
                                <w:szCs w:val="11"/>
                              </w:rPr>
                              <w:t>地址，这就意味着，每个</w:t>
                            </w:r>
                            <w:r>
                              <w:rPr>
                                <w:rFonts w:eastAsia="新宋体" w:cs="SimSun" w:ascii="SimSun" w:hAnsi="SimSun"/>
                                <w:sz w:val="11"/>
                                <w:szCs w:val="11"/>
                              </w:rPr>
                              <w:t>IPv4</w:t>
                            </w:r>
                            <w:r>
                              <w:rPr>
                                <w:rFonts w:ascii="SimSun" w:hAnsi="SimSun" w:cs="SimSun" w:eastAsia="新宋体"/>
                                <w:sz w:val="11"/>
                                <w:szCs w:val="11"/>
                              </w:rPr>
                              <w:t>地址（包括私人地</w:t>
                            </w:r>
                            <w:r>
                              <w:rPr>
                                <w:rFonts w:eastAsia="新宋体" w:cs="SimSun" w:ascii="SimSun" w:hAnsi="SimSun"/>
                                <w:sz w:val="11"/>
                                <w:szCs w:val="11"/>
                              </w:rPr>
                              <w:br/>
                            </w:r>
                            <w:r>
                              <w:rPr>
                                <w:rFonts w:ascii="SimSun" w:hAnsi="SimSun" w:cs="SimSun" w:eastAsia="新宋体"/>
                                <w:sz w:val="11"/>
                                <w:szCs w:val="11"/>
                              </w:rPr>
                              <w:t>址）都有一个相应的</w:t>
                            </w:r>
                            <w:r>
                              <w:rPr>
                                <w:rFonts w:eastAsia="新宋体" w:cs="SimSun" w:ascii="SimSun" w:hAnsi="SimSun"/>
                                <w:sz w:val="11"/>
                                <w:szCs w:val="11"/>
                              </w:rPr>
                              <w:t>ISATAP</w:t>
                            </w:r>
                            <w:r>
                              <w:rPr>
                                <w:rFonts w:ascii="SimSun" w:hAnsi="SimSun" w:cs="SimSun" w:eastAsia="新宋体"/>
                                <w:sz w:val="11"/>
                                <w:szCs w:val="11"/>
                              </w:rPr>
                              <w:t>地址。</w:t>
                            </w:r>
                            <w:r>
                              <w:rPr>
                                <w:rFonts w:eastAsia="新宋体" w:cs="SimSun" w:ascii="SimSun" w:hAnsi="SimSun"/>
                                <w:sz w:val="11"/>
                                <w:szCs w:val="11"/>
                              </w:rPr>
                              <w:t>Windows</w:t>
                            </w:r>
                            <w:r>
                              <w:rPr>
                                <w:rFonts w:ascii="SimSun" w:hAnsi="SimSun" w:cs="SimSun" w:eastAsia="新宋体"/>
                                <w:sz w:val="11"/>
                                <w:szCs w:val="11"/>
                              </w:rPr>
                              <w:t>、</w:t>
                            </w:r>
                            <w:r>
                              <w:rPr>
                                <w:rFonts w:eastAsia="新宋体" w:cs="SimSun" w:ascii="SimSun" w:hAnsi="SimSun"/>
                                <w:sz w:val="11"/>
                                <w:szCs w:val="11"/>
                              </w:rPr>
                              <w:t>Linux</w:t>
                            </w:r>
                            <w:r>
                              <w:rPr>
                                <w:rFonts w:ascii="SimSun" w:hAnsi="SimSun" w:cs="SimSun" w:eastAsia="新宋体"/>
                                <w:sz w:val="11"/>
                                <w:szCs w:val="11"/>
                              </w:rPr>
                              <w:t>、</w:t>
                            </w:r>
                            <w:r>
                              <w:rPr>
                                <w:rFonts w:eastAsia="新宋体" w:cs="SimSun" w:ascii="SimSun" w:hAnsi="SimSun"/>
                                <w:sz w:val="11"/>
                                <w:szCs w:val="11"/>
                              </w:rPr>
                              <w:t>CiscoIOS</w:t>
                            </w:r>
                            <w:r>
                              <w:rPr>
                                <w:rFonts w:ascii="SimSun" w:hAnsi="SimSun" w:cs="SimSun" w:eastAsia="新宋体"/>
                                <w:sz w:val="11"/>
                                <w:szCs w:val="11"/>
                              </w:rPr>
                              <w:t>等操作系统都实现</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ISATAP</w:t>
                            </w:r>
                            <w:r>
                              <w:rPr>
                                <w:rFonts w:ascii="SimSun" w:hAnsi="SimSun" w:cs="SimSun" w:eastAsia="新宋体"/>
                                <w:sz w:val="11"/>
                                <w:szCs w:val="11"/>
                              </w:rPr>
                              <w:t>。</w:t>
                            </w:r>
                            <w:r>
                              <w:rPr>
                                <w:rFonts w:eastAsia="新宋体" w:cs="SimSun" w:ascii="SimSun" w:hAnsi="SimSun"/>
                                <w:sz w:val="11"/>
                                <w:szCs w:val="11"/>
                              </w:rPr>
                              <w:t>J</w:t>
                            </w:r>
                          </w:p>
                        </w:txbxContent>
                      </wps:txbx>
                      <wps:bodyPr anchor="t" lIns="53975" tIns="53975" rIns="53975" bIns="53975">
                        <a:spAutoFit/>
                      </wps:bodyPr>
                    </wps:wsp>
                  </a:graphicData>
                </a:graphic>
              </wp:anchor>
            </w:drawing>
          </mc:Choice>
          <mc:Fallback>
            <w:pict>
              <v:rect fillcolor="#729FCF" style="position:absolute;rotation:-0;width:530.75pt;height:62.9pt;mso-wrap-distance-left:5.7pt;mso-wrap-distance-right:5.7pt;mso-wrap-distance-top:5.7pt;mso-wrap-distance-bottom:5.7pt;margin-top:411.9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）域内自动隧道寻址协议（</w:t>
                      </w:r>
                      <w:r>
                        <w:rPr>
                          <w:rFonts w:eastAsia="新宋体" w:cs="SimSun" w:ascii="SimSun" w:hAnsi="SimSun"/>
                          <w:sz w:val="11"/>
                          <w:szCs w:val="11"/>
                        </w:rPr>
                        <w:t>Intra-SiteAutomatictunnelAddressingProtocol</w:t>
                      </w:r>
                      <w:r>
                        <w:rPr>
                          <w:rFonts w:ascii="SimSun" w:hAnsi="SimSun" w:cs="SimSun" w:eastAsia="新宋体"/>
                          <w:sz w:val="11"/>
                          <w:szCs w:val="11"/>
                        </w:rPr>
                        <w:t>，</w:t>
                      </w:r>
                      <w:r>
                        <w:rPr>
                          <w:rFonts w:eastAsia="新宋体" w:cs="SimSun" w:ascii="SimSun" w:hAnsi="SimSun"/>
                          <w:sz w:val="11"/>
                          <w:szCs w:val="11"/>
                        </w:rPr>
                        <w:br/>
                        <w:t>ISATAP</w:t>
                      </w:r>
                      <w:r>
                        <w:rPr>
                          <w:rFonts w:ascii="SimSun" w:hAnsi="SimSun" w:cs="SimSun" w:eastAsia="新宋体"/>
                          <w:sz w:val="11"/>
                          <w:szCs w:val="11"/>
                        </w:rPr>
                        <w:t>）：其使用场景类似于</w:t>
                      </w:r>
                      <w:r>
                        <w:rPr>
                          <w:rFonts w:eastAsia="新宋体" w:cs="SimSun" w:ascii="SimSun" w:hAnsi="SimSun"/>
                          <w:sz w:val="11"/>
                          <w:szCs w:val="11"/>
                        </w:rPr>
                        <w:t>6over4</w:t>
                      </w:r>
                      <w:r>
                        <w:rPr>
                          <w:rFonts w:ascii="SimSun" w:hAnsi="SimSun" w:cs="SimSun" w:eastAsia="新宋体"/>
                          <w:sz w:val="11"/>
                          <w:szCs w:val="11"/>
                        </w:rPr>
                        <w:t>，为一个组织的</w:t>
                      </w:r>
                      <w:r>
                        <w:rPr>
                          <w:rFonts w:eastAsia="新宋体" w:cs="SimSun" w:ascii="SimSun" w:hAnsi="SimSun"/>
                          <w:sz w:val="11"/>
                          <w:szCs w:val="11"/>
                        </w:rPr>
                        <w:t>IPv4</w:t>
                      </w:r>
                      <w:r>
                        <w:rPr>
                          <w:rFonts w:ascii="SimSun" w:hAnsi="SimSun" w:cs="SimSun" w:eastAsia="新宋体"/>
                          <w:sz w:val="11"/>
                          <w:szCs w:val="11"/>
                        </w:rPr>
                        <w:t>网络中的孤立</w:t>
                      </w:r>
                      <w:r>
                        <w:rPr>
                          <w:rFonts w:eastAsia="新宋体" w:cs="SimSun" w:ascii="SimSun" w:hAnsi="SimSun"/>
                          <w:sz w:val="11"/>
                          <w:szCs w:val="11"/>
                        </w:rPr>
                        <w:t>IPv6</w:t>
                      </w:r>
                      <w:r>
                        <w:rPr>
                          <w:rFonts w:ascii="SimSun" w:hAnsi="SimSun" w:cs="SimSun" w:eastAsia="新宋体"/>
                          <w:sz w:val="11"/>
                          <w:szCs w:val="11"/>
                        </w:rPr>
                        <w:t>节点提</w:t>
                      </w:r>
                      <w:r>
                        <w:rPr>
                          <w:rFonts w:eastAsia="新宋体" w:cs="SimSun" w:ascii="SimSun" w:hAnsi="SimSun"/>
                          <w:sz w:val="11"/>
                          <w:szCs w:val="11"/>
                        </w:rPr>
                        <w:br/>
                      </w:r>
                      <w:r>
                        <w:rPr>
                          <w:rFonts w:ascii="SimSun" w:hAnsi="SimSun" w:cs="SimSun" w:eastAsia="新宋体"/>
                          <w:sz w:val="11"/>
                          <w:szCs w:val="11"/>
                        </w:rPr>
                        <w:t>供通信支持，但无须支持</w:t>
                      </w:r>
                      <w:r>
                        <w:rPr>
                          <w:rFonts w:eastAsia="新宋体" w:cs="SimSun" w:ascii="SimSun" w:hAnsi="SimSun"/>
                          <w:sz w:val="11"/>
                          <w:szCs w:val="11"/>
                        </w:rPr>
                        <w:t>IPv4</w:t>
                      </w:r>
                      <w:r>
                        <w:rPr>
                          <w:rFonts w:ascii="SimSun" w:hAnsi="SimSun" w:cs="SimSun" w:eastAsia="新宋体"/>
                          <w:sz w:val="11"/>
                          <w:szCs w:val="11"/>
                        </w:rPr>
                        <w:t>组播。</w:t>
                      </w:r>
                      <w:r>
                        <w:rPr>
                          <w:rFonts w:eastAsia="新宋体" w:cs="SimSun" w:ascii="SimSun" w:hAnsi="SimSun"/>
                          <w:sz w:val="11"/>
                          <w:szCs w:val="11"/>
                        </w:rPr>
                        <w:t>ISATAP</w:t>
                      </w:r>
                      <w:r>
                        <w:rPr>
                          <w:rFonts w:ascii="SimSun" w:hAnsi="SimSun" w:cs="SimSun" w:eastAsia="新宋体"/>
                          <w:sz w:val="11"/>
                          <w:szCs w:val="11"/>
                        </w:rPr>
                        <w:t>接口通过</w:t>
                      </w:r>
                      <w:r>
                        <w:rPr>
                          <w:rFonts w:eastAsia="新宋体" w:cs="SimSun" w:ascii="SimSun" w:hAnsi="SimSun"/>
                          <w:sz w:val="11"/>
                          <w:szCs w:val="11"/>
                        </w:rPr>
                        <w:t>RA</w:t>
                      </w:r>
                      <w:r>
                        <w:rPr>
                          <w:rFonts w:ascii="SimSun" w:hAnsi="SimSun" w:cs="SimSun" w:eastAsia="新宋体"/>
                          <w:sz w:val="11"/>
                          <w:szCs w:val="11"/>
                        </w:rPr>
                        <w:t>获得</w:t>
                      </w:r>
                      <w:r>
                        <w:rPr>
                          <w:rFonts w:eastAsia="新宋体" w:cs="SimSun" w:ascii="SimSun" w:hAnsi="SimSun"/>
                          <w:sz w:val="11"/>
                          <w:szCs w:val="11"/>
                        </w:rPr>
                        <w:t>IPv6</w:t>
                      </w:r>
                      <w:r>
                        <w:rPr>
                          <w:rFonts w:ascii="SimSun" w:hAnsi="SimSun" w:cs="SimSun" w:eastAsia="新宋体"/>
                          <w:sz w:val="11"/>
                          <w:szCs w:val="11"/>
                        </w:rPr>
                        <w:t>前缀，通过</w:t>
                      </w:r>
                      <w:r>
                        <w:rPr>
                          <w:rFonts w:eastAsia="新宋体" w:cs="SimSun" w:ascii="SimSun" w:hAnsi="SimSun"/>
                          <w:sz w:val="11"/>
                          <w:szCs w:val="11"/>
                        </w:rPr>
                        <w:br/>
                        <w:t>IPv4</w:t>
                      </w:r>
                      <w:r>
                        <w:rPr>
                          <w:rFonts w:ascii="SimSun" w:hAnsi="SimSun" w:cs="SimSun" w:eastAsia="新宋体"/>
                          <w:sz w:val="11"/>
                          <w:szCs w:val="11"/>
                        </w:rPr>
                        <w:t>地址产生接口</w:t>
                      </w:r>
                      <w:r>
                        <w:rPr>
                          <w:rFonts w:eastAsia="新宋体" w:cs="SimSun" w:ascii="SimSun" w:hAnsi="SimSun"/>
                          <w:sz w:val="11"/>
                          <w:szCs w:val="11"/>
                        </w:rPr>
                        <w:t>ID</w:t>
                      </w:r>
                      <w:r>
                        <w:rPr>
                          <w:rFonts w:ascii="SimSun" w:hAnsi="SimSun" w:cs="SimSun" w:eastAsia="新宋体"/>
                          <w:sz w:val="11"/>
                          <w:szCs w:val="11"/>
                        </w:rPr>
                        <w:t>，从而生成</w:t>
                      </w:r>
                      <w:r>
                        <w:rPr>
                          <w:rFonts w:eastAsia="新宋体" w:cs="SimSun" w:ascii="SimSun" w:hAnsi="SimSun"/>
                          <w:sz w:val="11"/>
                          <w:szCs w:val="11"/>
                        </w:rPr>
                        <w:t>IPv6</w:t>
                      </w:r>
                      <w:r>
                        <w:rPr>
                          <w:rFonts w:ascii="SimSun" w:hAnsi="SimSun" w:cs="SimSun" w:eastAsia="新宋体"/>
                          <w:sz w:val="11"/>
                          <w:szCs w:val="11"/>
                        </w:rPr>
                        <w:t>地址，这就意味着，每个</w:t>
                      </w:r>
                      <w:r>
                        <w:rPr>
                          <w:rFonts w:eastAsia="新宋体" w:cs="SimSun" w:ascii="SimSun" w:hAnsi="SimSun"/>
                          <w:sz w:val="11"/>
                          <w:szCs w:val="11"/>
                        </w:rPr>
                        <w:t>IPv4</w:t>
                      </w:r>
                      <w:r>
                        <w:rPr>
                          <w:rFonts w:ascii="SimSun" w:hAnsi="SimSun" w:cs="SimSun" w:eastAsia="新宋体"/>
                          <w:sz w:val="11"/>
                          <w:szCs w:val="11"/>
                        </w:rPr>
                        <w:t>地址（包括私人地</w:t>
                      </w:r>
                      <w:r>
                        <w:rPr>
                          <w:rFonts w:eastAsia="新宋体" w:cs="SimSun" w:ascii="SimSun" w:hAnsi="SimSun"/>
                          <w:sz w:val="11"/>
                          <w:szCs w:val="11"/>
                        </w:rPr>
                        <w:br/>
                      </w:r>
                      <w:r>
                        <w:rPr>
                          <w:rFonts w:ascii="SimSun" w:hAnsi="SimSun" w:cs="SimSun" w:eastAsia="新宋体"/>
                          <w:sz w:val="11"/>
                          <w:szCs w:val="11"/>
                        </w:rPr>
                        <w:t>址）都有一个相应的</w:t>
                      </w:r>
                      <w:r>
                        <w:rPr>
                          <w:rFonts w:eastAsia="新宋体" w:cs="SimSun" w:ascii="SimSun" w:hAnsi="SimSun"/>
                          <w:sz w:val="11"/>
                          <w:szCs w:val="11"/>
                        </w:rPr>
                        <w:t>ISATAP</w:t>
                      </w:r>
                      <w:r>
                        <w:rPr>
                          <w:rFonts w:ascii="SimSun" w:hAnsi="SimSun" w:cs="SimSun" w:eastAsia="新宋体"/>
                          <w:sz w:val="11"/>
                          <w:szCs w:val="11"/>
                        </w:rPr>
                        <w:t>地址。</w:t>
                      </w:r>
                      <w:r>
                        <w:rPr>
                          <w:rFonts w:eastAsia="新宋体" w:cs="SimSun" w:ascii="SimSun" w:hAnsi="SimSun"/>
                          <w:sz w:val="11"/>
                          <w:szCs w:val="11"/>
                        </w:rPr>
                        <w:t>Windows</w:t>
                      </w:r>
                      <w:r>
                        <w:rPr>
                          <w:rFonts w:ascii="SimSun" w:hAnsi="SimSun" w:cs="SimSun" w:eastAsia="新宋体"/>
                          <w:sz w:val="11"/>
                          <w:szCs w:val="11"/>
                        </w:rPr>
                        <w:t>、</w:t>
                      </w:r>
                      <w:r>
                        <w:rPr>
                          <w:rFonts w:eastAsia="新宋体" w:cs="SimSun" w:ascii="SimSun" w:hAnsi="SimSun"/>
                          <w:sz w:val="11"/>
                          <w:szCs w:val="11"/>
                        </w:rPr>
                        <w:t>Linux</w:t>
                      </w:r>
                      <w:r>
                        <w:rPr>
                          <w:rFonts w:ascii="SimSun" w:hAnsi="SimSun" w:cs="SimSun" w:eastAsia="新宋体"/>
                          <w:sz w:val="11"/>
                          <w:szCs w:val="11"/>
                        </w:rPr>
                        <w:t>、</w:t>
                      </w:r>
                      <w:r>
                        <w:rPr>
                          <w:rFonts w:eastAsia="新宋体" w:cs="SimSun" w:ascii="SimSun" w:hAnsi="SimSun"/>
                          <w:sz w:val="11"/>
                          <w:szCs w:val="11"/>
                        </w:rPr>
                        <w:t>CiscoIOS</w:t>
                      </w:r>
                      <w:r>
                        <w:rPr>
                          <w:rFonts w:ascii="SimSun" w:hAnsi="SimSun" w:cs="SimSun" w:eastAsia="新宋体"/>
                          <w:sz w:val="11"/>
                          <w:szCs w:val="11"/>
                        </w:rPr>
                        <w:t>等操作系统都实现</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ISATAP</w:t>
                      </w:r>
                      <w:r>
                        <w:rPr>
                          <w:rFonts w:ascii="SimSun" w:hAnsi="SimSun" w:cs="SimSun" w:eastAsia="新宋体"/>
                          <w:sz w:val="11"/>
                          <w:szCs w:val="11"/>
                        </w:rPr>
                        <w:t>。</w:t>
                      </w:r>
                      <w:r>
                        <w:rPr>
                          <w:rFonts w:eastAsia="新宋体" w:cs="SimSun" w:ascii="SimSun" w:hAnsi="SimSun"/>
                          <w:sz w:val="11"/>
                          <w:szCs w:val="11"/>
                        </w:rPr>
                        <w:t>J</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443230</wp:posOffset>
                </wp:positionH>
                <wp:positionV relativeFrom="line">
                  <wp:posOffset>6750050</wp:posOffset>
                </wp:positionV>
                <wp:extent cx="6756400" cy="433070"/>
                <wp:effectExtent l="0" t="0" r="0" b="0"/>
                <wp:wrapSquare wrapText="bothSides"/>
                <wp:docPr id="489" name="Frame9"/>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IPv6</w:t>
                            </w:r>
                            <w:r>
                              <w:rPr>
                                <w:rFonts w:ascii="SimSun" w:hAnsi="SimSun" w:cs="SimSun" w:eastAsia="新宋体"/>
                                <w:sz w:val="11"/>
                                <w:szCs w:val="11"/>
                              </w:rPr>
                              <w:t>快速部署（</w:t>
                            </w:r>
                            <w:r>
                              <w:rPr>
                                <w:rFonts w:eastAsia="新宋体" w:cs="SimSun" w:ascii="SimSun" w:hAnsi="SimSun"/>
                                <w:sz w:val="11"/>
                                <w:szCs w:val="11"/>
                              </w:rPr>
                              <w:t>IPv6RapidDeployment</w:t>
                            </w:r>
                            <w:r>
                              <w:rPr>
                                <w:rFonts w:ascii="SimSun" w:hAnsi="SimSun" w:cs="SimSun" w:eastAsia="新宋体"/>
                                <w:sz w:val="11"/>
                                <w:szCs w:val="11"/>
                              </w:rPr>
                              <w:t>，</w:t>
                            </w:r>
                            <w:r>
                              <w:rPr>
                                <w:rFonts w:eastAsia="新宋体" w:cs="SimSun" w:ascii="SimSun" w:hAnsi="SimSun"/>
                                <w:sz w:val="11"/>
                                <w:szCs w:val="11"/>
                              </w:rPr>
                              <w:t>6RD</w:t>
                            </w:r>
                            <w:r>
                              <w:rPr>
                                <w:rFonts w:ascii="SimSun" w:hAnsi="SimSun" w:cs="SimSun" w:eastAsia="新宋体"/>
                                <w:sz w:val="11"/>
                                <w:szCs w:val="11"/>
                              </w:rPr>
                              <w:t>）隧道：服务提供商使用</w:t>
                            </w:r>
                            <w:r>
                              <w:rPr>
                                <w:rFonts w:eastAsia="新宋体" w:cs="SimSun" w:ascii="SimSun" w:hAnsi="SimSun"/>
                                <w:sz w:val="11"/>
                                <w:szCs w:val="11"/>
                              </w:rPr>
                              <w:t>6RD</w:t>
                              <w:br/>
                            </w:r>
                            <w:r>
                              <w:rPr>
                                <w:rFonts w:ascii="SimSun" w:hAnsi="SimSun" w:cs="SimSun" w:eastAsia="新宋体"/>
                                <w:sz w:val="11"/>
                                <w:szCs w:val="11"/>
                              </w:rPr>
                              <w:t>隧道将它们的客户网络连接到</w:t>
                            </w:r>
                            <w:r>
                              <w:rPr>
                                <w:rFonts w:eastAsia="新宋体" w:cs="SimSun" w:ascii="SimSun" w:hAnsi="SimSun"/>
                                <w:sz w:val="11"/>
                                <w:szCs w:val="11"/>
                              </w:rPr>
                              <w:t>IPv6</w:t>
                            </w:r>
                            <w:r>
                              <w:rPr>
                                <w:rFonts w:ascii="SimSun" w:hAnsi="SimSun" w:cs="SimSun" w:eastAsia="新宋体"/>
                                <w:sz w:val="11"/>
                                <w:szCs w:val="11"/>
                              </w:rPr>
                              <w:t>互联网，其功能类似</w:t>
                            </w:r>
                            <w:r>
                              <w:rPr>
                                <w:rFonts w:eastAsia="新宋体" w:cs="SimSun" w:ascii="SimSun" w:hAnsi="SimSun"/>
                                <w:sz w:val="11"/>
                                <w:szCs w:val="11"/>
                              </w:rPr>
                              <w:t>6to4</w:t>
                            </w:r>
                            <w:r>
                              <w:rPr>
                                <w:rFonts w:ascii="SimSun" w:hAnsi="SimSun" w:cs="SimSun" w:eastAsia="新宋体"/>
                                <w:sz w:val="11"/>
                                <w:szCs w:val="11"/>
                              </w:rPr>
                              <w:t>隧道，主要区别在于</w:t>
                            </w:r>
                            <w:r>
                              <w:rPr>
                                <w:rFonts w:eastAsia="新宋体" w:cs="SimSun" w:ascii="SimSun" w:hAnsi="SimSun"/>
                                <w:sz w:val="11"/>
                                <w:szCs w:val="11"/>
                              </w:rPr>
                              <w:br/>
                              <w:t>6RD</w:t>
                            </w:r>
                            <w:r>
                              <w:rPr>
                                <w:rFonts w:ascii="SimSun" w:hAnsi="SimSun" w:cs="SimSun" w:eastAsia="新宋体"/>
                                <w:sz w:val="11"/>
                                <w:szCs w:val="11"/>
                              </w:rPr>
                              <w:t>隧道用在服务提供商自己的网络中，且无须使用特定的</w:t>
                            </w:r>
                            <w:r>
                              <w:rPr>
                                <w:rFonts w:eastAsia="新宋体" w:cs="SimSun" w:ascii="SimSun" w:hAnsi="SimSun"/>
                                <w:sz w:val="11"/>
                                <w:szCs w:val="11"/>
                              </w:rPr>
                              <w:t>IPv6</w:t>
                            </w:r>
                            <w:r>
                              <w:rPr>
                                <w:rFonts w:ascii="SimSun" w:hAnsi="SimSun" w:cs="SimSun" w:eastAsia="新宋体"/>
                                <w:sz w:val="11"/>
                                <w:szCs w:val="11"/>
                              </w:rPr>
                              <w:t>地址前缀。</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531.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IPv6</w:t>
                      </w:r>
                      <w:r>
                        <w:rPr>
                          <w:rFonts w:ascii="SimSun" w:hAnsi="SimSun" w:cs="SimSun" w:eastAsia="新宋体"/>
                          <w:sz w:val="11"/>
                          <w:szCs w:val="11"/>
                        </w:rPr>
                        <w:t>快速部署（</w:t>
                      </w:r>
                      <w:r>
                        <w:rPr>
                          <w:rFonts w:eastAsia="新宋体" w:cs="SimSun" w:ascii="SimSun" w:hAnsi="SimSun"/>
                          <w:sz w:val="11"/>
                          <w:szCs w:val="11"/>
                        </w:rPr>
                        <w:t>IPv6RapidDeployment</w:t>
                      </w:r>
                      <w:r>
                        <w:rPr>
                          <w:rFonts w:ascii="SimSun" w:hAnsi="SimSun" w:cs="SimSun" w:eastAsia="新宋体"/>
                          <w:sz w:val="11"/>
                          <w:szCs w:val="11"/>
                        </w:rPr>
                        <w:t>，</w:t>
                      </w:r>
                      <w:r>
                        <w:rPr>
                          <w:rFonts w:eastAsia="新宋体" w:cs="SimSun" w:ascii="SimSun" w:hAnsi="SimSun"/>
                          <w:sz w:val="11"/>
                          <w:szCs w:val="11"/>
                        </w:rPr>
                        <w:t>6RD</w:t>
                      </w:r>
                      <w:r>
                        <w:rPr>
                          <w:rFonts w:ascii="SimSun" w:hAnsi="SimSun" w:cs="SimSun" w:eastAsia="新宋体"/>
                          <w:sz w:val="11"/>
                          <w:szCs w:val="11"/>
                        </w:rPr>
                        <w:t>）隧道：服务提供商使用</w:t>
                      </w:r>
                      <w:r>
                        <w:rPr>
                          <w:rFonts w:eastAsia="新宋体" w:cs="SimSun" w:ascii="SimSun" w:hAnsi="SimSun"/>
                          <w:sz w:val="11"/>
                          <w:szCs w:val="11"/>
                        </w:rPr>
                        <w:t>6RD</w:t>
                        <w:br/>
                      </w:r>
                      <w:r>
                        <w:rPr>
                          <w:rFonts w:ascii="SimSun" w:hAnsi="SimSun" w:cs="SimSun" w:eastAsia="新宋体"/>
                          <w:sz w:val="11"/>
                          <w:szCs w:val="11"/>
                        </w:rPr>
                        <w:t>隧道将它们的客户网络连接到</w:t>
                      </w:r>
                      <w:r>
                        <w:rPr>
                          <w:rFonts w:eastAsia="新宋体" w:cs="SimSun" w:ascii="SimSun" w:hAnsi="SimSun"/>
                          <w:sz w:val="11"/>
                          <w:szCs w:val="11"/>
                        </w:rPr>
                        <w:t>IPv6</w:t>
                      </w:r>
                      <w:r>
                        <w:rPr>
                          <w:rFonts w:ascii="SimSun" w:hAnsi="SimSun" w:cs="SimSun" w:eastAsia="新宋体"/>
                          <w:sz w:val="11"/>
                          <w:szCs w:val="11"/>
                        </w:rPr>
                        <w:t>互联网，其功能类似</w:t>
                      </w:r>
                      <w:r>
                        <w:rPr>
                          <w:rFonts w:eastAsia="新宋体" w:cs="SimSun" w:ascii="SimSun" w:hAnsi="SimSun"/>
                          <w:sz w:val="11"/>
                          <w:szCs w:val="11"/>
                        </w:rPr>
                        <w:t>6to4</w:t>
                      </w:r>
                      <w:r>
                        <w:rPr>
                          <w:rFonts w:ascii="SimSun" w:hAnsi="SimSun" w:cs="SimSun" w:eastAsia="新宋体"/>
                          <w:sz w:val="11"/>
                          <w:szCs w:val="11"/>
                        </w:rPr>
                        <w:t>隧道，主要区别在于</w:t>
                      </w:r>
                      <w:r>
                        <w:rPr>
                          <w:rFonts w:eastAsia="新宋体" w:cs="SimSun" w:ascii="SimSun" w:hAnsi="SimSun"/>
                          <w:sz w:val="11"/>
                          <w:szCs w:val="11"/>
                        </w:rPr>
                        <w:br/>
                        <w:t>6RD</w:t>
                      </w:r>
                      <w:r>
                        <w:rPr>
                          <w:rFonts w:ascii="SimSun" w:hAnsi="SimSun" w:cs="SimSun" w:eastAsia="新宋体"/>
                          <w:sz w:val="11"/>
                          <w:szCs w:val="11"/>
                        </w:rPr>
                        <w:t>隧道用在服务提供商自己的网络中，且无须使用特定的</w:t>
                      </w:r>
                      <w:r>
                        <w:rPr>
                          <w:rFonts w:eastAsia="新宋体" w:cs="SimSun" w:ascii="SimSun" w:hAnsi="SimSun"/>
                          <w:sz w:val="11"/>
                          <w:szCs w:val="11"/>
                        </w:rPr>
                        <w:t>IPv6</w:t>
                      </w:r>
                      <w:r>
                        <w:rPr>
                          <w:rFonts w:ascii="SimSun" w:hAnsi="SimSun" w:cs="SimSun" w:eastAsia="新宋体"/>
                          <w:sz w:val="11"/>
                          <w:szCs w:val="11"/>
                        </w:rPr>
                        <w:t>地址前缀。</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459105</wp:posOffset>
                </wp:positionH>
                <wp:positionV relativeFrom="line">
                  <wp:posOffset>7496810</wp:posOffset>
                </wp:positionV>
                <wp:extent cx="6740525" cy="798830"/>
                <wp:effectExtent l="0" t="0" r="0" b="0"/>
                <wp:wrapSquare wrapText="bothSides"/>
                <wp:docPr id="490" name="Frame10"/>
                <a:graphic xmlns:a="http://schemas.openxmlformats.org/drawingml/2006/main">
                  <a:graphicData uri="http://schemas.microsoft.com/office/word/2010/wordprocessingShape">
                    <wps:wsp>
                      <wps:cNvSpPr txBox="1"/>
                      <wps:spPr>
                        <a:xfrm>
                          <a:off x="0" y="0"/>
                          <a:ext cx="674052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除了上述这些采用协议</w:t>
                            </w:r>
                            <w:r>
                              <w:rPr>
                                <w:rFonts w:eastAsia="新宋体" w:cs="SimSun" w:ascii="SimSun" w:hAnsi="SimSun"/>
                                <w:sz w:val="11"/>
                                <w:szCs w:val="11"/>
                              </w:rPr>
                              <w:t>41</w:t>
                            </w:r>
                            <w:r>
                              <w:rPr>
                                <w:rFonts w:ascii="SimSun" w:hAnsi="SimSun" w:cs="SimSun" w:eastAsia="新宋体"/>
                                <w:sz w:val="11"/>
                                <w:szCs w:val="11"/>
                              </w:rPr>
                              <w:t>封装的隧道技术之外，还有一些其他的隧道技术，</w:t>
                            </w:r>
                            <w:r>
                              <w:rPr>
                                <w:rFonts w:eastAsia="新宋体" w:cs="SimSun" w:ascii="SimSun" w:hAnsi="SimSun"/>
                                <w:sz w:val="11"/>
                                <w:szCs w:val="11"/>
                              </w:rPr>
                              <w:br/>
                            </w:r>
                            <w:r>
                              <w:rPr>
                                <w:rFonts w:ascii="SimSun" w:hAnsi="SimSun" w:cs="SimSun" w:eastAsia="新宋体"/>
                                <w:sz w:val="11"/>
                                <w:szCs w:val="11"/>
                              </w:rPr>
                              <w:t>比如</w:t>
                            </w:r>
                            <w:r>
                              <w:rPr>
                                <w:rFonts w:eastAsia="新宋体" w:cs="SimSun" w:ascii="SimSun" w:hAnsi="SimSun"/>
                                <w:sz w:val="11"/>
                                <w:szCs w:val="11"/>
                              </w:rPr>
                              <w:t>:</w:t>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）通用路由封装（</w:t>
                            </w:r>
                            <w:r>
                              <w:rPr>
                                <w:rFonts w:eastAsia="新宋体" w:cs="SimSun" w:ascii="SimSun" w:hAnsi="SimSun"/>
                                <w:sz w:val="11"/>
                                <w:szCs w:val="11"/>
                              </w:rPr>
                              <w:t>GenericRoutingEncapsulation</w:t>
                            </w:r>
                            <w:r>
                              <w:rPr>
                                <w:rFonts w:ascii="SimSun" w:hAnsi="SimSun" w:cs="SimSun" w:eastAsia="新宋体"/>
                                <w:sz w:val="11"/>
                                <w:szCs w:val="11"/>
                              </w:rPr>
                              <w:t>，</w:t>
                            </w:r>
                            <w:r>
                              <w:rPr>
                                <w:rFonts w:eastAsia="新宋体" w:cs="SimSun" w:ascii="SimSun" w:hAnsi="SimSun"/>
                                <w:sz w:val="11"/>
                                <w:szCs w:val="11"/>
                              </w:rPr>
                              <w:t>GRE</w:t>
                            </w:r>
                            <w:r>
                              <w:rPr>
                                <w:rFonts w:ascii="SimSun" w:hAnsi="SimSun" w:cs="SimSun" w:eastAsia="新宋体"/>
                                <w:sz w:val="11"/>
                                <w:szCs w:val="11"/>
                              </w:rPr>
                              <w:t>）：一种通用的点到点隧</w:t>
                            </w:r>
                            <w:r>
                              <w:rPr>
                                <w:rFonts w:eastAsia="新宋体" w:cs="SimSun" w:ascii="SimSun" w:hAnsi="SimSun"/>
                                <w:sz w:val="11"/>
                                <w:szCs w:val="11"/>
                              </w:rPr>
                              <w:br/>
                            </w:r>
                            <w:r>
                              <w:rPr>
                                <w:rFonts w:ascii="SimSun" w:hAnsi="SimSun" w:cs="SimSun" w:eastAsia="新宋体"/>
                                <w:sz w:val="11"/>
                                <w:szCs w:val="11"/>
                              </w:rPr>
                              <w:t>道机制，除了可以封装</w:t>
                            </w:r>
                            <w:r>
                              <w:rPr>
                                <w:rFonts w:eastAsia="新宋体" w:cs="SimSun" w:ascii="SimSun" w:hAnsi="SimSun"/>
                                <w:sz w:val="11"/>
                                <w:szCs w:val="11"/>
                              </w:rPr>
                              <w:t>IPv6</w:t>
                            </w:r>
                            <w:r>
                              <w:rPr>
                                <w:rFonts w:ascii="SimSun" w:hAnsi="SimSun" w:cs="SimSun" w:eastAsia="新宋体"/>
                                <w:sz w:val="11"/>
                                <w:szCs w:val="11"/>
                              </w:rPr>
                              <w:t>之外，还可以将很多其他协议封装到</w:t>
                            </w:r>
                            <w:r>
                              <w:rPr>
                                <w:rFonts w:eastAsia="新宋体" w:cs="SimSun" w:ascii="SimSun" w:hAnsi="SimSun"/>
                                <w:sz w:val="11"/>
                                <w:szCs w:val="11"/>
                              </w:rPr>
                              <w:t>IPv4</w:t>
                            </w:r>
                            <w:r>
                              <w:rPr>
                                <w:rFonts w:ascii="SimSun" w:hAnsi="SimSun" w:cs="SimSun" w:eastAsia="新宋体"/>
                                <w:sz w:val="11"/>
                                <w:szCs w:val="11"/>
                              </w:rPr>
                              <w:t>中，</w:t>
                            </w:r>
                            <w:r>
                              <w:rPr>
                                <w:rFonts w:eastAsia="新宋体" w:cs="SimSun" w:ascii="SimSun" w:hAnsi="SimSun"/>
                                <w:sz w:val="11"/>
                                <w:szCs w:val="11"/>
                              </w:rPr>
                              <w:t>GRE</w:t>
                            </w:r>
                            <w:r>
                              <w:rPr>
                                <w:rFonts w:ascii="SimSun" w:hAnsi="SimSun" w:cs="SimSun" w:eastAsia="新宋体"/>
                                <w:sz w:val="11"/>
                                <w:szCs w:val="11"/>
                              </w:rPr>
                              <w:t>引入</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8~16</w:t>
                            </w:r>
                            <w:r>
                              <w:rPr>
                                <w:rFonts w:ascii="SimSun" w:hAnsi="SimSun" w:cs="SimSun" w:eastAsia="新宋体"/>
                                <w:sz w:val="11"/>
                                <w:szCs w:val="11"/>
                              </w:rPr>
                              <w:t>字节的开销，当</w:t>
                            </w:r>
                            <w:r>
                              <w:rPr>
                                <w:rFonts w:eastAsia="新宋体" w:cs="SimSun" w:ascii="SimSun" w:hAnsi="SimSun"/>
                                <w:sz w:val="11"/>
                                <w:szCs w:val="11"/>
                              </w:rPr>
                              <w:t>IPv4</w:t>
                            </w:r>
                            <w:r>
                              <w:rPr>
                                <w:rFonts w:ascii="SimSun" w:hAnsi="SimSun" w:cs="SimSun" w:eastAsia="新宋体"/>
                                <w:sz w:val="11"/>
                                <w:szCs w:val="11"/>
                              </w:rPr>
                              <w:t>分组中搭载了</w:t>
                            </w:r>
                            <w:r>
                              <w:rPr>
                                <w:rFonts w:eastAsia="新宋体" w:cs="SimSun" w:ascii="SimSun" w:hAnsi="SimSun"/>
                                <w:sz w:val="11"/>
                                <w:szCs w:val="11"/>
                              </w:rPr>
                              <w:t>GRE</w:t>
                            </w:r>
                            <w:r>
                              <w:rPr>
                                <w:rFonts w:ascii="SimSun" w:hAnsi="SimSun" w:cs="SimSun" w:eastAsia="新宋体"/>
                                <w:sz w:val="11"/>
                                <w:szCs w:val="11"/>
                              </w:rPr>
                              <w:t>数据时，头部中的协议字段的值为</w:t>
                            </w:r>
                            <w:r>
                              <w:rPr>
                                <w:rFonts w:eastAsia="新宋体" w:cs="SimSun" w:ascii="SimSun" w:hAnsi="SimSun"/>
                                <w:sz w:val="11"/>
                                <w:szCs w:val="11"/>
                              </w:rPr>
                              <w:br/>
                              <w:t>47</w:t>
                            </w:r>
                            <w:r>
                              <w:rPr>
                                <w:rFonts w:ascii="SimSun" w:hAnsi="SimSun" w:cs="SimSun" w:eastAsia="新宋体"/>
                                <w:sz w:val="11"/>
                                <w:szCs w:val="11"/>
                              </w:rPr>
                              <w:t>。很多路由器上实现了</w:t>
                            </w:r>
                            <w:r>
                              <w:rPr>
                                <w:rFonts w:eastAsia="新宋体" w:cs="SimSun" w:ascii="SimSun" w:hAnsi="SimSun"/>
                                <w:sz w:val="11"/>
                                <w:szCs w:val="11"/>
                              </w:rPr>
                              <w:t>GRE</w:t>
                            </w:r>
                            <w:r>
                              <w:rPr>
                                <w:rFonts w:ascii="SimSun" w:hAnsi="SimSun" w:cs="SimSun" w:eastAsia="新宋体"/>
                                <w:sz w:val="11"/>
                                <w:szCs w:val="11"/>
                              </w:rPr>
                              <w:t>，但桌面操作系统的</w:t>
                            </w:r>
                            <w:r>
                              <w:rPr>
                                <w:rFonts w:eastAsia="新宋体" w:cs="SimSun" w:ascii="SimSun" w:hAnsi="SimSun"/>
                                <w:sz w:val="11"/>
                                <w:szCs w:val="11"/>
                              </w:rPr>
                              <w:t>GRE</w:t>
                            </w:r>
                            <w:r>
                              <w:rPr>
                                <w:rFonts w:ascii="SimSun" w:hAnsi="SimSun" w:cs="SimSun" w:eastAsia="新宋体"/>
                                <w:sz w:val="11"/>
                                <w:szCs w:val="11"/>
                              </w:rPr>
                              <w:t>支持不普遍。</w:t>
                            </w:r>
                          </w:p>
                        </w:txbxContent>
                      </wps:txbx>
                      <wps:bodyPr anchor="t" lIns="53975" tIns="53975" rIns="53975" bIns="53975">
                        <a:spAutoFit/>
                      </wps:bodyPr>
                    </wps:wsp>
                  </a:graphicData>
                </a:graphic>
              </wp:anchor>
            </w:drawing>
          </mc:Choice>
          <mc:Fallback>
            <w:pict>
              <v:rect fillcolor="#729FCF" style="position:absolute;rotation:-0;width:530.75pt;height:62.9pt;mso-wrap-distance-left:5.7pt;mso-wrap-distance-right:5.7pt;mso-wrap-distance-top:5.7pt;mso-wrap-distance-bottom:5.7pt;margin-top:590.3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除了上述这些采用协议</w:t>
                      </w:r>
                      <w:r>
                        <w:rPr>
                          <w:rFonts w:eastAsia="新宋体" w:cs="SimSun" w:ascii="SimSun" w:hAnsi="SimSun"/>
                          <w:sz w:val="11"/>
                          <w:szCs w:val="11"/>
                        </w:rPr>
                        <w:t>41</w:t>
                      </w:r>
                      <w:r>
                        <w:rPr>
                          <w:rFonts w:ascii="SimSun" w:hAnsi="SimSun" w:cs="SimSun" w:eastAsia="新宋体"/>
                          <w:sz w:val="11"/>
                          <w:szCs w:val="11"/>
                        </w:rPr>
                        <w:t>封装的隧道技术之外，还有一些其他的隧道技术，</w:t>
                      </w:r>
                      <w:r>
                        <w:rPr>
                          <w:rFonts w:eastAsia="新宋体" w:cs="SimSun" w:ascii="SimSun" w:hAnsi="SimSun"/>
                          <w:sz w:val="11"/>
                          <w:szCs w:val="11"/>
                        </w:rPr>
                        <w:br/>
                      </w:r>
                      <w:r>
                        <w:rPr>
                          <w:rFonts w:ascii="SimSun" w:hAnsi="SimSun" w:cs="SimSun" w:eastAsia="新宋体"/>
                          <w:sz w:val="11"/>
                          <w:szCs w:val="11"/>
                        </w:rPr>
                        <w:t>比如</w:t>
                      </w:r>
                      <w:r>
                        <w:rPr>
                          <w:rFonts w:eastAsia="新宋体" w:cs="SimSun" w:ascii="SimSun" w:hAnsi="SimSun"/>
                          <w:sz w:val="11"/>
                          <w:szCs w:val="11"/>
                        </w:rPr>
                        <w:t>:</w:t>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）通用路由封装（</w:t>
                      </w:r>
                      <w:r>
                        <w:rPr>
                          <w:rFonts w:eastAsia="新宋体" w:cs="SimSun" w:ascii="SimSun" w:hAnsi="SimSun"/>
                          <w:sz w:val="11"/>
                          <w:szCs w:val="11"/>
                        </w:rPr>
                        <w:t>GenericRoutingEncapsulation</w:t>
                      </w:r>
                      <w:r>
                        <w:rPr>
                          <w:rFonts w:ascii="SimSun" w:hAnsi="SimSun" w:cs="SimSun" w:eastAsia="新宋体"/>
                          <w:sz w:val="11"/>
                          <w:szCs w:val="11"/>
                        </w:rPr>
                        <w:t>，</w:t>
                      </w:r>
                      <w:r>
                        <w:rPr>
                          <w:rFonts w:eastAsia="新宋体" w:cs="SimSun" w:ascii="SimSun" w:hAnsi="SimSun"/>
                          <w:sz w:val="11"/>
                          <w:szCs w:val="11"/>
                        </w:rPr>
                        <w:t>GRE</w:t>
                      </w:r>
                      <w:r>
                        <w:rPr>
                          <w:rFonts w:ascii="SimSun" w:hAnsi="SimSun" w:cs="SimSun" w:eastAsia="新宋体"/>
                          <w:sz w:val="11"/>
                          <w:szCs w:val="11"/>
                        </w:rPr>
                        <w:t>）：一种通用的点到点隧</w:t>
                      </w:r>
                      <w:r>
                        <w:rPr>
                          <w:rFonts w:eastAsia="新宋体" w:cs="SimSun" w:ascii="SimSun" w:hAnsi="SimSun"/>
                          <w:sz w:val="11"/>
                          <w:szCs w:val="11"/>
                        </w:rPr>
                        <w:br/>
                      </w:r>
                      <w:r>
                        <w:rPr>
                          <w:rFonts w:ascii="SimSun" w:hAnsi="SimSun" w:cs="SimSun" w:eastAsia="新宋体"/>
                          <w:sz w:val="11"/>
                          <w:szCs w:val="11"/>
                        </w:rPr>
                        <w:t>道机制，除了可以封装</w:t>
                      </w:r>
                      <w:r>
                        <w:rPr>
                          <w:rFonts w:eastAsia="新宋体" w:cs="SimSun" w:ascii="SimSun" w:hAnsi="SimSun"/>
                          <w:sz w:val="11"/>
                          <w:szCs w:val="11"/>
                        </w:rPr>
                        <w:t>IPv6</w:t>
                      </w:r>
                      <w:r>
                        <w:rPr>
                          <w:rFonts w:ascii="SimSun" w:hAnsi="SimSun" w:cs="SimSun" w:eastAsia="新宋体"/>
                          <w:sz w:val="11"/>
                          <w:szCs w:val="11"/>
                        </w:rPr>
                        <w:t>之外，还可以将很多其他协议封装到</w:t>
                      </w:r>
                      <w:r>
                        <w:rPr>
                          <w:rFonts w:eastAsia="新宋体" w:cs="SimSun" w:ascii="SimSun" w:hAnsi="SimSun"/>
                          <w:sz w:val="11"/>
                          <w:szCs w:val="11"/>
                        </w:rPr>
                        <w:t>IPv4</w:t>
                      </w:r>
                      <w:r>
                        <w:rPr>
                          <w:rFonts w:ascii="SimSun" w:hAnsi="SimSun" w:cs="SimSun" w:eastAsia="新宋体"/>
                          <w:sz w:val="11"/>
                          <w:szCs w:val="11"/>
                        </w:rPr>
                        <w:t>中，</w:t>
                      </w:r>
                      <w:r>
                        <w:rPr>
                          <w:rFonts w:eastAsia="新宋体" w:cs="SimSun" w:ascii="SimSun" w:hAnsi="SimSun"/>
                          <w:sz w:val="11"/>
                          <w:szCs w:val="11"/>
                        </w:rPr>
                        <w:t>GRE</w:t>
                      </w:r>
                      <w:r>
                        <w:rPr>
                          <w:rFonts w:ascii="SimSun" w:hAnsi="SimSun" w:cs="SimSun" w:eastAsia="新宋体"/>
                          <w:sz w:val="11"/>
                          <w:szCs w:val="11"/>
                        </w:rPr>
                        <w:t>引入</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8~16</w:t>
                      </w:r>
                      <w:r>
                        <w:rPr>
                          <w:rFonts w:ascii="SimSun" w:hAnsi="SimSun" w:cs="SimSun" w:eastAsia="新宋体"/>
                          <w:sz w:val="11"/>
                          <w:szCs w:val="11"/>
                        </w:rPr>
                        <w:t>字节的开销，当</w:t>
                      </w:r>
                      <w:r>
                        <w:rPr>
                          <w:rFonts w:eastAsia="新宋体" w:cs="SimSun" w:ascii="SimSun" w:hAnsi="SimSun"/>
                          <w:sz w:val="11"/>
                          <w:szCs w:val="11"/>
                        </w:rPr>
                        <w:t>IPv4</w:t>
                      </w:r>
                      <w:r>
                        <w:rPr>
                          <w:rFonts w:ascii="SimSun" w:hAnsi="SimSun" w:cs="SimSun" w:eastAsia="新宋体"/>
                          <w:sz w:val="11"/>
                          <w:szCs w:val="11"/>
                        </w:rPr>
                        <w:t>分组中搭载了</w:t>
                      </w:r>
                      <w:r>
                        <w:rPr>
                          <w:rFonts w:eastAsia="新宋体" w:cs="SimSun" w:ascii="SimSun" w:hAnsi="SimSun"/>
                          <w:sz w:val="11"/>
                          <w:szCs w:val="11"/>
                        </w:rPr>
                        <w:t>GRE</w:t>
                      </w:r>
                      <w:r>
                        <w:rPr>
                          <w:rFonts w:ascii="SimSun" w:hAnsi="SimSun" w:cs="SimSun" w:eastAsia="新宋体"/>
                          <w:sz w:val="11"/>
                          <w:szCs w:val="11"/>
                        </w:rPr>
                        <w:t>数据时，头部中的协议字段的值为</w:t>
                      </w:r>
                      <w:r>
                        <w:rPr>
                          <w:rFonts w:eastAsia="新宋体" w:cs="SimSun" w:ascii="SimSun" w:hAnsi="SimSun"/>
                          <w:sz w:val="11"/>
                          <w:szCs w:val="11"/>
                        </w:rPr>
                        <w:br/>
                        <w:t>47</w:t>
                      </w:r>
                      <w:r>
                        <w:rPr>
                          <w:rFonts w:ascii="SimSun" w:hAnsi="SimSun" w:cs="SimSun" w:eastAsia="新宋体"/>
                          <w:sz w:val="11"/>
                          <w:szCs w:val="11"/>
                        </w:rPr>
                        <w:t>。很多路由器上实现了</w:t>
                      </w:r>
                      <w:r>
                        <w:rPr>
                          <w:rFonts w:eastAsia="新宋体" w:cs="SimSun" w:ascii="SimSun" w:hAnsi="SimSun"/>
                          <w:sz w:val="11"/>
                          <w:szCs w:val="11"/>
                        </w:rPr>
                        <w:t>GRE</w:t>
                      </w:r>
                      <w:r>
                        <w:rPr>
                          <w:rFonts w:ascii="SimSun" w:hAnsi="SimSun" w:cs="SimSun" w:eastAsia="新宋体"/>
                          <w:sz w:val="11"/>
                          <w:szCs w:val="11"/>
                        </w:rPr>
                        <w:t>，但桌面操作系统的</w:t>
                      </w:r>
                      <w:r>
                        <w:rPr>
                          <w:rFonts w:eastAsia="新宋体" w:cs="SimSun" w:ascii="SimSun" w:hAnsi="SimSun"/>
                          <w:sz w:val="11"/>
                          <w:szCs w:val="11"/>
                        </w:rPr>
                        <w:t>GRE</w:t>
                      </w:r>
                      <w:r>
                        <w:rPr>
                          <w:rFonts w:ascii="SimSun" w:hAnsi="SimSun" w:cs="SimSun" w:eastAsia="新宋体"/>
                          <w:sz w:val="11"/>
                          <w:szCs w:val="11"/>
                        </w:rPr>
                        <w:t>支持不普遍。</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459105</wp:posOffset>
                </wp:positionH>
                <wp:positionV relativeFrom="line">
                  <wp:posOffset>9015730</wp:posOffset>
                </wp:positionV>
                <wp:extent cx="6740525" cy="554990"/>
                <wp:effectExtent l="0" t="0" r="0" b="0"/>
                <wp:wrapSquare wrapText="bothSides"/>
                <wp:docPr id="491" name="Frame11"/>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Teredo</w:t>
                            </w:r>
                            <w:r>
                              <w:rPr>
                                <w:rFonts w:ascii="SimSun" w:hAnsi="SimSun" w:cs="SimSun" w:eastAsia="新宋体"/>
                                <w:sz w:val="11"/>
                                <w:szCs w:val="11"/>
                              </w:rPr>
                              <w:t>隧道（</w:t>
                            </w:r>
                            <w:r>
                              <w:rPr>
                                <w:rFonts w:eastAsia="新宋体" w:cs="SimSun" w:ascii="SimSun" w:hAnsi="SimSun"/>
                                <w:sz w:val="11"/>
                                <w:szCs w:val="11"/>
                              </w:rPr>
                              <w:t>tunnelingIPv6overUDPthroughNAT</w:t>
                            </w:r>
                            <w:r>
                              <w:rPr>
                                <w:rFonts w:ascii="SimSun" w:hAnsi="SimSun" w:cs="SimSun" w:eastAsia="新宋体"/>
                                <w:sz w:val="11"/>
                                <w:szCs w:val="11"/>
                              </w:rPr>
                              <w:t>）：旨在解决</w:t>
                            </w:r>
                            <w:r>
                              <w:rPr>
                                <w:rFonts w:eastAsia="新宋体" w:cs="SimSun" w:ascii="SimSun" w:hAnsi="SimSun"/>
                                <w:sz w:val="11"/>
                                <w:szCs w:val="11"/>
                              </w:rPr>
                              <w:t>6to4</w:t>
                            </w:r>
                            <w:r>
                              <w:rPr>
                                <w:rFonts w:ascii="SimSun" w:hAnsi="SimSun" w:cs="SimSun" w:eastAsia="新宋体"/>
                                <w:sz w:val="11"/>
                                <w:szCs w:val="11"/>
                              </w:rPr>
                              <w:t>隧道</w:t>
                            </w:r>
                            <w:r>
                              <w:rPr>
                                <w:rFonts w:eastAsia="新宋体" w:cs="SimSun" w:ascii="SimSun" w:hAnsi="SimSun"/>
                                <w:sz w:val="11"/>
                                <w:szCs w:val="11"/>
                              </w:rPr>
                              <w:br/>
                            </w:r>
                            <w:r>
                              <w:rPr>
                                <w:rFonts w:ascii="SimSun" w:hAnsi="SimSun" w:cs="SimSun" w:eastAsia="新宋体"/>
                                <w:sz w:val="11"/>
                                <w:szCs w:val="11"/>
                              </w:rPr>
                              <w:t>通常不能穿越有</w:t>
                            </w:r>
                            <w:r>
                              <w:rPr>
                                <w:rFonts w:eastAsia="新宋体" w:cs="SimSun" w:ascii="SimSun" w:hAnsi="SimSun"/>
                                <w:sz w:val="11"/>
                                <w:szCs w:val="11"/>
                              </w:rPr>
                              <w:t>NAT</w:t>
                            </w:r>
                            <w:r>
                              <w:rPr>
                                <w:rFonts w:ascii="SimSun" w:hAnsi="SimSun" w:cs="SimSun" w:eastAsia="新宋体"/>
                                <w:sz w:val="11"/>
                                <w:szCs w:val="11"/>
                              </w:rPr>
                              <w:t>（网络地址转换）的</w:t>
                            </w:r>
                            <w:r>
                              <w:rPr>
                                <w:rFonts w:eastAsia="新宋体" w:cs="SimSun" w:ascii="SimSun" w:hAnsi="SimSun"/>
                                <w:sz w:val="11"/>
                                <w:szCs w:val="11"/>
                              </w:rPr>
                              <w:t>IPv4</w:t>
                            </w:r>
                            <w:r>
                              <w:rPr>
                                <w:rFonts w:ascii="SimSun" w:hAnsi="SimSun" w:cs="SimSun" w:eastAsia="新宋体"/>
                                <w:sz w:val="11"/>
                                <w:szCs w:val="11"/>
                              </w:rPr>
                              <w:t>网络的问题；</w:t>
                            </w:r>
                            <w:r>
                              <w:rPr>
                                <w:rFonts w:eastAsia="新宋体" w:cs="SimSun" w:ascii="SimSun" w:hAnsi="SimSun"/>
                                <w:sz w:val="11"/>
                                <w:szCs w:val="11"/>
                              </w:rPr>
                              <w:t>Teredo</w:t>
                            </w:r>
                            <w:r>
                              <w:rPr>
                                <w:rFonts w:ascii="SimSun" w:hAnsi="SimSun" w:cs="SimSun" w:eastAsia="新宋体"/>
                                <w:sz w:val="11"/>
                                <w:szCs w:val="11"/>
                              </w:rPr>
                              <w:t>隧道可以让位于</w:t>
                            </w:r>
                            <w:r>
                              <w:rPr>
                                <w:rFonts w:eastAsia="新宋体" w:cs="SimSun" w:ascii="SimSun" w:hAnsi="SimSun"/>
                                <w:sz w:val="11"/>
                                <w:szCs w:val="11"/>
                              </w:rPr>
                              <w:br/>
                            </w:r>
                            <w:r>
                              <w:rPr>
                                <w:rFonts w:ascii="SimSun" w:hAnsi="SimSun" w:cs="SimSun" w:eastAsia="新宋体"/>
                                <w:sz w:val="11"/>
                                <w:szCs w:val="11"/>
                              </w:rPr>
                              <w:t>一个或多个</w:t>
                            </w:r>
                            <w:r>
                              <w:rPr>
                                <w:rFonts w:eastAsia="新宋体" w:cs="SimSun" w:ascii="SimSun" w:hAnsi="SimSun"/>
                                <w:sz w:val="11"/>
                                <w:szCs w:val="11"/>
                              </w:rPr>
                              <w:t>NAT</w:t>
                            </w:r>
                            <w:r>
                              <w:rPr>
                                <w:rFonts w:ascii="SimSun" w:hAnsi="SimSun" w:cs="SimSun" w:eastAsia="新宋体"/>
                                <w:sz w:val="11"/>
                                <w:szCs w:val="11"/>
                              </w:rPr>
                              <w:t>之后的节点，通过</w:t>
                            </w:r>
                            <w:r>
                              <w:rPr>
                                <w:rFonts w:eastAsia="新宋体" w:cs="SimSun" w:ascii="SimSun" w:hAnsi="SimSun"/>
                                <w:sz w:val="11"/>
                                <w:szCs w:val="11"/>
                              </w:rPr>
                              <w:t>UDP</w:t>
                            </w:r>
                            <w:r>
                              <w:rPr>
                                <w:rFonts w:ascii="SimSun" w:hAnsi="SimSun" w:cs="SimSun" w:eastAsia="新宋体"/>
                                <w:sz w:val="11"/>
                                <w:szCs w:val="11"/>
                              </w:rPr>
                              <w:t>隧道，连接到</w:t>
                            </w:r>
                            <w:r>
                              <w:rPr>
                                <w:rFonts w:eastAsia="新宋体" w:cs="SimSun" w:ascii="SimSun" w:hAnsi="SimSun"/>
                                <w:sz w:val="11"/>
                                <w:szCs w:val="11"/>
                              </w:rPr>
                              <w:t>IPv6</w:t>
                            </w:r>
                            <w:r>
                              <w:rPr>
                                <w:rFonts w:ascii="SimSun" w:hAnsi="SimSun" w:cs="SimSun" w:eastAsia="新宋体"/>
                                <w:sz w:val="11"/>
                                <w:szCs w:val="11"/>
                              </w:rPr>
                              <w:t>网络；</w:t>
                            </w:r>
                            <w:r>
                              <w:rPr>
                                <w:rFonts w:eastAsia="新宋体" w:cs="SimSun" w:ascii="SimSun" w:hAnsi="SimSun"/>
                                <w:sz w:val="11"/>
                                <w:szCs w:val="11"/>
                              </w:rPr>
                              <w:t>Teredo</w:t>
                            </w:r>
                            <w:r>
                              <w:rPr>
                                <w:rFonts w:ascii="SimSun" w:hAnsi="SimSun" w:cs="SimSun" w:eastAsia="新宋体"/>
                                <w:sz w:val="11"/>
                                <w:szCs w:val="11"/>
                              </w:rPr>
                              <w:t>隧道需要</w:t>
                            </w:r>
                            <w:r>
                              <w:rPr>
                                <w:rFonts w:eastAsia="新宋体" w:cs="SimSun" w:ascii="SimSun" w:hAnsi="SimSun"/>
                                <w:sz w:val="11"/>
                                <w:szCs w:val="11"/>
                              </w:rPr>
                              <w:br/>
                              <w:t>Tered</w:t>
                            </w:r>
                            <w:r>
                              <w:rPr>
                                <w:rFonts w:ascii="SimSun" w:hAnsi="SimSun" w:cs="SimSun" w:eastAsia="新宋体"/>
                                <w:sz w:val="11"/>
                                <w:szCs w:val="11"/>
                              </w:rPr>
                              <w:t>服务器和中继器才能实施</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709.9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Teredo</w:t>
                      </w:r>
                      <w:r>
                        <w:rPr>
                          <w:rFonts w:ascii="SimSun" w:hAnsi="SimSun" w:cs="SimSun" w:eastAsia="新宋体"/>
                          <w:sz w:val="11"/>
                          <w:szCs w:val="11"/>
                        </w:rPr>
                        <w:t>隧道（</w:t>
                      </w:r>
                      <w:r>
                        <w:rPr>
                          <w:rFonts w:eastAsia="新宋体" w:cs="SimSun" w:ascii="SimSun" w:hAnsi="SimSun"/>
                          <w:sz w:val="11"/>
                          <w:szCs w:val="11"/>
                        </w:rPr>
                        <w:t>tunnelingIPv6overUDPthroughNAT</w:t>
                      </w:r>
                      <w:r>
                        <w:rPr>
                          <w:rFonts w:ascii="SimSun" w:hAnsi="SimSun" w:cs="SimSun" w:eastAsia="新宋体"/>
                          <w:sz w:val="11"/>
                          <w:szCs w:val="11"/>
                        </w:rPr>
                        <w:t>）：旨在解决</w:t>
                      </w:r>
                      <w:r>
                        <w:rPr>
                          <w:rFonts w:eastAsia="新宋体" w:cs="SimSun" w:ascii="SimSun" w:hAnsi="SimSun"/>
                          <w:sz w:val="11"/>
                          <w:szCs w:val="11"/>
                        </w:rPr>
                        <w:t>6to4</w:t>
                      </w:r>
                      <w:r>
                        <w:rPr>
                          <w:rFonts w:ascii="SimSun" w:hAnsi="SimSun" w:cs="SimSun" w:eastAsia="新宋体"/>
                          <w:sz w:val="11"/>
                          <w:szCs w:val="11"/>
                        </w:rPr>
                        <w:t>隧道</w:t>
                      </w:r>
                      <w:r>
                        <w:rPr>
                          <w:rFonts w:eastAsia="新宋体" w:cs="SimSun" w:ascii="SimSun" w:hAnsi="SimSun"/>
                          <w:sz w:val="11"/>
                          <w:szCs w:val="11"/>
                        </w:rPr>
                        <w:br/>
                      </w:r>
                      <w:r>
                        <w:rPr>
                          <w:rFonts w:ascii="SimSun" w:hAnsi="SimSun" w:cs="SimSun" w:eastAsia="新宋体"/>
                          <w:sz w:val="11"/>
                          <w:szCs w:val="11"/>
                        </w:rPr>
                        <w:t>通常不能穿越有</w:t>
                      </w:r>
                      <w:r>
                        <w:rPr>
                          <w:rFonts w:eastAsia="新宋体" w:cs="SimSun" w:ascii="SimSun" w:hAnsi="SimSun"/>
                          <w:sz w:val="11"/>
                          <w:szCs w:val="11"/>
                        </w:rPr>
                        <w:t>NAT</w:t>
                      </w:r>
                      <w:r>
                        <w:rPr>
                          <w:rFonts w:ascii="SimSun" w:hAnsi="SimSun" w:cs="SimSun" w:eastAsia="新宋体"/>
                          <w:sz w:val="11"/>
                          <w:szCs w:val="11"/>
                        </w:rPr>
                        <w:t>（网络地址转换）的</w:t>
                      </w:r>
                      <w:r>
                        <w:rPr>
                          <w:rFonts w:eastAsia="新宋体" w:cs="SimSun" w:ascii="SimSun" w:hAnsi="SimSun"/>
                          <w:sz w:val="11"/>
                          <w:szCs w:val="11"/>
                        </w:rPr>
                        <w:t>IPv4</w:t>
                      </w:r>
                      <w:r>
                        <w:rPr>
                          <w:rFonts w:ascii="SimSun" w:hAnsi="SimSun" w:cs="SimSun" w:eastAsia="新宋体"/>
                          <w:sz w:val="11"/>
                          <w:szCs w:val="11"/>
                        </w:rPr>
                        <w:t>网络的问题；</w:t>
                      </w:r>
                      <w:r>
                        <w:rPr>
                          <w:rFonts w:eastAsia="新宋体" w:cs="SimSun" w:ascii="SimSun" w:hAnsi="SimSun"/>
                          <w:sz w:val="11"/>
                          <w:szCs w:val="11"/>
                        </w:rPr>
                        <w:t>Teredo</w:t>
                      </w:r>
                      <w:r>
                        <w:rPr>
                          <w:rFonts w:ascii="SimSun" w:hAnsi="SimSun" w:cs="SimSun" w:eastAsia="新宋体"/>
                          <w:sz w:val="11"/>
                          <w:szCs w:val="11"/>
                        </w:rPr>
                        <w:t>隧道可以让位于</w:t>
                      </w:r>
                      <w:r>
                        <w:rPr>
                          <w:rFonts w:eastAsia="新宋体" w:cs="SimSun" w:ascii="SimSun" w:hAnsi="SimSun"/>
                          <w:sz w:val="11"/>
                          <w:szCs w:val="11"/>
                        </w:rPr>
                        <w:br/>
                      </w:r>
                      <w:r>
                        <w:rPr>
                          <w:rFonts w:ascii="SimSun" w:hAnsi="SimSun" w:cs="SimSun" w:eastAsia="新宋体"/>
                          <w:sz w:val="11"/>
                          <w:szCs w:val="11"/>
                        </w:rPr>
                        <w:t>一个或多个</w:t>
                      </w:r>
                      <w:r>
                        <w:rPr>
                          <w:rFonts w:eastAsia="新宋体" w:cs="SimSun" w:ascii="SimSun" w:hAnsi="SimSun"/>
                          <w:sz w:val="11"/>
                          <w:szCs w:val="11"/>
                        </w:rPr>
                        <w:t>NAT</w:t>
                      </w:r>
                      <w:r>
                        <w:rPr>
                          <w:rFonts w:ascii="SimSun" w:hAnsi="SimSun" w:cs="SimSun" w:eastAsia="新宋体"/>
                          <w:sz w:val="11"/>
                          <w:szCs w:val="11"/>
                        </w:rPr>
                        <w:t>之后的节点，通过</w:t>
                      </w:r>
                      <w:r>
                        <w:rPr>
                          <w:rFonts w:eastAsia="新宋体" w:cs="SimSun" w:ascii="SimSun" w:hAnsi="SimSun"/>
                          <w:sz w:val="11"/>
                          <w:szCs w:val="11"/>
                        </w:rPr>
                        <w:t>UDP</w:t>
                      </w:r>
                      <w:r>
                        <w:rPr>
                          <w:rFonts w:ascii="SimSun" w:hAnsi="SimSun" w:cs="SimSun" w:eastAsia="新宋体"/>
                          <w:sz w:val="11"/>
                          <w:szCs w:val="11"/>
                        </w:rPr>
                        <w:t>隧道，连接到</w:t>
                      </w:r>
                      <w:r>
                        <w:rPr>
                          <w:rFonts w:eastAsia="新宋体" w:cs="SimSun" w:ascii="SimSun" w:hAnsi="SimSun"/>
                          <w:sz w:val="11"/>
                          <w:szCs w:val="11"/>
                        </w:rPr>
                        <w:t>IPv6</w:t>
                      </w:r>
                      <w:r>
                        <w:rPr>
                          <w:rFonts w:ascii="SimSun" w:hAnsi="SimSun" w:cs="SimSun" w:eastAsia="新宋体"/>
                          <w:sz w:val="11"/>
                          <w:szCs w:val="11"/>
                        </w:rPr>
                        <w:t>网络；</w:t>
                      </w:r>
                      <w:r>
                        <w:rPr>
                          <w:rFonts w:eastAsia="新宋体" w:cs="SimSun" w:ascii="SimSun" w:hAnsi="SimSun"/>
                          <w:sz w:val="11"/>
                          <w:szCs w:val="11"/>
                        </w:rPr>
                        <w:t>Teredo</w:t>
                      </w:r>
                      <w:r>
                        <w:rPr>
                          <w:rFonts w:ascii="SimSun" w:hAnsi="SimSun" w:cs="SimSun" w:eastAsia="新宋体"/>
                          <w:sz w:val="11"/>
                          <w:szCs w:val="11"/>
                        </w:rPr>
                        <w:t>隧道需要</w:t>
                      </w:r>
                      <w:r>
                        <w:rPr>
                          <w:rFonts w:eastAsia="新宋体" w:cs="SimSun" w:ascii="SimSun" w:hAnsi="SimSun"/>
                          <w:sz w:val="11"/>
                          <w:szCs w:val="11"/>
                        </w:rPr>
                        <w:br/>
                        <w:t>Tered</w:t>
                      </w:r>
                      <w:r>
                        <w:rPr>
                          <w:rFonts w:ascii="SimSun" w:hAnsi="SimSun" w:cs="SimSun" w:eastAsia="新宋体"/>
                          <w:sz w:val="11"/>
                          <w:szCs w:val="11"/>
                        </w:rPr>
                        <w:t>服务器和中继器才能实施</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443230</wp:posOffset>
                </wp:positionH>
                <wp:positionV relativeFrom="line">
                  <wp:posOffset>10027920</wp:posOffset>
                </wp:positionV>
                <wp:extent cx="6756400" cy="433070"/>
                <wp:effectExtent l="0" t="0" r="0" b="0"/>
                <wp:wrapSquare wrapText="bothSides"/>
                <wp:docPr id="492" name="Frame12"/>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隧道的起点和终点既可以是路由器，也可以是个人主机，路由器和个人主机的不</w:t>
                            </w:r>
                            <w:r>
                              <w:rPr>
                                <w:rFonts w:eastAsia="新宋体" w:cs="SimSun" w:ascii="SimSun" w:hAnsi="SimSun"/>
                                <w:sz w:val="11"/>
                                <w:szCs w:val="11"/>
                              </w:rPr>
                              <w:br/>
                            </w:r>
                            <w:r>
                              <w:rPr>
                                <w:rFonts w:ascii="SimSun" w:hAnsi="SimSun" w:cs="SimSun" w:eastAsia="新宋体"/>
                                <w:sz w:val="11"/>
                                <w:szCs w:val="11"/>
                              </w:rPr>
                              <w:t>同组合，构成了四种不同的隧道，即路由器到路由器、路由器到主机、主机到主机、主机</w:t>
                            </w:r>
                            <w:r>
                              <w:rPr>
                                <w:rFonts w:eastAsia="新宋体" w:cs="SimSun" w:ascii="SimSun" w:hAnsi="SimSun"/>
                                <w:sz w:val="11"/>
                                <w:szCs w:val="11"/>
                              </w:rPr>
                              <w:br/>
                            </w:r>
                            <w:r>
                              <w:rPr>
                                <w:rFonts w:ascii="SimSun" w:hAnsi="SimSun" w:cs="SimSun" w:eastAsia="新宋体"/>
                                <w:sz w:val="11"/>
                                <w:szCs w:val="11"/>
                              </w:rPr>
                              <w:t>到路由器；而隧道端点既可以是人工配置的，也可以是自动产生的。</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789.6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隧道的起点和终点既可以是路由器，也可以是个人主机，路由器和个人主机的不</w:t>
                      </w:r>
                      <w:r>
                        <w:rPr>
                          <w:rFonts w:eastAsia="新宋体" w:cs="SimSun" w:ascii="SimSun" w:hAnsi="SimSun"/>
                          <w:sz w:val="11"/>
                          <w:szCs w:val="11"/>
                        </w:rPr>
                        <w:br/>
                      </w:r>
                      <w:r>
                        <w:rPr>
                          <w:rFonts w:ascii="SimSun" w:hAnsi="SimSun" w:cs="SimSun" w:eastAsia="新宋体"/>
                          <w:sz w:val="11"/>
                          <w:szCs w:val="11"/>
                        </w:rPr>
                        <w:t>同组合，构成了四种不同的隧道，即路由器到路由器、路由器到主机、主机到主机、主机</w:t>
                      </w:r>
                      <w:r>
                        <w:rPr>
                          <w:rFonts w:eastAsia="新宋体" w:cs="SimSun" w:ascii="SimSun" w:hAnsi="SimSun"/>
                          <w:sz w:val="11"/>
                          <w:szCs w:val="11"/>
                        </w:rPr>
                        <w:br/>
                      </w:r>
                      <w:r>
                        <w:rPr>
                          <w:rFonts w:ascii="SimSun" w:hAnsi="SimSun" w:cs="SimSun" w:eastAsia="新宋体"/>
                          <w:sz w:val="11"/>
                          <w:szCs w:val="11"/>
                        </w:rPr>
                        <w:t>到路由器；而隧道端点既可以是人工配置的，也可以是自动产生的。</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885190</wp:posOffset>
            </wp:positionH>
            <wp:positionV relativeFrom="paragraph">
              <wp:posOffset>2524125</wp:posOffset>
            </wp:positionV>
            <wp:extent cx="4820285" cy="1213485"/>
            <wp:effectExtent l="0" t="0" r="0" b="0"/>
            <wp:wrapSquare wrapText="largest"/>
            <wp:docPr id="49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 descr=""/>
                    <pic:cNvPicPr>
                      <a:picLocks noChangeAspect="1" noChangeArrowheads="1"/>
                    </pic:cNvPicPr>
                  </pic:nvPicPr>
                  <pic:blipFill>
                    <a:blip r:embed="rId52"/>
                    <a:stretch>
                      <a:fillRect/>
                    </a:stretch>
                  </pic:blipFill>
                  <pic:spPr bwMode="auto">
                    <a:xfrm>
                      <a:off x="0" y="0"/>
                      <a:ext cx="4820285" cy="121348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5215255</wp:posOffset>
                </wp:positionH>
                <wp:positionV relativeFrom="line">
                  <wp:posOffset>65405</wp:posOffset>
                </wp:positionV>
                <wp:extent cx="1984375" cy="233680"/>
                <wp:effectExtent l="0" t="0" r="0" b="0"/>
                <wp:wrapSquare wrapText="bothSides"/>
                <wp:docPr id="494" name="Frame1"/>
                <a:graphic xmlns:a="http://schemas.openxmlformats.org/drawingml/2006/main">
                  <a:graphicData uri="http://schemas.microsoft.com/office/word/2010/wordprocessingShape">
                    <wps:wsp>
                      <wps:cNvSpPr txBox="1"/>
                      <wps:spPr>
                        <a:xfrm>
                          <a:off x="0" y="0"/>
                          <a:ext cx="19843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 xml:space="preserve">路由选择协议 </w:t>
                            </w:r>
                            <w:r>
                              <w:rPr>
                                <w:rFonts w:eastAsia="新宋体" w:cs="SimSun" w:ascii="SimSun" w:hAnsi="SimSun"/>
                                <w:sz w:val="17"/>
                                <w:szCs w:val="17"/>
                              </w:rPr>
                              <w:t>267</w:t>
                            </w:r>
                          </w:p>
                        </w:txbxContent>
                      </wps:txbx>
                      <wps:bodyPr anchor="t" lIns="53975" tIns="53975" rIns="53975" bIns="53975">
                        <a:spAutoFit/>
                      </wps:bodyPr>
                    </wps:wsp>
                  </a:graphicData>
                </a:graphic>
              </wp:anchor>
            </w:drawing>
          </mc:Choice>
          <mc:Fallback>
            <w:pict>
              <v:rect fillcolor="#729FCF" style="position:absolute;rotation:-0;width:156.25pt;height:18.4pt;mso-wrap-distance-left:5.7pt;mso-wrap-distance-right:5.7pt;mso-wrap-distance-top:5.7pt;mso-wrap-distance-bottom:5.7pt;margin-top:5.15pt;mso-position-vertical-relative:text;margin-left:410.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 xml:space="preserve">路由选择协议 </w:t>
                      </w:r>
                      <w:r>
                        <w:rPr>
                          <w:rFonts w:eastAsia="新宋体" w:cs="SimSun" w:ascii="SimSun" w:hAnsi="SimSun"/>
                          <w:sz w:val="17"/>
                          <w:szCs w:val="17"/>
                        </w:rPr>
                        <w:t>267</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218440</wp:posOffset>
                </wp:positionH>
                <wp:positionV relativeFrom="line">
                  <wp:posOffset>660400</wp:posOffset>
                </wp:positionV>
                <wp:extent cx="6981190" cy="988060"/>
                <wp:effectExtent l="0" t="0" r="0" b="0"/>
                <wp:wrapSquare wrapText="bothSides"/>
                <wp:docPr id="495" name="Frame2"/>
                <a:graphic xmlns:a="http://schemas.openxmlformats.org/drawingml/2006/main">
                  <a:graphicData uri="http://schemas.microsoft.com/office/word/2010/wordprocessingShape">
                    <wps:wsp>
                      <wps:cNvSpPr txBox="1"/>
                      <wps:spPr>
                        <a:xfrm>
                          <a:off x="0" y="0"/>
                          <a:ext cx="698119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网络地址转换</w:t>
                            </w:r>
                            <w:r>
                              <w:rPr>
                                <w:rFonts w:eastAsia="新宋体" w:cs="SimSun" w:ascii="SimSun" w:hAnsi="SimSun"/>
                                <w:sz w:val="17"/>
                                <w:szCs w:val="17"/>
                              </w:rPr>
                              <w:t>-</w:t>
                            </w:r>
                            <w:r>
                              <w:rPr>
                                <w:rFonts w:ascii="SimSun" w:hAnsi="SimSun" w:cs="SimSun" w:eastAsia="新宋体"/>
                                <w:sz w:val="17"/>
                                <w:szCs w:val="17"/>
                              </w:rPr>
                              <w:t>协议转换</w:t>
                            </w:r>
                            <w:r>
                              <w:rPr>
                                <w:rFonts w:eastAsia="新宋体" w:cs="SimSun" w:ascii="SimSun" w:hAnsi="SimSun"/>
                                <w:sz w:val="17"/>
                                <w:szCs w:val="17"/>
                              </w:rPr>
                              <w:t>(NAT-PT)</w:t>
                              <w:br/>
                            </w:r>
                            <w:r>
                              <w:rPr>
                                <w:rFonts w:ascii="SimSun" w:hAnsi="SimSun" w:cs="SimSun" w:eastAsia="新宋体"/>
                                <w:sz w:val="17"/>
                                <w:szCs w:val="17"/>
                              </w:rPr>
                              <w:t>这里的地址转换不是公有地址和私人地址之间的转换，而是</w:t>
                            </w:r>
                            <w:r>
                              <w:rPr>
                                <w:rFonts w:eastAsia="新宋体" w:cs="SimSun" w:ascii="SimSun" w:hAnsi="SimSun"/>
                                <w:sz w:val="17"/>
                                <w:szCs w:val="17"/>
                              </w:rPr>
                              <w:t>IPv4</w:t>
                            </w:r>
                            <w:r>
                              <w:rPr>
                                <w:rFonts w:ascii="SimSun" w:hAnsi="SimSun" w:cs="SimSun" w:eastAsia="新宋体"/>
                                <w:sz w:val="17"/>
                                <w:szCs w:val="17"/>
                              </w:rPr>
                              <w:t>地址和</w:t>
                            </w:r>
                            <w:r>
                              <w:rPr>
                                <w:rFonts w:eastAsia="新宋体" w:cs="SimSun" w:ascii="SimSun" w:hAnsi="SimSun"/>
                                <w:sz w:val="17"/>
                                <w:szCs w:val="17"/>
                              </w:rPr>
                              <w:t>IPv6</w:t>
                            </w:r>
                            <w:r>
                              <w:rPr>
                                <w:rFonts w:ascii="SimSun" w:hAnsi="SimSun" w:cs="SimSun" w:eastAsia="新宋体"/>
                                <w:sz w:val="17"/>
                                <w:szCs w:val="17"/>
                              </w:rPr>
                              <w:t>地</w:t>
                            </w:r>
                            <w:r>
                              <w:rPr>
                                <w:rFonts w:eastAsia="新宋体" w:cs="SimSun" w:ascii="SimSun" w:hAnsi="SimSun"/>
                                <w:sz w:val="17"/>
                                <w:szCs w:val="17"/>
                              </w:rPr>
                              <w:br/>
                            </w:r>
                            <w:r>
                              <w:rPr>
                                <w:rFonts w:ascii="SimSun" w:hAnsi="SimSun" w:cs="SimSun" w:eastAsia="新宋体"/>
                                <w:sz w:val="17"/>
                                <w:szCs w:val="17"/>
                              </w:rPr>
                              <w:t>址的转换，工作原理类似，不再赘述，由转换网关完成转换并维护转换的状态。不仅要</w:t>
                            </w:r>
                            <w:r>
                              <w:rPr>
                                <w:rFonts w:eastAsia="新宋体" w:cs="SimSun" w:ascii="SimSun" w:hAnsi="SimSun"/>
                                <w:sz w:val="17"/>
                                <w:szCs w:val="17"/>
                              </w:rPr>
                              <w:br/>
                            </w:r>
                            <w:r>
                              <w:rPr>
                                <w:rFonts w:ascii="SimSun" w:hAnsi="SimSun" w:cs="SimSun" w:eastAsia="新宋体"/>
                                <w:sz w:val="17"/>
                                <w:szCs w:val="17"/>
                              </w:rPr>
                              <w:t>完成</w:t>
                            </w:r>
                            <w:r>
                              <w:rPr>
                                <w:rFonts w:eastAsia="新宋体" w:cs="SimSun" w:ascii="SimSun" w:hAnsi="SimSun"/>
                                <w:sz w:val="17"/>
                                <w:szCs w:val="17"/>
                              </w:rPr>
                              <w:t>IPv4/IPv6</w:t>
                            </w:r>
                            <w:r>
                              <w:rPr>
                                <w:rFonts w:ascii="SimSun" w:hAnsi="SimSun" w:cs="SimSun" w:eastAsia="新宋体"/>
                                <w:sz w:val="17"/>
                                <w:szCs w:val="17"/>
                              </w:rPr>
                              <w:t>地址的转换，还要完成</w:t>
                            </w:r>
                            <w:r>
                              <w:rPr>
                                <w:rFonts w:eastAsia="新宋体" w:cs="SimSun" w:ascii="SimSun" w:hAnsi="SimSun"/>
                                <w:sz w:val="17"/>
                                <w:szCs w:val="17"/>
                              </w:rPr>
                              <w:t>IPv4</w:t>
                            </w:r>
                            <w:r>
                              <w:rPr>
                                <w:rFonts w:ascii="SimSun" w:hAnsi="SimSun" w:cs="SimSun" w:eastAsia="新宋体"/>
                                <w:sz w:val="17"/>
                                <w:szCs w:val="17"/>
                              </w:rPr>
                              <w:t>分组和</w:t>
                            </w:r>
                            <w:r>
                              <w:rPr>
                                <w:rFonts w:eastAsia="新宋体" w:cs="SimSun" w:ascii="SimSun" w:hAnsi="SimSun"/>
                                <w:sz w:val="17"/>
                                <w:szCs w:val="17"/>
                              </w:rPr>
                              <w:t>IPv6</w:t>
                            </w:r>
                            <w:r>
                              <w:rPr>
                                <w:rFonts w:ascii="SimSun" w:hAnsi="SimSun" w:cs="SimSun" w:eastAsia="新宋体"/>
                                <w:sz w:val="17"/>
                                <w:szCs w:val="17"/>
                              </w:rPr>
                              <w:t>分组的转换，所以，这种过渡</w:t>
                            </w:r>
                            <w:r>
                              <w:rPr>
                                <w:rFonts w:eastAsia="新宋体" w:cs="SimSun" w:ascii="SimSun" w:hAnsi="SimSun"/>
                                <w:sz w:val="17"/>
                                <w:szCs w:val="17"/>
                              </w:rPr>
                              <w:br/>
                            </w:r>
                            <w:r>
                              <w:rPr>
                                <w:rFonts w:ascii="SimSun" w:hAnsi="SimSun" w:cs="SimSun" w:eastAsia="新宋体"/>
                                <w:sz w:val="17"/>
                                <w:szCs w:val="17"/>
                              </w:rPr>
                              <w:t>技术全称是网络地址转换</w:t>
                            </w:r>
                            <w:r>
                              <w:rPr>
                                <w:rFonts w:eastAsia="新宋体" w:cs="SimSun" w:ascii="SimSun" w:hAnsi="SimSun"/>
                                <w:sz w:val="17"/>
                                <w:szCs w:val="17"/>
                              </w:rPr>
                              <w:t>-</w:t>
                            </w:r>
                            <w:r>
                              <w:rPr>
                                <w:rFonts w:ascii="SimSun" w:hAnsi="SimSun" w:cs="SimSun" w:eastAsia="新宋体"/>
                                <w:sz w:val="17"/>
                                <w:szCs w:val="17"/>
                              </w:rPr>
                              <w:t>协议转换（</w:t>
                            </w:r>
                            <w:r>
                              <w:rPr>
                                <w:rFonts w:eastAsia="新宋体" w:cs="SimSun" w:ascii="SimSun" w:hAnsi="SimSun"/>
                                <w:sz w:val="17"/>
                                <w:szCs w:val="17"/>
                              </w:rPr>
                              <w:t>NAT-PT</w:t>
                            </w:r>
                            <w:r>
                              <w:rPr>
                                <w:rFonts w:ascii="SimSun" w:hAnsi="SimSun" w:cs="SimSun" w:eastAsia="新宋体"/>
                                <w:sz w:val="17"/>
                                <w:szCs w:val="17"/>
                              </w:rPr>
                              <w:t>），有时也称为翻译。</w:t>
                            </w:r>
                          </w:p>
                        </w:txbxContent>
                      </wps:txbx>
                      <wps:bodyPr anchor="t" lIns="53975" tIns="53975" rIns="53975" bIns="53975">
                        <a:spAutoFit/>
                      </wps:bodyPr>
                    </wps:wsp>
                  </a:graphicData>
                </a:graphic>
              </wp:anchor>
            </w:drawing>
          </mc:Choice>
          <mc:Fallback>
            <w:pict>
              <v:rect fillcolor="#729FCF" style="position:absolute;rotation:-0;width:549.7pt;height:77.8pt;mso-wrap-distance-left:5.7pt;mso-wrap-distance-right:5.7pt;mso-wrap-distance-top:5.7pt;mso-wrap-distance-bottom:5.7pt;margin-top:52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网络地址转换</w:t>
                      </w:r>
                      <w:r>
                        <w:rPr>
                          <w:rFonts w:eastAsia="新宋体" w:cs="SimSun" w:ascii="SimSun" w:hAnsi="SimSun"/>
                          <w:sz w:val="17"/>
                          <w:szCs w:val="17"/>
                        </w:rPr>
                        <w:t>-</w:t>
                      </w:r>
                      <w:r>
                        <w:rPr>
                          <w:rFonts w:ascii="SimSun" w:hAnsi="SimSun" w:cs="SimSun" w:eastAsia="新宋体"/>
                          <w:sz w:val="17"/>
                          <w:szCs w:val="17"/>
                        </w:rPr>
                        <w:t>协议转换</w:t>
                      </w:r>
                      <w:r>
                        <w:rPr>
                          <w:rFonts w:eastAsia="新宋体" w:cs="SimSun" w:ascii="SimSun" w:hAnsi="SimSun"/>
                          <w:sz w:val="17"/>
                          <w:szCs w:val="17"/>
                        </w:rPr>
                        <w:t>(NAT-PT)</w:t>
                        <w:br/>
                      </w:r>
                      <w:r>
                        <w:rPr>
                          <w:rFonts w:ascii="SimSun" w:hAnsi="SimSun" w:cs="SimSun" w:eastAsia="新宋体"/>
                          <w:sz w:val="17"/>
                          <w:szCs w:val="17"/>
                        </w:rPr>
                        <w:t>这里的地址转换不是公有地址和私人地址之间的转换，而是</w:t>
                      </w:r>
                      <w:r>
                        <w:rPr>
                          <w:rFonts w:eastAsia="新宋体" w:cs="SimSun" w:ascii="SimSun" w:hAnsi="SimSun"/>
                          <w:sz w:val="17"/>
                          <w:szCs w:val="17"/>
                        </w:rPr>
                        <w:t>IPv4</w:t>
                      </w:r>
                      <w:r>
                        <w:rPr>
                          <w:rFonts w:ascii="SimSun" w:hAnsi="SimSun" w:cs="SimSun" w:eastAsia="新宋体"/>
                          <w:sz w:val="17"/>
                          <w:szCs w:val="17"/>
                        </w:rPr>
                        <w:t>地址和</w:t>
                      </w:r>
                      <w:r>
                        <w:rPr>
                          <w:rFonts w:eastAsia="新宋体" w:cs="SimSun" w:ascii="SimSun" w:hAnsi="SimSun"/>
                          <w:sz w:val="17"/>
                          <w:szCs w:val="17"/>
                        </w:rPr>
                        <w:t>IPv6</w:t>
                      </w:r>
                      <w:r>
                        <w:rPr>
                          <w:rFonts w:ascii="SimSun" w:hAnsi="SimSun" w:cs="SimSun" w:eastAsia="新宋体"/>
                          <w:sz w:val="17"/>
                          <w:szCs w:val="17"/>
                        </w:rPr>
                        <w:t>地</w:t>
                      </w:r>
                      <w:r>
                        <w:rPr>
                          <w:rFonts w:eastAsia="新宋体" w:cs="SimSun" w:ascii="SimSun" w:hAnsi="SimSun"/>
                          <w:sz w:val="17"/>
                          <w:szCs w:val="17"/>
                        </w:rPr>
                        <w:br/>
                      </w:r>
                      <w:r>
                        <w:rPr>
                          <w:rFonts w:ascii="SimSun" w:hAnsi="SimSun" w:cs="SimSun" w:eastAsia="新宋体"/>
                          <w:sz w:val="17"/>
                          <w:szCs w:val="17"/>
                        </w:rPr>
                        <w:t>址的转换，工作原理类似，不再赘述，由转换网关完成转换并维护转换的状态。不仅要</w:t>
                      </w:r>
                      <w:r>
                        <w:rPr>
                          <w:rFonts w:eastAsia="新宋体" w:cs="SimSun" w:ascii="SimSun" w:hAnsi="SimSun"/>
                          <w:sz w:val="17"/>
                          <w:szCs w:val="17"/>
                        </w:rPr>
                        <w:br/>
                      </w:r>
                      <w:r>
                        <w:rPr>
                          <w:rFonts w:ascii="SimSun" w:hAnsi="SimSun" w:cs="SimSun" w:eastAsia="新宋体"/>
                          <w:sz w:val="17"/>
                          <w:szCs w:val="17"/>
                        </w:rPr>
                        <w:t>完成</w:t>
                      </w:r>
                      <w:r>
                        <w:rPr>
                          <w:rFonts w:eastAsia="新宋体" w:cs="SimSun" w:ascii="SimSun" w:hAnsi="SimSun"/>
                          <w:sz w:val="17"/>
                          <w:szCs w:val="17"/>
                        </w:rPr>
                        <w:t>IPv4/IPv6</w:t>
                      </w:r>
                      <w:r>
                        <w:rPr>
                          <w:rFonts w:ascii="SimSun" w:hAnsi="SimSun" w:cs="SimSun" w:eastAsia="新宋体"/>
                          <w:sz w:val="17"/>
                          <w:szCs w:val="17"/>
                        </w:rPr>
                        <w:t>地址的转换，还要完成</w:t>
                      </w:r>
                      <w:r>
                        <w:rPr>
                          <w:rFonts w:eastAsia="新宋体" w:cs="SimSun" w:ascii="SimSun" w:hAnsi="SimSun"/>
                          <w:sz w:val="17"/>
                          <w:szCs w:val="17"/>
                        </w:rPr>
                        <w:t>IPv4</w:t>
                      </w:r>
                      <w:r>
                        <w:rPr>
                          <w:rFonts w:ascii="SimSun" w:hAnsi="SimSun" w:cs="SimSun" w:eastAsia="新宋体"/>
                          <w:sz w:val="17"/>
                          <w:szCs w:val="17"/>
                        </w:rPr>
                        <w:t>分组和</w:t>
                      </w:r>
                      <w:r>
                        <w:rPr>
                          <w:rFonts w:eastAsia="新宋体" w:cs="SimSun" w:ascii="SimSun" w:hAnsi="SimSun"/>
                          <w:sz w:val="17"/>
                          <w:szCs w:val="17"/>
                        </w:rPr>
                        <w:t>IPv6</w:t>
                      </w:r>
                      <w:r>
                        <w:rPr>
                          <w:rFonts w:ascii="SimSun" w:hAnsi="SimSun" w:cs="SimSun" w:eastAsia="新宋体"/>
                          <w:sz w:val="17"/>
                          <w:szCs w:val="17"/>
                        </w:rPr>
                        <w:t>分组的转换，所以，这种过渡</w:t>
                      </w:r>
                      <w:r>
                        <w:rPr>
                          <w:rFonts w:eastAsia="新宋体" w:cs="SimSun" w:ascii="SimSun" w:hAnsi="SimSun"/>
                          <w:sz w:val="17"/>
                          <w:szCs w:val="17"/>
                        </w:rPr>
                        <w:br/>
                      </w:r>
                      <w:r>
                        <w:rPr>
                          <w:rFonts w:ascii="SimSun" w:hAnsi="SimSun" w:cs="SimSun" w:eastAsia="新宋体"/>
                          <w:sz w:val="17"/>
                          <w:szCs w:val="17"/>
                        </w:rPr>
                        <w:t>技术全称是网络地址转换</w:t>
                      </w:r>
                      <w:r>
                        <w:rPr>
                          <w:rFonts w:eastAsia="新宋体" w:cs="SimSun" w:ascii="SimSun" w:hAnsi="SimSun"/>
                          <w:sz w:val="17"/>
                          <w:szCs w:val="17"/>
                        </w:rPr>
                        <w:t>-</w:t>
                      </w:r>
                      <w:r>
                        <w:rPr>
                          <w:rFonts w:ascii="SimSun" w:hAnsi="SimSun" w:cs="SimSun" w:eastAsia="新宋体"/>
                          <w:sz w:val="17"/>
                          <w:szCs w:val="17"/>
                        </w:rPr>
                        <w:t>协议转换（</w:t>
                      </w:r>
                      <w:r>
                        <w:rPr>
                          <w:rFonts w:eastAsia="新宋体" w:cs="SimSun" w:ascii="SimSun" w:hAnsi="SimSun"/>
                          <w:sz w:val="17"/>
                          <w:szCs w:val="17"/>
                        </w:rPr>
                        <w:t>NAT-PT</w:t>
                      </w:r>
                      <w:r>
                        <w:rPr>
                          <w:rFonts w:ascii="SimSun" w:hAnsi="SimSun" w:cs="SimSun" w:eastAsia="新宋体"/>
                          <w:sz w:val="17"/>
                          <w:szCs w:val="17"/>
                        </w:rPr>
                        <w:t>），有时也称为翻译。</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226695</wp:posOffset>
                </wp:positionH>
                <wp:positionV relativeFrom="line">
                  <wp:posOffset>1913255</wp:posOffset>
                </wp:positionV>
                <wp:extent cx="6973570" cy="422275"/>
                <wp:effectExtent l="0" t="0" r="0" b="0"/>
                <wp:wrapSquare wrapText="bothSides"/>
                <wp:docPr id="496" name="Frame3"/>
                <a:graphic xmlns:a="http://schemas.openxmlformats.org/drawingml/2006/main">
                  <a:graphicData uri="http://schemas.microsoft.com/office/word/2010/wordprocessingShape">
                    <wps:wsp>
                      <wps:cNvSpPr txBox="1"/>
                      <wps:spPr>
                        <a:xfrm>
                          <a:off x="0" y="0"/>
                          <a:ext cx="697357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NAT-PT</w:t>
                            </w:r>
                            <w:r>
                              <w:rPr>
                                <w:rFonts w:ascii="SimSun" w:hAnsi="SimSun" w:cs="SimSun" w:eastAsia="新宋体"/>
                                <w:sz w:val="17"/>
                                <w:szCs w:val="17"/>
                              </w:rPr>
                              <w:t>适用于</w:t>
                            </w:r>
                            <w:r>
                              <w:rPr>
                                <w:rFonts w:eastAsia="新宋体" w:cs="SimSun" w:ascii="SimSun" w:hAnsi="SimSun"/>
                                <w:sz w:val="17"/>
                                <w:szCs w:val="17"/>
                              </w:rPr>
                              <w:t>IPv6</w:t>
                            </w:r>
                            <w:r>
                              <w:rPr>
                                <w:rFonts w:ascii="SimSun" w:hAnsi="SimSun" w:cs="SimSun" w:eastAsia="新宋体"/>
                                <w:sz w:val="17"/>
                                <w:szCs w:val="17"/>
                              </w:rPr>
                              <w:t>网络中节点和</w:t>
                            </w:r>
                            <w:r>
                              <w:rPr>
                                <w:rFonts w:eastAsia="新宋体" w:cs="SimSun" w:ascii="SimSun" w:hAnsi="SimSun"/>
                                <w:sz w:val="17"/>
                                <w:szCs w:val="17"/>
                              </w:rPr>
                              <w:t>IPv4</w:t>
                            </w:r>
                            <w:r>
                              <w:rPr>
                                <w:rFonts w:ascii="SimSun" w:hAnsi="SimSun" w:cs="SimSun" w:eastAsia="新宋体"/>
                                <w:sz w:val="17"/>
                                <w:szCs w:val="17"/>
                              </w:rPr>
                              <w:t>网络中节点之间的相互通信，转换网关</w:t>
                            </w:r>
                            <w:r>
                              <w:rPr>
                                <w:rFonts w:eastAsia="新宋体" w:cs="SimSun" w:ascii="SimSun" w:hAnsi="SimSun"/>
                                <w:sz w:val="17"/>
                                <w:szCs w:val="17"/>
                              </w:rPr>
                              <w:br/>
                            </w:r>
                            <w:r>
                              <w:rPr>
                                <w:rFonts w:ascii="SimSun" w:hAnsi="SimSun" w:cs="SimSun" w:eastAsia="新宋体"/>
                                <w:sz w:val="17"/>
                                <w:szCs w:val="17"/>
                              </w:rPr>
                              <w:t>放置在两种网络的边界，如图</w:t>
                            </w:r>
                            <w:r>
                              <w:rPr>
                                <w:rFonts w:eastAsia="新宋体" w:cs="SimSun" w:ascii="SimSun" w:hAnsi="SimSun"/>
                                <w:sz w:val="17"/>
                                <w:szCs w:val="17"/>
                              </w:rPr>
                              <w:t>5-70</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9.1pt;height:33.25pt;mso-wrap-distance-left:5.7pt;mso-wrap-distance-right:5.7pt;mso-wrap-distance-top:5.7pt;mso-wrap-distance-bottom:5.7pt;margin-top:150.6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NAT-PT</w:t>
                      </w:r>
                      <w:r>
                        <w:rPr>
                          <w:rFonts w:ascii="SimSun" w:hAnsi="SimSun" w:cs="SimSun" w:eastAsia="新宋体"/>
                          <w:sz w:val="17"/>
                          <w:szCs w:val="17"/>
                        </w:rPr>
                        <w:t>适用于</w:t>
                      </w:r>
                      <w:r>
                        <w:rPr>
                          <w:rFonts w:eastAsia="新宋体" w:cs="SimSun" w:ascii="SimSun" w:hAnsi="SimSun"/>
                          <w:sz w:val="17"/>
                          <w:szCs w:val="17"/>
                        </w:rPr>
                        <w:t>IPv6</w:t>
                      </w:r>
                      <w:r>
                        <w:rPr>
                          <w:rFonts w:ascii="SimSun" w:hAnsi="SimSun" w:cs="SimSun" w:eastAsia="新宋体"/>
                          <w:sz w:val="17"/>
                          <w:szCs w:val="17"/>
                        </w:rPr>
                        <w:t>网络中节点和</w:t>
                      </w:r>
                      <w:r>
                        <w:rPr>
                          <w:rFonts w:eastAsia="新宋体" w:cs="SimSun" w:ascii="SimSun" w:hAnsi="SimSun"/>
                          <w:sz w:val="17"/>
                          <w:szCs w:val="17"/>
                        </w:rPr>
                        <w:t>IPv4</w:t>
                      </w:r>
                      <w:r>
                        <w:rPr>
                          <w:rFonts w:ascii="SimSun" w:hAnsi="SimSun" w:cs="SimSun" w:eastAsia="新宋体"/>
                          <w:sz w:val="17"/>
                          <w:szCs w:val="17"/>
                        </w:rPr>
                        <w:t>网络中节点之间的相互通信，转换网关</w:t>
                      </w:r>
                      <w:r>
                        <w:rPr>
                          <w:rFonts w:eastAsia="新宋体" w:cs="SimSun" w:ascii="SimSun" w:hAnsi="SimSun"/>
                          <w:sz w:val="17"/>
                          <w:szCs w:val="17"/>
                        </w:rPr>
                        <w:br/>
                      </w:r>
                      <w:r>
                        <w:rPr>
                          <w:rFonts w:ascii="SimSun" w:hAnsi="SimSun" w:cs="SimSun" w:eastAsia="新宋体"/>
                          <w:sz w:val="17"/>
                          <w:szCs w:val="17"/>
                        </w:rPr>
                        <w:t>放置在两种网络的边界，如图</w:t>
                      </w:r>
                      <w:r>
                        <w:rPr>
                          <w:rFonts w:eastAsia="新宋体" w:cs="SimSun" w:ascii="SimSun" w:hAnsi="SimSun"/>
                          <w:sz w:val="17"/>
                          <w:szCs w:val="17"/>
                        </w:rPr>
                        <w:t>5-70</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2363470</wp:posOffset>
                </wp:positionH>
                <wp:positionV relativeFrom="line">
                  <wp:posOffset>3801745</wp:posOffset>
                </wp:positionV>
                <wp:extent cx="4836795" cy="189230"/>
                <wp:effectExtent l="0" t="0" r="0" b="0"/>
                <wp:wrapSquare wrapText="bothSides"/>
                <wp:docPr id="497" name="Frame4"/>
                <a:graphic xmlns:a="http://schemas.openxmlformats.org/drawingml/2006/main">
                  <a:graphicData uri="http://schemas.microsoft.com/office/word/2010/wordprocessingShape">
                    <wps:wsp>
                      <wps:cNvSpPr txBox="1"/>
                      <wps:spPr>
                        <a:xfrm>
                          <a:off x="0" y="0"/>
                          <a:ext cx="48367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5-70NAT-PT</w:t>
                            </w:r>
                            <w:r>
                              <w:rPr>
                                <w:rFonts w:ascii="SimSun" w:hAnsi="SimSun" w:cs="SimSun" w:eastAsia="新宋体"/>
                                <w:sz w:val="11"/>
                                <w:szCs w:val="11"/>
                              </w:rPr>
                              <w:t>的适用场景</w:t>
                            </w:r>
                          </w:p>
                        </w:txbxContent>
                      </wps:txbx>
                      <wps:bodyPr anchor="t" lIns="53975" tIns="53975" rIns="53975" bIns="53975">
                        <a:spAutoFit/>
                      </wps:bodyPr>
                    </wps:wsp>
                  </a:graphicData>
                </a:graphic>
              </wp:anchor>
            </w:drawing>
          </mc:Choice>
          <mc:Fallback>
            <w:pict>
              <v:rect fillcolor="#729FCF" style="position:absolute;rotation:-0;width:380.85pt;height:14.9pt;mso-wrap-distance-left:5.7pt;mso-wrap-distance-right:5.7pt;mso-wrap-distance-top:5.7pt;mso-wrap-distance-bottom:5.7pt;margin-top:299.35pt;mso-position-vertical-relative:text;margin-left:186.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5-70NAT-PT</w:t>
                      </w:r>
                      <w:r>
                        <w:rPr>
                          <w:rFonts w:ascii="SimSun" w:hAnsi="SimSun" w:cs="SimSun" w:eastAsia="新宋体"/>
                          <w:sz w:val="11"/>
                          <w:szCs w:val="11"/>
                        </w:rPr>
                        <w:t>的适用场景</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218440</wp:posOffset>
                </wp:positionH>
                <wp:positionV relativeFrom="line">
                  <wp:posOffset>4131310</wp:posOffset>
                </wp:positionV>
                <wp:extent cx="6981190" cy="799465"/>
                <wp:effectExtent l="0" t="0" r="0" b="0"/>
                <wp:wrapSquare wrapText="bothSides"/>
                <wp:docPr id="498" name="Frame5"/>
                <a:graphic xmlns:a="http://schemas.openxmlformats.org/drawingml/2006/main">
                  <a:graphicData uri="http://schemas.microsoft.com/office/word/2010/wordprocessingShape">
                    <wps:wsp>
                      <wps:cNvSpPr txBox="1"/>
                      <wps:spPr>
                        <a:xfrm>
                          <a:off x="0" y="0"/>
                          <a:ext cx="69811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当位于不同网络的两个不同协议（</w:t>
                            </w:r>
                            <w:r>
                              <w:rPr>
                                <w:rFonts w:eastAsia="新宋体" w:cs="SimSun" w:ascii="SimSun" w:hAnsi="SimSun"/>
                                <w:sz w:val="17"/>
                                <w:szCs w:val="17"/>
                              </w:rPr>
                              <w:t>IPv4/IPv6</w:t>
                            </w:r>
                            <w:r>
                              <w:rPr>
                                <w:rFonts w:ascii="SimSun" w:hAnsi="SimSun" w:cs="SimSun" w:eastAsia="新宋体"/>
                                <w:sz w:val="17"/>
                                <w:szCs w:val="17"/>
                              </w:rPr>
                              <w:t>）的节点之间进行通信时，需要借助</w:t>
                            </w:r>
                            <w:r>
                              <w:rPr>
                                <w:rFonts w:eastAsia="新宋体" w:cs="SimSun" w:ascii="SimSun" w:hAnsi="SimSun"/>
                                <w:sz w:val="17"/>
                                <w:szCs w:val="17"/>
                              </w:rPr>
                              <w:br/>
                              <w:t>NAT-PT</w:t>
                            </w:r>
                            <w:r>
                              <w:rPr>
                                <w:rFonts w:ascii="SimSun" w:hAnsi="SimSun" w:cs="SimSun" w:eastAsia="新宋体"/>
                                <w:sz w:val="17"/>
                                <w:szCs w:val="17"/>
                              </w:rPr>
                              <w:t>网关的转换完成，这个网关可以由一台专门的服务器充当，也可以由边界路</w:t>
                            </w:r>
                            <w:r>
                              <w:rPr>
                                <w:rFonts w:eastAsia="新宋体" w:cs="SimSun" w:ascii="SimSun" w:hAnsi="SimSun"/>
                                <w:sz w:val="17"/>
                                <w:szCs w:val="17"/>
                              </w:rPr>
                              <w:br/>
                            </w:r>
                            <w:r>
                              <w:rPr>
                                <w:rFonts w:ascii="SimSun" w:hAnsi="SimSun" w:cs="SimSun" w:eastAsia="新宋体"/>
                                <w:sz w:val="17"/>
                                <w:szCs w:val="17"/>
                              </w:rPr>
                              <w:t>由器充当。当</w:t>
                            </w:r>
                            <w:r>
                              <w:rPr>
                                <w:rFonts w:eastAsia="新宋体" w:cs="SimSun" w:ascii="SimSun" w:hAnsi="SimSun"/>
                                <w:sz w:val="17"/>
                                <w:szCs w:val="17"/>
                              </w:rPr>
                              <w:t>IPv4</w:t>
                            </w:r>
                            <w:r>
                              <w:rPr>
                                <w:rFonts w:ascii="SimSun" w:hAnsi="SimSun" w:cs="SimSun" w:eastAsia="新宋体"/>
                                <w:sz w:val="17"/>
                                <w:szCs w:val="17"/>
                              </w:rPr>
                              <w:t>网络中有</w:t>
                            </w:r>
                            <w:r>
                              <w:rPr>
                                <w:rFonts w:eastAsia="新宋体" w:cs="SimSun" w:ascii="SimSun" w:hAnsi="SimSun"/>
                                <w:sz w:val="17"/>
                                <w:szCs w:val="17"/>
                              </w:rPr>
                              <w:t>IPv6</w:t>
                            </w:r>
                            <w:r>
                              <w:rPr>
                                <w:rFonts w:ascii="SimSun" w:hAnsi="SimSun" w:cs="SimSun" w:eastAsia="新宋体"/>
                                <w:sz w:val="17"/>
                                <w:szCs w:val="17"/>
                              </w:rPr>
                              <w:t>节点时，比如纯</w:t>
                            </w:r>
                            <w:r>
                              <w:rPr>
                                <w:rFonts w:eastAsia="新宋体" w:cs="SimSun" w:ascii="SimSun" w:hAnsi="SimSun"/>
                                <w:sz w:val="17"/>
                                <w:szCs w:val="17"/>
                              </w:rPr>
                              <w:t>IPv6</w:t>
                            </w:r>
                            <w:r>
                              <w:rPr>
                                <w:rFonts w:ascii="SimSun" w:hAnsi="SimSun" w:cs="SimSun" w:eastAsia="新宋体"/>
                                <w:sz w:val="17"/>
                                <w:szCs w:val="17"/>
                              </w:rPr>
                              <w:t>节点或双栈节点，它们可以直</w:t>
                            </w:r>
                            <w:r>
                              <w:rPr>
                                <w:rFonts w:eastAsia="新宋体" w:cs="SimSun" w:ascii="SimSun" w:hAnsi="SimSun"/>
                                <w:sz w:val="17"/>
                                <w:szCs w:val="17"/>
                              </w:rPr>
                              <w:br/>
                            </w:r>
                            <w:r>
                              <w:rPr>
                                <w:rFonts w:ascii="SimSun" w:hAnsi="SimSun" w:cs="SimSun" w:eastAsia="新宋体"/>
                                <w:sz w:val="17"/>
                                <w:szCs w:val="17"/>
                              </w:rPr>
                              <w:t>接和</w:t>
                            </w:r>
                            <w:r>
                              <w:rPr>
                                <w:rFonts w:eastAsia="新宋体" w:cs="SimSun" w:ascii="SimSun" w:hAnsi="SimSun"/>
                                <w:sz w:val="17"/>
                                <w:szCs w:val="17"/>
                              </w:rPr>
                              <w:t>IPv6</w:t>
                            </w:r>
                            <w:r>
                              <w:rPr>
                                <w:rFonts w:ascii="SimSun" w:hAnsi="SimSun" w:cs="SimSun" w:eastAsia="新宋体"/>
                                <w:sz w:val="17"/>
                                <w:szCs w:val="17"/>
                              </w:rPr>
                              <w:t>网络互通，而不再需要借助</w:t>
                            </w:r>
                            <w:r>
                              <w:rPr>
                                <w:rFonts w:eastAsia="新宋体" w:cs="SimSun" w:ascii="SimSun" w:hAnsi="SimSun"/>
                                <w:sz w:val="17"/>
                                <w:szCs w:val="17"/>
                              </w:rPr>
                              <w:t>NAT-PT</w:t>
                            </w:r>
                            <w:r>
                              <w:rPr>
                                <w:rFonts w:ascii="SimSun" w:hAnsi="SimSun" w:cs="SimSun" w:eastAsia="新宋体"/>
                                <w:sz w:val="17"/>
                                <w:szCs w:val="17"/>
                              </w:rPr>
                              <w:t>网关的转换。</w:t>
                            </w:r>
                          </w:p>
                        </w:txbxContent>
                      </wps:txbx>
                      <wps:bodyPr anchor="t" lIns="53975" tIns="53975" rIns="53975" bIns="53975">
                        <a:spAutoFit/>
                      </wps:bodyPr>
                    </wps:wsp>
                  </a:graphicData>
                </a:graphic>
              </wp:anchor>
            </w:drawing>
          </mc:Choice>
          <mc:Fallback>
            <w:pict>
              <v:rect fillcolor="#729FCF" style="position:absolute;rotation:-0;width:549.7pt;height:62.95pt;mso-wrap-distance-left:5.7pt;mso-wrap-distance-right:5.7pt;mso-wrap-distance-top:5.7pt;mso-wrap-distance-bottom:5.7pt;margin-top:325.3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当位于不同网络的两个不同协议（</w:t>
                      </w:r>
                      <w:r>
                        <w:rPr>
                          <w:rFonts w:eastAsia="新宋体" w:cs="SimSun" w:ascii="SimSun" w:hAnsi="SimSun"/>
                          <w:sz w:val="17"/>
                          <w:szCs w:val="17"/>
                        </w:rPr>
                        <w:t>IPv4/IPv6</w:t>
                      </w:r>
                      <w:r>
                        <w:rPr>
                          <w:rFonts w:ascii="SimSun" w:hAnsi="SimSun" w:cs="SimSun" w:eastAsia="新宋体"/>
                          <w:sz w:val="17"/>
                          <w:szCs w:val="17"/>
                        </w:rPr>
                        <w:t>）的节点之间进行通信时，需要借助</w:t>
                      </w:r>
                      <w:r>
                        <w:rPr>
                          <w:rFonts w:eastAsia="新宋体" w:cs="SimSun" w:ascii="SimSun" w:hAnsi="SimSun"/>
                          <w:sz w:val="17"/>
                          <w:szCs w:val="17"/>
                        </w:rPr>
                        <w:br/>
                        <w:t>NAT-PT</w:t>
                      </w:r>
                      <w:r>
                        <w:rPr>
                          <w:rFonts w:ascii="SimSun" w:hAnsi="SimSun" w:cs="SimSun" w:eastAsia="新宋体"/>
                          <w:sz w:val="17"/>
                          <w:szCs w:val="17"/>
                        </w:rPr>
                        <w:t>网关的转换完成，这个网关可以由一台专门的服务器充当，也可以由边界路</w:t>
                      </w:r>
                      <w:r>
                        <w:rPr>
                          <w:rFonts w:eastAsia="新宋体" w:cs="SimSun" w:ascii="SimSun" w:hAnsi="SimSun"/>
                          <w:sz w:val="17"/>
                          <w:szCs w:val="17"/>
                        </w:rPr>
                        <w:br/>
                      </w:r>
                      <w:r>
                        <w:rPr>
                          <w:rFonts w:ascii="SimSun" w:hAnsi="SimSun" w:cs="SimSun" w:eastAsia="新宋体"/>
                          <w:sz w:val="17"/>
                          <w:szCs w:val="17"/>
                        </w:rPr>
                        <w:t>由器充当。当</w:t>
                      </w:r>
                      <w:r>
                        <w:rPr>
                          <w:rFonts w:eastAsia="新宋体" w:cs="SimSun" w:ascii="SimSun" w:hAnsi="SimSun"/>
                          <w:sz w:val="17"/>
                          <w:szCs w:val="17"/>
                        </w:rPr>
                        <w:t>IPv4</w:t>
                      </w:r>
                      <w:r>
                        <w:rPr>
                          <w:rFonts w:ascii="SimSun" w:hAnsi="SimSun" w:cs="SimSun" w:eastAsia="新宋体"/>
                          <w:sz w:val="17"/>
                          <w:szCs w:val="17"/>
                        </w:rPr>
                        <w:t>网络中有</w:t>
                      </w:r>
                      <w:r>
                        <w:rPr>
                          <w:rFonts w:eastAsia="新宋体" w:cs="SimSun" w:ascii="SimSun" w:hAnsi="SimSun"/>
                          <w:sz w:val="17"/>
                          <w:szCs w:val="17"/>
                        </w:rPr>
                        <w:t>IPv6</w:t>
                      </w:r>
                      <w:r>
                        <w:rPr>
                          <w:rFonts w:ascii="SimSun" w:hAnsi="SimSun" w:cs="SimSun" w:eastAsia="新宋体"/>
                          <w:sz w:val="17"/>
                          <w:szCs w:val="17"/>
                        </w:rPr>
                        <w:t>节点时，比如纯</w:t>
                      </w:r>
                      <w:r>
                        <w:rPr>
                          <w:rFonts w:eastAsia="新宋体" w:cs="SimSun" w:ascii="SimSun" w:hAnsi="SimSun"/>
                          <w:sz w:val="17"/>
                          <w:szCs w:val="17"/>
                        </w:rPr>
                        <w:t>IPv6</w:t>
                      </w:r>
                      <w:r>
                        <w:rPr>
                          <w:rFonts w:ascii="SimSun" w:hAnsi="SimSun" w:cs="SimSun" w:eastAsia="新宋体"/>
                          <w:sz w:val="17"/>
                          <w:szCs w:val="17"/>
                        </w:rPr>
                        <w:t>节点或双栈节点，它们可以直</w:t>
                      </w:r>
                      <w:r>
                        <w:rPr>
                          <w:rFonts w:eastAsia="新宋体" w:cs="SimSun" w:ascii="SimSun" w:hAnsi="SimSun"/>
                          <w:sz w:val="17"/>
                          <w:szCs w:val="17"/>
                        </w:rPr>
                        <w:br/>
                      </w:r>
                      <w:r>
                        <w:rPr>
                          <w:rFonts w:ascii="SimSun" w:hAnsi="SimSun" w:cs="SimSun" w:eastAsia="新宋体"/>
                          <w:sz w:val="17"/>
                          <w:szCs w:val="17"/>
                        </w:rPr>
                        <w:t>接和</w:t>
                      </w:r>
                      <w:r>
                        <w:rPr>
                          <w:rFonts w:eastAsia="新宋体" w:cs="SimSun" w:ascii="SimSun" w:hAnsi="SimSun"/>
                          <w:sz w:val="17"/>
                          <w:szCs w:val="17"/>
                        </w:rPr>
                        <w:t>IPv6</w:t>
                      </w:r>
                      <w:r>
                        <w:rPr>
                          <w:rFonts w:ascii="SimSun" w:hAnsi="SimSun" w:cs="SimSun" w:eastAsia="新宋体"/>
                          <w:sz w:val="17"/>
                          <w:szCs w:val="17"/>
                        </w:rPr>
                        <w:t>网络互通，而不再需要借助</w:t>
                      </w:r>
                      <w:r>
                        <w:rPr>
                          <w:rFonts w:eastAsia="新宋体" w:cs="SimSun" w:ascii="SimSun" w:hAnsi="SimSun"/>
                          <w:sz w:val="17"/>
                          <w:szCs w:val="17"/>
                        </w:rPr>
                        <w:t>NAT-PT</w:t>
                      </w:r>
                      <w:r>
                        <w:rPr>
                          <w:rFonts w:ascii="SimSun" w:hAnsi="SimSun" w:cs="SimSun" w:eastAsia="新宋体"/>
                          <w:sz w:val="17"/>
                          <w:szCs w:val="17"/>
                        </w:rPr>
                        <w:t>网关的转换。</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571500</wp:posOffset>
                </wp:positionH>
                <wp:positionV relativeFrom="line">
                  <wp:posOffset>5391785</wp:posOffset>
                </wp:positionV>
                <wp:extent cx="6628130" cy="233680"/>
                <wp:effectExtent l="0" t="0" r="0" b="0"/>
                <wp:wrapSquare wrapText="bothSides"/>
                <wp:docPr id="499" name="Frame6"/>
                <a:graphic xmlns:a="http://schemas.openxmlformats.org/drawingml/2006/main">
                  <a:graphicData uri="http://schemas.microsoft.com/office/word/2010/wordprocessingShape">
                    <wps:wsp>
                      <wps:cNvSpPr txBox="1"/>
                      <wps:spPr>
                        <a:xfrm>
                          <a:off x="0" y="0"/>
                          <a:ext cx="66281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路由选择协议</w:t>
                            </w:r>
                          </w:p>
                        </w:txbxContent>
                      </wps:txbx>
                      <wps:bodyPr anchor="t" lIns="53975" tIns="53975" rIns="53975" bIns="53975">
                        <a:spAutoFit/>
                      </wps:bodyPr>
                    </wps:wsp>
                  </a:graphicData>
                </a:graphic>
              </wp:anchor>
            </w:drawing>
          </mc:Choice>
          <mc:Fallback>
            <w:pict>
              <v:rect fillcolor="#729FCF" style="position:absolute;rotation:-0;width:521.9pt;height:18.4pt;mso-wrap-distance-left:5.7pt;mso-wrap-distance-right:5.7pt;mso-wrap-distance-top:5.7pt;mso-wrap-distance-bottom:5.7pt;margin-top:424.55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路由选择协议</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218440</wp:posOffset>
                </wp:positionH>
                <wp:positionV relativeFrom="line">
                  <wp:posOffset>5906770</wp:posOffset>
                </wp:positionV>
                <wp:extent cx="6981190" cy="799465"/>
                <wp:effectExtent l="0" t="0" r="0" b="0"/>
                <wp:wrapSquare wrapText="bothSides"/>
                <wp:docPr id="500" name="Frame7"/>
                <a:graphic xmlns:a="http://schemas.openxmlformats.org/drawingml/2006/main">
                  <a:graphicData uri="http://schemas.microsoft.com/office/word/2010/wordprocessingShape">
                    <wps:wsp>
                      <wps:cNvSpPr txBox="1"/>
                      <wps:spPr>
                        <a:xfrm>
                          <a:off x="0" y="0"/>
                          <a:ext cx="69811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网络层的主要功能是通过寻址将分组从源主机一路送达目的主机，其中的</w:t>
                            </w:r>
                            <w:r>
                              <w:rPr>
                                <w:rFonts w:eastAsia="新宋体" w:cs="SimSun" w:ascii="SimSun" w:hAnsi="SimSun"/>
                                <w:sz w:val="17"/>
                                <w:szCs w:val="17"/>
                              </w:rPr>
                              <w:t>IP</w:t>
                            </w:r>
                            <w:r>
                              <w:rPr>
                                <w:rFonts w:ascii="SimSun" w:hAnsi="SimSun" w:cs="SimSun" w:eastAsia="新宋体"/>
                                <w:sz w:val="17"/>
                                <w:szCs w:val="17"/>
                              </w:rPr>
                              <w:t>寻</w:t>
                            </w:r>
                            <w:r>
                              <w:rPr>
                                <w:rFonts w:eastAsia="新宋体" w:cs="SimSun" w:ascii="SimSun" w:hAnsi="SimSun"/>
                                <w:sz w:val="17"/>
                                <w:szCs w:val="17"/>
                              </w:rPr>
                              <w:br/>
                            </w:r>
                            <w:r>
                              <w:rPr>
                                <w:rFonts w:ascii="SimSun" w:hAnsi="SimSun" w:cs="SimSun" w:eastAsia="新宋体"/>
                                <w:sz w:val="17"/>
                                <w:szCs w:val="17"/>
                              </w:rPr>
                              <w:t>址是根据</w:t>
                            </w:r>
                            <w:r>
                              <w:rPr>
                                <w:rFonts w:eastAsia="新宋体" w:cs="SimSun" w:ascii="SimSun" w:hAnsi="SimSun"/>
                                <w:sz w:val="17"/>
                                <w:szCs w:val="17"/>
                              </w:rPr>
                              <w:t>IP</w:t>
                            </w:r>
                            <w:r>
                              <w:rPr>
                                <w:rFonts w:ascii="SimSun" w:hAnsi="SimSun" w:cs="SimSun" w:eastAsia="新宋体"/>
                                <w:sz w:val="17"/>
                                <w:szCs w:val="17"/>
                              </w:rPr>
                              <w:t>地址将分组推向目的主机所在的小网络。源主机和目的主机之间跨越了</w:t>
                            </w:r>
                            <w:r>
                              <w:rPr>
                                <w:rFonts w:eastAsia="新宋体" w:cs="SimSun" w:ascii="SimSun" w:hAnsi="SimSun"/>
                                <w:sz w:val="17"/>
                                <w:szCs w:val="17"/>
                              </w:rPr>
                              <w:br/>
                            </w:r>
                            <w:r>
                              <w:rPr>
                                <w:rFonts w:ascii="SimSun" w:hAnsi="SimSun" w:cs="SimSun" w:eastAsia="新宋体"/>
                                <w:sz w:val="17"/>
                                <w:szCs w:val="17"/>
                              </w:rPr>
                              <w:t>或大或小的网络，如何通过路由选择协议在其中找到一条最优的路，就是本节要探讨</w:t>
                            </w:r>
                            <w:r>
                              <w:rPr>
                                <w:rFonts w:eastAsia="新宋体" w:cs="SimSun" w:ascii="SimSun" w:hAnsi="SimSun"/>
                                <w:sz w:val="17"/>
                                <w:szCs w:val="17"/>
                              </w:rPr>
                              <w:br/>
                            </w:r>
                            <w:r>
                              <w:rPr>
                                <w:rFonts w:ascii="SimSun" w:hAnsi="SimSun" w:cs="SimSun" w:eastAsia="新宋体"/>
                                <w:sz w:val="17"/>
                                <w:szCs w:val="17"/>
                              </w:rPr>
                              <w:t>的问题。</w:t>
                            </w:r>
                          </w:p>
                        </w:txbxContent>
                      </wps:txbx>
                      <wps:bodyPr anchor="t" lIns="53975" tIns="53975" rIns="53975" bIns="53975">
                        <a:spAutoFit/>
                      </wps:bodyPr>
                    </wps:wsp>
                  </a:graphicData>
                </a:graphic>
              </wp:anchor>
            </w:drawing>
          </mc:Choice>
          <mc:Fallback>
            <w:pict>
              <v:rect fillcolor="#729FCF" style="position:absolute;rotation:-0;width:549.7pt;height:62.95pt;mso-wrap-distance-left:5.7pt;mso-wrap-distance-right:5.7pt;mso-wrap-distance-top:5.7pt;mso-wrap-distance-bottom:5.7pt;margin-top:465.1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网络层的主要功能是通过寻址将分组从源主机一路送达目的主机，其中的</w:t>
                      </w:r>
                      <w:r>
                        <w:rPr>
                          <w:rFonts w:eastAsia="新宋体" w:cs="SimSun" w:ascii="SimSun" w:hAnsi="SimSun"/>
                          <w:sz w:val="17"/>
                          <w:szCs w:val="17"/>
                        </w:rPr>
                        <w:t>IP</w:t>
                      </w:r>
                      <w:r>
                        <w:rPr>
                          <w:rFonts w:ascii="SimSun" w:hAnsi="SimSun" w:cs="SimSun" w:eastAsia="新宋体"/>
                          <w:sz w:val="17"/>
                          <w:szCs w:val="17"/>
                        </w:rPr>
                        <w:t>寻</w:t>
                      </w:r>
                      <w:r>
                        <w:rPr>
                          <w:rFonts w:eastAsia="新宋体" w:cs="SimSun" w:ascii="SimSun" w:hAnsi="SimSun"/>
                          <w:sz w:val="17"/>
                          <w:szCs w:val="17"/>
                        </w:rPr>
                        <w:br/>
                      </w:r>
                      <w:r>
                        <w:rPr>
                          <w:rFonts w:ascii="SimSun" w:hAnsi="SimSun" w:cs="SimSun" w:eastAsia="新宋体"/>
                          <w:sz w:val="17"/>
                          <w:szCs w:val="17"/>
                        </w:rPr>
                        <w:t>址是根据</w:t>
                      </w:r>
                      <w:r>
                        <w:rPr>
                          <w:rFonts w:eastAsia="新宋体" w:cs="SimSun" w:ascii="SimSun" w:hAnsi="SimSun"/>
                          <w:sz w:val="17"/>
                          <w:szCs w:val="17"/>
                        </w:rPr>
                        <w:t>IP</w:t>
                      </w:r>
                      <w:r>
                        <w:rPr>
                          <w:rFonts w:ascii="SimSun" w:hAnsi="SimSun" w:cs="SimSun" w:eastAsia="新宋体"/>
                          <w:sz w:val="17"/>
                          <w:szCs w:val="17"/>
                        </w:rPr>
                        <w:t>地址将分组推向目的主机所在的小网络。源主机和目的主机之间跨越了</w:t>
                      </w:r>
                      <w:r>
                        <w:rPr>
                          <w:rFonts w:eastAsia="新宋体" w:cs="SimSun" w:ascii="SimSun" w:hAnsi="SimSun"/>
                          <w:sz w:val="17"/>
                          <w:szCs w:val="17"/>
                        </w:rPr>
                        <w:br/>
                      </w:r>
                      <w:r>
                        <w:rPr>
                          <w:rFonts w:ascii="SimSun" w:hAnsi="SimSun" w:cs="SimSun" w:eastAsia="新宋体"/>
                          <w:sz w:val="17"/>
                          <w:szCs w:val="17"/>
                        </w:rPr>
                        <w:t>或大或小的网络，如何通过路由选择协议在其中找到一条最优的路，就是本节要探讨</w:t>
                      </w:r>
                      <w:r>
                        <w:rPr>
                          <w:rFonts w:eastAsia="新宋体" w:cs="SimSun" w:ascii="SimSun" w:hAnsi="SimSun"/>
                          <w:sz w:val="17"/>
                          <w:szCs w:val="17"/>
                        </w:rPr>
                        <w:br/>
                      </w:r>
                      <w:r>
                        <w:rPr>
                          <w:rFonts w:ascii="SimSun" w:hAnsi="SimSun" w:cs="SimSun" w:eastAsia="新宋体"/>
                          <w:sz w:val="17"/>
                          <w:szCs w:val="17"/>
                        </w:rPr>
                        <w:t>的问题。</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218440</wp:posOffset>
                </wp:positionH>
                <wp:positionV relativeFrom="line">
                  <wp:posOffset>6926580</wp:posOffset>
                </wp:positionV>
                <wp:extent cx="6981190" cy="988060"/>
                <wp:effectExtent l="0" t="0" r="0" b="0"/>
                <wp:wrapSquare wrapText="bothSides"/>
                <wp:docPr id="501" name="Frame8"/>
                <a:graphic xmlns:a="http://schemas.openxmlformats.org/drawingml/2006/main">
                  <a:graphicData uri="http://schemas.microsoft.com/office/word/2010/wordprocessingShape">
                    <wps:wsp>
                      <wps:cNvSpPr txBox="1"/>
                      <wps:spPr>
                        <a:xfrm>
                          <a:off x="0" y="0"/>
                          <a:ext cx="698119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路由选择算法是路由选择协议的核心，它使用网络的拓扑、链路的代价等链路状</w:t>
                            </w:r>
                            <w:r>
                              <w:rPr>
                                <w:rFonts w:eastAsia="新宋体" w:cs="SimSun" w:ascii="SimSun" w:hAnsi="SimSun"/>
                                <w:sz w:val="17"/>
                                <w:szCs w:val="17"/>
                              </w:rPr>
                              <w:br/>
                            </w:r>
                            <w:r>
                              <w:rPr>
                                <w:rFonts w:ascii="SimSun" w:hAnsi="SimSun" w:cs="SimSun" w:eastAsia="新宋体"/>
                                <w:sz w:val="17"/>
                                <w:szCs w:val="17"/>
                              </w:rPr>
                              <w:t>况信息，计算出一条最优的路径。而路由选择协议则规范了一系列的规则，去感知和</w:t>
                            </w:r>
                            <w:r>
                              <w:rPr>
                                <w:rFonts w:eastAsia="新宋体" w:cs="SimSun" w:ascii="SimSun" w:hAnsi="SimSun"/>
                                <w:sz w:val="17"/>
                                <w:szCs w:val="17"/>
                              </w:rPr>
                              <w:br/>
                            </w:r>
                            <w:r>
                              <w:rPr>
                                <w:rFonts w:ascii="SimSun" w:hAnsi="SimSun" w:cs="SimSun" w:eastAsia="新宋体"/>
                                <w:sz w:val="17"/>
                                <w:szCs w:val="17"/>
                              </w:rPr>
                              <w:t>获取网络的状况，并采用路由选择算法计算得到最优路径。比如开放最短路径优先</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OSPF</w:t>
                            </w:r>
                            <w:r>
                              <w:rPr>
                                <w:rFonts w:ascii="SimSun" w:hAnsi="SimSun" w:cs="SimSun" w:eastAsia="新宋体"/>
                                <w:sz w:val="17"/>
                                <w:szCs w:val="17"/>
                              </w:rPr>
                              <w:t>）协议重构出网络拓扑图后，采用了</w:t>
                            </w:r>
                            <w:r>
                              <w:rPr>
                                <w:rFonts w:eastAsia="新宋体" w:cs="SimSun" w:ascii="SimSun" w:hAnsi="SimSun"/>
                                <w:sz w:val="17"/>
                                <w:szCs w:val="17"/>
                              </w:rPr>
                              <w:t>Dijkstra</w:t>
                            </w:r>
                            <w:r>
                              <w:rPr>
                                <w:rFonts w:ascii="SimSun" w:hAnsi="SimSun" w:cs="SimSun" w:eastAsia="新宋体"/>
                                <w:sz w:val="17"/>
                                <w:szCs w:val="17"/>
                              </w:rPr>
                              <w:t>算法遍历图，从而计算到每个目的</w:t>
                            </w:r>
                            <w:r>
                              <w:rPr>
                                <w:rFonts w:eastAsia="新宋体" w:cs="SimSun" w:ascii="SimSun" w:hAnsi="SimSun"/>
                                <w:sz w:val="17"/>
                                <w:szCs w:val="17"/>
                              </w:rPr>
                              <w:br/>
                            </w:r>
                            <w:r>
                              <w:rPr>
                                <w:rFonts w:ascii="SimSun" w:hAnsi="SimSun" w:cs="SimSun" w:eastAsia="新宋体"/>
                                <w:sz w:val="17"/>
                                <w:szCs w:val="17"/>
                              </w:rPr>
                              <w:t>网络的最短路径。这些最短路径被装载到路由表中，引导</w:t>
                            </w:r>
                            <w:r>
                              <w:rPr>
                                <w:rFonts w:eastAsia="新宋体" w:cs="SimSun" w:ascii="SimSun" w:hAnsi="SimSun"/>
                                <w:sz w:val="17"/>
                                <w:szCs w:val="17"/>
                              </w:rPr>
                              <w:t>IP</w:t>
                            </w:r>
                            <w:r>
                              <w:rPr>
                                <w:rFonts w:ascii="SimSun" w:hAnsi="SimSun" w:cs="SimSun" w:eastAsia="新宋体"/>
                                <w:sz w:val="17"/>
                                <w:szCs w:val="17"/>
                              </w:rPr>
                              <w:t>分组的寻址。</w:t>
                            </w:r>
                          </w:p>
                        </w:txbxContent>
                      </wps:txbx>
                      <wps:bodyPr anchor="t" lIns="53975" tIns="53975" rIns="53975" bIns="53975">
                        <a:spAutoFit/>
                      </wps:bodyPr>
                    </wps:wsp>
                  </a:graphicData>
                </a:graphic>
              </wp:anchor>
            </w:drawing>
          </mc:Choice>
          <mc:Fallback>
            <w:pict>
              <v:rect fillcolor="#729FCF" style="position:absolute;rotation:-0;width:549.7pt;height:77.8pt;mso-wrap-distance-left:5.7pt;mso-wrap-distance-right:5.7pt;mso-wrap-distance-top:5.7pt;mso-wrap-distance-bottom:5.7pt;margin-top:545.4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路由选择算法是路由选择协议的核心，它使用网络的拓扑、链路的代价等链路状</w:t>
                      </w:r>
                      <w:r>
                        <w:rPr>
                          <w:rFonts w:eastAsia="新宋体" w:cs="SimSun" w:ascii="SimSun" w:hAnsi="SimSun"/>
                          <w:sz w:val="17"/>
                          <w:szCs w:val="17"/>
                        </w:rPr>
                        <w:br/>
                      </w:r>
                      <w:r>
                        <w:rPr>
                          <w:rFonts w:ascii="SimSun" w:hAnsi="SimSun" w:cs="SimSun" w:eastAsia="新宋体"/>
                          <w:sz w:val="17"/>
                          <w:szCs w:val="17"/>
                        </w:rPr>
                        <w:t>况信息，计算出一条最优的路径。而路由选择协议则规范了一系列的规则，去感知和</w:t>
                      </w:r>
                      <w:r>
                        <w:rPr>
                          <w:rFonts w:eastAsia="新宋体" w:cs="SimSun" w:ascii="SimSun" w:hAnsi="SimSun"/>
                          <w:sz w:val="17"/>
                          <w:szCs w:val="17"/>
                        </w:rPr>
                        <w:br/>
                      </w:r>
                      <w:r>
                        <w:rPr>
                          <w:rFonts w:ascii="SimSun" w:hAnsi="SimSun" w:cs="SimSun" w:eastAsia="新宋体"/>
                          <w:sz w:val="17"/>
                          <w:szCs w:val="17"/>
                        </w:rPr>
                        <w:t>获取网络的状况，并采用路由选择算法计算得到最优路径。比如开放最短路径优先</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OSPF</w:t>
                      </w:r>
                      <w:r>
                        <w:rPr>
                          <w:rFonts w:ascii="SimSun" w:hAnsi="SimSun" w:cs="SimSun" w:eastAsia="新宋体"/>
                          <w:sz w:val="17"/>
                          <w:szCs w:val="17"/>
                        </w:rPr>
                        <w:t>）协议重构出网络拓扑图后，采用了</w:t>
                      </w:r>
                      <w:r>
                        <w:rPr>
                          <w:rFonts w:eastAsia="新宋体" w:cs="SimSun" w:ascii="SimSun" w:hAnsi="SimSun"/>
                          <w:sz w:val="17"/>
                          <w:szCs w:val="17"/>
                        </w:rPr>
                        <w:t>Dijkstra</w:t>
                      </w:r>
                      <w:r>
                        <w:rPr>
                          <w:rFonts w:ascii="SimSun" w:hAnsi="SimSun" w:cs="SimSun" w:eastAsia="新宋体"/>
                          <w:sz w:val="17"/>
                          <w:szCs w:val="17"/>
                        </w:rPr>
                        <w:t>算法遍历图，从而计算到每个目的</w:t>
                      </w:r>
                      <w:r>
                        <w:rPr>
                          <w:rFonts w:eastAsia="新宋体" w:cs="SimSun" w:ascii="SimSun" w:hAnsi="SimSun"/>
                          <w:sz w:val="17"/>
                          <w:szCs w:val="17"/>
                        </w:rPr>
                        <w:br/>
                      </w:r>
                      <w:r>
                        <w:rPr>
                          <w:rFonts w:ascii="SimSun" w:hAnsi="SimSun" w:cs="SimSun" w:eastAsia="新宋体"/>
                          <w:sz w:val="17"/>
                          <w:szCs w:val="17"/>
                        </w:rPr>
                        <w:t>网络的最短路径。这些最短路径被装载到路由表中，引导</w:t>
                      </w:r>
                      <w:r>
                        <w:rPr>
                          <w:rFonts w:eastAsia="新宋体" w:cs="SimSun" w:ascii="SimSun" w:hAnsi="SimSun"/>
                          <w:sz w:val="17"/>
                          <w:szCs w:val="17"/>
                        </w:rPr>
                        <w:t>IP</w:t>
                      </w:r>
                      <w:r>
                        <w:rPr>
                          <w:rFonts w:ascii="SimSun" w:hAnsi="SimSun" w:cs="SimSun" w:eastAsia="新宋体"/>
                          <w:sz w:val="17"/>
                          <w:szCs w:val="17"/>
                        </w:rPr>
                        <w:t>分组的寻址。</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226695</wp:posOffset>
                </wp:positionH>
                <wp:positionV relativeFrom="line">
                  <wp:posOffset>8204200</wp:posOffset>
                </wp:positionV>
                <wp:extent cx="6973570" cy="422275"/>
                <wp:effectExtent l="0" t="0" r="0" b="0"/>
                <wp:wrapSquare wrapText="bothSides"/>
                <wp:docPr id="502" name="Frame9"/>
                <a:graphic xmlns:a="http://schemas.openxmlformats.org/drawingml/2006/main">
                  <a:graphicData uri="http://schemas.microsoft.com/office/word/2010/wordprocessingShape">
                    <wps:wsp>
                      <wps:cNvSpPr txBox="1"/>
                      <wps:spPr>
                        <a:xfrm>
                          <a:off x="0" y="0"/>
                          <a:ext cx="697357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路由选择协议在路由器之间运行，所以，本节最后还要为读者介绍路由器的基础</w:t>
                            </w:r>
                            <w:r>
                              <w:rPr>
                                <w:rFonts w:eastAsia="新宋体" w:cs="SimSun" w:ascii="SimSun" w:hAnsi="SimSun"/>
                                <w:sz w:val="17"/>
                                <w:szCs w:val="17"/>
                              </w:rPr>
                              <w:br/>
                            </w:r>
                            <w:r>
                              <w:rPr>
                                <w:rFonts w:ascii="SimSun" w:hAnsi="SimSun" w:cs="SimSun" w:eastAsia="新宋体"/>
                                <w:sz w:val="17"/>
                                <w:szCs w:val="17"/>
                              </w:rPr>
                              <w:t>知识</w:t>
                            </w:r>
                          </w:p>
                        </w:txbxContent>
                      </wps:txbx>
                      <wps:bodyPr anchor="t" lIns="53975" tIns="53975" rIns="53975" bIns="53975">
                        <a:spAutoFit/>
                      </wps:bodyPr>
                    </wps:wsp>
                  </a:graphicData>
                </a:graphic>
              </wp:anchor>
            </w:drawing>
          </mc:Choice>
          <mc:Fallback>
            <w:pict>
              <v:rect fillcolor="#729FCF" style="position:absolute;rotation:-0;width:549.1pt;height:33.25pt;mso-wrap-distance-left:5.7pt;mso-wrap-distance-right:5.7pt;mso-wrap-distance-top:5.7pt;mso-wrap-distance-bottom:5.7pt;margin-top:646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路由选择协议在路由器之间运行，所以，本节最后还要为读者介绍路由器的基础</w:t>
                      </w:r>
                      <w:r>
                        <w:rPr>
                          <w:rFonts w:eastAsia="新宋体" w:cs="SimSun" w:ascii="SimSun" w:hAnsi="SimSun"/>
                          <w:sz w:val="17"/>
                          <w:szCs w:val="17"/>
                        </w:rPr>
                        <w:br/>
                      </w:r>
                      <w:r>
                        <w:rPr>
                          <w:rFonts w:ascii="SimSun" w:hAnsi="SimSun" w:cs="SimSun" w:eastAsia="新宋体"/>
                          <w:sz w:val="17"/>
                          <w:szCs w:val="17"/>
                        </w:rPr>
                        <w:t>知识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547370</wp:posOffset>
                </wp:positionH>
                <wp:positionV relativeFrom="line">
                  <wp:posOffset>8846820</wp:posOffset>
                </wp:positionV>
                <wp:extent cx="6652260" cy="233680"/>
                <wp:effectExtent l="0" t="0" r="0" b="0"/>
                <wp:wrapSquare wrapText="bothSides"/>
                <wp:docPr id="503" name="Frame10"/>
                <a:graphic xmlns:a="http://schemas.openxmlformats.org/drawingml/2006/main">
                  <a:graphicData uri="http://schemas.microsoft.com/office/word/2010/wordprocessingShape">
                    <wps:wsp>
                      <wps:cNvSpPr txBox="1"/>
                      <wps:spPr>
                        <a:xfrm>
                          <a:off x="0" y="0"/>
                          <a:ext cx="66522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5.5.1</w:t>
                            </w:r>
                            <w:r>
                              <w:rPr>
                                <w:rFonts w:ascii="SimSun" w:hAnsi="SimSun" w:cs="SimSun" w:eastAsia="新宋体"/>
                                <w:sz w:val="17"/>
                                <w:szCs w:val="17"/>
                              </w:rPr>
                              <w:t>路由选择的基础</w:t>
                            </w:r>
                          </w:p>
                        </w:txbxContent>
                      </wps:txbx>
                      <wps:bodyPr anchor="t" lIns="53975" tIns="53975" rIns="53975" bIns="53975">
                        <a:spAutoFit/>
                      </wps:bodyPr>
                    </wps:wsp>
                  </a:graphicData>
                </a:graphic>
              </wp:anchor>
            </w:drawing>
          </mc:Choice>
          <mc:Fallback>
            <w:pict>
              <v:rect fillcolor="#729FCF" style="position:absolute;rotation:-0;width:523.8pt;height:18.4pt;mso-wrap-distance-left:5.7pt;mso-wrap-distance-right:5.7pt;mso-wrap-distance-top:5.7pt;mso-wrap-distance-bottom:5.7pt;margin-top:696.6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5.5.1</w:t>
                      </w:r>
                      <w:r>
                        <w:rPr>
                          <w:rFonts w:ascii="SimSun" w:hAnsi="SimSun" w:cs="SimSun" w:eastAsia="新宋体"/>
                          <w:sz w:val="17"/>
                          <w:szCs w:val="17"/>
                        </w:rPr>
                        <w:t>路由选择的基础</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218440</wp:posOffset>
                </wp:positionH>
                <wp:positionV relativeFrom="line">
                  <wp:posOffset>9224010</wp:posOffset>
                </wp:positionV>
                <wp:extent cx="6981190" cy="610870"/>
                <wp:effectExtent l="0" t="0" r="0" b="0"/>
                <wp:wrapSquare wrapText="bothSides"/>
                <wp:docPr id="504" name="Frame11"/>
                <a:graphic xmlns:a="http://schemas.openxmlformats.org/drawingml/2006/main">
                  <a:graphicData uri="http://schemas.microsoft.com/office/word/2010/wordprocessingShape">
                    <wps:wsp>
                      <wps:cNvSpPr txBox="1"/>
                      <wps:spPr>
                        <a:xfrm>
                          <a:off x="0" y="0"/>
                          <a:ext cx="69811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在正式学习路由选择协议之前，首先明确一些相关的基本概念，以便更好地理解</w:t>
                            </w:r>
                            <w:r>
                              <w:rPr>
                                <w:rFonts w:eastAsia="新宋体" w:cs="SimSun" w:ascii="SimSun" w:hAnsi="SimSun"/>
                                <w:sz w:val="17"/>
                                <w:szCs w:val="17"/>
                              </w:rPr>
                              <w:br/>
                            </w:r>
                            <w:r>
                              <w:rPr>
                                <w:rFonts w:ascii="SimSun" w:hAnsi="SimSun" w:cs="SimSun" w:eastAsia="新宋体"/>
                                <w:sz w:val="17"/>
                                <w:szCs w:val="17"/>
                              </w:rPr>
                              <w:t>路由选择协议</w:t>
                            </w:r>
                            <w:r>
                              <w:rPr>
                                <w:rFonts w:eastAsia="新宋体" w:cs="SimSun" w:ascii="SimSun" w:hAnsi="SimSun"/>
                                <w:sz w:val="17"/>
                                <w:szCs w:val="17"/>
                              </w:rPr>
                              <w:br/>
                              <w:t>1.</w:t>
                            </w:r>
                            <w:r>
                              <w:rPr>
                                <w:rFonts w:ascii="SimSun" w:hAnsi="SimSun" w:cs="SimSun" w:eastAsia="新宋体"/>
                                <w:sz w:val="17"/>
                                <w:szCs w:val="17"/>
                              </w:rPr>
                              <w:t>路径的量度</w:t>
                            </w:r>
                          </w:p>
                        </w:txbxContent>
                      </wps:txbx>
                      <wps:bodyPr anchor="t" lIns="53975" tIns="53975" rIns="53975" bIns="53975">
                        <a:spAutoFit/>
                      </wps:bodyPr>
                    </wps:wsp>
                  </a:graphicData>
                </a:graphic>
              </wp:anchor>
            </w:drawing>
          </mc:Choice>
          <mc:Fallback>
            <w:pict>
              <v:rect fillcolor="#729FCF" style="position:absolute;rotation:-0;width:549.7pt;height:48.1pt;mso-wrap-distance-left:5.7pt;mso-wrap-distance-right:5.7pt;mso-wrap-distance-top:5.7pt;mso-wrap-distance-bottom:5.7pt;margin-top:726.3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在正式学习路由选择协议之前，首先明确一些相关的基本概念，以便更好地理解</w:t>
                      </w:r>
                      <w:r>
                        <w:rPr>
                          <w:rFonts w:eastAsia="新宋体" w:cs="SimSun" w:ascii="SimSun" w:hAnsi="SimSun"/>
                          <w:sz w:val="17"/>
                          <w:szCs w:val="17"/>
                        </w:rPr>
                        <w:br/>
                      </w:r>
                      <w:r>
                        <w:rPr>
                          <w:rFonts w:ascii="SimSun" w:hAnsi="SimSun" w:cs="SimSun" w:eastAsia="新宋体"/>
                          <w:sz w:val="17"/>
                          <w:szCs w:val="17"/>
                        </w:rPr>
                        <w:t>路由选择协议</w:t>
                      </w:r>
                      <w:r>
                        <w:rPr>
                          <w:rFonts w:eastAsia="新宋体" w:cs="SimSun" w:ascii="SimSun" w:hAnsi="SimSun"/>
                          <w:sz w:val="17"/>
                          <w:szCs w:val="17"/>
                        </w:rPr>
                        <w:br/>
                        <w:t>1.</w:t>
                      </w:r>
                      <w:r>
                        <w:rPr>
                          <w:rFonts w:ascii="SimSun" w:hAnsi="SimSun" w:cs="SimSun" w:eastAsia="新宋体"/>
                          <w:sz w:val="17"/>
                          <w:szCs w:val="17"/>
                        </w:rPr>
                        <w:t>路径的量度</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218440</wp:posOffset>
                </wp:positionH>
                <wp:positionV relativeFrom="line">
                  <wp:posOffset>9987280</wp:posOffset>
                </wp:positionV>
                <wp:extent cx="6981190" cy="610870"/>
                <wp:effectExtent l="0" t="0" r="0" b="0"/>
                <wp:wrapSquare wrapText="bothSides"/>
                <wp:docPr id="505" name="Frame12"/>
                <a:graphic xmlns:a="http://schemas.openxmlformats.org/drawingml/2006/main">
                  <a:graphicData uri="http://schemas.microsoft.com/office/word/2010/wordprocessingShape">
                    <wps:wsp>
                      <wps:cNvSpPr txBox="1"/>
                      <wps:spPr>
                        <a:xfrm>
                          <a:off x="0" y="0"/>
                          <a:ext cx="69811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路由的本质是在茫茫网络中，找到一条最优的路径去引导分组的传输。什么样的</w:t>
                            </w:r>
                            <w:r>
                              <w:rPr>
                                <w:rFonts w:eastAsia="新宋体" w:cs="SimSun" w:ascii="SimSun" w:hAnsi="SimSun"/>
                                <w:sz w:val="17"/>
                                <w:szCs w:val="17"/>
                              </w:rPr>
                              <w:br/>
                            </w:r>
                            <w:r>
                              <w:rPr>
                                <w:rFonts w:ascii="SimSun" w:hAnsi="SimSun" w:cs="SimSun" w:eastAsia="新宋体"/>
                                <w:sz w:val="17"/>
                                <w:szCs w:val="17"/>
                              </w:rPr>
                              <w:t>路径才是“最优”“最好”的呢？</w:t>
                            </w:r>
                            <w:r>
                              <w:rPr>
                                <w:rFonts w:eastAsia="新宋体" w:cs="SimSun" w:ascii="SimSun" w:hAnsi="SimSun"/>
                                <w:sz w:val="17"/>
                                <w:szCs w:val="17"/>
                              </w:rPr>
                              <w:br/>
                            </w:r>
                            <w:r>
                              <w:rPr>
                                <w:rFonts w:ascii="SimSun" w:hAnsi="SimSun" w:cs="SimSun" w:eastAsia="新宋体"/>
                                <w:sz w:val="17"/>
                                <w:szCs w:val="17"/>
                              </w:rPr>
                              <w:t>衡量一条路径优劣的量度（</w:t>
                            </w:r>
                            <w:r>
                              <w:rPr>
                                <w:rFonts w:eastAsia="新宋体" w:cs="SimSun" w:ascii="SimSun" w:hAnsi="SimSun"/>
                                <w:sz w:val="17"/>
                                <w:szCs w:val="17"/>
                              </w:rPr>
                              <w:t>metric</w:t>
                            </w:r>
                            <w:r>
                              <w:rPr>
                                <w:rFonts w:ascii="SimSun" w:hAnsi="SimSun" w:cs="SimSun" w:eastAsia="新宋体"/>
                                <w:sz w:val="17"/>
                                <w:szCs w:val="17"/>
                              </w:rPr>
                              <w:t>），也称为代价（</w:t>
                            </w:r>
                            <w:r>
                              <w:rPr>
                                <w:rFonts w:eastAsia="新宋体" w:cs="SimSun" w:ascii="SimSun" w:hAnsi="SimSun"/>
                                <w:sz w:val="17"/>
                                <w:szCs w:val="17"/>
                              </w:rPr>
                              <w:t>cost</w:t>
                            </w:r>
                            <w:r>
                              <w:rPr>
                                <w:rFonts w:ascii="SimSun" w:hAnsi="SimSun" w:cs="SimSun" w:eastAsia="新宋体"/>
                                <w:sz w:val="17"/>
                                <w:szCs w:val="17"/>
                              </w:rPr>
                              <w:t>）、开销。比如一条代价为</w:t>
                            </w:r>
                            <w:r>
                              <w:rPr>
                                <w:rFonts w:eastAsia="新宋体" w:cs="SimSun" w:ascii="SimSun" w:hAnsi="SimSun"/>
                                <w:sz w:val="17"/>
                                <w:szCs w:val="17"/>
                              </w:rPr>
                              <w:t>5</w:t>
                            </w:r>
                          </w:p>
                        </w:txbxContent>
                      </wps:txbx>
                      <wps:bodyPr anchor="t" lIns="53975" tIns="53975" rIns="53975" bIns="53975">
                        <a:spAutoFit/>
                      </wps:bodyPr>
                    </wps:wsp>
                  </a:graphicData>
                </a:graphic>
              </wp:anchor>
            </w:drawing>
          </mc:Choice>
          <mc:Fallback>
            <w:pict>
              <v:rect fillcolor="#729FCF" style="position:absolute;rotation:-0;width:549.7pt;height:48.1pt;mso-wrap-distance-left:5.7pt;mso-wrap-distance-right:5.7pt;mso-wrap-distance-top:5.7pt;mso-wrap-distance-bottom:5.7pt;margin-top:786.4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路由的本质是在茫茫网络中，找到一条最优的路径去引导分组的传输。什么样的</w:t>
                      </w:r>
                      <w:r>
                        <w:rPr>
                          <w:rFonts w:eastAsia="新宋体" w:cs="SimSun" w:ascii="SimSun" w:hAnsi="SimSun"/>
                          <w:sz w:val="17"/>
                          <w:szCs w:val="17"/>
                        </w:rPr>
                        <w:br/>
                      </w:r>
                      <w:r>
                        <w:rPr>
                          <w:rFonts w:ascii="SimSun" w:hAnsi="SimSun" w:cs="SimSun" w:eastAsia="新宋体"/>
                          <w:sz w:val="17"/>
                          <w:szCs w:val="17"/>
                        </w:rPr>
                        <w:t>路径才是“最优”“最好”的呢？</w:t>
                      </w:r>
                      <w:r>
                        <w:rPr>
                          <w:rFonts w:eastAsia="新宋体" w:cs="SimSun" w:ascii="SimSun" w:hAnsi="SimSun"/>
                          <w:sz w:val="17"/>
                          <w:szCs w:val="17"/>
                        </w:rPr>
                        <w:br/>
                      </w:r>
                      <w:r>
                        <w:rPr>
                          <w:rFonts w:ascii="SimSun" w:hAnsi="SimSun" w:cs="SimSun" w:eastAsia="新宋体"/>
                          <w:sz w:val="17"/>
                          <w:szCs w:val="17"/>
                        </w:rPr>
                        <w:t>衡量一条路径优劣的量度（</w:t>
                      </w:r>
                      <w:r>
                        <w:rPr>
                          <w:rFonts w:eastAsia="新宋体" w:cs="SimSun" w:ascii="SimSun" w:hAnsi="SimSun"/>
                          <w:sz w:val="17"/>
                          <w:szCs w:val="17"/>
                        </w:rPr>
                        <w:t>metric</w:t>
                      </w:r>
                      <w:r>
                        <w:rPr>
                          <w:rFonts w:ascii="SimSun" w:hAnsi="SimSun" w:cs="SimSun" w:eastAsia="新宋体"/>
                          <w:sz w:val="17"/>
                          <w:szCs w:val="17"/>
                        </w:rPr>
                        <w:t>），也称为代价（</w:t>
                      </w:r>
                      <w:r>
                        <w:rPr>
                          <w:rFonts w:eastAsia="新宋体" w:cs="SimSun" w:ascii="SimSun" w:hAnsi="SimSun"/>
                          <w:sz w:val="17"/>
                          <w:szCs w:val="17"/>
                        </w:rPr>
                        <w:t>cost</w:t>
                      </w:r>
                      <w:r>
                        <w:rPr>
                          <w:rFonts w:ascii="SimSun" w:hAnsi="SimSun" w:cs="SimSun" w:eastAsia="新宋体"/>
                          <w:sz w:val="17"/>
                          <w:szCs w:val="17"/>
                        </w:rPr>
                        <w:t>）、开销。比如一条代价为</w:t>
                      </w:r>
                      <w:r>
                        <w:rPr>
                          <w:rFonts w:eastAsia="新宋体" w:cs="SimSun" w:ascii="SimSun" w:hAnsi="SimSun"/>
                          <w:sz w:val="17"/>
                          <w:szCs w:val="17"/>
                        </w:rPr>
                        <w:t>5</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1536065</wp:posOffset>
            </wp:positionH>
            <wp:positionV relativeFrom="paragraph">
              <wp:posOffset>1238885</wp:posOffset>
            </wp:positionV>
            <wp:extent cx="3888105" cy="1397635"/>
            <wp:effectExtent l="0" t="0" r="0" b="0"/>
            <wp:wrapSquare wrapText="largest"/>
            <wp:docPr id="50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 descr=""/>
                    <pic:cNvPicPr>
                      <a:picLocks noChangeAspect="1" noChangeArrowheads="1"/>
                    </pic:cNvPicPr>
                  </pic:nvPicPr>
                  <pic:blipFill>
                    <a:blip r:embed="rId53"/>
                    <a:stretch>
                      <a:fillRect/>
                    </a:stretch>
                  </pic:blipFill>
                  <pic:spPr bwMode="auto">
                    <a:xfrm>
                      <a:off x="0" y="0"/>
                      <a:ext cx="3888105" cy="13976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-22225</wp:posOffset>
                </wp:positionH>
                <wp:positionV relativeFrom="line">
                  <wp:posOffset>65405</wp:posOffset>
                </wp:positionV>
                <wp:extent cx="7222490" cy="189230"/>
                <wp:effectExtent l="0" t="0" r="0" b="0"/>
                <wp:wrapSquare wrapText="bothSides"/>
                <wp:docPr id="507" name="Frame1"/>
                <a:graphic xmlns:a="http://schemas.openxmlformats.org/drawingml/2006/main">
                  <a:graphicData uri="http://schemas.microsoft.com/office/word/2010/wordprocessingShape">
                    <wps:wsp>
                      <wps:cNvSpPr txBox="1"/>
                      <wps:spPr>
                        <a:xfrm>
                          <a:off x="0" y="0"/>
                          <a:ext cx="72224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268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8.7pt;height:14.9pt;mso-wrap-distance-left:5.7pt;mso-wrap-distance-right:5.7pt;mso-wrap-distance-top:5.7pt;mso-wrap-distance-bottom:5.7pt;margin-top:5.15pt;mso-position-vertical-relative:text;margin-left:-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268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410845</wp:posOffset>
                </wp:positionH>
                <wp:positionV relativeFrom="line">
                  <wp:posOffset>660400</wp:posOffset>
                </wp:positionV>
                <wp:extent cx="6788785" cy="311150"/>
                <wp:effectExtent l="0" t="0" r="0" b="0"/>
                <wp:wrapSquare wrapText="bothSides"/>
                <wp:docPr id="508" name="Frame2"/>
                <a:graphic xmlns:a="http://schemas.openxmlformats.org/drawingml/2006/main">
                  <a:graphicData uri="http://schemas.microsoft.com/office/word/2010/wordprocessingShape">
                    <wps:wsp>
                      <wps:cNvSpPr txBox="1"/>
                      <wps:spPr>
                        <a:xfrm>
                          <a:off x="0" y="0"/>
                          <a:ext cx="678878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的路径优于代价为</w:t>
                            </w:r>
                            <w:r>
                              <w:rPr>
                                <w:rFonts w:eastAsia="新宋体" w:cs="SimSun" w:ascii="SimSun" w:hAnsi="SimSun"/>
                                <w:sz w:val="11"/>
                                <w:szCs w:val="11"/>
                              </w:rPr>
                              <w:t>10</w:t>
                            </w:r>
                            <w:r>
                              <w:rPr>
                                <w:rFonts w:ascii="SimSun" w:hAnsi="SimSun" w:cs="SimSun" w:eastAsia="新宋体"/>
                                <w:sz w:val="11"/>
                                <w:szCs w:val="11"/>
                              </w:rPr>
                              <w:t>的路径，代价越小，路径越优。</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5-71</w:t>
                            </w:r>
                            <w:r>
                              <w:rPr>
                                <w:rFonts w:ascii="SimSun" w:hAnsi="SimSun" w:cs="SimSun" w:eastAsia="新宋体"/>
                                <w:sz w:val="11"/>
                                <w:szCs w:val="11"/>
                              </w:rPr>
                              <w:t>中有</w:t>
                            </w:r>
                            <w:r>
                              <w:rPr>
                                <w:rFonts w:eastAsia="新宋体" w:cs="SimSun" w:ascii="SimSun" w:hAnsi="SimSun"/>
                                <w:sz w:val="11"/>
                                <w:szCs w:val="11"/>
                              </w:rPr>
                              <w:t>8</w:t>
                            </w:r>
                            <w:r>
                              <w:rPr>
                                <w:rFonts w:ascii="SimSun" w:hAnsi="SimSun" w:cs="SimSun" w:eastAsia="新宋体"/>
                                <w:sz w:val="11"/>
                                <w:szCs w:val="11"/>
                              </w:rPr>
                              <w:t>台路由器，路由器之间连线上的数值表示该链路上的代价。</w:t>
                            </w:r>
                          </w:p>
                        </w:txbxContent>
                      </wps:txbx>
                      <wps:bodyPr anchor="t" lIns="53975" tIns="53975" rIns="53975" bIns="53975">
                        <a:spAutoFit/>
                      </wps:bodyPr>
                    </wps:wsp>
                  </a:graphicData>
                </a:graphic>
              </wp:anchor>
            </w:drawing>
          </mc:Choice>
          <mc:Fallback>
            <w:pict>
              <v:rect fillcolor="#729FCF" style="position:absolute;rotation:-0;width:534.55pt;height:24.5pt;mso-wrap-distance-left:5.7pt;mso-wrap-distance-right:5.7pt;mso-wrap-distance-top:5.7pt;mso-wrap-distance-bottom:5.7pt;margin-top:52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的路径优于代价为</w:t>
                      </w:r>
                      <w:r>
                        <w:rPr>
                          <w:rFonts w:eastAsia="新宋体" w:cs="SimSun" w:ascii="SimSun" w:hAnsi="SimSun"/>
                          <w:sz w:val="11"/>
                          <w:szCs w:val="11"/>
                        </w:rPr>
                        <w:t>10</w:t>
                      </w:r>
                      <w:r>
                        <w:rPr>
                          <w:rFonts w:ascii="SimSun" w:hAnsi="SimSun" w:cs="SimSun" w:eastAsia="新宋体"/>
                          <w:sz w:val="11"/>
                          <w:szCs w:val="11"/>
                        </w:rPr>
                        <w:t>的路径，代价越小，路径越优。</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5-71</w:t>
                      </w:r>
                      <w:r>
                        <w:rPr>
                          <w:rFonts w:ascii="SimSun" w:hAnsi="SimSun" w:cs="SimSun" w:eastAsia="新宋体"/>
                          <w:sz w:val="11"/>
                          <w:szCs w:val="11"/>
                        </w:rPr>
                        <w:t>中有</w:t>
                      </w:r>
                      <w:r>
                        <w:rPr>
                          <w:rFonts w:eastAsia="新宋体" w:cs="SimSun" w:ascii="SimSun" w:hAnsi="SimSun"/>
                          <w:sz w:val="11"/>
                          <w:szCs w:val="11"/>
                        </w:rPr>
                        <w:t>8</w:t>
                      </w:r>
                      <w:r>
                        <w:rPr>
                          <w:rFonts w:ascii="SimSun" w:hAnsi="SimSun" w:cs="SimSun" w:eastAsia="新宋体"/>
                          <w:sz w:val="11"/>
                          <w:szCs w:val="11"/>
                        </w:rPr>
                        <w:t>台路由器，路由器之间连线上的数值表示该链路上的代价。</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5320030</wp:posOffset>
                </wp:positionH>
                <wp:positionV relativeFrom="line">
                  <wp:posOffset>1471930</wp:posOffset>
                </wp:positionV>
                <wp:extent cx="1880235" cy="189230"/>
                <wp:effectExtent l="0" t="0" r="0" b="0"/>
                <wp:wrapSquare wrapText="bothSides"/>
                <wp:docPr id="509" name="Frame3"/>
                <a:graphic xmlns:a="http://schemas.openxmlformats.org/drawingml/2006/main">
                  <a:graphicData uri="http://schemas.microsoft.com/office/word/2010/wordprocessingShape">
                    <wps:wsp>
                      <wps:cNvSpPr txBox="1"/>
                      <wps:spPr>
                        <a:xfrm>
                          <a:off x="0" y="0"/>
                          <a:ext cx="18802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E Oaf</w:t>
                            </w:r>
                            <w:r>
                              <w:rPr>
                                <w:rFonts w:ascii="SimSun" w:hAnsi="SimSun" w:cs="SimSun" w:eastAsia="新宋体"/>
                                <w:sz w:val="11"/>
                                <w:szCs w:val="11"/>
                              </w:rPr>
                              <w:t xml:space="preserve">健衫 </w:t>
                            </w:r>
                          </w:p>
                        </w:txbxContent>
                      </wps:txbx>
                      <wps:bodyPr anchor="t" lIns="53975" tIns="53975" rIns="53975" bIns="53975">
                        <a:spAutoFit/>
                      </wps:bodyPr>
                    </wps:wsp>
                  </a:graphicData>
                </a:graphic>
              </wp:anchor>
            </w:drawing>
          </mc:Choice>
          <mc:Fallback>
            <w:pict>
              <v:rect fillcolor="#729FCF" style="position:absolute;rotation:-0;width:148.05pt;height:14.9pt;mso-wrap-distance-left:5.7pt;mso-wrap-distance-right:5.7pt;mso-wrap-distance-top:5.7pt;mso-wrap-distance-bottom:5.7pt;margin-top:115.9pt;mso-position-vertical-relative:text;margin-left:418.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E Oaf</w:t>
                      </w:r>
                      <w:r>
                        <w:rPr>
                          <w:rFonts w:ascii="SimSun" w:hAnsi="SimSun" w:cs="SimSun" w:eastAsia="新宋体"/>
                          <w:sz w:val="11"/>
                          <w:szCs w:val="11"/>
                        </w:rPr>
                        <w:t xml:space="preserve">健衫 </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2821305</wp:posOffset>
                </wp:positionH>
                <wp:positionV relativeFrom="line">
                  <wp:posOffset>2700655</wp:posOffset>
                </wp:positionV>
                <wp:extent cx="4378960" cy="189230"/>
                <wp:effectExtent l="0" t="0" r="0" b="0"/>
                <wp:wrapSquare wrapText="bothSides"/>
                <wp:docPr id="510" name="Frame4"/>
                <a:graphic xmlns:a="http://schemas.openxmlformats.org/drawingml/2006/main">
                  <a:graphicData uri="http://schemas.microsoft.com/office/word/2010/wordprocessingShape">
                    <wps:wsp>
                      <wps:cNvSpPr txBox="1"/>
                      <wps:spPr>
                        <a:xfrm>
                          <a:off x="0" y="0"/>
                          <a:ext cx="43789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5-71</w:t>
                            </w:r>
                            <w:r>
                              <w:rPr>
                                <w:rFonts w:ascii="SimSun" w:hAnsi="SimSun" w:cs="SimSun" w:eastAsia="新宋体"/>
                                <w:sz w:val="11"/>
                                <w:szCs w:val="11"/>
                              </w:rPr>
                              <w:t>路径的代价</w:t>
                            </w:r>
                          </w:p>
                        </w:txbxContent>
                      </wps:txbx>
                      <wps:bodyPr anchor="t" lIns="53975" tIns="53975" rIns="53975" bIns="53975">
                        <a:spAutoFit/>
                      </wps:bodyPr>
                    </wps:wsp>
                  </a:graphicData>
                </a:graphic>
              </wp:anchor>
            </w:drawing>
          </mc:Choice>
          <mc:Fallback>
            <w:pict>
              <v:rect fillcolor="#729FCF" style="position:absolute;rotation:-0;width:344.8pt;height:14.9pt;mso-wrap-distance-left:5.7pt;mso-wrap-distance-right:5.7pt;mso-wrap-distance-top:5.7pt;mso-wrap-distance-bottom:5.7pt;margin-top:212.65pt;mso-position-vertical-relative:text;margin-left:22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5-71</w:t>
                      </w:r>
                      <w:r>
                        <w:rPr>
                          <w:rFonts w:ascii="SimSun" w:hAnsi="SimSun" w:cs="SimSun" w:eastAsia="新宋体"/>
                          <w:sz w:val="11"/>
                          <w:szCs w:val="11"/>
                        </w:rPr>
                        <w:t>路径的代价</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394970</wp:posOffset>
                </wp:positionH>
                <wp:positionV relativeFrom="line">
                  <wp:posOffset>3046095</wp:posOffset>
                </wp:positionV>
                <wp:extent cx="6804660" cy="1042670"/>
                <wp:effectExtent l="0" t="0" r="0" b="0"/>
                <wp:wrapSquare wrapText="bothSides"/>
                <wp:docPr id="511" name="Frame5"/>
                <a:graphic xmlns:a="http://schemas.openxmlformats.org/drawingml/2006/main">
                  <a:graphicData uri="http://schemas.microsoft.com/office/word/2010/wordprocessingShape">
                    <wps:wsp>
                      <wps:cNvSpPr txBox="1"/>
                      <wps:spPr>
                        <a:xfrm>
                          <a:off x="0" y="0"/>
                          <a:ext cx="680466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w:t>
                            </w:r>
                            <w:r>
                              <w:rPr>
                                <w:rFonts w:eastAsia="新宋体" w:cs="SimSun" w:ascii="SimSun" w:hAnsi="SimSun"/>
                                <w:sz w:val="11"/>
                                <w:szCs w:val="11"/>
                              </w:rPr>
                              <w:t>H1</w:t>
                            </w:r>
                            <w:r>
                              <w:rPr>
                                <w:rFonts w:ascii="SimSun" w:hAnsi="SimSun" w:cs="SimSun" w:eastAsia="新宋体"/>
                                <w:sz w:val="11"/>
                                <w:szCs w:val="11"/>
                              </w:rPr>
                              <w:t>要发数据分组给</w:t>
                            </w:r>
                            <w:r>
                              <w:rPr>
                                <w:rFonts w:eastAsia="新宋体" w:cs="SimSun" w:ascii="SimSun" w:hAnsi="SimSun"/>
                                <w:sz w:val="11"/>
                                <w:szCs w:val="11"/>
                              </w:rPr>
                              <w:t>H2</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的默认网关是</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被称为从源到目的路径上</w:t>
                            </w:r>
                            <w:r>
                              <w:rPr>
                                <w:rFonts w:eastAsia="新宋体" w:cs="SimSun" w:ascii="SimSun" w:hAnsi="SimSun"/>
                                <w:sz w:val="11"/>
                                <w:szCs w:val="11"/>
                              </w:rPr>
                              <w:br/>
                            </w:r>
                            <w:r>
                              <w:rPr>
                                <w:rFonts w:ascii="SimSun" w:hAnsi="SimSun" w:cs="SimSun" w:eastAsia="新宋体"/>
                                <w:sz w:val="11"/>
                                <w:szCs w:val="11"/>
                              </w:rPr>
                              <w:t>的第一跳，也称为源路由器；</w:t>
                            </w:r>
                            <w:r>
                              <w:rPr>
                                <w:rFonts w:eastAsia="新宋体" w:cs="SimSun" w:ascii="SimSun" w:hAnsi="SimSun"/>
                                <w:sz w:val="11"/>
                                <w:szCs w:val="11"/>
                              </w:rPr>
                              <w:t>H2</w:t>
                            </w:r>
                            <w:r>
                              <w:rPr>
                                <w:rFonts w:ascii="SimSun" w:hAnsi="SimSun" w:cs="SimSun" w:eastAsia="新宋体"/>
                                <w:sz w:val="11"/>
                                <w:szCs w:val="11"/>
                              </w:rPr>
                              <w:t>的默认网关是</w:t>
                            </w:r>
                            <w:r>
                              <w:rPr>
                                <w:rFonts w:eastAsia="新宋体" w:cs="SimSun" w:ascii="SimSun" w:hAnsi="SimSun"/>
                                <w:sz w:val="11"/>
                                <w:szCs w:val="11"/>
                              </w:rPr>
                              <w:t>G</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被称为路径上的最后一跳，也称</w:t>
                            </w:r>
                            <w:r>
                              <w:rPr>
                                <w:rFonts w:eastAsia="新宋体" w:cs="SimSun" w:ascii="SimSun" w:hAnsi="SimSun"/>
                                <w:sz w:val="11"/>
                                <w:szCs w:val="11"/>
                              </w:rPr>
                              <w:br/>
                            </w:r>
                            <w:r>
                              <w:rPr>
                                <w:rFonts w:ascii="SimSun" w:hAnsi="SimSun" w:cs="SimSun" w:eastAsia="新宋体"/>
                                <w:sz w:val="11"/>
                                <w:szCs w:val="11"/>
                              </w:rPr>
                              <w:t>为目的路由器。第一跳</w:t>
                            </w:r>
                            <w:r>
                              <w:rPr>
                                <w:rFonts w:eastAsia="新宋体" w:cs="SimSun" w:ascii="SimSun" w:hAnsi="SimSun"/>
                                <w:sz w:val="11"/>
                                <w:szCs w:val="11"/>
                              </w:rPr>
                              <w:t>A</w:t>
                            </w:r>
                            <w:r>
                              <w:rPr>
                                <w:rFonts w:ascii="SimSun" w:hAnsi="SimSun" w:cs="SimSun" w:eastAsia="新宋体"/>
                                <w:sz w:val="11"/>
                                <w:szCs w:val="11"/>
                              </w:rPr>
                              <w:t>到最后一跳</w:t>
                            </w:r>
                            <w:r>
                              <w:rPr>
                                <w:rFonts w:eastAsia="新宋体" w:cs="SimSun" w:ascii="SimSun" w:hAnsi="SimSun"/>
                                <w:sz w:val="11"/>
                                <w:szCs w:val="11"/>
                              </w:rPr>
                              <w:t>G</w:t>
                            </w:r>
                            <w:r>
                              <w:rPr>
                                <w:rFonts w:ascii="SimSun" w:hAnsi="SimSun" w:cs="SimSun" w:eastAsia="新宋体"/>
                                <w:sz w:val="11"/>
                                <w:szCs w:val="11"/>
                              </w:rPr>
                              <w:t>有很多条路径，比如分组可以从路径</w:t>
                            </w:r>
                            <w:r>
                              <w:rPr>
                                <w:rFonts w:eastAsia="新宋体" w:cs="SimSun" w:ascii="SimSun" w:hAnsi="SimSun"/>
                                <w:sz w:val="11"/>
                                <w:szCs w:val="11"/>
                              </w:rPr>
                              <w:t>A</w:t>
                            </w:r>
                            <w:r>
                              <w:rPr>
                                <w:rFonts w:ascii="SimSun" w:hAnsi="SimSun" w:cs="SimSun" w:eastAsia="新宋体"/>
                                <w:sz w:val="11"/>
                                <w:szCs w:val="11"/>
                              </w:rPr>
                              <w:t>一</w:t>
                            </w:r>
                            <w:r>
                              <w:rPr>
                                <w:rFonts w:eastAsia="新宋体" w:cs="SimSun" w:ascii="SimSun" w:hAnsi="SimSun"/>
                                <w:sz w:val="11"/>
                                <w:szCs w:val="11"/>
                              </w:rPr>
                              <w:t>B→</w:t>
                              <w:br/>
                              <w:t>D→E→H→G</w:t>
                            </w:r>
                            <w:r>
                              <w:rPr>
                                <w:rFonts w:ascii="SimSun" w:hAnsi="SimSun" w:cs="SimSun" w:eastAsia="新宋体"/>
                                <w:sz w:val="11"/>
                                <w:szCs w:val="11"/>
                              </w:rPr>
                              <w:t>走，总代价为</w:t>
                            </w:r>
                            <w:r>
                              <w:rPr>
                                <w:rFonts w:eastAsia="新宋体" w:cs="SimSun" w:ascii="SimSun" w:hAnsi="SimSun"/>
                                <w:sz w:val="11"/>
                                <w:szCs w:val="11"/>
                              </w:rPr>
                              <w:t>2+2+2+2+2=10</w:t>
                            </w:r>
                            <w:r>
                              <w:rPr>
                                <w:rFonts w:ascii="SimSun" w:hAnsi="SimSun" w:cs="SimSun" w:eastAsia="新宋体"/>
                                <w:sz w:val="11"/>
                                <w:szCs w:val="11"/>
                              </w:rPr>
                              <w:t>；也可以从路径</w:t>
                            </w:r>
                            <w:r>
                              <w:rPr>
                                <w:rFonts w:eastAsia="新宋体" w:cs="SimSun" w:ascii="SimSun" w:hAnsi="SimSun"/>
                                <w:sz w:val="11"/>
                                <w:szCs w:val="11"/>
                              </w:rPr>
                              <w:t>A→B→F→G</w:t>
                            </w:r>
                            <w:r>
                              <w:rPr>
                                <w:rFonts w:ascii="SimSun" w:hAnsi="SimSun" w:cs="SimSun" w:eastAsia="新宋体"/>
                                <w:sz w:val="11"/>
                                <w:szCs w:val="11"/>
                              </w:rPr>
                              <w:t>走，总</w:t>
                            </w:r>
                            <w:r>
                              <w:rPr>
                                <w:rFonts w:eastAsia="新宋体" w:cs="SimSun" w:ascii="SimSun" w:hAnsi="SimSun"/>
                                <w:sz w:val="11"/>
                                <w:szCs w:val="11"/>
                              </w:rPr>
                              <w:br/>
                            </w:r>
                            <w:r>
                              <w:rPr>
                                <w:rFonts w:ascii="SimSun" w:hAnsi="SimSun" w:cs="SimSun" w:eastAsia="新宋体"/>
                                <w:sz w:val="11"/>
                                <w:szCs w:val="11"/>
                              </w:rPr>
                              <w:t>代价为</w:t>
                            </w:r>
                            <w:r>
                              <w:rPr>
                                <w:rFonts w:eastAsia="新宋体" w:cs="SimSun" w:ascii="SimSun" w:hAnsi="SimSun"/>
                                <w:sz w:val="11"/>
                                <w:szCs w:val="11"/>
                              </w:rPr>
                              <w:t>2+10+2=14</w:t>
                            </w:r>
                            <w:r>
                              <w:rPr>
                                <w:rFonts w:ascii="SimSun" w:hAnsi="SimSun" w:cs="SimSun" w:eastAsia="新宋体"/>
                                <w:sz w:val="11"/>
                                <w:szCs w:val="11"/>
                              </w:rPr>
                              <w:t>；还可以从路径</w:t>
                            </w:r>
                            <w:r>
                              <w:rPr>
                                <w:rFonts w:eastAsia="新宋体" w:cs="SimSun" w:ascii="SimSun" w:hAnsi="SimSun"/>
                                <w:sz w:val="11"/>
                                <w:szCs w:val="11"/>
                              </w:rPr>
                              <w:t>A→C→H→G</w:t>
                            </w:r>
                            <w:r>
                              <w:rPr>
                                <w:rFonts w:ascii="SimSun" w:hAnsi="SimSun" w:cs="SimSun" w:eastAsia="新宋体"/>
                                <w:sz w:val="11"/>
                                <w:szCs w:val="11"/>
                              </w:rPr>
                              <w:t>走，总代价为</w:t>
                            </w:r>
                            <w:r>
                              <w:rPr>
                                <w:rFonts w:eastAsia="新宋体" w:cs="SimSun" w:ascii="SimSun" w:hAnsi="SimSun"/>
                                <w:sz w:val="11"/>
                                <w:szCs w:val="11"/>
                              </w:rPr>
                              <w:t>4+6+2=12</w:t>
                            </w:r>
                            <w:r>
                              <w:rPr>
                                <w:rFonts w:ascii="SimSun" w:hAnsi="SimSun" w:cs="SimSun" w:eastAsia="新宋体"/>
                                <w:sz w:val="11"/>
                                <w:szCs w:val="11"/>
                              </w:rPr>
                              <w:t>；等等</w:t>
                            </w:r>
                            <w:r>
                              <w:rPr>
                                <w:rFonts w:eastAsia="新宋体" w:cs="SimSun" w:ascii="SimSun" w:hAnsi="SimSun"/>
                                <w:sz w:val="11"/>
                                <w:szCs w:val="11"/>
                              </w:rPr>
                              <w:br/>
                            </w:r>
                            <w:r>
                              <w:rPr>
                                <w:rFonts w:ascii="SimSun" w:hAnsi="SimSun" w:cs="SimSun" w:eastAsia="新宋体"/>
                                <w:sz w:val="11"/>
                                <w:szCs w:val="11"/>
                              </w:rPr>
                              <w:t>其中，路径代价最少的是</w:t>
                            </w:r>
                            <w:r>
                              <w:rPr>
                                <w:rFonts w:eastAsia="新宋体" w:cs="SimSun" w:ascii="SimSun" w:hAnsi="SimSun"/>
                                <w:sz w:val="11"/>
                                <w:szCs w:val="11"/>
                              </w:rPr>
                              <w:t>10</w:t>
                            </w:r>
                            <w:r>
                              <w:rPr>
                                <w:rFonts w:ascii="SimSun" w:hAnsi="SimSun" w:cs="SimSun" w:eastAsia="新宋体"/>
                                <w:sz w:val="11"/>
                                <w:szCs w:val="11"/>
                              </w:rPr>
                              <w:t>，</w:t>
                            </w:r>
                            <w:r>
                              <w:rPr>
                                <w:rFonts w:eastAsia="新宋体" w:cs="SimSun" w:ascii="SimSun" w:hAnsi="SimSun"/>
                                <w:sz w:val="11"/>
                                <w:szCs w:val="11"/>
                              </w:rPr>
                              <w:t>A→B→D→E</w:t>
                            </w:r>
                            <w:r>
                              <w:rPr>
                                <w:rFonts w:ascii="SimSun" w:hAnsi="SimSun" w:cs="SimSun" w:eastAsia="新宋体"/>
                                <w:sz w:val="11"/>
                                <w:szCs w:val="11"/>
                              </w:rPr>
                              <w:t>一</w:t>
                            </w:r>
                            <w:r>
                              <w:rPr>
                                <w:rFonts w:eastAsia="新宋体" w:cs="SimSun" w:ascii="SimSun" w:hAnsi="SimSun"/>
                                <w:sz w:val="11"/>
                                <w:szCs w:val="11"/>
                              </w:rPr>
                              <w:t>H→G</w:t>
                            </w:r>
                            <w:r>
                              <w:rPr>
                                <w:rFonts w:ascii="SimSun" w:hAnsi="SimSun" w:cs="SimSun" w:eastAsia="新宋体"/>
                                <w:sz w:val="11"/>
                                <w:szCs w:val="11"/>
                              </w:rPr>
                              <w:t>被认为是最优路径，所以，</w:t>
                            </w:r>
                            <w:r>
                              <w:rPr>
                                <w:rFonts w:eastAsia="新宋体" w:cs="SimSun" w:ascii="SimSun" w:hAnsi="SimSun"/>
                                <w:sz w:val="11"/>
                                <w:szCs w:val="11"/>
                              </w:rPr>
                              <w:t>H1</w:t>
                            </w:r>
                            <w:r>
                              <w:rPr>
                                <w:rFonts w:ascii="SimSun" w:hAnsi="SimSun" w:cs="SimSun" w:eastAsia="新宋体"/>
                                <w:sz w:val="11"/>
                                <w:szCs w:val="11"/>
                              </w:rPr>
                              <w:t>发往</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H2</w:t>
                            </w:r>
                            <w:r>
                              <w:rPr>
                                <w:rFonts w:ascii="SimSun" w:hAnsi="SimSun" w:cs="SimSun" w:eastAsia="新宋体"/>
                                <w:sz w:val="11"/>
                                <w:szCs w:val="11"/>
                              </w:rPr>
                              <w:t>的分组选择传输路径是</w:t>
                            </w:r>
                            <w:r>
                              <w:rPr>
                                <w:rFonts w:eastAsia="新宋体" w:cs="SimSun" w:ascii="SimSun" w:hAnsi="SimSun"/>
                                <w:sz w:val="11"/>
                                <w:szCs w:val="11"/>
                              </w:rPr>
                              <w:t>H1→A→B→D→E→H→G→H2</w:t>
                            </w:r>
                            <w:r>
                              <w:rPr>
                                <w:rFonts w:ascii="SimSun" w:hAnsi="SimSun" w:cs="SimSun" w:eastAsia="新宋体"/>
                                <w:sz w:val="11"/>
                                <w:szCs w:val="11"/>
                              </w:rPr>
                              <w:t>；当然，如果中途的链</w:t>
                            </w:r>
                            <w:r>
                              <w:rPr>
                                <w:rFonts w:eastAsia="新宋体" w:cs="SimSun" w:ascii="SimSun" w:hAnsi="SimSun"/>
                                <w:sz w:val="11"/>
                                <w:szCs w:val="11"/>
                              </w:rPr>
                              <w:br/>
                            </w:r>
                            <w:r>
                              <w:rPr>
                                <w:rFonts w:ascii="SimSun" w:hAnsi="SimSun" w:cs="SimSun" w:eastAsia="新宋体"/>
                                <w:sz w:val="11"/>
                                <w:szCs w:val="11"/>
                              </w:rPr>
                              <w:t>路状况发生了变化，最优的路径也会随之改变。</w:t>
                            </w:r>
                          </w:p>
                        </w:txbxContent>
                      </wps:txbx>
                      <wps:bodyPr anchor="t" lIns="53975" tIns="53975" rIns="53975" bIns="53975">
                        <a:spAutoFit/>
                      </wps:bodyPr>
                    </wps:wsp>
                  </a:graphicData>
                </a:graphic>
              </wp:anchor>
            </w:drawing>
          </mc:Choice>
          <mc:Fallback>
            <w:pict>
              <v:rect fillcolor="#729FCF" style="position:absolute;rotation:-0;width:535.8pt;height:82.1pt;mso-wrap-distance-left:5.7pt;mso-wrap-distance-right:5.7pt;mso-wrap-distance-top:5.7pt;mso-wrap-distance-bottom:5.7pt;margin-top:239.8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w:t>
                      </w:r>
                      <w:r>
                        <w:rPr>
                          <w:rFonts w:eastAsia="新宋体" w:cs="SimSun" w:ascii="SimSun" w:hAnsi="SimSun"/>
                          <w:sz w:val="11"/>
                          <w:szCs w:val="11"/>
                        </w:rPr>
                        <w:t>H1</w:t>
                      </w:r>
                      <w:r>
                        <w:rPr>
                          <w:rFonts w:ascii="SimSun" w:hAnsi="SimSun" w:cs="SimSun" w:eastAsia="新宋体"/>
                          <w:sz w:val="11"/>
                          <w:szCs w:val="11"/>
                        </w:rPr>
                        <w:t>要发数据分组给</w:t>
                      </w:r>
                      <w:r>
                        <w:rPr>
                          <w:rFonts w:eastAsia="新宋体" w:cs="SimSun" w:ascii="SimSun" w:hAnsi="SimSun"/>
                          <w:sz w:val="11"/>
                          <w:szCs w:val="11"/>
                        </w:rPr>
                        <w:t>H2</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的默认网关是</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被称为从源到目的路径上</w:t>
                      </w:r>
                      <w:r>
                        <w:rPr>
                          <w:rFonts w:eastAsia="新宋体" w:cs="SimSun" w:ascii="SimSun" w:hAnsi="SimSun"/>
                          <w:sz w:val="11"/>
                          <w:szCs w:val="11"/>
                        </w:rPr>
                        <w:br/>
                      </w:r>
                      <w:r>
                        <w:rPr>
                          <w:rFonts w:ascii="SimSun" w:hAnsi="SimSun" w:cs="SimSun" w:eastAsia="新宋体"/>
                          <w:sz w:val="11"/>
                          <w:szCs w:val="11"/>
                        </w:rPr>
                        <w:t>的第一跳，也称为源路由器；</w:t>
                      </w:r>
                      <w:r>
                        <w:rPr>
                          <w:rFonts w:eastAsia="新宋体" w:cs="SimSun" w:ascii="SimSun" w:hAnsi="SimSun"/>
                          <w:sz w:val="11"/>
                          <w:szCs w:val="11"/>
                        </w:rPr>
                        <w:t>H2</w:t>
                      </w:r>
                      <w:r>
                        <w:rPr>
                          <w:rFonts w:ascii="SimSun" w:hAnsi="SimSun" w:cs="SimSun" w:eastAsia="新宋体"/>
                          <w:sz w:val="11"/>
                          <w:szCs w:val="11"/>
                        </w:rPr>
                        <w:t>的默认网关是</w:t>
                      </w:r>
                      <w:r>
                        <w:rPr>
                          <w:rFonts w:eastAsia="新宋体" w:cs="SimSun" w:ascii="SimSun" w:hAnsi="SimSun"/>
                          <w:sz w:val="11"/>
                          <w:szCs w:val="11"/>
                        </w:rPr>
                        <w:t>G</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被称为路径上的最后一跳，也称</w:t>
                      </w:r>
                      <w:r>
                        <w:rPr>
                          <w:rFonts w:eastAsia="新宋体" w:cs="SimSun" w:ascii="SimSun" w:hAnsi="SimSun"/>
                          <w:sz w:val="11"/>
                          <w:szCs w:val="11"/>
                        </w:rPr>
                        <w:br/>
                      </w:r>
                      <w:r>
                        <w:rPr>
                          <w:rFonts w:ascii="SimSun" w:hAnsi="SimSun" w:cs="SimSun" w:eastAsia="新宋体"/>
                          <w:sz w:val="11"/>
                          <w:szCs w:val="11"/>
                        </w:rPr>
                        <w:t>为目的路由器。第一跳</w:t>
                      </w:r>
                      <w:r>
                        <w:rPr>
                          <w:rFonts w:eastAsia="新宋体" w:cs="SimSun" w:ascii="SimSun" w:hAnsi="SimSun"/>
                          <w:sz w:val="11"/>
                          <w:szCs w:val="11"/>
                        </w:rPr>
                        <w:t>A</w:t>
                      </w:r>
                      <w:r>
                        <w:rPr>
                          <w:rFonts w:ascii="SimSun" w:hAnsi="SimSun" w:cs="SimSun" w:eastAsia="新宋体"/>
                          <w:sz w:val="11"/>
                          <w:szCs w:val="11"/>
                        </w:rPr>
                        <w:t>到最后一跳</w:t>
                      </w:r>
                      <w:r>
                        <w:rPr>
                          <w:rFonts w:eastAsia="新宋体" w:cs="SimSun" w:ascii="SimSun" w:hAnsi="SimSun"/>
                          <w:sz w:val="11"/>
                          <w:szCs w:val="11"/>
                        </w:rPr>
                        <w:t>G</w:t>
                      </w:r>
                      <w:r>
                        <w:rPr>
                          <w:rFonts w:ascii="SimSun" w:hAnsi="SimSun" w:cs="SimSun" w:eastAsia="新宋体"/>
                          <w:sz w:val="11"/>
                          <w:szCs w:val="11"/>
                        </w:rPr>
                        <w:t>有很多条路径，比如分组可以从路径</w:t>
                      </w:r>
                      <w:r>
                        <w:rPr>
                          <w:rFonts w:eastAsia="新宋体" w:cs="SimSun" w:ascii="SimSun" w:hAnsi="SimSun"/>
                          <w:sz w:val="11"/>
                          <w:szCs w:val="11"/>
                        </w:rPr>
                        <w:t>A</w:t>
                      </w:r>
                      <w:r>
                        <w:rPr>
                          <w:rFonts w:ascii="SimSun" w:hAnsi="SimSun" w:cs="SimSun" w:eastAsia="新宋体"/>
                          <w:sz w:val="11"/>
                          <w:szCs w:val="11"/>
                        </w:rPr>
                        <w:t>一</w:t>
                      </w:r>
                      <w:r>
                        <w:rPr>
                          <w:rFonts w:eastAsia="新宋体" w:cs="SimSun" w:ascii="SimSun" w:hAnsi="SimSun"/>
                          <w:sz w:val="11"/>
                          <w:szCs w:val="11"/>
                        </w:rPr>
                        <w:t>B→</w:t>
                        <w:br/>
                        <w:t>D→E→H→G</w:t>
                      </w:r>
                      <w:r>
                        <w:rPr>
                          <w:rFonts w:ascii="SimSun" w:hAnsi="SimSun" w:cs="SimSun" w:eastAsia="新宋体"/>
                          <w:sz w:val="11"/>
                          <w:szCs w:val="11"/>
                        </w:rPr>
                        <w:t>走，总代价为</w:t>
                      </w:r>
                      <w:r>
                        <w:rPr>
                          <w:rFonts w:eastAsia="新宋体" w:cs="SimSun" w:ascii="SimSun" w:hAnsi="SimSun"/>
                          <w:sz w:val="11"/>
                          <w:szCs w:val="11"/>
                        </w:rPr>
                        <w:t>2+2+2+2+2=10</w:t>
                      </w:r>
                      <w:r>
                        <w:rPr>
                          <w:rFonts w:ascii="SimSun" w:hAnsi="SimSun" w:cs="SimSun" w:eastAsia="新宋体"/>
                          <w:sz w:val="11"/>
                          <w:szCs w:val="11"/>
                        </w:rPr>
                        <w:t>；也可以从路径</w:t>
                      </w:r>
                      <w:r>
                        <w:rPr>
                          <w:rFonts w:eastAsia="新宋体" w:cs="SimSun" w:ascii="SimSun" w:hAnsi="SimSun"/>
                          <w:sz w:val="11"/>
                          <w:szCs w:val="11"/>
                        </w:rPr>
                        <w:t>A→B→F→G</w:t>
                      </w:r>
                      <w:r>
                        <w:rPr>
                          <w:rFonts w:ascii="SimSun" w:hAnsi="SimSun" w:cs="SimSun" w:eastAsia="新宋体"/>
                          <w:sz w:val="11"/>
                          <w:szCs w:val="11"/>
                        </w:rPr>
                        <w:t>走，总</w:t>
                      </w:r>
                      <w:r>
                        <w:rPr>
                          <w:rFonts w:eastAsia="新宋体" w:cs="SimSun" w:ascii="SimSun" w:hAnsi="SimSun"/>
                          <w:sz w:val="11"/>
                          <w:szCs w:val="11"/>
                        </w:rPr>
                        <w:br/>
                      </w:r>
                      <w:r>
                        <w:rPr>
                          <w:rFonts w:ascii="SimSun" w:hAnsi="SimSun" w:cs="SimSun" w:eastAsia="新宋体"/>
                          <w:sz w:val="11"/>
                          <w:szCs w:val="11"/>
                        </w:rPr>
                        <w:t>代价为</w:t>
                      </w:r>
                      <w:r>
                        <w:rPr>
                          <w:rFonts w:eastAsia="新宋体" w:cs="SimSun" w:ascii="SimSun" w:hAnsi="SimSun"/>
                          <w:sz w:val="11"/>
                          <w:szCs w:val="11"/>
                        </w:rPr>
                        <w:t>2+10+2=14</w:t>
                      </w:r>
                      <w:r>
                        <w:rPr>
                          <w:rFonts w:ascii="SimSun" w:hAnsi="SimSun" w:cs="SimSun" w:eastAsia="新宋体"/>
                          <w:sz w:val="11"/>
                          <w:szCs w:val="11"/>
                        </w:rPr>
                        <w:t>；还可以从路径</w:t>
                      </w:r>
                      <w:r>
                        <w:rPr>
                          <w:rFonts w:eastAsia="新宋体" w:cs="SimSun" w:ascii="SimSun" w:hAnsi="SimSun"/>
                          <w:sz w:val="11"/>
                          <w:szCs w:val="11"/>
                        </w:rPr>
                        <w:t>A→C→H→G</w:t>
                      </w:r>
                      <w:r>
                        <w:rPr>
                          <w:rFonts w:ascii="SimSun" w:hAnsi="SimSun" w:cs="SimSun" w:eastAsia="新宋体"/>
                          <w:sz w:val="11"/>
                          <w:szCs w:val="11"/>
                        </w:rPr>
                        <w:t>走，总代价为</w:t>
                      </w:r>
                      <w:r>
                        <w:rPr>
                          <w:rFonts w:eastAsia="新宋体" w:cs="SimSun" w:ascii="SimSun" w:hAnsi="SimSun"/>
                          <w:sz w:val="11"/>
                          <w:szCs w:val="11"/>
                        </w:rPr>
                        <w:t>4+6+2=12</w:t>
                      </w:r>
                      <w:r>
                        <w:rPr>
                          <w:rFonts w:ascii="SimSun" w:hAnsi="SimSun" w:cs="SimSun" w:eastAsia="新宋体"/>
                          <w:sz w:val="11"/>
                          <w:szCs w:val="11"/>
                        </w:rPr>
                        <w:t>；等等</w:t>
                      </w:r>
                      <w:r>
                        <w:rPr>
                          <w:rFonts w:eastAsia="新宋体" w:cs="SimSun" w:ascii="SimSun" w:hAnsi="SimSun"/>
                          <w:sz w:val="11"/>
                          <w:szCs w:val="11"/>
                        </w:rPr>
                        <w:br/>
                      </w:r>
                      <w:r>
                        <w:rPr>
                          <w:rFonts w:ascii="SimSun" w:hAnsi="SimSun" w:cs="SimSun" w:eastAsia="新宋体"/>
                          <w:sz w:val="11"/>
                          <w:szCs w:val="11"/>
                        </w:rPr>
                        <w:t>其中，路径代价最少的是</w:t>
                      </w:r>
                      <w:r>
                        <w:rPr>
                          <w:rFonts w:eastAsia="新宋体" w:cs="SimSun" w:ascii="SimSun" w:hAnsi="SimSun"/>
                          <w:sz w:val="11"/>
                          <w:szCs w:val="11"/>
                        </w:rPr>
                        <w:t>10</w:t>
                      </w:r>
                      <w:r>
                        <w:rPr>
                          <w:rFonts w:ascii="SimSun" w:hAnsi="SimSun" w:cs="SimSun" w:eastAsia="新宋体"/>
                          <w:sz w:val="11"/>
                          <w:szCs w:val="11"/>
                        </w:rPr>
                        <w:t>，</w:t>
                      </w:r>
                      <w:r>
                        <w:rPr>
                          <w:rFonts w:eastAsia="新宋体" w:cs="SimSun" w:ascii="SimSun" w:hAnsi="SimSun"/>
                          <w:sz w:val="11"/>
                          <w:szCs w:val="11"/>
                        </w:rPr>
                        <w:t>A→B→D→E</w:t>
                      </w:r>
                      <w:r>
                        <w:rPr>
                          <w:rFonts w:ascii="SimSun" w:hAnsi="SimSun" w:cs="SimSun" w:eastAsia="新宋体"/>
                          <w:sz w:val="11"/>
                          <w:szCs w:val="11"/>
                        </w:rPr>
                        <w:t>一</w:t>
                      </w:r>
                      <w:r>
                        <w:rPr>
                          <w:rFonts w:eastAsia="新宋体" w:cs="SimSun" w:ascii="SimSun" w:hAnsi="SimSun"/>
                          <w:sz w:val="11"/>
                          <w:szCs w:val="11"/>
                        </w:rPr>
                        <w:t>H→G</w:t>
                      </w:r>
                      <w:r>
                        <w:rPr>
                          <w:rFonts w:ascii="SimSun" w:hAnsi="SimSun" w:cs="SimSun" w:eastAsia="新宋体"/>
                          <w:sz w:val="11"/>
                          <w:szCs w:val="11"/>
                        </w:rPr>
                        <w:t>被认为是最优路径，所以，</w:t>
                      </w:r>
                      <w:r>
                        <w:rPr>
                          <w:rFonts w:eastAsia="新宋体" w:cs="SimSun" w:ascii="SimSun" w:hAnsi="SimSun"/>
                          <w:sz w:val="11"/>
                          <w:szCs w:val="11"/>
                        </w:rPr>
                        <w:t>H1</w:t>
                      </w:r>
                      <w:r>
                        <w:rPr>
                          <w:rFonts w:ascii="SimSun" w:hAnsi="SimSun" w:cs="SimSun" w:eastAsia="新宋体"/>
                          <w:sz w:val="11"/>
                          <w:szCs w:val="11"/>
                        </w:rPr>
                        <w:t>发往</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H2</w:t>
                      </w:r>
                      <w:r>
                        <w:rPr>
                          <w:rFonts w:ascii="SimSun" w:hAnsi="SimSun" w:cs="SimSun" w:eastAsia="新宋体"/>
                          <w:sz w:val="11"/>
                          <w:szCs w:val="11"/>
                        </w:rPr>
                        <w:t>的分组选择传输路径是</w:t>
                      </w:r>
                      <w:r>
                        <w:rPr>
                          <w:rFonts w:eastAsia="新宋体" w:cs="SimSun" w:ascii="SimSun" w:hAnsi="SimSun"/>
                          <w:sz w:val="11"/>
                          <w:szCs w:val="11"/>
                        </w:rPr>
                        <w:t>H1→A→B→D→E→H→G→H2</w:t>
                      </w:r>
                      <w:r>
                        <w:rPr>
                          <w:rFonts w:ascii="SimSun" w:hAnsi="SimSun" w:cs="SimSun" w:eastAsia="新宋体"/>
                          <w:sz w:val="11"/>
                          <w:szCs w:val="11"/>
                        </w:rPr>
                        <w:t>；当然，如果中途的链</w:t>
                      </w:r>
                      <w:r>
                        <w:rPr>
                          <w:rFonts w:eastAsia="新宋体" w:cs="SimSun" w:ascii="SimSun" w:hAnsi="SimSun"/>
                          <w:sz w:val="11"/>
                          <w:szCs w:val="11"/>
                        </w:rPr>
                        <w:br/>
                      </w:r>
                      <w:r>
                        <w:rPr>
                          <w:rFonts w:ascii="SimSun" w:hAnsi="SimSun" w:cs="SimSun" w:eastAsia="新宋体"/>
                          <w:sz w:val="11"/>
                          <w:szCs w:val="11"/>
                        </w:rPr>
                        <w:t>路状况发生了变化，最优的路径也会随之改变。</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403225</wp:posOffset>
                </wp:positionH>
                <wp:positionV relativeFrom="line">
                  <wp:posOffset>5102860</wp:posOffset>
                </wp:positionV>
                <wp:extent cx="6797040" cy="676910"/>
                <wp:effectExtent l="0" t="0" r="0" b="0"/>
                <wp:wrapSquare wrapText="bothSides"/>
                <wp:docPr id="512" name="Frame6"/>
                <a:graphic xmlns:a="http://schemas.openxmlformats.org/drawingml/2006/main">
                  <a:graphicData uri="http://schemas.microsoft.com/office/word/2010/wordprocessingShape">
                    <wps:wsp>
                      <wps:cNvSpPr txBox="1"/>
                      <wps:spPr>
                        <a:xfrm>
                          <a:off x="0" y="0"/>
                          <a:ext cx="67970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5-71</w:t>
                            </w:r>
                            <w:r>
                              <w:rPr>
                                <w:rFonts w:ascii="SimSun" w:hAnsi="SimSun" w:cs="SimSun" w:eastAsia="新宋体"/>
                                <w:sz w:val="11"/>
                                <w:szCs w:val="11"/>
                              </w:rPr>
                              <w:t>中链路上的数字，就是该链路的量度，反映了通过该链路所需要的开销，</w:t>
                            </w:r>
                            <w:r>
                              <w:rPr>
                                <w:rFonts w:eastAsia="新宋体" w:cs="SimSun" w:ascii="SimSun" w:hAnsi="SimSun"/>
                                <w:sz w:val="11"/>
                                <w:szCs w:val="11"/>
                              </w:rPr>
                              <w:br/>
                            </w:r>
                            <w:r>
                              <w:rPr>
                                <w:rFonts w:ascii="SimSun" w:hAnsi="SimSun" w:cs="SimSun" w:eastAsia="新宋体"/>
                                <w:sz w:val="11"/>
                                <w:szCs w:val="11"/>
                              </w:rPr>
                              <w:t>可以是时延、跳数、可靠性、负载、带宽（使用带宽的倒数），也可以是其中几个的组合。</w:t>
                            </w:r>
                            <w:r>
                              <w:rPr>
                                <w:rFonts w:eastAsia="新宋体" w:cs="SimSun" w:ascii="SimSun" w:hAnsi="SimSun"/>
                                <w:sz w:val="11"/>
                                <w:szCs w:val="11"/>
                              </w:rPr>
                              <w:br/>
                            </w:r>
                            <w:r>
                              <w:rPr>
                                <w:rFonts w:ascii="SimSun" w:hAnsi="SimSun" w:cs="SimSun" w:eastAsia="新宋体"/>
                                <w:sz w:val="11"/>
                                <w:szCs w:val="11"/>
                              </w:rPr>
                              <w:t>比如，路由信息协议（</w:t>
                            </w:r>
                            <w:r>
                              <w:rPr>
                                <w:rFonts w:eastAsia="新宋体" w:cs="SimSun" w:ascii="SimSun" w:hAnsi="SimSun"/>
                                <w:sz w:val="11"/>
                                <w:szCs w:val="11"/>
                              </w:rPr>
                              <w:t>RoutingInformationProtocol</w:t>
                            </w:r>
                            <w:r>
                              <w:rPr>
                                <w:rFonts w:ascii="SimSun" w:hAnsi="SimSun" w:cs="SimSun" w:eastAsia="新宋体"/>
                                <w:sz w:val="11"/>
                                <w:szCs w:val="11"/>
                              </w:rPr>
                              <w:t>，</w:t>
                            </w:r>
                            <w:r>
                              <w:rPr>
                                <w:rFonts w:eastAsia="新宋体" w:cs="SimSun" w:ascii="SimSun" w:hAnsi="SimSun"/>
                                <w:sz w:val="11"/>
                                <w:szCs w:val="11"/>
                              </w:rPr>
                              <w:t>RIP</w:t>
                            </w:r>
                            <w:r>
                              <w:rPr>
                                <w:rFonts w:ascii="SimSun" w:hAnsi="SimSun" w:cs="SimSun" w:eastAsia="新宋体"/>
                                <w:sz w:val="11"/>
                                <w:szCs w:val="11"/>
                              </w:rPr>
                              <w:t>）使用跳数作为量度，跳数即</w:t>
                            </w:r>
                            <w:r>
                              <w:rPr>
                                <w:rFonts w:eastAsia="新宋体" w:cs="SimSun" w:ascii="SimSun" w:hAnsi="SimSun"/>
                                <w:sz w:val="11"/>
                                <w:szCs w:val="11"/>
                              </w:rPr>
                              <w:br/>
                            </w:r>
                            <w:r>
                              <w:rPr>
                                <w:rFonts w:ascii="SimSun" w:hAnsi="SimSun" w:cs="SimSun" w:eastAsia="新宋体"/>
                                <w:sz w:val="11"/>
                                <w:szCs w:val="11"/>
                              </w:rPr>
                              <w:t>路径上路由器的台数：开放的最短路径优先（</w:t>
                            </w:r>
                            <w:r>
                              <w:rPr>
                                <w:rFonts w:eastAsia="新宋体" w:cs="SimSun" w:ascii="SimSun" w:hAnsi="SimSun"/>
                                <w:sz w:val="11"/>
                                <w:szCs w:val="11"/>
                              </w:rPr>
                              <w:t>OpenShortestPathFirst</w:t>
                            </w:r>
                            <w:r>
                              <w:rPr>
                                <w:rFonts w:ascii="SimSun" w:hAnsi="SimSun" w:cs="SimSun" w:eastAsia="新宋体"/>
                                <w:sz w:val="11"/>
                                <w:szCs w:val="11"/>
                              </w:rPr>
                              <w:t>，</w:t>
                            </w:r>
                            <w:r>
                              <w:rPr>
                                <w:rFonts w:eastAsia="新宋体" w:cs="SimSun" w:ascii="SimSun" w:hAnsi="SimSun"/>
                                <w:sz w:val="11"/>
                                <w:szCs w:val="11"/>
                              </w:rPr>
                              <w:t>OSPF</w:t>
                            </w:r>
                            <w:r>
                              <w:rPr>
                                <w:rFonts w:ascii="SimSun" w:hAnsi="SimSun" w:cs="SimSun" w:eastAsia="新宋体"/>
                                <w:sz w:val="11"/>
                                <w:szCs w:val="11"/>
                              </w:rPr>
                              <w:t>）使用了</w:t>
                            </w:r>
                            <w:r>
                              <w:rPr>
                                <w:rFonts w:eastAsia="新宋体" w:cs="SimSun" w:ascii="SimSun" w:hAnsi="SimSun"/>
                                <w:sz w:val="11"/>
                                <w:szCs w:val="11"/>
                              </w:rPr>
                              <w:br/>
                            </w:r>
                            <w:r>
                              <w:rPr>
                                <w:rFonts w:ascii="SimSun" w:hAnsi="SimSun" w:cs="SimSun" w:eastAsia="新宋体"/>
                                <w:sz w:val="11"/>
                                <w:szCs w:val="11"/>
                              </w:rPr>
                              <w:t>带宽的倒数作为量度。</w:t>
                            </w:r>
                          </w:p>
                        </w:txbxContent>
                      </wps:txbx>
                      <wps:bodyPr anchor="t" lIns="53975" tIns="53975" rIns="53975" bIns="53975">
                        <a:spAutoFit/>
                      </wps:bodyPr>
                    </wps:wsp>
                  </a:graphicData>
                </a:graphic>
              </wp:anchor>
            </w:drawing>
          </mc:Choice>
          <mc:Fallback>
            <w:pict>
              <v:rect fillcolor="#729FCF" style="position:absolute;rotation:-0;width:535.2pt;height:53.3pt;mso-wrap-distance-left:5.7pt;mso-wrap-distance-right:5.7pt;mso-wrap-distance-top:5.7pt;mso-wrap-distance-bottom:5.7pt;margin-top:401.8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5-71</w:t>
                      </w:r>
                      <w:r>
                        <w:rPr>
                          <w:rFonts w:ascii="SimSun" w:hAnsi="SimSun" w:cs="SimSun" w:eastAsia="新宋体"/>
                          <w:sz w:val="11"/>
                          <w:szCs w:val="11"/>
                        </w:rPr>
                        <w:t>中链路上的数字，就是该链路的量度，反映了通过该链路所需要的开销，</w:t>
                      </w:r>
                      <w:r>
                        <w:rPr>
                          <w:rFonts w:eastAsia="新宋体" w:cs="SimSun" w:ascii="SimSun" w:hAnsi="SimSun"/>
                          <w:sz w:val="11"/>
                          <w:szCs w:val="11"/>
                        </w:rPr>
                        <w:br/>
                      </w:r>
                      <w:r>
                        <w:rPr>
                          <w:rFonts w:ascii="SimSun" w:hAnsi="SimSun" w:cs="SimSun" w:eastAsia="新宋体"/>
                          <w:sz w:val="11"/>
                          <w:szCs w:val="11"/>
                        </w:rPr>
                        <w:t>可以是时延、跳数、可靠性、负载、带宽（使用带宽的倒数），也可以是其中几个的组合。</w:t>
                      </w:r>
                      <w:r>
                        <w:rPr>
                          <w:rFonts w:eastAsia="新宋体" w:cs="SimSun" w:ascii="SimSun" w:hAnsi="SimSun"/>
                          <w:sz w:val="11"/>
                          <w:szCs w:val="11"/>
                        </w:rPr>
                        <w:br/>
                      </w:r>
                      <w:r>
                        <w:rPr>
                          <w:rFonts w:ascii="SimSun" w:hAnsi="SimSun" w:cs="SimSun" w:eastAsia="新宋体"/>
                          <w:sz w:val="11"/>
                          <w:szCs w:val="11"/>
                        </w:rPr>
                        <w:t>比如，路由信息协议（</w:t>
                      </w:r>
                      <w:r>
                        <w:rPr>
                          <w:rFonts w:eastAsia="新宋体" w:cs="SimSun" w:ascii="SimSun" w:hAnsi="SimSun"/>
                          <w:sz w:val="11"/>
                          <w:szCs w:val="11"/>
                        </w:rPr>
                        <w:t>RoutingInformationProtocol</w:t>
                      </w:r>
                      <w:r>
                        <w:rPr>
                          <w:rFonts w:ascii="SimSun" w:hAnsi="SimSun" w:cs="SimSun" w:eastAsia="新宋体"/>
                          <w:sz w:val="11"/>
                          <w:szCs w:val="11"/>
                        </w:rPr>
                        <w:t>，</w:t>
                      </w:r>
                      <w:r>
                        <w:rPr>
                          <w:rFonts w:eastAsia="新宋体" w:cs="SimSun" w:ascii="SimSun" w:hAnsi="SimSun"/>
                          <w:sz w:val="11"/>
                          <w:szCs w:val="11"/>
                        </w:rPr>
                        <w:t>RIP</w:t>
                      </w:r>
                      <w:r>
                        <w:rPr>
                          <w:rFonts w:ascii="SimSun" w:hAnsi="SimSun" w:cs="SimSun" w:eastAsia="新宋体"/>
                          <w:sz w:val="11"/>
                          <w:szCs w:val="11"/>
                        </w:rPr>
                        <w:t>）使用跳数作为量度，跳数即</w:t>
                      </w:r>
                      <w:r>
                        <w:rPr>
                          <w:rFonts w:eastAsia="新宋体" w:cs="SimSun" w:ascii="SimSun" w:hAnsi="SimSun"/>
                          <w:sz w:val="11"/>
                          <w:szCs w:val="11"/>
                        </w:rPr>
                        <w:br/>
                      </w:r>
                      <w:r>
                        <w:rPr>
                          <w:rFonts w:ascii="SimSun" w:hAnsi="SimSun" w:cs="SimSun" w:eastAsia="新宋体"/>
                          <w:sz w:val="11"/>
                          <w:szCs w:val="11"/>
                        </w:rPr>
                        <w:t>路径上路由器的台数：开放的最短路径优先（</w:t>
                      </w:r>
                      <w:r>
                        <w:rPr>
                          <w:rFonts w:eastAsia="新宋体" w:cs="SimSun" w:ascii="SimSun" w:hAnsi="SimSun"/>
                          <w:sz w:val="11"/>
                          <w:szCs w:val="11"/>
                        </w:rPr>
                        <w:t>OpenShortestPathFirst</w:t>
                      </w:r>
                      <w:r>
                        <w:rPr>
                          <w:rFonts w:ascii="SimSun" w:hAnsi="SimSun" w:cs="SimSun" w:eastAsia="新宋体"/>
                          <w:sz w:val="11"/>
                          <w:szCs w:val="11"/>
                        </w:rPr>
                        <w:t>，</w:t>
                      </w:r>
                      <w:r>
                        <w:rPr>
                          <w:rFonts w:eastAsia="新宋体" w:cs="SimSun" w:ascii="SimSun" w:hAnsi="SimSun"/>
                          <w:sz w:val="11"/>
                          <w:szCs w:val="11"/>
                        </w:rPr>
                        <w:t>OSPF</w:t>
                      </w:r>
                      <w:r>
                        <w:rPr>
                          <w:rFonts w:ascii="SimSun" w:hAnsi="SimSun" w:cs="SimSun" w:eastAsia="新宋体"/>
                          <w:sz w:val="11"/>
                          <w:szCs w:val="11"/>
                        </w:rPr>
                        <w:t>）使用了</w:t>
                      </w:r>
                      <w:r>
                        <w:rPr>
                          <w:rFonts w:eastAsia="新宋体" w:cs="SimSun" w:ascii="SimSun" w:hAnsi="SimSun"/>
                          <w:sz w:val="11"/>
                          <w:szCs w:val="11"/>
                        </w:rPr>
                        <w:br/>
                      </w:r>
                      <w:r>
                        <w:rPr>
                          <w:rFonts w:ascii="SimSun" w:hAnsi="SimSun" w:cs="SimSun" w:eastAsia="新宋体"/>
                          <w:sz w:val="11"/>
                          <w:szCs w:val="11"/>
                        </w:rPr>
                        <w:t>带宽的倒数作为量度。</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394970</wp:posOffset>
                </wp:positionH>
                <wp:positionV relativeFrom="line">
                  <wp:posOffset>6388735</wp:posOffset>
                </wp:positionV>
                <wp:extent cx="6804660" cy="920750"/>
                <wp:effectExtent l="0" t="0" r="0" b="0"/>
                <wp:wrapSquare wrapText="bothSides"/>
                <wp:docPr id="513" name="Frame7"/>
                <a:graphic xmlns:a="http://schemas.openxmlformats.org/drawingml/2006/main">
                  <a:graphicData uri="http://schemas.microsoft.com/office/word/2010/wordprocessingShape">
                    <wps:wsp>
                      <wps:cNvSpPr txBox="1"/>
                      <wps:spPr>
                        <a:xfrm>
                          <a:off x="0" y="0"/>
                          <a:ext cx="680466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如果用图（</w:t>
                            </w:r>
                            <w:r>
                              <w:rPr>
                                <w:rFonts w:eastAsia="新宋体" w:cs="SimSun" w:ascii="SimSun" w:hAnsi="SimSun"/>
                                <w:sz w:val="11"/>
                                <w:szCs w:val="11"/>
                              </w:rPr>
                              <w:t>graph</w:t>
                            </w:r>
                            <w:r>
                              <w:rPr>
                                <w:rFonts w:ascii="SimSun" w:hAnsi="SimSun" w:cs="SimSun" w:eastAsia="新宋体"/>
                                <w:sz w:val="11"/>
                                <w:szCs w:val="11"/>
                              </w:rPr>
                              <w:t>）表示拓扑，可以表示为</w:t>
                            </w:r>
                            <w:r>
                              <w:rPr>
                                <w:rFonts w:eastAsia="新宋体" w:cs="SimSun" w:ascii="SimSun" w:hAnsi="SimSun"/>
                                <w:sz w:val="11"/>
                                <w:szCs w:val="11"/>
                              </w:rPr>
                              <w:t>N</w:t>
                            </w:r>
                            <w:r>
                              <w:rPr>
                                <w:rFonts w:ascii="SimSun" w:hAnsi="SimSun" w:cs="SimSun" w:eastAsia="新宋体"/>
                                <w:sz w:val="11"/>
                                <w:szCs w:val="11"/>
                              </w:rPr>
                              <w:t>个节点</w:t>
                            </w:r>
                            <w:r>
                              <w:rPr>
                                <w:rFonts w:eastAsia="新宋体" w:cs="SimSun" w:ascii="SimSun" w:hAnsi="SimSun"/>
                                <w:sz w:val="11"/>
                                <w:szCs w:val="11"/>
                              </w:rPr>
                              <w:t>E</w:t>
                            </w:r>
                            <w:r>
                              <w:rPr>
                                <w:rFonts w:ascii="SimSun" w:hAnsi="SimSun" w:cs="SimSun" w:eastAsia="新宋体"/>
                                <w:sz w:val="11"/>
                                <w:szCs w:val="11"/>
                              </w:rPr>
                              <w:t>条边的集合，即</w:t>
                            </w:r>
                            <w:r>
                              <w:rPr>
                                <w:rFonts w:eastAsia="新宋体" w:cs="SimSun" w:ascii="SimSun" w:hAnsi="SimSun"/>
                                <w:sz w:val="11"/>
                                <w:szCs w:val="11"/>
                              </w:rPr>
                              <w:t>G=</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w:t>
                            </w:r>
                            <w:r>
                              <w:rPr>
                                <w:rFonts w:eastAsia="新宋体" w:cs="SimSun" w:ascii="SimSun" w:hAnsi="SimSun"/>
                                <w:sz w:val="11"/>
                                <w:szCs w:val="11"/>
                              </w:rPr>
                              <w:br/>
                              <w:t>E</w:t>
                            </w:r>
                            <w:r>
                              <w:rPr>
                                <w:rFonts w:ascii="SimSun" w:hAnsi="SimSun" w:cs="SimSun" w:eastAsia="新宋体"/>
                                <w:sz w:val="11"/>
                                <w:szCs w:val="11"/>
                              </w:rPr>
                              <w:t>），其中的</w:t>
                            </w:r>
                            <w:r>
                              <w:rPr>
                                <w:rFonts w:eastAsia="新宋体" w:cs="SimSun" w:ascii="SimSun" w:hAnsi="SimSun"/>
                                <w:sz w:val="11"/>
                                <w:szCs w:val="11"/>
                              </w:rPr>
                              <w:t>N</w:t>
                            </w:r>
                            <w:r>
                              <w:rPr>
                                <w:rFonts w:ascii="SimSun" w:hAnsi="SimSun" w:cs="SimSun" w:eastAsia="新宋体"/>
                                <w:sz w:val="11"/>
                                <w:szCs w:val="11"/>
                              </w:rPr>
                              <w:t>表示含</w:t>
                            </w:r>
                            <w:r>
                              <w:rPr>
                                <w:rFonts w:eastAsia="新宋体" w:cs="SimSun" w:ascii="SimSun" w:hAnsi="SimSun"/>
                                <w:sz w:val="11"/>
                                <w:szCs w:val="11"/>
                              </w:rPr>
                              <w:t>N</w:t>
                            </w:r>
                            <w:r>
                              <w:rPr>
                                <w:rFonts w:ascii="SimSun" w:hAnsi="SimSun" w:cs="SimSun" w:eastAsia="新宋体"/>
                                <w:sz w:val="11"/>
                                <w:szCs w:val="11"/>
                              </w:rPr>
                              <w:t>个节点的集合，也就是</w:t>
                            </w:r>
                            <w:r>
                              <w:rPr>
                                <w:rFonts w:eastAsia="新宋体" w:cs="SimSun" w:ascii="SimSun" w:hAnsi="SimSun"/>
                                <w:sz w:val="11"/>
                                <w:szCs w:val="11"/>
                              </w:rPr>
                              <w:t>N</w:t>
                            </w:r>
                            <w:r>
                              <w:rPr>
                                <w:rFonts w:ascii="SimSun" w:hAnsi="SimSun" w:cs="SimSun" w:eastAsia="新宋体"/>
                                <w:sz w:val="11"/>
                                <w:szCs w:val="11"/>
                              </w:rPr>
                              <w:t>台路由器集合，</w:t>
                            </w:r>
                            <w:r>
                              <w:rPr>
                                <w:rFonts w:eastAsia="新宋体" w:cs="SimSun" w:ascii="SimSun" w:hAnsi="SimSun"/>
                                <w:sz w:val="11"/>
                                <w:szCs w:val="11"/>
                              </w:rPr>
                              <w:t>E</w:t>
                            </w:r>
                            <w:r>
                              <w:rPr>
                                <w:rFonts w:ascii="SimSun" w:hAnsi="SimSun" w:cs="SimSun" w:eastAsia="新宋体"/>
                                <w:sz w:val="11"/>
                                <w:szCs w:val="11"/>
                              </w:rPr>
                              <w:t>表示边数的集合：</w:t>
                            </w:r>
                            <w:r>
                              <w:rPr>
                                <w:rFonts w:eastAsia="新宋体" w:cs="SimSun" w:ascii="SimSun" w:hAnsi="SimSun"/>
                                <w:sz w:val="11"/>
                                <w:szCs w:val="11"/>
                              </w:rPr>
                              <w:br/>
                            </w:r>
                            <w:r>
                              <w:rPr>
                                <w:rFonts w:ascii="SimSun" w:hAnsi="SimSun" w:cs="SimSun" w:eastAsia="新宋体"/>
                                <w:sz w:val="11"/>
                                <w:szCs w:val="11"/>
                              </w:rPr>
                              <w:t>即所有连接路由器的链路集合。路由算法演变为数学问题，就是找到源路由器到目的</w:t>
                            </w:r>
                            <w:r>
                              <w:rPr>
                                <w:rFonts w:eastAsia="新宋体" w:cs="SimSun" w:ascii="SimSun" w:hAnsi="SimSun"/>
                                <w:sz w:val="11"/>
                                <w:szCs w:val="11"/>
                              </w:rPr>
                              <w:br/>
                            </w:r>
                            <w:r>
                              <w:rPr>
                                <w:rFonts w:ascii="SimSun" w:hAnsi="SimSun" w:cs="SimSun" w:eastAsia="新宋体"/>
                                <w:sz w:val="11"/>
                                <w:szCs w:val="11"/>
                              </w:rPr>
                              <w:t>路由器的所有路径中的最短那条，即代价最小那条。图</w:t>
                            </w:r>
                            <w:r>
                              <w:rPr>
                                <w:rFonts w:eastAsia="新宋体" w:cs="SimSun" w:ascii="SimSun" w:hAnsi="SimSun"/>
                                <w:sz w:val="11"/>
                                <w:szCs w:val="11"/>
                              </w:rPr>
                              <w:t>5-71</w:t>
                            </w:r>
                            <w:r>
                              <w:rPr>
                                <w:rFonts w:ascii="SimSun" w:hAnsi="SimSun" w:cs="SimSun" w:eastAsia="新宋体"/>
                                <w:sz w:val="11"/>
                                <w:szCs w:val="11"/>
                              </w:rPr>
                              <w:t>中，源路由器</w:t>
                            </w:r>
                            <w:r>
                              <w:rPr>
                                <w:rFonts w:eastAsia="新宋体" w:cs="SimSun" w:ascii="SimSun" w:hAnsi="SimSun"/>
                                <w:sz w:val="11"/>
                                <w:szCs w:val="11"/>
                              </w:rPr>
                              <w:t>A</w:t>
                            </w:r>
                            <w:r>
                              <w:rPr>
                                <w:rFonts w:ascii="SimSun" w:hAnsi="SimSun" w:cs="SimSun" w:eastAsia="新宋体"/>
                                <w:sz w:val="11"/>
                                <w:szCs w:val="11"/>
                              </w:rPr>
                              <w:t>到自的路</w:t>
                            </w:r>
                            <w:r>
                              <w:rPr>
                                <w:rFonts w:eastAsia="新宋体" w:cs="SimSun" w:ascii="SimSun" w:hAnsi="SimSun"/>
                                <w:sz w:val="11"/>
                                <w:szCs w:val="11"/>
                              </w:rPr>
                              <w:br/>
                            </w:r>
                            <w:r>
                              <w:rPr>
                                <w:rFonts w:ascii="SimSun" w:hAnsi="SimSun" w:cs="SimSun" w:eastAsia="新宋体"/>
                                <w:sz w:val="11"/>
                                <w:szCs w:val="11"/>
                              </w:rPr>
                              <w:t>由器</w:t>
                            </w:r>
                            <w:r>
                              <w:rPr>
                                <w:rFonts w:eastAsia="新宋体" w:cs="SimSun" w:ascii="SimSun" w:hAnsi="SimSun"/>
                                <w:sz w:val="11"/>
                                <w:szCs w:val="11"/>
                              </w:rPr>
                              <w:t>G</w:t>
                            </w:r>
                            <w:r>
                              <w:rPr>
                                <w:rFonts w:ascii="SimSun" w:hAnsi="SimSun" w:cs="SimSun" w:eastAsia="新宋体"/>
                                <w:sz w:val="11"/>
                                <w:szCs w:val="11"/>
                              </w:rPr>
                              <w:t>的最优路径可表示为（</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E</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），它的总代价“</w:t>
                            </w:r>
                            <w:r>
                              <w:rPr>
                                <w:rFonts w:eastAsia="新宋体" w:cs="SimSun" w:ascii="SimSun" w:hAnsi="SimSun"/>
                                <w:sz w:val="11"/>
                                <w:szCs w:val="11"/>
                              </w:rPr>
                              <w:t>10”</w:t>
                            </w:r>
                            <w:r>
                              <w:rPr>
                                <w:rFonts w:ascii="SimSun" w:hAnsi="SimSun" w:cs="SimSun" w:eastAsia="新宋体"/>
                                <w:sz w:val="11"/>
                                <w:szCs w:val="11"/>
                              </w:rPr>
                              <w:t>最小，但是它路径上</w:t>
                            </w:r>
                            <w:r>
                              <w:rPr>
                                <w:rFonts w:eastAsia="新宋体" w:cs="SimSun" w:ascii="SimSun" w:hAnsi="SimSun"/>
                                <w:sz w:val="11"/>
                                <w:szCs w:val="11"/>
                              </w:rPr>
                              <w:br/>
                            </w:r>
                            <w:r>
                              <w:rPr>
                                <w:rFonts w:ascii="SimSun" w:hAnsi="SimSun" w:cs="SimSun" w:eastAsia="新宋体"/>
                                <w:sz w:val="11"/>
                                <w:szCs w:val="11"/>
                              </w:rPr>
                              <w:t>的边数（链路数）“</w:t>
                            </w:r>
                            <w:r>
                              <w:rPr>
                                <w:rFonts w:eastAsia="新宋体" w:cs="SimSun" w:ascii="SimSun" w:hAnsi="SimSun"/>
                                <w:sz w:val="11"/>
                                <w:szCs w:val="11"/>
                              </w:rPr>
                              <w:t>5”</w:t>
                            </w:r>
                            <w:r>
                              <w:rPr>
                                <w:rFonts w:ascii="SimSun" w:hAnsi="SimSun" w:cs="SimSun" w:eastAsia="新宋体"/>
                                <w:sz w:val="11"/>
                                <w:szCs w:val="11"/>
                              </w:rPr>
                              <w:t>并不是最小的。所以，对于路由算法来说，路径的量度决定了其优</w:t>
                            </w:r>
                            <w:r>
                              <w:rPr>
                                <w:rFonts w:eastAsia="新宋体" w:cs="SimSun" w:ascii="SimSun" w:hAnsi="SimSun"/>
                                <w:sz w:val="11"/>
                                <w:szCs w:val="11"/>
                              </w:rPr>
                              <w:br/>
                            </w:r>
                            <w:r>
                              <w:rPr>
                                <w:rFonts w:ascii="SimSun" w:hAnsi="SimSun" w:cs="SimSun" w:eastAsia="新宋体"/>
                                <w:sz w:val="11"/>
                                <w:szCs w:val="11"/>
                              </w:rPr>
                              <w:t>劣，而不是边数。</w:t>
                            </w:r>
                          </w:p>
                        </w:txbxContent>
                      </wps:txbx>
                      <wps:bodyPr anchor="t" lIns="53975" tIns="53975" rIns="53975" bIns="53975">
                        <a:spAutoFit/>
                      </wps:bodyPr>
                    </wps:wsp>
                  </a:graphicData>
                </a:graphic>
              </wp:anchor>
            </w:drawing>
          </mc:Choice>
          <mc:Fallback>
            <w:pict>
              <v:rect fillcolor="#729FCF" style="position:absolute;rotation:-0;width:535.8pt;height:72.5pt;mso-wrap-distance-left:5.7pt;mso-wrap-distance-right:5.7pt;mso-wrap-distance-top:5.7pt;mso-wrap-distance-bottom:5.7pt;margin-top:503.0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如果用图（</w:t>
                      </w:r>
                      <w:r>
                        <w:rPr>
                          <w:rFonts w:eastAsia="新宋体" w:cs="SimSun" w:ascii="SimSun" w:hAnsi="SimSun"/>
                          <w:sz w:val="11"/>
                          <w:szCs w:val="11"/>
                        </w:rPr>
                        <w:t>graph</w:t>
                      </w:r>
                      <w:r>
                        <w:rPr>
                          <w:rFonts w:ascii="SimSun" w:hAnsi="SimSun" w:cs="SimSun" w:eastAsia="新宋体"/>
                          <w:sz w:val="11"/>
                          <w:szCs w:val="11"/>
                        </w:rPr>
                        <w:t>）表示拓扑，可以表示为</w:t>
                      </w:r>
                      <w:r>
                        <w:rPr>
                          <w:rFonts w:eastAsia="新宋体" w:cs="SimSun" w:ascii="SimSun" w:hAnsi="SimSun"/>
                          <w:sz w:val="11"/>
                          <w:szCs w:val="11"/>
                        </w:rPr>
                        <w:t>N</w:t>
                      </w:r>
                      <w:r>
                        <w:rPr>
                          <w:rFonts w:ascii="SimSun" w:hAnsi="SimSun" w:cs="SimSun" w:eastAsia="新宋体"/>
                          <w:sz w:val="11"/>
                          <w:szCs w:val="11"/>
                        </w:rPr>
                        <w:t>个节点</w:t>
                      </w:r>
                      <w:r>
                        <w:rPr>
                          <w:rFonts w:eastAsia="新宋体" w:cs="SimSun" w:ascii="SimSun" w:hAnsi="SimSun"/>
                          <w:sz w:val="11"/>
                          <w:szCs w:val="11"/>
                        </w:rPr>
                        <w:t>E</w:t>
                      </w:r>
                      <w:r>
                        <w:rPr>
                          <w:rFonts w:ascii="SimSun" w:hAnsi="SimSun" w:cs="SimSun" w:eastAsia="新宋体"/>
                          <w:sz w:val="11"/>
                          <w:szCs w:val="11"/>
                        </w:rPr>
                        <w:t>条边的集合，即</w:t>
                      </w:r>
                      <w:r>
                        <w:rPr>
                          <w:rFonts w:eastAsia="新宋体" w:cs="SimSun" w:ascii="SimSun" w:hAnsi="SimSun"/>
                          <w:sz w:val="11"/>
                          <w:szCs w:val="11"/>
                        </w:rPr>
                        <w:t>G=</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w:t>
                      </w:r>
                      <w:r>
                        <w:rPr>
                          <w:rFonts w:eastAsia="新宋体" w:cs="SimSun" w:ascii="SimSun" w:hAnsi="SimSun"/>
                          <w:sz w:val="11"/>
                          <w:szCs w:val="11"/>
                        </w:rPr>
                        <w:br/>
                        <w:t>E</w:t>
                      </w:r>
                      <w:r>
                        <w:rPr>
                          <w:rFonts w:ascii="SimSun" w:hAnsi="SimSun" w:cs="SimSun" w:eastAsia="新宋体"/>
                          <w:sz w:val="11"/>
                          <w:szCs w:val="11"/>
                        </w:rPr>
                        <w:t>），其中的</w:t>
                      </w:r>
                      <w:r>
                        <w:rPr>
                          <w:rFonts w:eastAsia="新宋体" w:cs="SimSun" w:ascii="SimSun" w:hAnsi="SimSun"/>
                          <w:sz w:val="11"/>
                          <w:szCs w:val="11"/>
                        </w:rPr>
                        <w:t>N</w:t>
                      </w:r>
                      <w:r>
                        <w:rPr>
                          <w:rFonts w:ascii="SimSun" w:hAnsi="SimSun" w:cs="SimSun" w:eastAsia="新宋体"/>
                          <w:sz w:val="11"/>
                          <w:szCs w:val="11"/>
                        </w:rPr>
                        <w:t>表示含</w:t>
                      </w:r>
                      <w:r>
                        <w:rPr>
                          <w:rFonts w:eastAsia="新宋体" w:cs="SimSun" w:ascii="SimSun" w:hAnsi="SimSun"/>
                          <w:sz w:val="11"/>
                          <w:szCs w:val="11"/>
                        </w:rPr>
                        <w:t>N</w:t>
                      </w:r>
                      <w:r>
                        <w:rPr>
                          <w:rFonts w:ascii="SimSun" w:hAnsi="SimSun" w:cs="SimSun" w:eastAsia="新宋体"/>
                          <w:sz w:val="11"/>
                          <w:szCs w:val="11"/>
                        </w:rPr>
                        <w:t>个节点的集合，也就是</w:t>
                      </w:r>
                      <w:r>
                        <w:rPr>
                          <w:rFonts w:eastAsia="新宋体" w:cs="SimSun" w:ascii="SimSun" w:hAnsi="SimSun"/>
                          <w:sz w:val="11"/>
                          <w:szCs w:val="11"/>
                        </w:rPr>
                        <w:t>N</w:t>
                      </w:r>
                      <w:r>
                        <w:rPr>
                          <w:rFonts w:ascii="SimSun" w:hAnsi="SimSun" w:cs="SimSun" w:eastAsia="新宋体"/>
                          <w:sz w:val="11"/>
                          <w:szCs w:val="11"/>
                        </w:rPr>
                        <w:t>台路由器集合，</w:t>
                      </w:r>
                      <w:r>
                        <w:rPr>
                          <w:rFonts w:eastAsia="新宋体" w:cs="SimSun" w:ascii="SimSun" w:hAnsi="SimSun"/>
                          <w:sz w:val="11"/>
                          <w:szCs w:val="11"/>
                        </w:rPr>
                        <w:t>E</w:t>
                      </w:r>
                      <w:r>
                        <w:rPr>
                          <w:rFonts w:ascii="SimSun" w:hAnsi="SimSun" w:cs="SimSun" w:eastAsia="新宋体"/>
                          <w:sz w:val="11"/>
                          <w:szCs w:val="11"/>
                        </w:rPr>
                        <w:t>表示边数的集合：</w:t>
                      </w:r>
                      <w:r>
                        <w:rPr>
                          <w:rFonts w:eastAsia="新宋体" w:cs="SimSun" w:ascii="SimSun" w:hAnsi="SimSun"/>
                          <w:sz w:val="11"/>
                          <w:szCs w:val="11"/>
                        </w:rPr>
                        <w:br/>
                      </w:r>
                      <w:r>
                        <w:rPr>
                          <w:rFonts w:ascii="SimSun" w:hAnsi="SimSun" w:cs="SimSun" w:eastAsia="新宋体"/>
                          <w:sz w:val="11"/>
                          <w:szCs w:val="11"/>
                        </w:rPr>
                        <w:t>即所有连接路由器的链路集合。路由算法演变为数学问题，就是找到源路由器到目的</w:t>
                      </w:r>
                      <w:r>
                        <w:rPr>
                          <w:rFonts w:eastAsia="新宋体" w:cs="SimSun" w:ascii="SimSun" w:hAnsi="SimSun"/>
                          <w:sz w:val="11"/>
                          <w:szCs w:val="11"/>
                        </w:rPr>
                        <w:br/>
                      </w:r>
                      <w:r>
                        <w:rPr>
                          <w:rFonts w:ascii="SimSun" w:hAnsi="SimSun" w:cs="SimSun" w:eastAsia="新宋体"/>
                          <w:sz w:val="11"/>
                          <w:szCs w:val="11"/>
                        </w:rPr>
                        <w:t>路由器的所有路径中的最短那条，即代价最小那条。图</w:t>
                      </w:r>
                      <w:r>
                        <w:rPr>
                          <w:rFonts w:eastAsia="新宋体" w:cs="SimSun" w:ascii="SimSun" w:hAnsi="SimSun"/>
                          <w:sz w:val="11"/>
                          <w:szCs w:val="11"/>
                        </w:rPr>
                        <w:t>5-71</w:t>
                      </w:r>
                      <w:r>
                        <w:rPr>
                          <w:rFonts w:ascii="SimSun" w:hAnsi="SimSun" w:cs="SimSun" w:eastAsia="新宋体"/>
                          <w:sz w:val="11"/>
                          <w:szCs w:val="11"/>
                        </w:rPr>
                        <w:t>中，源路由器</w:t>
                      </w:r>
                      <w:r>
                        <w:rPr>
                          <w:rFonts w:eastAsia="新宋体" w:cs="SimSun" w:ascii="SimSun" w:hAnsi="SimSun"/>
                          <w:sz w:val="11"/>
                          <w:szCs w:val="11"/>
                        </w:rPr>
                        <w:t>A</w:t>
                      </w:r>
                      <w:r>
                        <w:rPr>
                          <w:rFonts w:ascii="SimSun" w:hAnsi="SimSun" w:cs="SimSun" w:eastAsia="新宋体"/>
                          <w:sz w:val="11"/>
                          <w:szCs w:val="11"/>
                        </w:rPr>
                        <w:t>到自的路</w:t>
                      </w:r>
                      <w:r>
                        <w:rPr>
                          <w:rFonts w:eastAsia="新宋体" w:cs="SimSun" w:ascii="SimSun" w:hAnsi="SimSun"/>
                          <w:sz w:val="11"/>
                          <w:szCs w:val="11"/>
                        </w:rPr>
                        <w:br/>
                      </w:r>
                      <w:r>
                        <w:rPr>
                          <w:rFonts w:ascii="SimSun" w:hAnsi="SimSun" w:cs="SimSun" w:eastAsia="新宋体"/>
                          <w:sz w:val="11"/>
                          <w:szCs w:val="11"/>
                        </w:rPr>
                        <w:t>由器</w:t>
                      </w:r>
                      <w:r>
                        <w:rPr>
                          <w:rFonts w:eastAsia="新宋体" w:cs="SimSun" w:ascii="SimSun" w:hAnsi="SimSun"/>
                          <w:sz w:val="11"/>
                          <w:szCs w:val="11"/>
                        </w:rPr>
                        <w:t>G</w:t>
                      </w:r>
                      <w:r>
                        <w:rPr>
                          <w:rFonts w:ascii="SimSun" w:hAnsi="SimSun" w:cs="SimSun" w:eastAsia="新宋体"/>
                          <w:sz w:val="11"/>
                          <w:szCs w:val="11"/>
                        </w:rPr>
                        <w:t>的最优路径可表示为（</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E</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），它的总代价“</w:t>
                      </w:r>
                      <w:r>
                        <w:rPr>
                          <w:rFonts w:eastAsia="新宋体" w:cs="SimSun" w:ascii="SimSun" w:hAnsi="SimSun"/>
                          <w:sz w:val="11"/>
                          <w:szCs w:val="11"/>
                        </w:rPr>
                        <w:t>10”</w:t>
                      </w:r>
                      <w:r>
                        <w:rPr>
                          <w:rFonts w:ascii="SimSun" w:hAnsi="SimSun" w:cs="SimSun" w:eastAsia="新宋体"/>
                          <w:sz w:val="11"/>
                          <w:szCs w:val="11"/>
                        </w:rPr>
                        <w:t>最小，但是它路径上</w:t>
                      </w:r>
                      <w:r>
                        <w:rPr>
                          <w:rFonts w:eastAsia="新宋体" w:cs="SimSun" w:ascii="SimSun" w:hAnsi="SimSun"/>
                          <w:sz w:val="11"/>
                          <w:szCs w:val="11"/>
                        </w:rPr>
                        <w:br/>
                      </w:r>
                      <w:r>
                        <w:rPr>
                          <w:rFonts w:ascii="SimSun" w:hAnsi="SimSun" w:cs="SimSun" w:eastAsia="新宋体"/>
                          <w:sz w:val="11"/>
                          <w:szCs w:val="11"/>
                        </w:rPr>
                        <w:t>的边数（链路数）“</w:t>
                      </w:r>
                      <w:r>
                        <w:rPr>
                          <w:rFonts w:eastAsia="新宋体" w:cs="SimSun" w:ascii="SimSun" w:hAnsi="SimSun"/>
                          <w:sz w:val="11"/>
                          <w:szCs w:val="11"/>
                        </w:rPr>
                        <w:t>5”</w:t>
                      </w:r>
                      <w:r>
                        <w:rPr>
                          <w:rFonts w:ascii="SimSun" w:hAnsi="SimSun" w:cs="SimSun" w:eastAsia="新宋体"/>
                          <w:sz w:val="11"/>
                          <w:szCs w:val="11"/>
                        </w:rPr>
                        <w:t>并不是最小的。所以，对于路由算法来说，路径的量度决定了其优</w:t>
                      </w:r>
                      <w:r>
                        <w:rPr>
                          <w:rFonts w:eastAsia="新宋体" w:cs="SimSun" w:ascii="SimSun" w:hAnsi="SimSun"/>
                          <w:sz w:val="11"/>
                          <w:szCs w:val="11"/>
                        </w:rPr>
                        <w:br/>
                      </w:r>
                      <w:r>
                        <w:rPr>
                          <w:rFonts w:ascii="SimSun" w:hAnsi="SimSun" w:cs="SimSun" w:eastAsia="新宋体"/>
                          <w:sz w:val="11"/>
                          <w:szCs w:val="11"/>
                        </w:rPr>
                        <w:t>劣，而不是边数。</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740410</wp:posOffset>
                </wp:positionH>
                <wp:positionV relativeFrom="line">
                  <wp:posOffset>8195945</wp:posOffset>
                </wp:positionV>
                <wp:extent cx="6459220" cy="189230"/>
                <wp:effectExtent l="0" t="0" r="0" b="0"/>
                <wp:wrapSquare wrapText="bothSides"/>
                <wp:docPr id="514" name="Frame8"/>
                <a:graphic xmlns:a="http://schemas.openxmlformats.org/drawingml/2006/main">
                  <a:graphicData uri="http://schemas.microsoft.com/office/word/2010/wordprocessingShape">
                    <wps:wsp>
                      <wps:cNvSpPr txBox="1"/>
                      <wps:spPr>
                        <a:xfrm>
                          <a:off x="0" y="0"/>
                          <a:ext cx="64592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路由选择算法的要求</w:t>
                            </w:r>
                          </w:p>
                        </w:txbxContent>
                      </wps:txbx>
                      <wps:bodyPr anchor="t" lIns="53975" tIns="53975" rIns="53975" bIns="53975">
                        <a:spAutoFit/>
                      </wps:bodyPr>
                    </wps:wsp>
                  </a:graphicData>
                </a:graphic>
              </wp:anchor>
            </w:drawing>
          </mc:Choice>
          <mc:Fallback>
            <w:pict>
              <v:rect fillcolor="#729FCF" style="position:absolute;rotation:-0;width:508.6pt;height:14.9pt;mso-wrap-distance-left:5.7pt;mso-wrap-distance-right:5.7pt;mso-wrap-distance-top:5.7pt;mso-wrap-distance-bottom:5.7pt;margin-top:645.35pt;mso-position-vertical-relative:text;margin-left:58.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路由选择算法的要求</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394970</wp:posOffset>
                </wp:positionH>
                <wp:positionV relativeFrom="line">
                  <wp:posOffset>8445500</wp:posOffset>
                </wp:positionV>
                <wp:extent cx="6804660" cy="676910"/>
                <wp:effectExtent l="0" t="0" r="0" b="0"/>
                <wp:wrapSquare wrapText="bothSides"/>
                <wp:docPr id="515" name="Frame9"/>
                <a:graphic xmlns:a="http://schemas.openxmlformats.org/drawingml/2006/main">
                  <a:graphicData uri="http://schemas.microsoft.com/office/word/2010/wordprocessingShape">
                    <wps:wsp>
                      <wps:cNvSpPr txBox="1"/>
                      <wps:spPr>
                        <a:xfrm>
                          <a:off x="0" y="0"/>
                          <a:ext cx="680466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路由选择算法是路由选择协议的核心，它根据网络状况，计算出一条最优的路径。</w:t>
                            </w:r>
                            <w:r>
                              <w:rPr>
                                <w:rFonts w:eastAsia="新宋体" w:cs="SimSun" w:ascii="SimSun" w:hAnsi="SimSun"/>
                                <w:sz w:val="11"/>
                                <w:szCs w:val="11"/>
                              </w:rPr>
                              <w:br/>
                            </w:r>
                            <w:r>
                              <w:rPr>
                                <w:rFonts w:ascii="SimSun" w:hAnsi="SimSun" w:cs="SimSun" w:eastAsia="新宋体"/>
                                <w:sz w:val="11"/>
                                <w:szCs w:val="11"/>
                              </w:rPr>
                              <w:t>一个好的算法，它应该满足如下要求</w:t>
                            </w:r>
                            <w:r>
                              <w:rPr>
                                <w:rFonts w:eastAsia="新宋体" w:cs="SimSun" w:ascii="SimSun" w:hAnsi="SimSun"/>
                                <w:sz w:val="11"/>
                                <w:szCs w:val="11"/>
                              </w:rPr>
                              <w:br/>
                            </w:r>
                            <w:r>
                              <w:rPr>
                                <w:rFonts w:ascii="SimSun" w:hAnsi="SimSun" w:cs="SimSun" w:eastAsia="新宋体"/>
                                <w:sz w:val="11"/>
                                <w:szCs w:val="11"/>
                              </w:rPr>
                              <w:t>简单性：在不同的领域，人们喜欢采用</w:t>
                            </w:r>
                            <w:r>
                              <w:rPr>
                                <w:rFonts w:eastAsia="新宋体" w:cs="SimSun" w:ascii="SimSun" w:hAnsi="SimSun"/>
                                <w:sz w:val="11"/>
                                <w:szCs w:val="11"/>
                              </w:rPr>
                              <w:t>KISS</w:t>
                            </w:r>
                            <w:r>
                              <w:rPr>
                                <w:rFonts w:ascii="SimSun" w:hAnsi="SimSun" w:cs="SimSun" w:eastAsia="新宋体"/>
                                <w:sz w:val="11"/>
                                <w:szCs w:val="11"/>
                              </w:rPr>
                              <w:t>（</w:t>
                            </w:r>
                            <w:r>
                              <w:rPr>
                                <w:rFonts w:eastAsia="新宋体" w:cs="SimSun" w:ascii="SimSun" w:hAnsi="SimSun"/>
                                <w:sz w:val="11"/>
                                <w:szCs w:val="11"/>
                              </w:rPr>
                              <w:t>KeepItSimple</w:t>
                            </w:r>
                            <w:r>
                              <w:rPr>
                                <w:rFonts w:ascii="SimSun" w:hAnsi="SimSun" w:cs="SimSun" w:eastAsia="新宋体"/>
                                <w:sz w:val="11"/>
                                <w:szCs w:val="11"/>
                              </w:rPr>
                              <w:t>，</w:t>
                            </w:r>
                            <w:r>
                              <w:rPr>
                                <w:rFonts w:eastAsia="新宋体" w:cs="SimSun" w:ascii="SimSun" w:hAnsi="SimSun"/>
                                <w:sz w:val="11"/>
                                <w:szCs w:val="11"/>
                              </w:rPr>
                              <w:t>Stupid</w:t>
                            </w:r>
                            <w:r>
                              <w:rPr>
                                <w:rFonts w:ascii="SimSun" w:hAnsi="SimSun" w:cs="SimSun" w:eastAsia="新宋体"/>
                                <w:sz w:val="11"/>
                                <w:szCs w:val="11"/>
                              </w:rPr>
                              <w:t>）原则，这里</w:t>
                            </w:r>
                            <w:r>
                              <w:rPr>
                                <w:rFonts w:eastAsia="新宋体" w:cs="SimSun" w:ascii="SimSun" w:hAnsi="SimSun"/>
                                <w:sz w:val="11"/>
                                <w:szCs w:val="11"/>
                              </w:rPr>
                              <w:br/>
                            </w:r>
                            <w:r>
                              <w:rPr>
                                <w:rFonts w:ascii="SimSun" w:hAnsi="SimSun" w:cs="SimSun" w:eastAsia="新宋体"/>
                                <w:sz w:val="11"/>
                                <w:szCs w:val="11"/>
                              </w:rPr>
                              <w:t>也不例外，一个好的算法，不应该太复杂，简单的算法对资源的要求通常不会多，也不</w:t>
                            </w:r>
                            <w:r>
                              <w:rPr>
                                <w:rFonts w:eastAsia="新宋体" w:cs="SimSun" w:ascii="SimSun" w:hAnsi="SimSun"/>
                                <w:sz w:val="11"/>
                                <w:szCs w:val="11"/>
                              </w:rPr>
                              <w:br/>
                            </w:r>
                            <w:r>
                              <w:rPr>
                                <w:rFonts w:ascii="SimSun" w:hAnsi="SimSun" w:cs="SimSun" w:eastAsia="新宋体"/>
                                <w:sz w:val="11"/>
                                <w:szCs w:val="11"/>
                              </w:rPr>
                              <w:t>容易出错。</w:t>
                            </w:r>
                          </w:p>
                        </w:txbxContent>
                      </wps:txbx>
                      <wps:bodyPr anchor="t" lIns="53975" tIns="53975" rIns="53975" bIns="53975">
                        <a:spAutoFit/>
                      </wps:bodyPr>
                    </wps:wsp>
                  </a:graphicData>
                </a:graphic>
              </wp:anchor>
            </w:drawing>
          </mc:Choice>
          <mc:Fallback>
            <w:pict>
              <v:rect fillcolor="#729FCF" style="position:absolute;rotation:-0;width:535.8pt;height:53.3pt;mso-wrap-distance-left:5.7pt;mso-wrap-distance-right:5.7pt;mso-wrap-distance-top:5.7pt;mso-wrap-distance-bottom:5.7pt;margin-top:66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路由选择算法是路由选择协议的核心，它根据网络状况，计算出一条最优的路径。</w:t>
                      </w:r>
                      <w:r>
                        <w:rPr>
                          <w:rFonts w:eastAsia="新宋体" w:cs="SimSun" w:ascii="SimSun" w:hAnsi="SimSun"/>
                          <w:sz w:val="11"/>
                          <w:szCs w:val="11"/>
                        </w:rPr>
                        <w:br/>
                      </w:r>
                      <w:r>
                        <w:rPr>
                          <w:rFonts w:ascii="SimSun" w:hAnsi="SimSun" w:cs="SimSun" w:eastAsia="新宋体"/>
                          <w:sz w:val="11"/>
                          <w:szCs w:val="11"/>
                        </w:rPr>
                        <w:t>一个好的算法，它应该满足如下要求</w:t>
                      </w:r>
                      <w:r>
                        <w:rPr>
                          <w:rFonts w:eastAsia="新宋体" w:cs="SimSun" w:ascii="SimSun" w:hAnsi="SimSun"/>
                          <w:sz w:val="11"/>
                          <w:szCs w:val="11"/>
                        </w:rPr>
                        <w:br/>
                      </w:r>
                      <w:r>
                        <w:rPr>
                          <w:rFonts w:ascii="SimSun" w:hAnsi="SimSun" w:cs="SimSun" w:eastAsia="新宋体"/>
                          <w:sz w:val="11"/>
                          <w:szCs w:val="11"/>
                        </w:rPr>
                        <w:t>简单性：在不同的领域，人们喜欢采用</w:t>
                      </w:r>
                      <w:r>
                        <w:rPr>
                          <w:rFonts w:eastAsia="新宋体" w:cs="SimSun" w:ascii="SimSun" w:hAnsi="SimSun"/>
                          <w:sz w:val="11"/>
                          <w:szCs w:val="11"/>
                        </w:rPr>
                        <w:t>KISS</w:t>
                      </w:r>
                      <w:r>
                        <w:rPr>
                          <w:rFonts w:ascii="SimSun" w:hAnsi="SimSun" w:cs="SimSun" w:eastAsia="新宋体"/>
                          <w:sz w:val="11"/>
                          <w:szCs w:val="11"/>
                        </w:rPr>
                        <w:t>（</w:t>
                      </w:r>
                      <w:r>
                        <w:rPr>
                          <w:rFonts w:eastAsia="新宋体" w:cs="SimSun" w:ascii="SimSun" w:hAnsi="SimSun"/>
                          <w:sz w:val="11"/>
                          <w:szCs w:val="11"/>
                        </w:rPr>
                        <w:t>KeepItSimple</w:t>
                      </w:r>
                      <w:r>
                        <w:rPr>
                          <w:rFonts w:ascii="SimSun" w:hAnsi="SimSun" w:cs="SimSun" w:eastAsia="新宋体"/>
                          <w:sz w:val="11"/>
                          <w:szCs w:val="11"/>
                        </w:rPr>
                        <w:t>，</w:t>
                      </w:r>
                      <w:r>
                        <w:rPr>
                          <w:rFonts w:eastAsia="新宋体" w:cs="SimSun" w:ascii="SimSun" w:hAnsi="SimSun"/>
                          <w:sz w:val="11"/>
                          <w:szCs w:val="11"/>
                        </w:rPr>
                        <w:t>Stupid</w:t>
                      </w:r>
                      <w:r>
                        <w:rPr>
                          <w:rFonts w:ascii="SimSun" w:hAnsi="SimSun" w:cs="SimSun" w:eastAsia="新宋体"/>
                          <w:sz w:val="11"/>
                          <w:szCs w:val="11"/>
                        </w:rPr>
                        <w:t>）原则，这里</w:t>
                      </w:r>
                      <w:r>
                        <w:rPr>
                          <w:rFonts w:eastAsia="新宋体" w:cs="SimSun" w:ascii="SimSun" w:hAnsi="SimSun"/>
                          <w:sz w:val="11"/>
                          <w:szCs w:val="11"/>
                        </w:rPr>
                        <w:br/>
                      </w:r>
                      <w:r>
                        <w:rPr>
                          <w:rFonts w:ascii="SimSun" w:hAnsi="SimSun" w:cs="SimSun" w:eastAsia="新宋体"/>
                          <w:sz w:val="11"/>
                          <w:szCs w:val="11"/>
                        </w:rPr>
                        <w:t>也不例外，一个好的算法，不应该太复杂，简单的算法对资源的要求通常不会多，也不</w:t>
                      </w:r>
                      <w:r>
                        <w:rPr>
                          <w:rFonts w:eastAsia="新宋体" w:cs="SimSun" w:ascii="SimSun" w:hAnsi="SimSun"/>
                          <w:sz w:val="11"/>
                          <w:szCs w:val="11"/>
                        </w:rPr>
                        <w:br/>
                      </w:r>
                      <w:r>
                        <w:rPr>
                          <w:rFonts w:ascii="SimSun" w:hAnsi="SimSun" w:cs="SimSun" w:eastAsia="新宋体"/>
                          <w:sz w:val="11"/>
                          <w:szCs w:val="11"/>
                        </w:rPr>
                        <w:t>容易出错。</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394970</wp:posOffset>
                </wp:positionH>
                <wp:positionV relativeFrom="line">
                  <wp:posOffset>9722485</wp:posOffset>
                </wp:positionV>
                <wp:extent cx="6186170" cy="433070"/>
                <wp:effectExtent l="0" t="0" r="0" b="0"/>
                <wp:wrapSquare wrapText="bothSides"/>
                <wp:docPr id="516" name="Frame10"/>
                <a:graphic xmlns:a="http://schemas.openxmlformats.org/drawingml/2006/main">
                  <a:graphicData uri="http://schemas.microsoft.com/office/word/2010/wordprocessingShape">
                    <wps:wsp>
                      <wps:cNvSpPr txBox="1"/>
                      <wps:spPr>
                        <a:xfrm>
                          <a:off x="0" y="0"/>
                          <a:ext cx="61861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正确性：这是基本要求，顺着找到的路径，分组就能顺利地从源路由器到达目的</w:t>
                            </w:r>
                            <w:r>
                              <w:rPr>
                                <w:rFonts w:eastAsia="新宋体" w:cs="SimSun" w:ascii="SimSun" w:hAnsi="SimSun"/>
                                <w:sz w:val="11"/>
                                <w:szCs w:val="11"/>
                              </w:rPr>
                              <w:br/>
                            </w:r>
                            <w:r>
                              <w:rPr>
                                <w:rFonts w:ascii="SimSun" w:hAnsi="SimSun" w:cs="SimSun" w:eastAsia="新宋体"/>
                                <w:sz w:val="11"/>
                                <w:szCs w:val="11"/>
                              </w:rPr>
                              <w:t>路由器，也就是从源网络到达目的网络；能够找到真的最优路径，而不会把差的甚至最</w:t>
                            </w:r>
                            <w:r>
                              <w:rPr>
                                <w:rFonts w:eastAsia="新宋体" w:cs="SimSun" w:ascii="SimSun" w:hAnsi="SimSun"/>
                                <w:sz w:val="11"/>
                                <w:szCs w:val="11"/>
                              </w:rPr>
                              <w:br/>
                            </w:r>
                            <w:r>
                              <w:rPr>
                                <w:rFonts w:ascii="SimSun" w:hAnsi="SimSun" w:cs="SimSun" w:eastAsia="新宋体"/>
                                <w:sz w:val="11"/>
                                <w:szCs w:val="11"/>
                              </w:rPr>
                              <w:t>差路径当成最优路径。</w:t>
                            </w:r>
                          </w:p>
                        </w:txbxContent>
                      </wps:txbx>
                      <wps:bodyPr anchor="t" lIns="53975" tIns="53975" rIns="53975" bIns="53975">
                        <a:spAutoFit/>
                      </wps:bodyPr>
                    </wps:wsp>
                  </a:graphicData>
                </a:graphic>
              </wp:anchor>
            </w:drawing>
          </mc:Choice>
          <mc:Fallback>
            <w:pict>
              <v:rect fillcolor="#729FCF" style="position:absolute;rotation:-0;width:487.1pt;height:34.1pt;mso-wrap-distance-left:5.7pt;mso-wrap-distance-right:5.7pt;mso-wrap-distance-top:5.7pt;mso-wrap-distance-bottom:5.7pt;margin-top:765.5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正确性：这是基本要求，顺着找到的路径，分组就能顺利地从源路由器到达目的</w:t>
                      </w:r>
                      <w:r>
                        <w:rPr>
                          <w:rFonts w:eastAsia="新宋体" w:cs="SimSun" w:ascii="SimSun" w:hAnsi="SimSun"/>
                          <w:sz w:val="11"/>
                          <w:szCs w:val="11"/>
                        </w:rPr>
                        <w:br/>
                      </w:r>
                      <w:r>
                        <w:rPr>
                          <w:rFonts w:ascii="SimSun" w:hAnsi="SimSun" w:cs="SimSun" w:eastAsia="新宋体"/>
                          <w:sz w:val="11"/>
                          <w:szCs w:val="11"/>
                        </w:rPr>
                        <w:t>路由器，也就是从源网络到达目的网络；能够找到真的最优路径，而不会把差的甚至最</w:t>
                      </w:r>
                      <w:r>
                        <w:rPr>
                          <w:rFonts w:eastAsia="新宋体" w:cs="SimSun" w:ascii="SimSun" w:hAnsi="SimSun"/>
                          <w:sz w:val="11"/>
                          <w:szCs w:val="11"/>
                        </w:rPr>
                        <w:br/>
                      </w:r>
                      <w:r>
                        <w:rPr>
                          <w:rFonts w:ascii="SimSun" w:hAnsi="SimSun" w:cs="SimSun" w:eastAsia="新宋体"/>
                          <w:sz w:val="11"/>
                          <w:szCs w:val="11"/>
                        </w:rPr>
                        <w:t>差路径当成最优路径。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6099175</wp:posOffset>
                </wp:positionH>
                <wp:positionV relativeFrom="line">
                  <wp:posOffset>10309225</wp:posOffset>
                </wp:positionV>
                <wp:extent cx="1100455" cy="241300"/>
                <wp:effectExtent l="0" t="0" r="0" b="0"/>
                <wp:wrapSquare wrapText="bothSides"/>
                <wp:docPr id="517" name="Frame11"/>
                <a:graphic xmlns:a="http://schemas.openxmlformats.org/drawingml/2006/main">
                  <a:graphicData uri="http://schemas.microsoft.com/office/word/2010/wordprocessingShape">
                    <wps:wsp>
                      <wps:cNvSpPr txBox="1"/>
                      <wps:spPr>
                        <a:xfrm>
                          <a:off x="0" y="0"/>
                          <a:ext cx="11004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下管</w:t>
                            </w:r>
                          </w:p>
                        </w:txbxContent>
                      </wps:txbx>
                      <wps:bodyPr anchor="t" lIns="53975" tIns="53975" rIns="53975" bIns="53975">
                        <a:spAutoFit/>
                      </wps:bodyPr>
                    </wps:wsp>
                  </a:graphicData>
                </a:graphic>
              </wp:anchor>
            </w:drawing>
          </mc:Choice>
          <mc:Fallback>
            <w:pict>
              <v:rect fillcolor="#729FCF" style="position:absolute;rotation:-0;width:86.65pt;height:19pt;mso-wrap-distance-left:5.7pt;mso-wrap-distance-right:5.7pt;mso-wrap-distance-top:5.7pt;mso-wrap-distance-bottom:5.7pt;margin-top:811.75pt;mso-position-vertical-relative:text;margin-left:48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下管</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668020</wp:posOffset>
                </wp:positionH>
                <wp:positionV relativeFrom="line">
                  <wp:posOffset>10501630</wp:posOffset>
                </wp:positionV>
                <wp:extent cx="6531610" cy="189230"/>
                <wp:effectExtent l="0" t="0" r="0" b="0"/>
                <wp:wrapSquare wrapText="bothSides"/>
                <wp:docPr id="518" name="Frame12"/>
                <a:graphic xmlns:a="http://schemas.openxmlformats.org/drawingml/2006/main">
                  <a:graphicData uri="http://schemas.microsoft.com/office/word/2010/wordprocessingShape">
                    <wps:wsp>
                      <wps:cNvSpPr txBox="1"/>
                      <wps:spPr>
                        <a:xfrm>
                          <a:off x="0" y="0"/>
                          <a:ext cx="65316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稳定性：在网络相对稳定时，算法的结果应该是收敛的，而不是动荡变化的；从网</w:t>
                            </w:r>
                          </w:p>
                        </w:txbxContent>
                      </wps:txbx>
                      <wps:bodyPr anchor="t" lIns="53975" tIns="53975" rIns="53975" bIns="53975">
                        <a:spAutoFit/>
                      </wps:bodyPr>
                    </wps:wsp>
                  </a:graphicData>
                </a:graphic>
              </wp:anchor>
            </w:drawing>
          </mc:Choice>
          <mc:Fallback>
            <w:pict>
              <v:rect fillcolor="#729FCF" style="position:absolute;rotation:-0;width:514.3pt;height:14.9pt;mso-wrap-distance-left:5.7pt;mso-wrap-distance-right:5.7pt;mso-wrap-distance-top:5.7pt;mso-wrap-distance-bottom:5.7pt;margin-top:826.9pt;mso-position-vertical-relative:text;margin-left:5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稳定性：在网络相对稳定时，算法的结果应该是收敛的，而不是动荡变化的；从网</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5175250</wp:posOffset>
                </wp:positionH>
                <wp:positionV relativeFrom="line">
                  <wp:posOffset>65405</wp:posOffset>
                </wp:positionV>
                <wp:extent cx="2024380" cy="233680"/>
                <wp:effectExtent l="0" t="0" r="0" b="0"/>
                <wp:wrapSquare wrapText="bothSides"/>
                <wp:docPr id="519" name="Frame1"/>
                <a:graphic xmlns:a="http://schemas.openxmlformats.org/drawingml/2006/main">
                  <a:graphicData uri="http://schemas.microsoft.com/office/word/2010/wordprocessingShape">
                    <wps:wsp>
                      <wps:cNvSpPr txBox="1"/>
                      <wps:spPr>
                        <a:xfrm>
                          <a:off x="0" y="0"/>
                          <a:ext cx="20243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 xml:space="preserve">路由选择协议 </w:t>
                            </w:r>
                            <w:r>
                              <w:rPr>
                                <w:rFonts w:eastAsia="新宋体" w:cs="SimSun" w:ascii="SimSun" w:hAnsi="SimSun"/>
                                <w:sz w:val="17"/>
                                <w:szCs w:val="17"/>
                              </w:rPr>
                              <w:t>269</w:t>
                            </w:r>
                          </w:p>
                        </w:txbxContent>
                      </wps:txbx>
                      <wps:bodyPr anchor="t" lIns="53975" tIns="53975" rIns="53975" bIns="53975">
                        <a:spAutoFit/>
                      </wps:bodyPr>
                    </wps:wsp>
                  </a:graphicData>
                </a:graphic>
              </wp:anchor>
            </w:drawing>
          </mc:Choice>
          <mc:Fallback>
            <w:pict>
              <v:rect fillcolor="#729FCF" style="position:absolute;rotation:-0;width:159.4pt;height:18.4pt;mso-wrap-distance-left:5.7pt;mso-wrap-distance-right:5.7pt;mso-wrap-distance-top:5.7pt;mso-wrap-distance-bottom:5.7pt;margin-top:5.15pt;mso-position-vertical-relative:text;margin-left:4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 xml:space="preserve">路由选择协议 </w:t>
                      </w:r>
                      <w:r>
                        <w:rPr>
                          <w:rFonts w:eastAsia="新宋体" w:cs="SimSun" w:ascii="SimSun" w:hAnsi="SimSun"/>
                          <w:sz w:val="17"/>
                          <w:szCs w:val="17"/>
                        </w:rPr>
                        <w:t>269</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178435</wp:posOffset>
                </wp:positionH>
                <wp:positionV relativeFrom="line">
                  <wp:posOffset>643890</wp:posOffset>
                </wp:positionV>
                <wp:extent cx="7021830" cy="799465"/>
                <wp:effectExtent l="0" t="0" r="0" b="0"/>
                <wp:wrapSquare wrapText="bothSides"/>
                <wp:docPr id="520" name="Frame2"/>
                <a:graphic xmlns:a="http://schemas.openxmlformats.org/drawingml/2006/main">
                  <a:graphicData uri="http://schemas.microsoft.com/office/word/2010/wordprocessingShape">
                    <wps:wsp>
                      <wps:cNvSpPr txBox="1"/>
                      <wps:spPr>
                        <a:xfrm>
                          <a:off x="0" y="0"/>
                          <a:ext cx="70218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络范围来看，算法的稳定性可以提升分组的传输效率，而不会浪费更多的资源。</w:t>
                            </w:r>
                            <w:r>
                              <w:rPr>
                                <w:rFonts w:eastAsia="新宋体" w:cs="SimSun" w:ascii="SimSun" w:hAnsi="SimSun"/>
                                <w:sz w:val="17"/>
                                <w:szCs w:val="17"/>
                              </w:rPr>
                              <w:br/>
                            </w:r>
                            <w:r>
                              <w:rPr>
                                <w:rFonts w:ascii="SimSun" w:hAnsi="SimSun" w:cs="SimSun" w:eastAsia="新宋体"/>
                                <w:sz w:val="17"/>
                                <w:szCs w:val="17"/>
                              </w:rPr>
                              <w:t>鲁棒性：在网络发生一些异常时，算法能够感知，但不会因此而崩溃，且可以做出</w:t>
                            </w:r>
                            <w:r>
                              <w:rPr>
                                <w:rFonts w:eastAsia="新宋体" w:cs="SimSun" w:ascii="SimSun" w:hAnsi="SimSun"/>
                                <w:sz w:val="17"/>
                                <w:szCs w:val="17"/>
                              </w:rPr>
                              <w:br/>
                            </w:r>
                            <w:r>
                              <w:rPr>
                                <w:rFonts w:ascii="SimSun" w:hAnsi="SimSun" w:cs="SimSun" w:eastAsia="新宋体"/>
                                <w:sz w:val="17"/>
                                <w:szCs w:val="17"/>
                              </w:rPr>
                              <w:t>相应调整。比如，如果发生路由器撤换、路由器接口接触不良等异常情况，算法应该能</w:t>
                            </w:r>
                            <w:r>
                              <w:rPr>
                                <w:rFonts w:eastAsia="新宋体" w:cs="SimSun" w:ascii="SimSun" w:hAnsi="SimSun"/>
                                <w:sz w:val="17"/>
                                <w:szCs w:val="17"/>
                              </w:rPr>
                              <w:br/>
                            </w:r>
                            <w:r>
                              <w:rPr>
                                <w:rFonts w:ascii="SimSun" w:hAnsi="SimSun" w:cs="SimSun" w:eastAsia="新宋体"/>
                                <w:sz w:val="17"/>
                                <w:szCs w:val="17"/>
                              </w:rPr>
                              <w:t xml:space="preserve">装。 </w:t>
                            </w:r>
                            <w:r>
                              <w:rPr>
                                <w:rFonts w:eastAsia="新宋体" w:cs="SimSun" w:ascii="SimSun" w:hAnsi="SimSun"/>
                                <w:sz w:val="17"/>
                                <w:szCs w:val="17"/>
                              </w:rPr>
                              <w:t xml:space="preserve">SO8 </w:t>
                            </w:r>
                            <w:r>
                              <w:rPr>
                                <w:rFonts w:ascii="SimSun" w:hAnsi="SimSun" w:cs="SimSun" w:eastAsia="新宋体"/>
                                <w:sz w:val="17"/>
                                <w:szCs w:val="17"/>
                              </w:rPr>
                              <w:t>用剪回黑 七</w:t>
                            </w:r>
                            <w:r>
                              <w:rPr>
                                <w:rFonts w:eastAsia="新宋体" w:cs="SimSun" w:ascii="SimSun" w:hAnsi="SimSun"/>
                                <w:sz w:val="17"/>
                                <w:szCs w:val="17"/>
                              </w:rPr>
                              <w:t>A ,</w:t>
                            </w:r>
                            <w:r>
                              <w:rPr>
                                <w:rFonts w:ascii="SimSun" w:hAnsi="SimSun" w:cs="SimSun" w:eastAsia="新宋体"/>
                                <w:sz w:val="17"/>
                                <w:szCs w:val="17"/>
                              </w:rPr>
                              <w:t>友画色</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552.9pt;height:62.95pt;mso-wrap-distance-left:5.7pt;mso-wrap-distance-right:5.7pt;mso-wrap-distance-top:5.7pt;mso-wrap-distance-bottom:5.7pt;margin-top:50.7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络范围来看，算法的稳定性可以提升分组的传输效率，而不会浪费更多的资源。</w:t>
                      </w:r>
                      <w:r>
                        <w:rPr>
                          <w:rFonts w:eastAsia="新宋体" w:cs="SimSun" w:ascii="SimSun" w:hAnsi="SimSun"/>
                          <w:sz w:val="17"/>
                          <w:szCs w:val="17"/>
                        </w:rPr>
                        <w:br/>
                      </w:r>
                      <w:r>
                        <w:rPr>
                          <w:rFonts w:ascii="SimSun" w:hAnsi="SimSun" w:cs="SimSun" w:eastAsia="新宋体"/>
                          <w:sz w:val="17"/>
                          <w:szCs w:val="17"/>
                        </w:rPr>
                        <w:t>鲁棒性：在网络发生一些异常时，算法能够感知，但不会因此而崩溃，且可以做出</w:t>
                      </w:r>
                      <w:r>
                        <w:rPr>
                          <w:rFonts w:eastAsia="新宋体" w:cs="SimSun" w:ascii="SimSun" w:hAnsi="SimSun"/>
                          <w:sz w:val="17"/>
                          <w:szCs w:val="17"/>
                        </w:rPr>
                        <w:br/>
                      </w:r>
                      <w:r>
                        <w:rPr>
                          <w:rFonts w:ascii="SimSun" w:hAnsi="SimSun" w:cs="SimSun" w:eastAsia="新宋体"/>
                          <w:sz w:val="17"/>
                          <w:szCs w:val="17"/>
                        </w:rPr>
                        <w:t>相应调整。比如，如果发生路由器撤换、路由器接口接触不良等异常情况，算法应该能</w:t>
                      </w:r>
                      <w:r>
                        <w:rPr>
                          <w:rFonts w:eastAsia="新宋体" w:cs="SimSun" w:ascii="SimSun" w:hAnsi="SimSun"/>
                          <w:sz w:val="17"/>
                          <w:szCs w:val="17"/>
                        </w:rPr>
                        <w:br/>
                      </w:r>
                      <w:r>
                        <w:rPr>
                          <w:rFonts w:ascii="SimSun" w:hAnsi="SimSun" w:cs="SimSun" w:eastAsia="新宋体"/>
                          <w:sz w:val="17"/>
                          <w:szCs w:val="17"/>
                        </w:rPr>
                        <w:t xml:space="preserve">装。 </w:t>
                      </w:r>
                      <w:r>
                        <w:rPr>
                          <w:rFonts w:eastAsia="新宋体" w:cs="SimSun" w:ascii="SimSun" w:hAnsi="SimSun"/>
                          <w:sz w:val="17"/>
                          <w:szCs w:val="17"/>
                        </w:rPr>
                        <w:t xml:space="preserve">SO8 </w:t>
                      </w:r>
                      <w:r>
                        <w:rPr>
                          <w:rFonts w:ascii="SimSun" w:hAnsi="SimSun" w:cs="SimSun" w:eastAsia="新宋体"/>
                          <w:sz w:val="17"/>
                          <w:szCs w:val="17"/>
                        </w:rPr>
                        <w:t>用剪回黑 七</w:t>
                      </w:r>
                      <w:r>
                        <w:rPr>
                          <w:rFonts w:eastAsia="新宋体" w:cs="SimSun" w:ascii="SimSun" w:hAnsi="SimSun"/>
                          <w:sz w:val="17"/>
                          <w:szCs w:val="17"/>
                        </w:rPr>
                        <w:t>A ,</w:t>
                      </w:r>
                      <w:r>
                        <w:rPr>
                          <w:rFonts w:ascii="SimSun" w:hAnsi="SimSun" w:cs="SimSun" w:eastAsia="新宋体"/>
                          <w:sz w:val="17"/>
                          <w:szCs w:val="17"/>
                        </w:rPr>
                        <w:t>友画色</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178435</wp:posOffset>
                </wp:positionH>
                <wp:positionV relativeFrom="line">
                  <wp:posOffset>1680210</wp:posOffset>
                </wp:positionV>
                <wp:extent cx="7021830" cy="610870"/>
                <wp:effectExtent l="0" t="0" r="0" b="0"/>
                <wp:wrapSquare wrapText="bothSides"/>
                <wp:docPr id="521" name="Frame3"/>
                <a:graphic xmlns:a="http://schemas.openxmlformats.org/drawingml/2006/main">
                  <a:graphicData uri="http://schemas.microsoft.com/office/word/2010/wordprocessingShape">
                    <wps:wsp>
                      <wps:cNvSpPr txBox="1"/>
                      <wps:spPr>
                        <a:xfrm>
                          <a:off x="0" y="0"/>
                          <a:ext cx="70218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公平性：算法公平地对待所有节点，不会为某些特权节点提供更小代价路径的描</w:t>
                            </w:r>
                            <w:r>
                              <w:rPr>
                                <w:rFonts w:eastAsia="新宋体" w:cs="SimSun" w:ascii="SimSun" w:hAnsi="SimSun"/>
                                <w:sz w:val="17"/>
                                <w:szCs w:val="17"/>
                              </w:rPr>
                              <w:br/>
                            </w:r>
                            <w:r>
                              <w:rPr>
                                <w:rFonts w:ascii="SimSun" w:hAnsi="SimSun" w:cs="SimSun" w:eastAsia="新宋体"/>
                                <w:sz w:val="17"/>
                                <w:szCs w:val="17"/>
                              </w:rPr>
                              <w:t>述，按照统一的规则公平地运算。但是，公平是相对的，有时需要作出权衡。总体来</w:t>
                            </w:r>
                            <w:r>
                              <w:rPr>
                                <w:rFonts w:eastAsia="新宋体" w:cs="SimSun" w:ascii="SimSun" w:hAnsi="SimSun"/>
                                <w:sz w:val="17"/>
                                <w:szCs w:val="17"/>
                              </w:rPr>
                              <w:br/>
                            </w:r>
                            <w:r>
                              <w:rPr>
                                <w:rFonts w:ascii="SimSun" w:hAnsi="SimSun" w:cs="SimSun" w:eastAsia="新宋体"/>
                                <w:sz w:val="17"/>
                                <w:szCs w:val="17"/>
                              </w:rPr>
                              <w:t>看，互联网的端用户，在面对整个互联网时，是平等的</w:t>
                            </w:r>
                          </w:p>
                        </w:txbxContent>
                      </wps:txbx>
                      <wps:bodyPr anchor="t" lIns="53975" tIns="53975" rIns="53975" bIns="53975">
                        <a:spAutoFit/>
                      </wps:bodyPr>
                    </wps:wsp>
                  </a:graphicData>
                </a:graphic>
              </wp:anchor>
            </w:drawing>
          </mc:Choice>
          <mc:Fallback>
            <w:pict>
              <v:rect fillcolor="#729FCF" style="position:absolute;rotation:-0;width:552.9pt;height:48.1pt;mso-wrap-distance-left:5.7pt;mso-wrap-distance-right:5.7pt;mso-wrap-distance-top:5.7pt;mso-wrap-distance-bottom:5.7pt;margin-top:132.3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公平性：算法公平地对待所有节点，不会为某些特权节点提供更小代价路径的描</w:t>
                      </w:r>
                      <w:r>
                        <w:rPr>
                          <w:rFonts w:eastAsia="新宋体" w:cs="SimSun" w:ascii="SimSun" w:hAnsi="SimSun"/>
                          <w:sz w:val="17"/>
                          <w:szCs w:val="17"/>
                        </w:rPr>
                        <w:br/>
                      </w:r>
                      <w:r>
                        <w:rPr>
                          <w:rFonts w:ascii="SimSun" w:hAnsi="SimSun" w:cs="SimSun" w:eastAsia="新宋体"/>
                          <w:sz w:val="17"/>
                          <w:szCs w:val="17"/>
                        </w:rPr>
                        <w:t>述，按照统一的规则公平地运算。但是，公平是相对的，有时需要作出权衡。总体来</w:t>
                      </w:r>
                      <w:r>
                        <w:rPr>
                          <w:rFonts w:eastAsia="新宋体" w:cs="SimSun" w:ascii="SimSun" w:hAnsi="SimSun"/>
                          <w:sz w:val="17"/>
                          <w:szCs w:val="17"/>
                        </w:rPr>
                        <w:br/>
                      </w:r>
                      <w:r>
                        <w:rPr>
                          <w:rFonts w:ascii="SimSun" w:hAnsi="SimSun" w:cs="SimSun" w:eastAsia="新宋体"/>
                          <w:sz w:val="17"/>
                          <w:szCs w:val="17"/>
                        </w:rPr>
                        <w:t>看，互联网的端用户，在面对整个互联网时，是平等的</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178435</wp:posOffset>
                </wp:positionH>
                <wp:positionV relativeFrom="line">
                  <wp:posOffset>2443480</wp:posOffset>
                </wp:positionV>
                <wp:extent cx="7021830" cy="610870"/>
                <wp:effectExtent l="0" t="0" r="0" b="0"/>
                <wp:wrapSquare wrapText="bothSides"/>
                <wp:docPr id="522" name="Frame4"/>
                <a:graphic xmlns:a="http://schemas.openxmlformats.org/drawingml/2006/main">
                  <a:graphicData uri="http://schemas.microsoft.com/office/word/2010/wordprocessingShape">
                    <wps:wsp>
                      <wps:cNvSpPr txBox="1"/>
                      <wps:spPr>
                        <a:xfrm>
                          <a:off x="0" y="0"/>
                          <a:ext cx="70218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最优性：路由算法在进行路由选择运算时，可能会考虑某个指标，也可能会考虑</w:t>
                            </w:r>
                            <w:r>
                              <w:rPr>
                                <w:rFonts w:eastAsia="新宋体" w:cs="SimSun" w:ascii="SimSun" w:hAnsi="SimSun"/>
                                <w:sz w:val="17"/>
                                <w:szCs w:val="17"/>
                              </w:rPr>
                              <w:br/>
                            </w:r>
                            <w:r>
                              <w:rPr>
                                <w:rFonts w:ascii="SimSun" w:hAnsi="SimSun" w:cs="SimSun" w:eastAsia="新宋体"/>
                                <w:sz w:val="17"/>
                                <w:szCs w:val="17"/>
                              </w:rPr>
                              <w:t>多个指标，并让指标达到最优；当需要多目标优化时，有时不得不作出某些权衡，也许</w:t>
                            </w:r>
                            <w:r>
                              <w:rPr>
                                <w:rFonts w:eastAsia="新宋体" w:cs="SimSun" w:ascii="SimSun" w:hAnsi="SimSun"/>
                                <w:sz w:val="17"/>
                                <w:szCs w:val="17"/>
                              </w:rPr>
                              <w:br/>
                            </w:r>
                            <w:r>
                              <w:rPr>
                                <w:rFonts w:ascii="SimSun" w:hAnsi="SimSun" w:cs="SimSun" w:eastAsia="新宋体"/>
                                <w:sz w:val="17"/>
                                <w:szCs w:val="17"/>
                              </w:rPr>
                              <w:t>会和公平性相</w:t>
                            </w:r>
                          </w:p>
                        </w:txbxContent>
                      </wps:txbx>
                      <wps:bodyPr anchor="t" lIns="53975" tIns="53975" rIns="53975" bIns="53975">
                        <a:spAutoFit/>
                      </wps:bodyPr>
                    </wps:wsp>
                  </a:graphicData>
                </a:graphic>
              </wp:anchor>
            </w:drawing>
          </mc:Choice>
          <mc:Fallback>
            <w:pict>
              <v:rect fillcolor="#729FCF" style="position:absolute;rotation:-0;width:552.9pt;height:48.1pt;mso-wrap-distance-left:5.7pt;mso-wrap-distance-right:5.7pt;mso-wrap-distance-top:5.7pt;mso-wrap-distance-bottom:5.7pt;margin-top:192.4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最优性：路由算法在进行路由选择运算时，可能会考虑某个指标，也可能会考虑</w:t>
                      </w:r>
                      <w:r>
                        <w:rPr>
                          <w:rFonts w:eastAsia="新宋体" w:cs="SimSun" w:ascii="SimSun" w:hAnsi="SimSun"/>
                          <w:sz w:val="17"/>
                          <w:szCs w:val="17"/>
                        </w:rPr>
                        <w:br/>
                      </w:r>
                      <w:r>
                        <w:rPr>
                          <w:rFonts w:ascii="SimSun" w:hAnsi="SimSun" w:cs="SimSun" w:eastAsia="新宋体"/>
                          <w:sz w:val="17"/>
                          <w:szCs w:val="17"/>
                        </w:rPr>
                        <w:t>多个指标，并让指标达到最优；当需要多目标优化时，有时不得不作出某些权衡，也许</w:t>
                      </w:r>
                      <w:r>
                        <w:rPr>
                          <w:rFonts w:eastAsia="新宋体" w:cs="SimSun" w:ascii="SimSun" w:hAnsi="SimSun"/>
                          <w:sz w:val="17"/>
                          <w:szCs w:val="17"/>
                        </w:rPr>
                        <w:br/>
                      </w:r>
                      <w:r>
                        <w:rPr>
                          <w:rFonts w:ascii="SimSun" w:hAnsi="SimSun" w:cs="SimSun" w:eastAsia="新宋体"/>
                          <w:sz w:val="17"/>
                          <w:szCs w:val="17"/>
                        </w:rPr>
                        <w:t>会和公平性相</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170180</wp:posOffset>
                </wp:positionH>
                <wp:positionV relativeFrom="line">
                  <wp:posOffset>3206750</wp:posOffset>
                </wp:positionV>
                <wp:extent cx="7029450" cy="988060"/>
                <wp:effectExtent l="0" t="0" r="0" b="0"/>
                <wp:wrapSquare wrapText="bothSides"/>
                <wp:docPr id="523" name="Frame5"/>
                <a:graphic xmlns:a="http://schemas.openxmlformats.org/drawingml/2006/main">
                  <a:graphicData uri="http://schemas.microsoft.com/office/word/2010/wordprocessingShape">
                    <wps:wsp>
                      <wps:cNvSpPr txBox="1"/>
                      <wps:spPr>
                        <a:xfrm>
                          <a:off x="0" y="0"/>
                          <a:ext cx="70294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路由选择算法可以适应网络拓扑的变化，随着网络拓扑的变化而做出调整，这种</w:t>
                            </w:r>
                            <w:r>
                              <w:rPr>
                                <w:rFonts w:eastAsia="新宋体" w:cs="SimSun" w:ascii="SimSun" w:hAnsi="SimSun"/>
                                <w:sz w:val="17"/>
                                <w:szCs w:val="17"/>
                              </w:rPr>
                              <w:br/>
                            </w:r>
                            <w:r>
                              <w:rPr>
                                <w:rFonts w:ascii="SimSun" w:hAnsi="SimSun" w:cs="SimSun" w:eastAsia="新宋体"/>
                                <w:sz w:val="17"/>
                                <w:szCs w:val="17"/>
                              </w:rPr>
                              <w:t>路由选择算法称为动态路由选择算法，也称为自适应路由选择算法。与动态路由选择</w:t>
                            </w:r>
                            <w:r>
                              <w:rPr>
                                <w:rFonts w:eastAsia="新宋体" w:cs="SimSun" w:ascii="SimSun" w:hAnsi="SimSun"/>
                                <w:sz w:val="17"/>
                                <w:szCs w:val="17"/>
                              </w:rPr>
                              <w:br/>
                            </w:r>
                            <w:r>
                              <w:rPr>
                                <w:rFonts w:ascii="SimSun" w:hAnsi="SimSun" w:cs="SimSun" w:eastAsia="新宋体"/>
                                <w:sz w:val="17"/>
                                <w:szCs w:val="17"/>
                              </w:rPr>
                              <w:t>算法相对应的是静态路由选择算法，不会随着网络拓扑的变化而调整，而是路由器启</w:t>
                            </w:r>
                            <w:r>
                              <w:rPr>
                                <w:rFonts w:eastAsia="新宋体" w:cs="SimSun" w:ascii="SimSun" w:hAnsi="SimSun"/>
                                <w:sz w:val="17"/>
                                <w:szCs w:val="17"/>
                              </w:rPr>
                              <w:br/>
                            </w:r>
                            <w:r>
                              <w:rPr>
                                <w:rFonts w:ascii="SimSun" w:hAnsi="SimSun" w:cs="SimSun" w:eastAsia="新宋体"/>
                                <w:sz w:val="17"/>
                                <w:szCs w:val="17"/>
                              </w:rPr>
                              <w:t>动时，路选择算法开始运算，将运算结果装载到路由表中，运行过程中，不会发生任何</w:t>
                            </w:r>
                            <w:r>
                              <w:rPr>
                                <w:rFonts w:eastAsia="新宋体" w:cs="SimSun" w:ascii="SimSun" w:hAnsi="SimSun"/>
                                <w:sz w:val="17"/>
                                <w:szCs w:val="17"/>
                              </w:rPr>
                              <w:br/>
                            </w:r>
                            <w:r>
                              <w:rPr>
                                <w:rFonts w:ascii="SimSun" w:hAnsi="SimSun" w:cs="SimSun" w:eastAsia="新宋体"/>
                                <w:sz w:val="17"/>
                                <w:szCs w:val="17"/>
                              </w:rPr>
                              <w:t>改变；静态路由选择算法开销小，适用于小型的、拓扑稳定的网络，运行效率高。</w:t>
                            </w:r>
                          </w:p>
                        </w:txbxContent>
                      </wps:txbx>
                      <wps:bodyPr anchor="t" lIns="53975" tIns="53975" rIns="53975" bIns="53975">
                        <a:spAutoFit/>
                      </wps:bodyPr>
                    </wps:wsp>
                  </a:graphicData>
                </a:graphic>
              </wp:anchor>
            </w:drawing>
          </mc:Choice>
          <mc:Fallback>
            <w:pict>
              <v:rect fillcolor="#729FCF" style="position:absolute;rotation:-0;width:553.5pt;height:77.8pt;mso-wrap-distance-left:5.7pt;mso-wrap-distance-right:5.7pt;mso-wrap-distance-top:5.7pt;mso-wrap-distance-bottom:5.7pt;margin-top:252.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路由选择算法可以适应网络拓扑的变化，随着网络拓扑的变化而做出调整，这种</w:t>
                      </w:r>
                      <w:r>
                        <w:rPr>
                          <w:rFonts w:eastAsia="新宋体" w:cs="SimSun" w:ascii="SimSun" w:hAnsi="SimSun"/>
                          <w:sz w:val="17"/>
                          <w:szCs w:val="17"/>
                        </w:rPr>
                        <w:br/>
                      </w:r>
                      <w:r>
                        <w:rPr>
                          <w:rFonts w:ascii="SimSun" w:hAnsi="SimSun" w:cs="SimSun" w:eastAsia="新宋体"/>
                          <w:sz w:val="17"/>
                          <w:szCs w:val="17"/>
                        </w:rPr>
                        <w:t>路由选择算法称为动态路由选择算法，也称为自适应路由选择算法。与动态路由选择</w:t>
                      </w:r>
                      <w:r>
                        <w:rPr>
                          <w:rFonts w:eastAsia="新宋体" w:cs="SimSun" w:ascii="SimSun" w:hAnsi="SimSun"/>
                          <w:sz w:val="17"/>
                          <w:szCs w:val="17"/>
                        </w:rPr>
                        <w:br/>
                      </w:r>
                      <w:r>
                        <w:rPr>
                          <w:rFonts w:ascii="SimSun" w:hAnsi="SimSun" w:cs="SimSun" w:eastAsia="新宋体"/>
                          <w:sz w:val="17"/>
                          <w:szCs w:val="17"/>
                        </w:rPr>
                        <w:t>算法相对应的是静态路由选择算法，不会随着网络拓扑的变化而调整，而是路由器启</w:t>
                      </w:r>
                      <w:r>
                        <w:rPr>
                          <w:rFonts w:eastAsia="新宋体" w:cs="SimSun" w:ascii="SimSun" w:hAnsi="SimSun"/>
                          <w:sz w:val="17"/>
                          <w:szCs w:val="17"/>
                        </w:rPr>
                        <w:br/>
                      </w:r>
                      <w:r>
                        <w:rPr>
                          <w:rFonts w:ascii="SimSun" w:hAnsi="SimSun" w:cs="SimSun" w:eastAsia="新宋体"/>
                          <w:sz w:val="17"/>
                          <w:szCs w:val="17"/>
                        </w:rPr>
                        <w:t>动时，路选择算法开始运算，将运算结果装载到路由表中，运行过程中，不会发生任何</w:t>
                      </w:r>
                      <w:r>
                        <w:rPr>
                          <w:rFonts w:eastAsia="新宋体" w:cs="SimSun" w:ascii="SimSun" w:hAnsi="SimSun"/>
                          <w:sz w:val="17"/>
                          <w:szCs w:val="17"/>
                        </w:rPr>
                        <w:br/>
                      </w:r>
                      <w:r>
                        <w:rPr>
                          <w:rFonts w:ascii="SimSun" w:hAnsi="SimSun" w:cs="SimSun" w:eastAsia="新宋体"/>
                          <w:sz w:val="17"/>
                          <w:szCs w:val="17"/>
                        </w:rPr>
                        <w:t>改变；静态路由选择算法开销小，适用于小型的、拓扑稳定的网络，运行效率高。</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170180</wp:posOffset>
                </wp:positionH>
                <wp:positionV relativeFrom="line">
                  <wp:posOffset>4484370</wp:posOffset>
                </wp:positionV>
                <wp:extent cx="7029450" cy="610870"/>
                <wp:effectExtent l="0" t="0" r="0" b="0"/>
                <wp:wrapSquare wrapText="bothSides"/>
                <wp:docPr id="524" name="Frame6"/>
                <a:graphic xmlns:a="http://schemas.openxmlformats.org/drawingml/2006/main">
                  <a:graphicData uri="http://schemas.microsoft.com/office/word/2010/wordprocessingShape">
                    <wps:wsp>
                      <wps:cNvSpPr txBox="1"/>
                      <wps:spPr>
                        <a:xfrm>
                          <a:off x="0" y="0"/>
                          <a:ext cx="70294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对于一台路由器来说，运行路由选择算法的结果，是产生一棵生成树（最小路径</w:t>
                            </w:r>
                            <w:r>
                              <w:rPr>
                                <w:rFonts w:eastAsia="新宋体" w:cs="SimSun" w:ascii="SimSun" w:hAnsi="SimSun"/>
                                <w:sz w:val="17"/>
                                <w:szCs w:val="17"/>
                              </w:rPr>
                              <w:br/>
                            </w:r>
                            <w:r>
                              <w:rPr>
                                <w:rFonts w:ascii="SimSun" w:hAnsi="SimSun" w:cs="SimSun" w:eastAsia="新宋体"/>
                                <w:sz w:val="17"/>
                                <w:szCs w:val="17"/>
                              </w:rPr>
                              <w:t>树），以自己为根，到达所有其他网络的最优路径构成的树，无环路。生成树被装载到</w:t>
                            </w:r>
                            <w:r>
                              <w:rPr>
                                <w:rFonts w:eastAsia="新宋体" w:cs="SimSun" w:ascii="SimSun" w:hAnsi="SimSun"/>
                                <w:sz w:val="17"/>
                                <w:szCs w:val="17"/>
                              </w:rPr>
                              <w:br/>
                            </w:r>
                            <w:r>
                              <w:rPr>
                                <w:rFonts w:ascii="SimSun" w:hAnsi="SimSun" w:cs="SimSun" w:eastAsia="新宋体"/>
                                <w:sz w:val="17"/>
                                <w:szCs w:val="17"/>
                              </w:rPr>
                              <w:t>路由表中，引导分组的选路</w:t>
                            </w:r>
                          </w:p>
                        </w:txbxContent>
                      </wps:txbx>
                      <wps:bodyPr anchor="t" lIns="53975" tIns="53975" rIns="53975" bIns="53975">
                        <a:spAutoFit/>
                      </wps:bodyPr>
                    </wps:wsp>
                  </a:graphicData>
                </a:graphic>
              </wp:anchor>
            </w:drawing>
          </mc:Choice>
          <mc:Fallback>
            <w:pict>
              <v:rect fillcolor="#729FCF" style="position:absolute;rotation:-0;width:553.5pt;height:48.1pt;mso-wrap-distance-left:5.7pt;mso-wrap-distance-right:5.7pt;mso-wrap-distance-top:5.7pt;mso-wrap-distance-bottom:5.7pt;margin-top:353.1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对于一台路由器来说，运行路由选择算法的结果，是产生一棵生成树（最小路径</w:t>
                      </w:r>
                      <w:r>
                        <w:rPr>
                          <w:rFonts w:eastAsia="新宋体" w:cs="SimSun" w:ascii="SimSun" w:hAnsi="SimSun"/>
                          <w:sz w:val="17"/>
                          <w:szCs w:val="17"/>
                        </w:rPr>
                        <w:br/>
                      </w:r>
                      <w:r>
                        <w:rPr>
                          <w:rFonts w:ascii="SimSun" w:hAnsi="SimSun" w:cs="SimSun" w:eastAsia="新宋体"/>
                          <w:sz w:val="17"/>
                          <w:szCs w:val="17"/>
                        </w:rPr>
                        <w:t>树），以自己为根，到达所有其他网络的最优路径构成的树，无环路。生成树被装载到</w:t>
                      </w:r>
                      <w:r>
                        <w:rPr>
                          <w:rFonts w:eastAsia="新宋体" w:cs="SimSun" w:ascii="SimSun" w:hAnsi="SimSun"/>
                          <w:sz w:val="17"/>
                          <w:szCs w:val="17"/>
                        </w:rPr>
                        <w:br/>
                      </w:r>
                      <w:r>
                        <w:rPr>
                          <w:rFonts w:ascii="SimSun" w:hAnsi="SimSun" w:cs="SimSun" w:eastAsia="新宋体"/>
                          <w:sz w:val="17"/>
                          <w:szCs w:val="17"/>
                        </w:rPr>
                        <w:t>路由表中，引导分组的选路</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491490</wp:posOffset>
                </wp:positionH>
                <wp:positionV relativeFrom="line">
                  <wp:posOffset>5271770</wp:posOffset>
                </wp:positionV>
                <wp:extent cx="6708140" cy="233680"/>
                <wp:effectExtent l="0" t="0" r="0" b="0"/>
                <wp:wrapSquare wrapText="bothSides"/>
                <wp:docPr id="525" name="Frame7"/>
                <a:graphic xmlns:a="http://schemas.openxmlformats.org/drawingml/2006/main">
                  <a:graphicData uri="http://schemas.microsoft.com/office/word/2010/wordprocessingShape">
                    <wps:wsp>
                      <wps:cNvSpPr txBox="1"/>
                      <wps:spPr>
                        <a:xfrm>
                          <a:off x="0" y="0"/>
                          <a:ext cx="67081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路由选择的层次</w:t>
                            </w:r>
                          </w:p>
                        </w:txbxContent>
                      </wps:txbx>
                      <wps:bodyPr anchor="t" lIns="53975" tIns="53975" rIns="53975" bIns="53975">
                        <a:spAutoFit/>
                      </wps:bodyPr>
                    </wps:wsp>
                  </a:graphicData>
                </a:graphic>
              </wp:anchor>
            </w:drawing>
          </mc:Choice>
          <mc:Fallback>
            <w:pict>
              <v:rect fillcolor="#729FCF" style="position:absolute;rotation:-0;width:528.2pt;height:18.4pt;mso-wrap-distance-left:5.7pt;mso-wrap-distance-right:5.7pt;mso-wrap-distance-top:5.7pt;mso-wrap-distance-bottom:5.7pt;margin-top:415.1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路由选择的层次</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170180</wp:posOffset>
                </wp:positionH>
                <wp:positionV relativeFrom="line">
                  <wp:posOffset>5512435</wp:posOffset>
                </wp:positionV>
                <wp:extent cx="7029450" cy="1176655"/>
                <wp:effectExtent l="0" t="0" r="0" b="0"/>
                <wp:wrapSquare wrapText="bothSides"/>
                <wp:docPr id="526" name="Frame8"/>
                <a:graphic xmlns:a="http://schemas.openxmlformats.org/drawingml/2006/main">
                  <a:graphicData uri="http://schemas.microsoft.com/office/word/2010/wordprocessingShape">
                    <wps:wsp>
                      <wps:cNvSpPr txBox="1"/>
                      <wps:spPr>
                        <a:xfrm>
                          <a:off x="0" y="0"/>
                          <a:ext cx="702945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整个互联网被分割成了十几万个大大小小的自治系统（</w:t>
                            </w:r>
                            <w:r>
                              <w:rPr>
                                <w:rFonts w:eastAsia="新宋体" w:cs="SimSun" w:ascii="SimSun" w:hAnsi="SimSun"/>
                                <w:sz w:val="17"/>
                                <w:szCs w:val="17"/>
                              </w:rPr>
                              <w:t>AutonomousSystem</w:t>
                            </w:r>
                            <w:r>
                              <w:rPr>
                                <w:rFonts w:ascii="SimSun" w:hAnsi="SimSun" w:cs="SimSun" w:eastAsia="新宋体"/>
                                <w:sz w:val="17"/>
                                <w:szCs w:val="17"/>
                              </w:rPr>
                              <w:t>，</w:t>
                            </w:r>
                            <w:r>
                              <w:rPr>
                                <w:rFonts w:eastAsia="新宋体" w:cs="SimSun" w:ascii="SimSun" w:hAnsi="SimSun"/>
                                <w:sz w:val="17"/>
                                <w:szCs w:val="17"/>
                              </w:rPr>
                              <w:br/>
                              <w:t>AS</w:t>
                            </w:r>
                            <w:r>
                              <w:rPr>
                                <w:rFonts w:ascii="SimSun" w:hAnsi="SimSun" w:cs="SimSun" w:eastAsia="新宋体"/>
                                <w:sz w:val="17"/>
                                <w:szCs w:val="17"/>
                              </w:rPr>
                              <w:t>）。传统的</w:t>
                            </w:r>
                            <w:r>
                              <w:rPr>
                                <w:rFonts w:eastAsia="新宋体" w:cs="SimSun" w:ascii="SimSun" w:hAnsi="SimSun"/>
                                <w:sz w:val="17"/>
                                <w:szCs w:val="17"/>
                              </w:rPr>
                              <w:t>AS</w:t>
                            </w:r>
                            <w:r>
                              <w:rPr>
                                <w:rFonts w:ascii="SimSun" w:hAnsi="SimSun" w:cs="SimSun" w:eastAsia="新宋体"/>
                                <w:sz w:val="17"/>
                                <w:szCs w:val="17"/>
                              </w:rPr>
                              <w:t>指的是只运用单一路由策略的若干路由器的集合（</w:t>
                            </w:r>
                            <w:r>
                              <w:rPr>
                                <w:rFonts w:eastAsia="新宋体" w:cs="SimSun" w:ascii="SimSun" w:hAnsi="SimSun"/>
                                <w:sz w:val="17"/>
                                <w:szCs w:val="17"/>
                              </w:rPr>
                              <w:t>RFC1930</w:t>
                            </w:r>
                            <w:r>
                              <w:rPr>
                                <w:rFonts w:ascii="SimSun" w:hAnsi="SimSun" w:cs="SimSun" w:eastAsia="新宋体"/>
                                <w:sz w:val="17"/>
                                <w:szCs w:val="17"/>
                              </w:rPr>
                              <w:t>，</w:t>
                            </w:r>
                            <w:r>
                              <w:rPr>
                                <w:rFonts w:eastAsia="新宋体" w:cs="SimSun" w:ascii="SimSun" w:hAnsi="SimSun"/>
                                <w:sz w:val="17"/>
                                <w:szCs w:val="17"/>
                              </w:rPr>
                              <w:t>1996</w:t>
                              <w:br/>
                            </w:r>
                            <w:r>
                              <w:rPr>
                                <w:rFonts w:ascii="SimSun" w:hAnsi="SimSun" w:cs="SimSun" w:eastAsia="新宋体"/>
                                <w:sz w:val="17"/>
                                <w:szCs w:val="17"/>
                              </w:rPr>
                              <w:t>年），是一个网络系统，在</w:t>
                            </w:r>
                            <w:r>
                              <w:rPr>
                                <w:rFonts w:eastAsia="新宋体" w:cs="SimSun" w:ascii="SimSun" w:hAnsi="SimSun"/>
                                <w:sz w:val="17"/>
                                <w:szCs w:val="17"/>
                              </w:rPr>
                              <w:t>AS</w:t>
                            </w:r>
                            <w:r>
                              <w:rPr>
                                <w:rFonts w:ascii="SimSun" w:hAnsi="SimSun" w:cs="SimSun" w:eastAsia="新宋体"/>
                                <w:sz w:val="17"/>
                                <w:szCs w:val="17"/>
                              </w:rPr>
                              <w:t>内部使用一种内部网关协议（</w:t>
                            </w:r>
                            <w:r>
                              <w:rPr>
                                <w:rFonts w:eastAsia="新宋体" w:cs="SimSun" w:ascii="SimSun" w:hAnsi="SimSun"/>
                                <w:sz w:val="17"/>
                                <w:szCs w:val="17"/>
                              </w:rPr>
                              <w:t>InteriorGatewayProtocol</w:t>
                            </w:r>
                            <w:r>
                              <w:rPr>
                                <w:rFonts w:ascii="SimSun" w:hAnsi="SimSun" w:cs="SimSun" w:eastAsia="新宋体"/>
                                <w:sz w:val="17"/>
                                <w:szCs w:val="17"/>
                              </w:rPr>
                              <w:t>，</w:t>
                            </w:r>
                            <w:r>
                              <w:rPr>
                                <w:rFonts w:eastAsia="新宋体" w:cs="SimSun" w:ascii="SimSun" w:hAnsi="SimSun"/>
                                <w:sz w:val="17"/>
                                <w:szCs w:val="17"/>
                              </w:rPr>
                              <w:br/>
                              <w:t>IGP</w:t>
                            </w:r>
                            <w:r>
                              <w:rPr>
                                <w:rFonts w:ascii="SimSun" w:hAnsi="SimSun" w:cs="SimSun" w:eastAsia="新宋体"/>
                                <w:sz w:val="17"/>
                                <w:szCs w:val="17"/>
                              </w:rPr>
                              <w:t>）进行路由。实际上，这个定义已经被现代互联网的实践改写了：一个</w:t>
                            </w:r>
                            <w:r>
                              <w:rPr>
                                <w:rFonts w:eastAsia="新宋体" w:cs="SimSun" w:ascii="SimSun" w:hAnsi="SimSun"/>
                                <w:sz w:val="17"/>
                                <w:szCs w:val="17"/>
                              </w:rPr>
                              <w:t>AS</w:t>
                            </w:r>
                            <w:r>
                              <w:rPr>
                                <w:rFonts w:ascii="SimSun" w:hAnsi="SimSun" w:cs="SimSun" w:eastAsia="新宋体"/>
                                <w:sz w:val="17"/>
                                <w:szCs w:val="17"/>
                              </w:rPr>
                              <w:t>内部可</w:t>
                            </w:r>
                            <w:r>
                              <w:rPr>
                                <w:rFonts w:eastAsia="新宋体" w:cs="SimSun" w:ascii="SimSun" w:hAnsi="SimSun"/>
                                <w:sz w:val="17"/>
                                <w:szCs w:val="17"/>
                              </w:rPr>
                              <w:br/>
                            </w:r>
                            <w:r>
                              <w:rPr>
                                <w:rFonts w:ascii="SimSun" w:hAnsi="SimSun" w:cs="SimSun" w:eastAsia="新宋体"/>
                                <w:sz w:val="17"/>
                                <w:szCs w:val="17"/>
                              </w:rPr>
                              <w:t>以使用多种量度和多种路由选择协议。现在的</w:t>
                            </w:r>
                            <w:r>
                              <w:rPr>
                                <w:rFonts w:eastAsia="新宋体" w:cs="SimSun" w:ascii="SimSun" w:hAnsi="SimSun"/>
                                <w:sz w:val="17"/>
                                <w:szCs w:val="17"/>
                              </w:rPr>
                              <w:t>AS</w:t>
                            </w:r>
                            <w:r>
                              <w:rPr>
                                <w:rFonts w:ascii="SimSun" w:hAnsi="SimSun" w:cs="SimSun" w:eastAsia="新宋体"/>
                                <w:sz w:val="17"/>
                                <w:szCs w:val="17"/>
                              </w:rPr>
                              <w:t>更多的是指一个机构或者一个</w:t>
                            </w:r>
                            <w:r>
                              <w:rPr>
                                <w:rFonts w:eastAsia="新宋体" w:cs="SimSun" w:ascii="SimSun" w:hAnsi="SimSun"/>
                                <w:sz w:val="17"/>
                                <w:szCs w:val="17"/>
                              </w:rPr>
                              <w:t>ISP</w:t>
                              <w:br/>
                            </w:r>
                            <w:r>
                              <w:rPr>
                                <w:rFonts w:ascii="SimSun" w:hAnsi="SimSun" w:cs="SimSun" w:eastAsia="新宋体"/>
                                <w:sz w:val="17"/>
                                <w:szCs w:val="17"/>
                              </w:rPr>
                              <w:t>管理下的网络系统</w:t>
                            </w:r>
                          </w:p>
                        </w:txbxContent>
                      </wps:txbx>
                      <wps:bodyPr anchor="t" lIns="53975" tIns="53975" rIns="53975" bIns="53975">
                        <a:spAutoFit/>
                      </wps:bodyPr>
                    </wps:wsp>
                  </a:graphicData>
                </a:graphic>
              </wp:anchor>
            </w:drawing>
          </mc:Choice>
          <mc:Fallback>
            <w:pict>
              <v:rect fillcolor="#729FCF" style="position:absolute;rotation:-0;width:553.5pt;height:92.65pt;mso-wrap-distance-left:5.7pt;mso-wrap-distance-right:5.7pt;mso-wrap-distance-top:5.7pt;mso-wrap-distance-bottom:5.7pt;margin-top:434.0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整个互联网被分割成了十几万个大大小小的自治系统（</w:t>
                      </w:r>
                      <w:r>
                        <w:rPr>
                          <w:rFonts w:eastAsia="新宋体" w:cs="SimSun" w:ascii="SimSun" w:hAnsi="SimSun"/>
                          <w:sz w:val="17"/>
                          <w:szCs w:val="17"/>
                        </w:rPr>
                        <w:t>AutonomousSystem</w:t>
                      </w:r>
                      <w:r>
                        <w:rPr>
                          <w:rFonts w:ascii="SimSun" w:hAnsi="SimSun" w:cs="SimSun" w:eastAsia="新宋体"/>
                          <w:sz w:val="17"/>
                          <w:szCs w:val="17"/>
                        </w:rPr>
                        <w:t>，</w:t>
                      </w:r>
                      <w:r>
                        <w:rPr>
                          <w:rFonts w:eastAsia="新宋体" w:cs="SimSun" w:ascii="SimSun" w:hAnsi="SimSun"/>
                          <w:sz w:val="17"/>
                          <w:szCs w:val="17"/>
                        </w:rPr>
                        <w:br/>
                        <w:t>AS</w:t>
                      </w:r>
                      <w:r>
                        <w:rPr>
                          <w:rFonts w:ascii="SimSun" w:hAnsi="SimSun" w:cs="SimSun" w:eastAsia="新宋体"/>
                          <w:sz w:val="17"/>
                          <w:szCs w:val="17"/>
                        </w:rPr>
                        <w:t>）。传统的</w:t>
                      </w:r>
                      <w:r>
                        <w:rPr>
                          <w:rFonts w:eastAsia="新宋体" w:cs="SimSun" w:ascii="SimSun" w:hAnsi="SimSun"/>
                          <w:sz w:val="17"/>
                          <w:szCs w:val="17"/>
                        </w:rPr>
                        <w:t>AS</w:t>
                      </w:r>
                      <w:r>
                        <w:rPr>
                          <w:rFonts w:ascii="SimSun" w:hAnsi="SimSun" w:cs="SimSun" w:eastAsia="新宋体"/>
                          <w:sz w:val="17"/>
                          <w:szCs w:val="17"/>
                        </w:rPr>
                        <w:t>指的是只运用单一路由策略的若干路由器的集合（</w:t>
                      </w:r>
                      <w:r>
                        <w:rPr>
                          <w:rFonts w:eastAsia="新宋体" w:cs="SimSun" w:ascii="SimSun" w:hAnsi="SimSun"/>
                          <w:sz w:val="17"/>
                          <w:szCs w:val="17"/>
                        </w:rPr>
                        <w:t>RFC1930</w:t>
                      </w:r>
                      <w:r>
                        <w:rPr>
                          <w:rFonts w:ascii="SimSun" w:hAnsi="SimSun" w:cs="SimSun" w:eastAsia="新宋体"/>
                          <w:sz w:val="17"/>
                          <w:szCs w:val="17"/>
                        </w:rPr>
                        <w:t>，</w:t>
                      </w:r>
                      <w:r>
                        <w:rPr>
                          <w:rFonts w:eastAsia="新宋体" w:cs="SimSun" w:ascii="SimSun" w:hAnsi="SimSun"/>
                          <w:sz w:val="17"/>
                          <w:szCs w:val="17"/>
                        </w:rPr>
                        <w:t>1996</w:t>
                        <w:br/>
                      </w:r>
                      <w:r>
                        <w:rPr>
                          <w:rFonts w:ascii="SimSun" w:hAnsi="SimSun" w:cs="SimSun" w:eastAsia="新宋体"/>
                          <w:sz w:val="17"/>
                          <w:szCs w:val="17"/>
                        </w:rPr>
                        <w:t>年），是一个网络系统，在</w:t>
                      </w:r>
                      <w:r>
                        <w:rPr>
                          <w:rFonts w:eastAsia="新宋体" w:cs="SimSun" w:ascii="SimSun" w:hAnsi="SimSun"/>
                          <w:sz w:val="17"/>
                          <w:szCs w:val="17"/>
                        </w:rPr>
                        <w:t>AS</w:t>
                      </w:r>
                      <w:r>
                        <w:rPr>
                          <w:rFonts w:ascii="SimSun" w:hAnsi="SimSun" w:cs="SimSun" w:eastAsia="新宋体"/>
                          <w:sz w:val="17"/>
                          <w:szCs w:val="17"/>
                        </w:rPr>
                        <w:t>内部使用一种内部网关协议（</w:t>
                      </w:r>
                      <w:r>
                        <w:rPr>
                          <w:rFonts w:eastAsia="新宋体" w:cs="SimSun" w:ascii="SimSun" w:hAnsi="SimSun"/>
                          <w:sz w:val="17"/>
                          <w:szCs w:val="17"/>
                        </w:rPr>
                        <w:t>InteriorGatewayProtocol</w:t>
                      </w:r>
                      <w:r>
                        <w:rPr>
                          <w:rFonts w:ascii="SimSun" w:hAnsi="SimSun" w:cs="SimSun" w:eastAsia="新宋体"/>
                          <w:sz w:val="17"/>
                          <w:szCs w:val="17"/>
                        </w:rPr>
                        <w:t>，</w:t>
                      </w:r>
                      <w:r>
                        <w:rPr>
                          <w:rFonts w:eastAsia="新宋体" w:cs="SimSun" w:ascii="SimSun" w:hAnsi="SimSun"/>
                          <w:sz w:val="17"/>
                          <w:szCs w:val="17"/>
                        </w:rPr>
                        <w:br/>
                        <w:t>IGP</w:t>
                      </w:r>
                      <w:r>
                        <w:rPr>
                          <w:rFonts w:ascii="SimSun" w:hAnsi="SimSun" w:cs="SimSun" w:eastAsia="新宋体"/>
                          <w:sz w:val="17"/>
                          <w:szCs w:val="17"/>
                        </w:rPr>
                        <w:t>）进行路由。实际上，这个定义已经被现代互联网的实践改写了：一个</w:t>
                      </w:r>
                      <w:r>
                        <w:rPr>
                          <w:rFonts w:eastAsia="新宋体" w:cs="SimSun" w:ascii="SimSun" w:hAnsi="SimSun"/>
                          <w:sz w:val="17"/>
                          <w:szCs w:val="17"/>
                        </w:rPr>
                        <w:t>AS</w:t>
                      </w:r>
                      <w:r>
                        <w:rPr>
                          <w:rFonts w:ascii="SimSun" w:hAnsi="SimSun" w:cs="SimSun" w:eastAsia="新宋体"/>
                          <w:sz w:val="17"/>
                          <w:szCs w:val="17"/>
                        </w:rPr>
                        <w:t>内部可</w:t>
                      </w:r>
                      <w:r>
                        <w:rPr>
                          <w:rFonts w:eastAsia="新宋体" w:cs="SimSun" w:ascii="SimSun" w:hAnsi="SimSun"/>
                          <w:sz w:val="17"/>
                          <w:szCs w:val="17"/>
                        </w:rPr>
                        <w:br/>
                      </w:r>
                      <w:r>
                        <w:rPr>
                          <w:rFonts w:ascii="SimSun" w:hAnsi="SimSun" w:cs="SimSun" w:eastAsia="新宋体"/>
                          <w:sz w:val="17"/>
                          <w:szCs w:val="17"/>
                        </w:rPr>
                        <w:t>以使用多种量度和多种路由选择协议。现在的</w:t>
                      </w:r>
                      <w:r>
                        <w:rPr>
                          <w:rFonts w:eastAsia="新宋体" w:cs="SimSun" w:ascii="SimSun" w:hAnsi="SimSun"/>
                          <w:sz w:val="17"/>
                          <w:szCs w:val="17"/>
                        </w:rPr>
                        <w:t>AS</w:t>
                      </w:r>
                      <w:r>
                        <w:rPr>
                          <w:rFonts w:ascii="SimSun" w:hAnsi="SimSun" w:cs="SimSun" w:eastAsia="新宋体"/>
                          <w:sz w:val="17"/>
                          <w:szCs w:val="17"/>
                        </w:rPr>
                        <w:t>更多的是指一个机构或者一个</w:t>
                      </w:r>
                      <w:r>
                        <w:rPr>
                          <w:rFonts w:eastAsia="新宋体" w:cs="SimSun" w:ascii="SimSun" w:hAnsi="SimSun"/>
                          <w:sz w:val="17"/>
                          <w:szCs w:val="17"/>
                        </w:rPr>
                        <w:t>ISP</w:t>
                        <w:br/>
                      </w:r>
                      <w:r>
                        <w:rPr>
                          <w:rFonts w:ascii="SimSun" w:hAnsi="SimSun" w:cs="SimSun" w:eastAsia="新宋体"/>
                          <w:sz w:val="17"/>
                          <w:szCs w:val="17"/>
                        </w:rPr>
                        <w:t>管理下的网络系统</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170180</wp:posOffset>
                </wp:positionH>
                <wp:positionV relativeFrom="line">
                  <wp:posOffset>7055485</wp:posOffset>
                </wp:positionV>
                <wp:extent cx="7029450" cy="799465"/>
                <wp:effectExtent l="0" t="0" r="0" b="0"/>
                <wp:wrapSquare wrapText="bothSides"/>
                <wp:docPr id="527" name="Frame9"/>
                <a:graphic xmlns:a="http://schemas.openxmlformats.org/drawingml/2006/main">
                  <a:graphicData uri="http://schemas.microsoft.com/office/word/2010/wordprocessingShape">
                    <wps:wsp>
                      <wps:cNvSpPr txBox="1"/>
                      <wps:spPr>
                        <a:xfrm>
                          <a:off x="0" y="0"/>
                          <a:ext cx="702945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一个</w:t>
                            </w:r>
                            <w:r>
                              <w:rPr>
                                <w:rFonts w:eastAsia="新宋体" w:cs="SimSun" w:ascii="SimSun" w:hAnsi="SimSun"/>
                                <w:sz w:val="17"/>
                                <w:szCs w:val="17"/>
                              </w:rPr>
                              <w:t>AS</w:t>
                            </w:r>
                            <w:r>
                              <w:rPr>
                                <w:rFonts w:ascii="SimSun" w:hAnsi="SimSun" w:cs="SimSun" w:eastAsia="新宋体"/>
                                <w:sz w:val="17"/>
                                <w:szCs w:val="17"/>
                              </w:rPr>
                              <w:t>可以用</w:t>
                            </w:r>
                            <w:r>
                              <w:rPr>
                                <w:rFonts w:eastAsia="新宋体" w:cs="SimSun" w:ascii="SimSun" w:hAnsi="SimSun"/>
                                <w:sz w:val="17"/>
                                <w:szCs w:val="17"/>
                              </w:rPr>
                              <w:t>AS</w:t>
                            </w:r>
                            <w:r>
                              <w:rPr>
                                <w:rFonts w:ascii="SimSun" w:hAnsi="SimSun" w:cs="SimSun" w:eastAsia="新宋体"/>
                                <w:sz w:val="17"/>
                                <w:szCs w:val="17"/>
                              </w:rPr>
                              <w:t>号码（</w:t>
                            </w:r>
                            <w:r>
                              <w:rPr>
                                <w:rFonts w:eastAsia="新宋体" w:cs="SimSun" w:ascii="SimSun" w:hAnsi="SimSun"/>
                                <w:sz w:val="17"/>
                                <w:szCs w:val="17"/>
                              </w:rPr>
                              <w:t>ASNumber</w:t>
                            </w:r>
                            <w:r>
                              <w:rPr>
                                <w:rFonts w:ascii="SimSun" w:hAnsi="SimSun" w:cs="SimSun" w:eastAsia="新宋体"/>
                                <w:sz w:val="17"/>
                                <w:szCs w:val="17"/>
                              </w:rPr>
                              <w:t>，</w:t>
                            </w:r>
                            <w:r>
                              <w:rPr>
                                <w:rFonts w:eastAsia="新宋体" w:cs="SimSun" w:ascii="SimSun" w:hAnsi="SimSun"/>
                                <w:sz w:val="17"/>
                                <w:szCs w:val="17"/>
                              </w:rPr>
                              <w:t>ASN</w:t>
                            </w:r>
                            <w:r>
                              <w:rPr>
                                <w:rFonts w:ascii="SimSun" w:hAnsi="SimSun" w:cs="SimSun" w:eastAsia="新宋体"/>
                                <w:sz w:val="17"/>
                                <w:szCs w:val="17"/>
                              </w:rPr>
                              <w:t>）标识。比如</w:t>
                            </w:r>
                            <w:r>
                              <w:rPr>
                                <w:rFonts w:eastAsia="新宋体" w:cs="SimSun" w:ascii="SimSun" w:hAnsi="SimSun"/>
                                <w:sz w:val="17"/>
                                <w:szCs w:val="17"/>
                              </w:rPr>
                              <w:t>AS4538</w:t>
                            </w:r>
                            <w:r>
                              <w:rPr>
                                <w:rFonts w:ascii="SimSun" w:hAnsi="SimSun" w:cs="SimSun" w:eastAsia="新宋体"/>
                                <w:sz w:val="17"/>
                                <w:szCs w:val="17"/>
                              </w:rPr>
                              <w:t>表示中国教育</w:t>
                            </w:r>
                            <w:r>
                              <w:rPr>
                                <w:rFonts w:eastAsia="新宋体" w:cs="SimSun" w:ascii="SimSun" w:hAnsi="SimSun"/>
                                <w:sz w:val="17"/>
                                <w:szCs w:val="17"/>
                              </w:rPr>
                              <w:br/>
                            </w:r>
                            <w:r>
                              <w:rPr>
                                <w:rFonts w:ascii="SimSun" w:hAnsi="SimSun" w:cs="SimSun" w:eastAsia="新宋体"/>
                                <w:sz w:val="17"/>
                                <w:szCs w:val="17"/>
                              </w:rPr>
                              <w:t>和科研计算机网系统。</w:t>
                            </w:r>
                            <w:r>
                              <w:rPr>
                                <w:rFonts w:eastAsia="新宋体" w:cs="SimSun" w:ascii="SimSun" w:hAnsi="SimSun"/>
                                <w:sz w:val="17"/>
                                <w:szCs w:val="17"/>
                              </w:rPr>
                              <w:t>ASN</w:t>
                            </w:r>
                            <w:r>
                              <w:rPr>
                                <w:rFonts w:ascii="SimSun" w:hAnsi="SimSun" w:cs="SimSun" w:eastAsia="新宋体"/>
                                <w:sz w:val="17"/>
                                <w:szCs w:val="17"/>
                              </w:rPr>
                              <w:t>最早用</w:t>
                            </w:r>
                            <w:r>
                              <w:rPr>
                                <w:rFonts w:eastAsia="新宋体" w:cs="SimSun" w:ascii="SimSun" w:hAnsi="SimSun"/>
                                <w:sz w:val="17"/>
                                <w:szCs w:val="17"/>
                              </w:rPr>
                              <w:t>16</w:t>
                            </w:r>
                            <w:r>
                              <w:rPr>
                                <w:rFonts w:ascii="SimSun" w:hAnsi="SimSun" w:cs="SimSun" w:eastAsia="新宋体"/>
                                <w:sz w:val="17"/>
                                <w:szCs w:val="17"/>
                              </w:rPr>
                              <w:t>位（</w:t>
                            </w:r>
                            <w:r>
                              <w:rPr>
                                <w:rFonts w:eastAsia="新宋体" w:cs="SimSun" w:ascii="SimSun" w:hAnsi="SimSun"/>
                                <w:sz w:val="17"/>
                                <w:szCs w:val="17"/>
                              </w:rPr>
                              <w:t>2</w:t>
                            </w:r>
                            <w:r>
                              <w:rPr>
                                <w:rFonts w:ascii="SimSun" w:hAnsi="SimSun" w:cs="SimSun" w:eastAsia="新宋体"/>
                                <w:sz w:val="17"/>
                                <w:szCs w:val="17"/>
                              </w:rPr>
                              <w:t>字节）表示，</w:t>
                            </w:r>
                            <w:r>
                              <w:rPr>
                                <w:rFonts w:eastAsia="新宋体" w:cs="SimSun" w:ascii="SimSun" w:hAnsi="SimSun"/>
                                <w:sz w:val="17"/>
                                <w:szCs w:val="17"/>
                              </w:rPr>
                              <w:t>ASN</w:t>
                            </w:r>
                            <w:r>
                              <w:rPr>
                                <w:rFonts w:ascii="SimSun" w:hAnsi="SimSun" w:cs="SimSun" w:eastAsia="新宋体"/>
                                <w:sz w:val="17"/>
                                <w:szCs w:val="17"/>
                              </w:rPr>
                              <w:t>逐渐耗尽，</w:t>
                            </w:r>
                            <w:r>
                              <w:rPr>
                                <w:rFonts w:eastAsia="新宋体" w:cs="SimSun" w:ascii="SimSun" w:hAnsi="SimSun"/>
                                <w:sz w:val="17"/>
                                <w:szCs w:val="17"/>
                              </w:rPr>
                              <w:t>2006</w:t>
                            </w:r>
                            <w:r>
                              <w:rPr>
                                <w:rFonts w:ascii="SimSun" w:hAnsi="SimSun" w:cs="SimSun" w:eastAsia="新宋体"/>
                                <w:sz w:val="17"/>
                                <w:szCs w:val="17"/>
                              </w:rPr>
                              <w:t>年，</w:t>
                            </w:r>
                            <w:r>
                              <w:rPr>
                                <w:rFonts w:eastAsia="新宋体" w:cs="SimSun" w:ascii="SimSun" w:hAnsi="SimSun"/>
                                <w:sz w:val="17"/>
                                <w:szCs w:val="17"/>
                              </w:rPr>
                              <w:br/>
                              <w:t>RFC4360</w:t>
                            </w:r>
                            <w:r>
                              <w:rPr>
                                <w:rFonts w:ascii="SimSun" w:hAnsi="SimSun" w:cs="SimSun" w:eastAsia="新宋体"/>
                                <w:sz w:val="17"/>
                                <w:szCs w:val="17"/>
                              </w:rPr>
                              <w:t>将其扩展为</w:t>
                            </w:r>
                            <w:r>
                              <w:rPr>
                                <w:rFonts w:eastAsia="新宋体" w:cs="SimSun" w:ascii="SimSun" w:hAnsi="SimSun"/>
                                <w:sz w:val="17"/>
                                <w:szCs w:val="17"/>
                              </w:rPr>
                              <w:t>32</w:t>
                            </w:r>
                            <w:r>
                              <w:rPr>
                                <w:rFonts w:ascii="SimSun" w:hAnsi="SimSun" w:cs="SimSun" w:eastAsia="新宋体"/>
                                <w:sz w:val="17"/>
                                <w:szCs w:val="17"/>
                              </w:rPr>
                              <w:t>位（</w:t>
                            </w:r>
                            <w:r>
                              <w:rPr>
                                <w:rFonts w:eastAsia="新宋体" w:cs="SimSun" w:ascii="SimSun" w:hAnsi="SimSun"/>
                                <w:sz w:val="17"/>
                                <w:szCs w:val="17"/>
                              </w:rPr>
                              <w:t>4</w:t>
                            </w:r>
                            <w:r>
                              <w:rPr>
                                <w:rFonts w:ascii="SimSun" w:hAnsi="SimSun" w:cs="SimSun" w:eastAsia="新宋体"/>
                                <w:sz w:val="17"/>
                                <w:szCs w:val="17"/>
                              </w:rPr>
                              <w:t>字节），原</w:t>
                            </w:r>
                            <w:r>
                              <w:rPr>
                                <w:rFonts w:eastAsia="新宋体" w:cs="SimSun" w:ascii="SimSun" w:hAnsi="SimSun"/>
                                <w:sz w:val="17"/>
                                <w:szCs w:val="17"/>
                              </w:rPr>
                              <w:t>2</w:t>
                            </w:r>
                            <w:r>
                              <w:rPr>
                                <w:rFonts w:ascii="SimSun" w:hAnsi="SimSun" w:cs="SimSun" w:eastAsia="新宋体"/>
                                <w:sz w:val="17"/>
                                <w:szCs w:val="17"/>
                              </w:rPr>
                              <w:t>字节号码可以继续使用，逐渐过渡到全部</w:t>
                            </w:r>
                            <w:r>
                              <w:rPr>
                                <w:rFonts w:eastAsia="新宋体" w:cs="SimSun" w:ascii="SimSun" w:hAnsi="SimSun"/>
                                <w:sz w:val="17"/>
                                <w:szCs w:val="17"/>
                              </w:rPr>
                              <w:br/>
                            </w:r>
                            <w:r>
                              <w:rPr>
                                <w:rFonts w:ascii="SimSun" w:hAnsi="SimSun" w:cs="SimSun" w:eastAsia="新宋体"/>
                                <w:sz w:val="17"/>
                                <w:szCs w:val="17"/>
                              </w:rPr>
                              <w:t>使用</w:t>
                            </w:r>
                            <w:r>
                              <w:rPr>
                                <w:rFonts w:eastAsia="新宋体" w:cs="SimSun" w:ascii="SimSun" w:hAnsi="SimSun"/>
                                <w:sz w:val="17"/>
                                <w:szCs w:val="17"/>
                              </w:rPr>
                              <w:t>4</w:t>
                            </w:r>
                            <w:r>
                              <w:rPr>
                                <w:rFonts w:ascii="SimSun" w:hAnsi="SimSun" w:cs="SimSun" w:eastAsia="新宋体"/>
                                <w:sz w:val="17"/>
                                <w:szCs w:val="17"/>
                              </w:rPr>
                              <w:t>字节号码</w:t>
                            </w:r>
                          </w:p>
                        </w:txbxContent>
                      </wps:txbx>
                      <wps:bodyPr anchor="t" lIns="53975" tIns="53975" rIns="53975" bIns="53975">
                        <a:spAutoFit/>
                      </wps:bodyPr>
                    </wps:wsp>
                  </a:graphicData>
                </a:graphic>
              </wp:anchor>
            </w:drawing>
          </mc:Choice>
          <mc:Fallback>
            <w:pict>
              <v:rect fillcolor="#729FCF" style="position:absolute;rotation:-0;width:553.5pt;height:62.95pt;mso-wrap-distance-left:5.7pt;mso-wrap-distance-right:5.7pt;mso-wrap-distance-top:5.7pt;mso-wrap-distance-bottom:5.7pt;margin-top:555.5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一个</w:t>
                      </w:r>
                      <w:r>
                        <w:rPr>
                          <w:rFonts w:eastAsia="新宋体" w:cs="SimSun" w:ascii="SimSun" w:hAnsi="SimSun"/>
                          <w:sz w:val="17"/>
                          <w:szCs w:val="17"/>
                        </w:rPr>
                        <w:t>AS</w:t>
                      </w:r>
                      <w:r>
                        <w:rPr>
                          <w:rFonts w:ascii="SimSun" w:hAnsi="SimSun" w:cs="SimSun" w:eastAsia="新宋体"/>
                          <w:sz w:val="17"/>
                          <w:szCs w:val="17"/>
                        </w:rPr>
                        <w:t>可以用</w:t>
                      </w:r>
                      <w:r>
                        <w:rPr>
                          <w:rFonts w:eastAsia="新宋体" w:cs="SimSun" w:ascii="SimSun" w:hAnsi="SimSun"/>
                          <w:sz w:val="17"/>
                          <w:szCs w:val="17"/>
                        </w:rPr>
                        <w:t>AS</w:t>
                      </w:r>
                      <w:r>
                        <w:rPr>
                          <w:rFonts w:ascii="SimSun" w:hAnsi="SimSun" w:cs="SimSun" w:eastAsia="新宋体"/>
                          <w:sz w:val="17"/>
                          <w:szCs w:val="17"/>
                        </w:rPr>
                        <w:t>号码（</w:t>
                      </w:r>
                      <w:r>
                        <w:rPr>
                          <w:rFonts w:eastAsia="新宋体" w:cs="SimSun" w:ascii="SimSun" w:hAnsi="SimSun"/>
                          <w:sz w:val="17"/>
                          <w:szCs w:val="17"/>
                        </w:rPr>
                        <w:t>ASNumber</w:t>
                      </w:r>
                      <w:r>
                        <w:rPr>
                          <w:rFonts w:ascii="SimSun" w:hAnsi="SimSun" w:cs="SimSun" w:eastAsia="新宋体"/>
                          <w:sz w:val="17"/>
                          <w:szCs w:val="17"/>
                        </w:rPr>
                        <w:t>，</w:t>
                      </w:r>
                      <w:r>
                        <w:rPr>
                          <w:rFonts w:eastAsia="新宋体" w:cs="SimSun" w:ascii="SimSun" w:hAnsi="SimSun"/>
                          <w:sz w:val="17"/>
                          <w:szCs w:val="17"/>
                        </w:rPr>
                        <w:t>ASN</w:t>
                      </w:r>
                      <w:r>
                        <w:rPr>
                          <w:rFonts w:ascii="SimSun" w:hAnsi="SimSun" w:cs="SimSun" w:eastAsia="新宋体"/>
                          <w:sz w:val="17"/>
                          <w:szCs w:val="17"/>
                        </w:rPr>
                        <w:t>）标识。比如</w:t>
                      </w:r>
                      <w:r>
                        <w:rPr>
                          <w:rFonts w:eastAsia="新宋体" w:cs="SimSun" w:ascii="SimSun" w:hAnsi="SimSun"/>
                          <w:sz w:val="17"/>
                          <w:szCs w:val="17"/>
                        </w:rPr>
                        <w:t>AS4538</w:t>
                      </w:r>
                      <w:r>
                        <w:rPr>
                          <w:rFonts w:ascii="SimSun" w:hAnsi="SimSun" w:cs="SimSun" w:eastAsia="新宋体"/>
                          <w:sz w:val="17"/>
                          <w:szCs w:val="17"/>
                        </w:rPr>
                        <w:t>表示中国教育</w:t>
                      </w:r>
                      <w:r>
                        <w:rPr>
                          <w:rFonts w:eastAsia="新宋体" w:cs="SimSun" w:ascii="SimSun" w:hAnsi="SimSun"/>
                          <w:sz w:val="17"/>
                          <w:szCs w:val="17"/>
                        </w:rPr>
                        <w:br/>
                      </w:r>
                      <w:r>
                        <w:rPr>
                          <w:rFonts w:ascii="SimSun" w:hAnsi="SimSun" w:cs="SimSun" w:eastAsia="新宋体"/>
                          <w:sz w:val="17"/>
                          <w:szCs w:val="17"/>
                        </w:rPr>
                        <w:t>和科研计算机网系统。</w:t>
                      </w:r>
                      <w:r>
                        <w:rPr>
                          <w:rFonts w:eastAsia="新宋体" w:cs="SimSun" w:ascii="SimSun" w:hAnsi="SimSun"/>
                          <w:sz w:val="17"/>
                          <w:szCs w:val="17"/>
                        </w:rPr>
                        <w:t>ASN</w:t>
                      </w:r>
                      <w:r>
                        <w:rPr>
                          <w:rFonts w:ascii="SimSun" w:hAnsi="SimSun" w:cs="SimSun" w:eastAsia="新宋体"/>
                          <w:sz w:val="17"/>
                          <w:szCs w:val="17"/>
                        </w:rPr>
                        <w:t>最早用</w:t>
                      </w:r>
                      <w:r>
                        <w:rPr>
                          <w:rFonts w:eastAsia="新宋体" w:cs="SimSun" w:ascii="SimSun" w:hAnsi="SimSun"/>
                          <w:sz w:val="17"/>
                          <w:szCs w:val="17"/>
                        </w:rPr>
                        <w:t>16</w:t>
                      </w:r>
                      <w:r>
                        <w:rPr>
                          <w:rFonts w:ascii="SimSun" w:hAnsi="SimSun" w:cs="SimSun" w:eastAsia="新宋体"/>
                          <w:sz w:val="17"/>
                          <w:szCs w:val="17"/>
                        </w:rPr>
                        <w:t>位（</w:t>
                      </w:r>
                      <w:r>
                        <w:rPr>
                          <w:rFonts w:eastAsia="新宋体" w:cs="SimSun" w:ascii="SimSun" w:hAnsi="SimSun"/>
                          <w:sz w:val="17"/>
                          <w:szCs w:val="17"/>
                        </w:rPr>
                        <w:t>2</w:t>
                      </w:r>
                      <w:r>
                        <w:rPr>
                          <w:rFonts w:ascii="SimSun" w:hAnsi="SimSun" w:cs="SimSun" w:eastAsia="新宋体"/>
                          <w:sz w:val="17"/>
                          <w:szCs w:val="17"/>
                        </w:rPr>
                        <w:t>字节）表示，</w:t>
                      </w:r>
                      <w:r>
                        <w:rPr>
                          <w:rFonts w:eastAsia="新宋体" w:cs="SimSun" w:ascii="SimSun" w:hAnsi="SimSun"/>
                          <w:sz w:val="17"/>
                          <w:szCs w:val="17"/>
                        </w:rPr>
                        <w:t>ASN</w:t>
                      </w:r>
                      <w:r>
                        <w:rPr>
                          <w:rFonts w:ascii="SimSun" w:hAnsi="SimSun" w:cs="SimSun" w:eastAsia="新宋体"/>
                          <w:sz w:val="17"/>
                          <w:szCs w:val="17"/>
                        </w:rPr>
                        <w:t>逐渐耗尽，</w:t>
                      </w:r>
                      <w:r>
                        <w:rPr>
                          <w:rFonts w:eastAsia="新宋体" w:cs="SimSun" w:ascii="SimSun" w:hAnsi="SimSun"/>
                          <w:sz w:val="17"/>
                          <w:szCs w:val="17"/>
                        </w:rPr>
                        <w:t>2006</w:t>
                      </w:r>
                      <w:r>
                        <w:rPr>
                          <w:rFonts w:ascii="SimSun" w:hAnsi="SimSun" w:cs="SimSun" w:eastAsia="新宋体"/>
                          <w:sz w:val="17"/>
                          <w:szCs w:val="17"/>
                        </w:rPr>
                        <w:t>年，</w:t>
                      </w:r>
                      <w:r>
                        <w:rPr>
                          <w:rFonts w:eastAsia="新宋体" w:cs="SimSun" w:ascii="SimSun" w:hAnsi="SimSun"/>
                          <w:sz w:val="17"/>
                          <w:szCs w:val="17"/>
                        </w:rPr>
                        <w:br/>
                        <w:t>RFC4360</w:t>
                      </w:r>
                      <w:r>
                        <w:rPr>
                          <w:rFonts w:ascii="SimSun" w:hAnsi="SimSun" w:cs="SimSun" w:eastAsia="新宋体"/>
                          <w:sz w:val="17"/>
                          <w:szCs w:val="17"/>
                        </w:rPr>
                        <w:t>将其扩展为</w:t>
                      </w:r>
                      <w:r>
                        <w:rPr>
                          <w:rFonts w:eastAsia="新宋体" w:cs="SimSun" w:ascii="SimSun" w:hAnsi="SimSun"/>
                          <w:sz w:val="17"/>
                          <w:szCs w:val="17"/>
                        </w:rPr>
                        <w:t>32</w:t>
                      </w:r>
                      <w:r>
                        <w:rPr>
                          <w:rFonts w:ascii="SimSun" w:hAnsi="SimSun" w:cs="SimSun" w:eastAsia="新宋体"/>
                          <w:sz w:val="17"/>
                          <w:szCs w:val="17"/>
                        </w:rPr>
                        <w:t>位（</w:t>
                      </w:r>
                      <w:r>
                        <w:rPr>
                          <w:rFonts w:eastAsia="新宋体" w:cs="SimSun" w:ascii="SimSun" w:hAnsi="SimSun"/>
                          <w:sz w:val="17"/>
                          <w:szCs w:val="17"/>
                        </w:rPr>
                        <w:t>4</w:t>
                      </w:r>
                      <w:r>
                        <w:rPr>
                          <w:rFonts w:ascii="SimSun" w:hAnsi="SimSun" w:cs="SimSun" w:eastAsia="新宋体"/>
                          <w:sz w:val="17"/>
                          <w:szCs w:val="17"/>
                        </w:rPr>
                        <w:t>字节），原</w:t>
                      </w:r>
                      <w:r>
                        <w:rPr>
                          <w:rFonts w:eastAsia="新宋体" w:cs="SimSun" w:ascii="SimSun" w:hAnsi="SimSun"/>
                          <w:sz w:val="17"/>
                          <w:szCs w:val="17"/>
                        </w:rPr>
                        <w:t>2</w:t>
                      </w:r>
                      <w:r>
                        <w:rPr>
                          <w:rFonts w:ascii="SimSun" w:hAnsi="SimSun" w:cs="SimSun" w:eastAsia="新宋体"/>
                          <w:sz w:val="17"/>
                          <w:szCs w:val="17"/>
                        </w:rPr>
                        <w:t>字节号码可以继续使用，逐渐过渡到全部</w:t>
                      </w:r>
                      <w:r>
                        <w:rPr>
                          <w:rFonts w:eastAsia="新宋体" w:cs="SimSun" w:ascii="SimSun" w:hAnsi="SimSun"/>
                          <w:sz w:val="17"/>
                          <w:szCs w:val="17"/>
                        </w:rPr>
                        <w:br/>
                      </w:r>
                      <w:r>
                        <w:rPr>
                          <w:rFonts w:ascii="SimSun" w:hAnsi="SimSun" w:cs="SimSun" w:eastAsia="新宋体"/>
                          <w:sz w:val="17"/>
                          <w:szCs w:val="17"/>
                        </w:rPr>
                        <w:t>使用</w:t>
                      </w:r>
                      <w:r>
                        <w:rPr>
                          <w:rFonts w:eastAsia="新宋体" w:cs="SimSun" w:ascii="SimSun" w:hAnsi="SimSun"/>
                          <w:sz w:val="17"/>
                          <w:szCs w:val="17"/>
                        </w:rPr>
                        <w:t>4</w:t>
                      </w:r>
                      <w:r>
                        <w:rPr>
                          <w:rFonts w:ascii="SimSun" w:hAnsi="SimSun" w:cs="SimSun" w:eastAsia="新宋体"/>
                          <w:sz w:val="17"/>
                          <w:szCs w:val="17"/>
                        </w:rPr>
                        <w:t>字节号码</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170180</wp:posOffset>
                </wp:positionH>
                <wp:positionV relativeFrom="line">
                  <wp:posOffset>8075295</wp:posOffset>
                </wp:positionV>
                <wp:extent cx="7029450" cy="610870"/>
                <wp:effectExtent l="0" t="0" r="0" b="0"/>
                <wp:wrapSquare wrapText="bothSides"/>
                <wp:docPr id="528" name="Frame10"/>
                <a:graphic xmlns:a="http://schemas.openxmlformats.org/drawingml/2006/main">
                  <a:graphicData uri="http://schemas.microsoft.com/office/word/2010/wordprocessingShape">
                    <wps:wsp>
                      <wps:cNvSpPr txBox="1"/>
                      <wps:spPr>
                        <a:xfrm>
                          <a:off x="0" y="0"/>
                          <a:ext cx="70294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一个</w:t>
                            </w:r>
                            <w:r>
                              <w:rPr>
                                <w:rFonts w:eastAsia="新宋体" w:cs="SimSun" w:ascii="SimSun" w:hAnsi="SimSun"/>
                                <w:sz w:val="17"/>
                                <w:szCs w:val="17"/>
                              </w:rPr>
                              <w:t>AS</w:t>
                            </w:r>
                            <w:r>
                              <w:rPr>
                                <w:rFonts w:ascii="SimSun" w:hAnsi="SimSun" w:cs="SimSun" w:eastAsia="新宋体"/>
                                <w:sz w:val="17"/>
                                <w:szCs w:val="17"/>
                              </w:rPr>
                              <w:t>也称为一个路由域（</w:t>
                            </w:r>
                            <w:r>
                              <w:rPr>
                                <w:rFonts w:eastAsia="新宋体" w:cs="SimSun" w:ascii="SimSun" w:hAnsi="SimSun"/>
                                <w:sz w:val="17"/>
                                <w:szCs w:val="17"/>
                              </w:rPr>
                              <w:t>routingdomain</w:t>
                            </w:r>
                            <w:r>
                              <w:rPr>
                                <w:rFonts w:ascii="SimSun" w:hAnsi="SimSun" w:cs="SimSun" w:eastAsia="新宋体"/>
                                <w:sz w:val="17"/>
                                <w:szCs w:val="17"/>
                              </w:rPr>
                              <w:t>），在</w:t>
                            </w:r>
                            <w:r>
                              <w:rPr>
                                <w:rFonts w:eastAsia="新宋体" w:cs="SimSun" w:ascii="SimSun" w:hAnsi="SimSun"/>
                                <w:sz w:val="17"/>
                                <w:szCs w:val="17"/>
                              </w:rPr>
                              <w:t>AS</w:t>
                            </w:r>
                            <w:r>
                              <w:rPr>
                                <w:rFonts w:ascii="SimSun" w:hAnsi="SimSun" w:cs="SimSun" w:eastAsia="新宋体"/>
                                <w:sz w:val="17"/>
                                <w:szCs w:val="17"/>
                              </w:rPr>
                              <w:t>内部使用的路由选择协议</w:t>
                            </w:r>
                            <w:r>
                              <w:rPr>
                                <w:rFonts w:eastAsia="新宋体" w:cs="SimSun" w:ascii="SimSun" w:hAnsi="SimSun"/>
                                <w:sz w:val="17"/>
                                <w:szCs w:val="17"/>
                              </w:rPr>
                              <w:br/>
                            </w:r>
                            <w:r>
                              <w:rPr>
                                <w:rFonts w:ascii="SimSun" w:hAnsi="SimSun" w:cs="SimSun" w:eastAsia="新宋体"/>
                                <w:sz w:val="17"/>
                                <w:szCs w:val="17"/>
                              </w:rPr>
                              <w:t>称为内部网关协议（</w:t>
                            </w:r>
                            <w:r>
                              <w:rPr>
                                <w:rFonts w:eastAsia="新宋体" w:cs="SimSun" w:ascii="SimSun" w:hAnsi="SimSun"/>
                                <w:sz w:val="17"/>
                                <w:szCs w:val="17"/>
                              </w:rPr>
                              <w:t>IGP</w:t>
                            </w:r>
                            <w:r>
                              <w:rPr>
                                <w:rFonts w:ascii="SimSun" w:hAnsi="SimSun" w:cs="SimSun" w:eastAsia="新宋体"/>
                                <w:sz w:val="17"/>
                                <w:szCs w:val="17"/>
                              </w:rPr>
                              <w:t>），是域内（</w:t>
                            </w:r>
                            <w:r>
                              <w:rPr>
                                <w:rFonts w:eastAsia="新宋体" w:cs="SimSun" w:ascii="SimSun" w:hAnsi="SimSun"/>
                                <w:sz w:val="17"/>
                                <w:szCs w:val="17"/>
                              </w:rPr>
                              <w:t>intradomain</w:t>
                            </w:r>
                            <w:r>
                              <w:rPr>
                                <w:rFonts w:ascii="SimSun" w:hAnsi="SimSun" w:cs="SimSun" w:eastAsia="新宋体"/>
                                <w:sz w:val="17"/>
                                <w:szCs w:val="17"/>
                              </w:rPr>
                              <w:t>）的路由选择协议。比如，</w:t>
                            </w:r>
                            <w:r>
                              <w:rPr>
                                <w:rFonts w:eastAsia="新宋体" w:cs="SimSun" w:ascii="SimSun" w:hAnsi="SimSun"/>
                                <w:sz w:val="17"/>
                                <w:szCs w:val="17"/>
                              </w:rPr>
                              <w:t>RIP</w:t>
                            </w:r>
                            <w:r>
                              <w:rPr>
                                <w:rFonts w:ascii="SimSun" w:hAnsi="SimSun" w:cs="SimSun" w:eastAsia="新宋体"/>
                                <w:sz w:val="17"/>
                                <w:szCs w:val="17"/>
                              </w:rPr>
                              <w:t>、</w:t>
                            </w:r>
                            <w:r>
                              <w:rPr>
                                <w:rFonts w:eastAsia="新宋体" w:cs="SimSun" w:ascii="SimSun" w:hAnsi="SimSun"/>
                                <w:sz w:val="17"/>
                                <w:szCs w:val="17"/>
                              </w:rPr>
                              <w:t>OSPF</w:t>
                              <w:br/>
                            </w:r>
                            <w:r>
                              <w:rPr>
                                <w:rFonts w:ascii="SimSun" w:hAnsi="SimSun" w:cs="SimSun" w:eastAsia="新宋体"/>
                                <w:sz w:val="17"/>
                                <w:szCs w:val="17"/>
                              </w:rPr>
                              <w:t>都属于</w:t>
                            </w:r>
                            <w:r>
                              <w:rPr>
                                <w:rFonts w:eastAsia="新宋体" w:cs="SimSun" w:ascii="SimSun" w:hAnsi="SimSun"/>
                                <w:sz w:val="17"/>
                                <w:szCs w:val="17"/>
                              </w:rPr>
                              <w:t>IGP</w:t>
                            </w:r>
                            <w:r>
                              <w:rPr>
                                <w:rFonts w:ascii="SimSun" w:hAnsi="SimSun" w:cs="SimSun" w:eastAsia="新宋体"/>
                                <w:sz w:val="17"/>
                                <w:szCs w:val="17"/>
                              </w:rPr>
                              <w:t>，在域内选路。</w:t>
                            </w:r>
                          </w:p>
                        </w:txbxContent>
                      </wps:txbx>
                      <wps:bodyPr anchor="t" lIns="53975" tIns="53975" rIns="53975" bIns="53975">
                        <a:spAutoFit/>
                      </wps:bodyPr>
                    </wps:wsp>
                  </a:graphicData>
                </a:graphic>
              </wp:anchor>
            </w:drawing>
          </mc:Choice>
          <mc:Fallback>
            <w:pict>
              <v:rect fillcolor="#729FCF" style="position:absolute;rotation:-0;width:553.5pt;height:48.1pt;mso-wrap-distance-left:5.7pt;mso-wrap-distance-right:5.7pt;mso-wrap-distance-top:5.7pt;mso-wrap-distance-bottom:5.7pt;margin-top:635.8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一个</w:t>
                      </w:r>
                      <w:r>
                        <w:rPr>
                          <w:rFonts w:eastAsia="新宋体" w:cs="SimSun" w:ascii="SimSun" w:hAnsi="SimSun"/>
                          <w:sz w:val="17"/>
                          <w:szCs w:val="17"/>
                        </w:rPr>
                        <w:t>AS</w:t>
                      </w:r>
                      <w:r>
                        <w:rPr>
                          <w:rFonts w:ascii="SimSun" w:hAnsi="SimSun" w:cs="SimSun" w:eastAsia="新宋体"/>
                          <w:sz w:val="17"/>
                          <w:szCs w:val="17"/>
                        </w:rPr>
                        <w:t>也称为一个路由域（</w:t>
                      </w:r>
                      <w:r>
                        <w:rPr>
                          <w:rFonts w:eastAsia="新宋体" w:cs="SimSun" w:ascii="SimSun" w:hAnsi="SimSun"/>
                          <w:sz w:val="17"/>
                          <w:szCs w:val="17"/>
                        </w:rPr>
                        <w:t>routingdomain</w:t>
                      </w:r>
                      <w:r>
                        <w:rPr>
                          <w:rFonts w:ascii="SimSun" w:hAnsi="SimSun" w:cs="SimSun" w:eastAsia="新宋体"/>
                          <w:sz w:val="17"/>
                          <w:szCs w:val="17"/>
                        </w:rPr>
                        <w:t>），在</w:t>
                      </w:r>
                      <w:r>
                        <w:rPr>
                          <w:rFonts w:eastAsia="新宋体" w:cs="SimSun" w:ascii="SimSun" w:hAnsi="SimSun"/>
                          <w:sz w:val="17"/>
                          <w:szCs w:val="17"/>
                        </w:rPr>
                        <w:t>AS</w:t>
                      </w:r>
                      <w:r>
                        <w:rPr>
                          <w:rFonts w:ascii="SimSun" w:hAnsi="SimSun" w:cs="SimSun" w:eastAsia="新宋体"/>
                          <w:sz w:val="17"/>
                          <w:szCs w:val="17"/>
                        </w:rPr>
                        <w:t>内部使用的路由选择协议</w:t>
                      </w:r>
                      <w:r>
                        <w:rPr>
                          <w:rFonts w:eastAsia="新宋体" w:cs="SimSun" w:ascii="SimSun" w:hAnsi="SimSun"/>
                          <w:sz w:val="17"/>
                          <w:szCs w:val="17"/>
                        </w:rPr>
                        <w:br/>
                      </w:r>
                      <w:r>
                        <w:rPr>
                          <w:rFonts w:ascii="SimSun" w:hAnsi="SimSun" w:cs="SimSun" w:eastAsia="新宋体"/>
                          <w:sz w:val="17"/>
                          <w:szCs w:val="17"/>
                        </w:rPr>
                        <w:t>称为内部网关协议（</w:t>
                      </w:r>
                      <w:r>
                        <w:rPr>
                          <w:rFonts w:eastAsia="新宋体" w:cs="SimSun" w:ascii="SimSun" w:hAnsi="SimSun"/>
                          <w:sz w:val="17"/>
                          <w:szCs w:val="17"/>
                        </w:rPr>
                        <w:t>IGP</w:t>
                      </w:r>
                      <w:r>
                        <w:rPr>
                          <w:rFonts w:ascii="SimSun" w:hAnsi="SimSun" w:cs="SimSun" w:eastAsia="新宋体"/>
                          <w:sz w:val="17"/>
                          <w:szCs w:val="17"/>
                        </w:rPr>
                        <w:t>），是域内（</w:t>
                      </w:r>
                      <w:r>
                        <w:rPr>
                          <w:rFonts w:eastAsia="新宋体" w:cs="SimSun" w:ascii="SimSun" w:hAnsi="SimSun"/>
                          <w:sz w:val="17"/>
                          <w:szCs w:val="17"/>
                        </w:rPr>
                        <w:t>intradomain</w:t>
                      </w:r>
                      <w:r>
                        <w:rPr>
                          <w:rFonts w:ascii="SimSun" w:hAnsi="SimSun" w:cs="SimSun" w:eastAsia="新宋体"/>
                          <w:sz w:val="17"/>
                          <w:szCs w:val="17"/>
                        </w:rPr>
                        <w:t>）的路由选择协议。比如，</w:t>
                      </w:r>
                      <w:r>
                        <w:rPr>
                          <w:rFonts w:eastAsia="新宋体" w:cs="SimSun" w:ascii="SimSun" w:hAnsi="SimSun"/>
                          <w:sz w:val="17"/>
                          <w:szCs w:val="17"/>
                        </w:rPr>
                        <w:t>RIP</w:t>
                      </w:r>
                      <w:r>
                        <w:rPr>
                          <w:rFonts w:ascii="SimSun" w:hAnsi="SimSun" w:cs="SimSun" w:eastAsia="新宋体"/>
                          <w:sz w:val="17"/>
                          <w:szCs w:val="17"/>
                        </w:rPr>
                        <w:t>、</w:t>
                      </w:r>
                      <w:r>
                        <w:rPr>
                          <w:rFonts w:eastAsia="新宋体" w:cs="SimSun" w:ascii="SimSun" w:hAnsi="SimSun"/>
                          <w:sz w:val="17"/>
                          <w:szCs w:val="17"/>
                        </w:rPr>
                        <w:t>OSPF</w:t>
                        <w:br/>
                      </w:r>
                      <w:r>
                        <w:rPr>
                          <w:rFonts w:ascii="SimSun" w:hAnsi="SimSun" w:cs="SimSun" w:eastAsia="新宋体"/>
                          <w:sz w:val="17"/>
                          <w:szCs w:val="17"/>
                        </w:rPr>
                        <w:t>都属于</w:t>
                      </w:r>
                      <w:r>
                        <w:rPr>
                          <w:rFonts w:eastAsia="新宋体" w:cs="SimSun" w:ascii="SimSun" w:hAnsi="SimSun"/>
                          <w:sz w:val="17"/>
                          <w:szCs w:val="17"/>
                        </w:rPr>
                        <w:t>IGP</w:t>
                      </w:r>
                      <w:r>
                        <w:rPr>
                          <w:rFonts w:ascii="SimSun" w:hAnsi="SimSun" w:cs="SimSun" w:eastAsia="新宋体"/>
                          <w:sz w:val="17"/>
                          <w:szCs w:val="17"/>
                        </w:rPr>
                        <w:t>，在域内选路。</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161925</wp:posOffset>
                </wp:positionH>
                <wp:positionV relativeFrom="line">
                  <wp:posOffset>8838565</wp:posOffset>
                </wp:positionV>
                <wp:extent cx="7037705" cy="610870"/>
                <wp:effectExtent l="0" t="0" r="0" b="0"/>
                <wp:wrapSquare wrapText="bothSides"/>
                <wp:docPr id="529" name="Frame11"/>
                <a:graphic xmlns:a="http://schemas.openxmlformats.org/drawingml/2006/main">
                  <a:graphicData uri="http://schemas.microsoft.com/office/word/2010/wordprocessingShape">
                    <wps:wsp>
                      <wps:cNvSpPr txBox="1"/>
                      <wps:spPr>
                        <a:xfrm>
                          <a:off x="0" y="0"/>
                          <a:ext cx="703770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w:t>
                            </w:r>
                            <w:r>
                              <w:rPr>
                                <w:rFonts w:eastAsia="新宋体" w:cs="SimSun" w:ascii="SimSun" w:hAnsi="SimSun"/>
                                <w:sz w:val="17"/>
                                <w:szCs w:val="17"/>
                              </w:rPr>
                              <w:t>AS</w:t>
                            </w:r>
                            <w:r>
                              <w:rPr>
                                <w:rFonts w:ascii="SimSun" w:hAnsi="SimSun" w:cs="SimSun" w:eastAsia="新宋体"/>
                                <w:sz w:val="17"/>
                                <w:szCs w:val="17"/>
                              </w:rPr>
                              <w:t>之间使用的路由选择协议称为外部网关协议（</w:t>
                            </w:r>
                            <w:r>
                              <w:rPr>
                                <w:rFonts w:eastAsia="新宋体" w:cs="SimSun" w:ascii="SimSun" w:hAnsi="SimSun"/>
                                <w:sz w:val="17"/>
                                <w:szCs w:val="17"/>
                              </w:rPr>
                              <w:t>ExteriorGatewayProtocol</w:t>
                            </w:r>
                            <w:r>
                              <w:rPr>
                                <w:rFonts w:ascii="SimSun" w:hAnsi="SimSun" w:cs="SimSun" w:eastAsia="新宋体"/>
                                <w:sz w:val="17"/>
                                <w:szCs w:val="17"/>
                              </w:rPr>
                              <w:t>，</w:t>
                            </w:r>
                            <w:r>
                              <w:rPr>
                                <w:rFonts w:eastAsia="新宋体" w:cs="SimSun" w:ascii="SimSun" w:hAnsi="SimSun"/>
                                <w:sz w:val="17"/>
                                <w:szCs w:val="17"/>
                              </w:rPr>
                              <w:br/>
                              <w:t>EGP</w:t>
                            </w:r>
                            <w:r>
                              <w:rPr>
                                <w:rFonts w:ascii="SimSun" w:hAnsi="SimSun" w:cs="SimSun" w:eastAsia="新宋体"/>
                                <w:sz w:val="17"/>
                                <w:szCs w:val="17"/>
                              </w:rPr>
                              <w:t>）是域间（</w:t>
                            </w:r>
                            <w:r>
                              <w:rPr>
                                <w:rFonts w:eastAsia="新宋体" w:cs="SimSun" w:ascii="SimSun" w:hAnsi="SimSun"/>
                                <w:sz w:val="17"/>
                                <w:szCs w:val="17"/>
                              </w:rPr>
                              <w:t>interdomain</w:t>
                            </w:r>
                            <w:r>
                              <w:rPr>
                                <w:rFonts w:ascii="SimSun" w:hAnsi="SimSun" w:cs="SimSun" w:eastAsia="新宋体"/>
                                <w:sz w:val="17"/>
                                <w:szCs w:val="17"/>
                              </w:rPr>
                              <w:t>）的路由选择协议。比如，边界网关协议（</w:t>
                            </w:r>
                            <w:r>
                              <w:rPr>
                                <w:rFonts w:eastAsia="新宋体" w:cs="SimSun" w:ascii="SimSun" w:hAnsi="SimSun"/>
                                <w:sz w:val="17"/>
                                <w:szCs w:val="17"/>
                              </w:rPr>
                              <w:t>BGP</w:t>
                            </w:r>
                            <w:r>
                              <w:rPr>
                                <w:rFonts w:ascii="SimSun" w:hAnsi="SimSun" w:cs="SimSun" w:eastAsia="新宋体"/>
                                <w:sz w:val="17"/>
                                <w:szCs w:val="17"/>
                              </w:rPr>
                              <w:t>）就是一个</w:t>
                            </w:r>
                            <w:r>
                              <w:rPr>
                                <w:rFonts w:eastAsia="新宋体" w:cs="SimSun" w:ascii="SimSun" w:hAnsi="SimSun"/>
                                <w:sz w:val="17"/>
                                <w:szCs w:val="17"/>
                              </w:rPr>
                              <w:br/>
                              <w:t>EGP</w:t>
                            </w:r>
                            <w:r>
                              <w:rPr>
                                <w:rFonts w:ascii="SimSun" w:hAnsi="SimSun" w:cs="SimSun" w:eastAsia="新宋体"/>
                                <w:sz w:val="17"/>
                                <w:szCs w:val="17"/>
                              </w:rPr>
                              <w:t>，而且整个互联网上也只有这一个</w:t>
                            </w:r>
                            <w:r>
                              <w:rPr>
                                <w:rFonts w:eastAsia="新宋体" w:cs="SimSun" w:ascii="SimSun" w:hAnsi="SimSun"/>
                                <w:sz w:val="17"/>
                                <w:szCs w:val="17"/>
                              </w:rPr>
                              <w:t>EGP</w:t>
                            </w:r>
                          </w:p>
                        </w:txbxContent>
                      </wps:txbx>
                      <wps:bodyPr anchor="t" lIns="53975" tIns="53975" rIns="53975" bIns="53975">
                        <a:spAutoFit/>
                      </wps:bodyPr>
                    </wps:wsp>
                  </a:graphicData>
                </a:graphic>
              </wp:anchor>
            </w:drawing>
          </mc:Choice>
          <mc:Fallback>
            <w:pict>
              <v:rect fillcolor="#729FCF" style="position:absolute;rotation:-0;width:554.15pt;height:48.1pt;mso-wrap-distance-left:5.7pt;mso-wrap-distance-right:5.7pt;mso-wrap-distance-top:5.7pt;mso-wrap-distance-bottom:5.7pt;margin-top:695.9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w:t>
                      </w:r>
                      <w:r>
                        <w:rPr>
                          <w:rFonts w:eastAsia="新宋体" w:cs="SimSun" w:ascii="SimSun" w:hAnsi="SimSun"/>
                          <w:sz w:val="17"/>
                          <w:szCs w:val="17"/>
                        </w:rPr>
                        <w:t>AS</w:t>
                      </w:r>
                      <w:r>
                        <w:rPr>
                          <w:rFonts w:ascii="SimSun" w:hAnsi="SimSun" w:cs="SimSun" w:eastAsia="新宋体"/>
                          <w:sz w:val="17"/>
                          <w:szCs w:val="17"/>
                        </w:rPr>
                        <w:t>之间使用的路由选择协议称为外部网关协议（</w:t>
                      </w:r>
                      <w:r>
                        <w:rPr>
                          <w:rFonts w:eastAsia="新宋体" w:cs="SimSun" w:ascii="SimSun" w:hAnsi="SimSun"/>
                          <w:sz w:val="17"/>
                          <w:szCs w:val="17"/>
                        </w:rPr>
                        <w:t>ExteriorGatewayProtocol</w:t>
                      </w:r>
                      <w:r>
                        <w:rPr>
                          <w:rFonts w:ascii="SimSun" w:hAnsi="SimSun" w:cs="SimSun" w:eastAsia="新宋体"/>
                          <w:sz w:val="17"/>
                          <w:szCs w:val="17"/>
                        </w:rPr>
                        <w:t>，</w:t>
                      </w:r>
                      <w:r>
                        <w:rPr>
                          <w:rFonts w:eastAsia="新宋体" w:cs="SimSun" w:ascii="SimSun" w:hAnsi="SimSun"/>
                          <w:sz w:val="17"/>
                          <w:szCs w:val="17"/>
                        </w:rPr>
                        <w:br/>
                        <w:t>EGP</w:t>
                      </w:r>
                      <w:r>
                        <w:rPr>
                          <w:rFonts w:ascii="SimSun" w:hAnsi="SimSun" w:cs="SimSun" w:eastAsia="新宋体"/>
                          <w:sz w:val="17"/>
                          <w:szCs w:val="17"/>
                        </w:rPr>
                        <w:t>）是域间（</w:t>
                      </w:r>
                      <w:r>
                        <w:rPr>
                          <w:rFonts w:eastAsia="新宋体" w:cs="SimSun" w:ascii="SimSun" w:hAnsi="SimSun"/>
                          <w:sz w:val="17"/>
                          <w:szCs w:val="17"/>
                        </w:rPr>
                        <w:t>interdomain</w:t>
                      </w:r>
                      <w:r>
                        <w:rPr>
                          <w:rFonts w:ascii="SimSun" w:hAnsi="SimSun" w:cs="SimSun" w:eastAsia="新宋体"/>
                          <w:sz w:val="17"/>
                          <w:szCs w:val="17"/>
                        </w:rPr>
                        <w:t>）的路由选择协议。比如，边界网关协议（</w:t>
                      </w:r>
                      <w:r>
                        <w:rPr>
                          <w:rFonts w:eastAsia="新宋体" w:cs="SimSun" w:ascii="SimSun" w:hAnsi="SimSun"/>
                          <w:sz w:val="17"/>
                          <w:szCs w:val="17"/>
                        </w:rPr>
                        <w:t>BGP</w:t>
                      </w:r>
                      <w:r>
                        <w:rPr>
                          <w:rFonts w:ascii="SimSun" w:hAnsi="SimSun" w:cs="SimSun" w:eastAsia="新宋体"/>
                          <w:sz w:val="17"/>
                          <w:szCs w:val="17"/>
                        </w:rPr>
                        <w:t>）就是一个</w:t>
                      </w:r>
                      <w:r>
                        <w:rPr>
                          <w:rFonts w:eastAsia="新宋体" w:cs="SimSun" w:ascii="SimSun" w:hAnsi="SimSun"/>
                          <w:sz w:val="17"/>
                          <w:szCs w:val="17"/>
                        </w:rPr>
                        <w:br/>
                        <w:t>EGP</w:t>
                      </w:r>
                      <w:r>
                        <w:rPr>
                          <w:rFonts w:ascii="SimSun" w:hAnsi="SimSun" w:cs="SimSun" w:eastAsia="新宋体"/>
                          <w:sz w:val="17"/>
                          <w:szCs w:val="17"/>
                        </w:rPr>
                        <w:t>，而且整个互联网上也只有这一个</w:t>
                      </w:r>
                      <w:r>
                        <w:rPr>
                          <w:rFonts w:eastAsia="新宋体" w:cs="SimSun" w:ascii="SimSun" w:hAnsi="SimSun"/>
                          <w:sz w:val="17"/>
                          <w:szCs w:val="17"/>
                        </w:rPr>
                        <w:t>EGP</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483235</wp:posOffset>
                </wp:positionH>
                <wp:positionV relativeFrom="line">
                  <wp:posOffset>9601835</wp:posOffset>
                </wp:positionV>
                <wp:extent cx="6716395" cy="233680"/>
                <wp:effectExtent l="0" t="0" r="0" b="0"/>
                <wp:wrapSquare wrapText="bothSides"/>
                <wp:docPr id="530" name="Frame12"/>
                <a:graphic xmlns:a="http://schemas.openxmlformats.org/drawingml/2006/main">
                  <a:graphicData uri="http://schemas.microsoft.com/office/word/2010/wordprocessingShape">
                    <wps:wsp>
                      <wps:cNvSpPr txBox="1"/>
                      <wps:spPr>
                        <a:xfrm>
                          <a:off x="0" y="0"/>
                          <a:ext cx="67163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所以，路由到目的主机至少是两层：通过</w:t>
                            </w:r>
                            <w:r>
                              <w:rPr>
                                <w:rFonts w:eastAsia="新宋体" w:cs="SimSun" w:ascii="SimSun" w:hAnsi="SimSun"/>
                                <w:sz w:val="17"/>
                                <w:szCs w:val="17"/>
                              </w:rPr>
                              <w:t>BGP</w:t>
                            </w:r>
                            <w:r>
                              <w:rPr>
                                <w:rFonts w:ascii="SimSun" w:hAnsi="SimSun" w:cs="SimSun" w:eastAsia="新宋体"/>
                                <w:sz w:val="17"/>
                                <w:szCs w:val="17"/>
                              </w:rPr>
                              <w:t>的作用路由到目的主机所在的</w:t>
                            </w:r>
                          </w:p>
                        </w:txbxContent>
                      </wps:txbx>
                      <wps:bodyPr anchor="t" lIns="53975" tIns="53975" rIns="53975" bIns="53975">
                        <a:spAutoFit/>
                      </wps:bodyPr>
                    </wps:wsp>
                  </a:graphicData>
                </a:graphic>
              </wp:anchor>
            </w:drawing>
          </mc:Choice>
          <mc:Fallback>
            <w:pict>
              <v:rect fillcolor="#729FCF" style="position:absolute;rotation:-0;width:528.85pt;height:18.4pt;mso-wrap-distance-left:5.7pt;mso-wrap-distance-right:5.7pt;mso-wrap-distance-top:5.7pt;mso-wrap-distance-bottom:5.7pt;margin-top:756.0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所以，路由到目的主机至少是两层：通过</w:t>
                      </w:r>
                      <w:r>
                        <w:rPr>
                          <w:rFonts w:eastAsia="新宋体" w:cs="SimSun" w:ascii="SimSun" w:hAnsi="SimSun"/>
                          <w:sz w:val="17"/>
                          <w:szCs w:val="17"/>
                        </w:rPr>
                        <w:t>BGP</w:t>
                      </w:r>
                      <w:r>
                        <w:rPr>
                          <w:rFonts w:ascii="SimSun" w:hAnsi="SimSun" w:cs="SimSun" w:eastAsia="新宋体"/>
                          <w:sz w:val="17"/>
                          <w:szCs w:val="17"/>
                        </w:rPr>
                        <w:t>的作用路由到目的主机所在的</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161925</wp:posOffset>
                </wp:positionH>
                <wp:positionV relativeFrom="line">
                  <wp:posOffset>10148570</wp:posOffset>
                </wp:positionV>
                <wp:extent cx="7037705" cy="433070"/>
                <wp:effectExtent l="0" t="0" r="0" b="0"/>
                <wp:wrapSquare wrapText="bothSides"/>
                <wp:docPr id="531" name="Frame13"/>
                <a:graphic xmlns:a="http://schemas.openxmlformats.org/drawingml/2006/main">
                  <a:graphicData uri="http://schemas.microsoft.com/office/word/2010/wordprocessingShape">
                    <wps:wsp>
                      <wps:cNvSpPr txBox="1"/>
                      <wps:spPr>
                        <a:xfrm>
                          <a:off x="0" y="0"/>
                          <a:ext cx="70377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内部网关协议（</w:t>
                            </w:r>
                            <w:r>
                              <w:rPr>
                                <w:rFonts w:eastAsia="新宋体" w:cs="SimSun" w:ascii="SimSun" w:hAnsi="SimSun"/>
                                <w:sz w:val="11"/>
                                <w:szCs w:val="11"/>
                              </w:rPr>
                              <w:t>IGP</w:t>
                            </w:r>
                            <w:r>
                              <w:rPr>
                                <w:rFonts w:ascii="SimSun" w:hAnsi="SimSun" w:cs="SimSun" w:eastAsia="新宋体"/>
                                <w:sz w:val="11"/>
                                <w:szCs w:val="11"/>
                              </w:rPr>
                              <w:t>）指的是一类协议，同样地，外部网关协议（</w:t>
                            </w:r>
                            <w:r>
                              <w:rPr>
                                <w:rFonts w:eastAsia="新宋体" w:cs="SimSun" w:ascii="SimSun" w:hAnsi="SimSun"/>
                                <w:sz w:val="11"/>
                                <w:szCs w:val="11"/>
                              </w:rPr>
                              <w:t>EGP</w:t>
                            </w:r>
                            <w:r>
                              <w:rPr>
                                <w:rFonts w:ascii="SimSun" w:hAnsi="SimSun" w:cs="SimSun" w:eastAsia="新宋体"/>
                                <w:sz w:val="11"/>
                                <w:szCs w:val="11"/>
                              </w:rPr>
                              <w:t>）也指的是一类协议，但是，早期使用</w:t>
                            </w:r>
                            <w:r>
                              <w:rPr>
                                <w:rFonts w:eastAsia="新宋体" w:cs="SimSun" w:ascii="SimSun" w:hAnsi="SimSun"/>
                                <w:sz w:val="11"/>
                                <w:szCs w:val="11"/>
                              </w:rPr>
                              <w:br/>
                            </w:r>
                            <w:r>
                              <w:rPr>
                                <w:rFonts w:ascii="SimSun" w:hAnsi="SimSun" w:cs="SimSun" w:eastAsia="新宋体"/>
                                <w:sz w:val="11"/>
                                <w:szCs w:val="11"/>
                              </w:rPr>
                              <w:t>的一个外部网关协议也称为</w:t>
                            </w:r>
                            <w:r>
                              <w:rPr>
                                <w:rFonts w:eastAsia="新宋体" w:cs="SimSun" w:ascii="SimSun" w:hAnsi="SimSun"/>
                                <w:sz w:val="11"/>
                                <w:szCs w:val="11"/>
                              </w:rPr>
                              <w:t>EGP</w:t>
                            </w:r>
                            <w:r>
                              <w:rPr>
                                <w:rFonts w:ascii="SimSun" w:hAnsi="SimSun" w:cs="SimSun" w:eastAsia="新宋体"/>
                                <w:sz w:val="11"/>
                                <w:szCs w:val="11"/>
                              </w:rPr>
                              <w:t>（</w:t>
                            </w:r>
                            <w:r>
                              <w:rPr>
                                <w:rFonts w:eastAsia="新宋体" w:cs="SimSun" w:ascii="SimSun" w:hAnsi="SimSun"/>
                                <w:sz w:val="11"/>
                                <w:szCs w:val="11"/>
                              </w:rPr>
                              <w:t>RFC827</w:t>
                            </w:r>
                            <w:r>
                              <w:rPr>
                                <w:rFonts w:ascii="SimSun" w:hAnsi="SimSun" w:cs="SimSun" w:eastAsia="新宋体"/>
                                <w:sz w:val="11"/>
                                <w:szCs w:val="11"/>
                              </w:rPr>
                              <w:t>、</w:t>
                            </w:r>
                            <w:r>
                              <w:rPr>
                                <w:rFonts w:eastAsia="新宋体" w:cs="SimSun" w:ascii="SimSun" w:hAnsi="SimSun"/>
                                <w:sz w:val="11"/>
                                <w:szCs w:val="11"/>
                              </w:rPr>
                              <w:t>RFC904</w:t>
                            </w:r>
                            <w:r>
                              <w:rPr>
                                <w:rFonts w:ascii="SimSun" w:hAnsi="SimSun" w:cs="SimSun" w:eastAsia="新宋体"/>
                                <w:sz w:val="11"/>
                                <w:szCs w:val="11"/>
                              </w:rPr>
                              <w:t>），已经废弃不用了；现在，外部网关协议唯一的事实标准是</w:t>
                            </w:r>
                            <w:r>
                              <w:rPr>
                                <w:rFonts w:eastAsia="新宋体" w:cs="SimSun" w:ascii="SimSun" w:hAnsi="SimSun"/>
                                <w:sz w:val="11"/>
                                <w:szCs w:val="11"/>
                              </w:rPr>
                              <w:br/>
                            </w:r>
                            <w:r>
                              <w:rPr>
                                <w:rFonts w:ascii="SimSun" w:hAnsi="SimSun" w:cs="SimSun" w:eastAsia="新宋体"/>
                                <w:sz w:val="11"/>
                                <w:szCs w:val="11"/>
                              </w:rPr>
                              <w:t>边界网关协议（</w:t>
                            </w:r>
                            <w:r>
                              <w:rPr>
                                <w:rFonts w:eastAsia="新宋体" w:cs="SimSun" w:ascii="SimSun" w:hAnsi="SimSun"/>
                                <w:sz w:val="11"/>
                                <w:szCs w:val="11"/>
                              </w:rPr>
                              <w:t>BGP</w:t>
                            </w:r>
                            <w:r>
                              <w:rPr>
                                <w:rFonts w:ascii="SimSun" w:hAnsi="SimSun" w:cs="SimSun" w:eastAsia="新宋体"/>
                                <w:sz w:val="11"/>
                                <w:szCs w:val="11"/>
                              </w:rPr>
                              <w:t>）（</w:t>
                            </w:r>
                            <w:r>
                              <w:rPr>
                                <w:rFonts w:eastAsia="新宋体" w:cs="SimSun" w:ascii="SimSun" w:hAnsi="SimSun"/>
                                <w:sz w:val="11"/>
                                <w:szCs w:val="11"/>
                              </w:rPr>
                              <w:t>RFC771.1995</w:t>
                            </w:r>
                            <w:r>
                              <w:rPr>
                                <w:rFonts w:ascii="SimSun" w:hAnsi="SimSun" w:cs="SimSun" w:eastAsia="新宋体"/>
                                <w:sz w:val="11"/>
                                <w:szCs w:val="11"/>
                              </w:rPr>
                              <w:t>年</w:t>
                            </w:r>
                            <w:r>
                              <w:rPr>
                                <w:rFonts w:eastAsia="新宋体" w:cs="SimSun" w:ascii="SimSun" w:hAnsi="SimSun"/>
                                <w:sz w:val="11"/>
                                <w:szCs w:val="11"/>
                              </w:rPr>
                              <w:t>,</w:t>
                            </w:r>
                            <w:r>
                              <w:rPr>
                                <w:rFonts w:ascii="SimSun" w:hAnsi="SimSun" w:cs="SimSun" w:eastAsia="新宋体"/>
                                <w:sz w:val="11"/>
                                <w:szCs w:val="11"/>
                              </w:rPr>
                              <w:t>手</w:t>
                            </w:r>
                            <w:r>
                              <w:rPr>
                                <w:rFonts w:eastAsia="新宋体" w:cs="SimSun" w:ascii="SimSun" w:hAnsi="SimSun"/>
                                <w:sz w:val="11"/>
                                <w:szCs w:val="11"/>
                              </w:rPr>
                              <w:t>2006</w:t>
                            </w:r>
                            <w:r>
                              <w:rPr>
                                <w:rFonts w:ascii="SimSun" w:hAnsi="SimSun" w:cs="SimSun" w:eastAsia="新宋体"/>
                                <w:sz w:val="11"/>
                                <w:szCs w:val="11"/>
                              </w:rPr>
                              <w:t xml:space="preserve">年被 </w:t>
                            </w:r>
                            <w:r>
                              <w:rPr>
                                <w:rFonts w:eastAsia="新宋体" w:cs="SimSun" w:ascii="SimSun" w:hAnsi="SimSun"/>
                                <w:sz w:val="11"/>
                                <w:szCs w:val="11"/>
                              </w:rPr>
                              <w:t>REC4271</w:t>
                            </w:r>
                            <w:r>
                              <w:rPr>
                                <w:rFonts w:ascii="SimSun" w:hAnsi="SimSun" w:cs="SimSun" w:eastAsia="新宋体"/>
                                <w:sz w:val="11"/>
                                <w:szCs w:val="11"/>
                              </w:rPr>
                              <w:t>废弃</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54.15pt;height:34.1pt;mso-wrap-distance-left:5.7pt;mso-wrap-distance-right:5.7pt;mso-wrap-distance-top:5.7pt;mso-wrap-distance-bottom:5.7pt;margin-top:799.1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内部网关协议（</w:t>
                      </w:r>
                      <w:r>
                        <w:rPr>
                          <w:rFonts w:eastAsia="新宋体" w:cs="SimSun" w:ascii="SimSun" w:hAnsi="SimSun"/>
                          <w:sz w:val="11"/>
                          <w:szCs w:val="11"/>
                        </w:rPr>
                        <w:t>IGP</w:t>
                      </w:r>
                      <w:r>
                        <w:rPr>
                          <w:rFonts w:ascii="SimSun" w:hAnsi="SimSun" w:cs="SimSun" w:eastAsia="新宋体"/>
                          <w:sz w:val="11"/>
                          <w:szCs w:val="11"/>
                        </w:rPr>
                        <w:t>）指的是一类协议，同样地，外部网关协议（</w:t>
                      </w:r>
                      <w:r>
                        <w:rPr>
                          <w:rFonts w:eastAsia="新宋体" w:cs="SimSun" w:ascii="SimSun" w:hAnsi="SimSun"/>
                          <w:sz w:val="11"/>
                          <w:szCs w:val="11"/>
                        </w:rPr>
                        <w:t>EGP</w:t>
                      </w:r>
                      <w:r>
                        <w:rPr>
                          <w:rFonts w:ascii="SimSun" w:hAnsi="SimSun" w:cs="SimSun" w:eastAsia="新宋体"/>
                          <w:sz w:val="11"/>
                          <w:szCs w:val="11"/>
                        </w:rPr>
                        <w:t>）也指的是一类协议，但是，早期使用</w:t>
                      </w:r>
                      <w:r>
                        <w:rPr>
                          <w:rFonts w:eastAsia="新宋体" w:cs="SimSun" w:ascii="SimSun" w:hAnsi="SimSun"/>
                          <w:sz w:val="11"/>
                          <w:szCs w:val="11"/>
                        </w:rPr>
                        <w:br/>
                      </w:r>
                      <w:r>
                        <w:rPr>
                          <w:rFonts w:ascii="SimSun" w:hAnsi="SimSun" w:cs="SimSun" w:eastAsia="新宋体"/>
                          <w:sz w:val="11"/>
                          <w:szCs w:val="11"/>
                        </w:rPr>
                        <w:t>的一个外部网关协议也称为</w:t>
                      </w:r>
                      <w:r>
                        <w:rPr>
                          <w:rFonts w:eastAsia="新宋体" w:cs="SimSun" w:ascii="SimSun" w:hAnsi="SimSun"/>
                          <w:sz w:val="11"/>
                          <w:szCs w:val="11"/>
                        </w:rPr>
                        <w:t>EGP</w:t>
                      </w:r>
                      <w:r>
                        <w:rPr>
                          <w:rFonts w:ascii="SimSun" w:hAnsi="SimSun" w:cs="SimSun" w:eastAsia="新宋体"/>
                          <w:sz w:val="11"/>
                          <w:szCs w:val="11"/>
                        </w:rPr>
                        <w:t>（</w:t>
                      </w:r>
                      <w:r>
                        <w:rPr>
                          <w:rFonts w:eastAsia="新宋体" w:cs="SimSun" w:ascii="SimSun" w:hAnsi="SimSun"/>
                          <w:sz w:val="11"/>
                          <w:szCs w:val="11"/>
                        </w:rPr>
                        <w:t>RFC827</w:t>
                      </w:r>
                      <w:r>
                        <w:rPr>
                          <w:rFonts w:ascii="SimSun" w:hAnsi="SimSun" w:cs="SimSun" w:eastAsia="新宋体"/>
                          <w:sz w:val="11"/>
                          <w:szCs w:val="11"/>
                        </w:rPr>
                        <w:t>、</w:t>
                      </w:r>
                      <w:r>
                        <w:rPr>
                          <w:rFonts w:eastAsia="新宋体" w:cs="SimSun" w:ascii="SimSun" w:hAnsi="SimSun"/>
                          <w:sz w:val="11"/>
                          <w:szCs w:val="11"/>
                        </w:rPr>
                        <w:t>RFC904</w:t>
                      </w:r>
                      <w:r>
                        <w:rPr>
                          <w:rFonts w:ascii="SimSun" w:hAnsi="SimSun" w:cs="SimSun" w:eastAsia="新宋体"/>
                          <w:sz w:val="11"/>
                          <w:szCs w:val="11"/>
                        </w:rPr>
                        <w:t>），已经废弃不用了；现在，外部网关协议唯一的事实标准是</w:t>
                      </w:r>
                      <w:r>
                        <w:rPr>
                          <w:rFonts w:eastAsia="新宋体" w:cs="SimSun" w:ascii="SimSun" w:hAnsi="SimSun"/>
                          <w:sz w:val="11"/>
                          <w:szCs w:val="11"/>
                        </w:rPr>
                        <w:br/>
                      </w:r>
                      <w:r>
                        <w:rPr>
                          <w:rFonts w:ascii="SimSun" w:hAnsi="SimSun" w:cs="SimSun" w:eastAsia="新宋体"/>
                          <w:sz w:val="11"/>
                          <w:szCs w:val="11"/>
                        </w:rPr>
                        <w:t>边界网关协议（</w:t>
                      </w:r>
                      <w:r>
                        <w:rPr>
                          <w:rFonts w:eastAsia="新宋体" w:cs="SimSun" w:ascii="SimSun" w:hAnsi="SimSun"/>
                          <w:sz w:val="11"/>
                          <w:szCs w:val="11"/>
                        </w:rPr>
                        <w:t>BGP</w:t>
                      </w:r>
                      <w:r>
                        <w:rPr>
                          <w:rFonts w:ascii="SimSun" w:hAnsi="SimSun" w:cs="SimSun" w:eastAsia="新宋体"/>
                          <w:sz w:val="11"/>
                          <w:szCs w:val="11"/>
                        </w:rPr>
                        <w:t>）（</w:t>
                      </w:r>
                      <w:r>
                        <w:rPr>
                          <w:rFonts w:eastAsia="新宋体" w:cs="SimSun" w:ascii="SimSun" w:hAnsi="SimSun"/>
                          <w:sz w:val="11"/>
                          <w:szCs w:val="11"/>
                        </w:rPr>
                        <w:t>RFC771.1995</w:t>
                      </w:r>
                      <w:r>
                        <w:rPr>
                          <w:rFonts w:ascii="SimSun" w:hAnsi="SimSun" w:cs="SimSun" w:eastAsia="新宋体"/>
                          <w:sz w:val="11"/>
                          <w:szCs w:val="11"/>
                        </w:rPr>
                        <w:t>年</w:t>
                      </w:r>
                      <w:r>
                        <w:rPr>
                          <w:rFonts w:eastAsia="新宋体" w:cs="SimSun" w:ascii="SimSun" w:hAnsi="SimSun"/>
                          <w:sz w:val="11"/>
                          <w:szCs w:val="11"/>
                        </w:rPr>
                        <w:t>,</w:t>
                      </w:r>
                      <w:r>
                        <w:rPr>
                          <w:rFonts w:ascii="SimSun" w:hAnsi="SimSun" w:cs="SimSun" w:eastAsia="新宋体"/>
                          <w:sz w:val="11"/>
                          <w:szCs w:val="11"/>
                        </w:rPr>
                        <w:t>手</w:t>
                      </w:r>
                      <w:r>
                        <w:rPr>
                          <w:rFonts w:eastAsia="新宋体" w:cs="SimSun" w:ascii="SimSun" w:hAnsi="SimSun"/>
                          <w:sz w:val="11"/>
                          <w:szCs w:val="11"/>
                        </w:rPr>
                        <w:t>2006</w:t>
                      </w:r>
                      <w:r>
                        <w:rPr>
                          <w:rFonts w:ascii="SimSun" w:hAnsi="SimSun" w:cs="SimSun" w:eastAsia="新宋体"/>
                          <w:sz w:val="11"/>
                          <w:szCs w:val="11"/>
                        </w:rPr>
                        <w:t xml:space="preserve">年被 </w:t>
                      </w:r>
                      <w:r>
                        <w:rPr>
                          <w:rFonts w:eastAsia="新宋体" w:cs="SimSun" w:ascii="SimSun" w:hAnsi="SimSun"/>
                          <w:sz w:val="11"/>
                          <w:szCs w:val="11"/>
                        </w:rPr>
                        <w:t>REC4271</w:t>
                      </w:r>
                      <w:r>
                        <w:rPr>
                          <w:rFonts w:ascii="SimSun" w:hAnsi="SimSun" w:cs="SimSun" w:eastAsia="新宋体"/>
                          <w:sz w:val="11"/>
                          <w:szCs w:val="11"/>
                        </w:rPr>
                        <w:t>废弃</w:t>
                      </w:r>
                      <w:r>
                        <w:rPr>
                          <w:rFonts w:eastAsia="新宋体" w:cs="SimSun" w:ascii="SimSun" w:hAnsi="SimSun"/>
                          <w:sz w:val="11"/>
                          <w:szCs w:val="11"/>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1978025</wp:posOffset>
            </wp:positionH>
            <wp:positionV relativeFrom="paragraph">
              <wp:posOffset>1760855</wp:posOffset>
            </wp:positionV>
            <wp:extent cx="3261995" cy="2080895"/>
            <wp:effectExtent l="0" t="0" r="0" b="0"/>
            <wp:wrapSquare wrapText="largest"/>
            <wp:docPr id="53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 descr=""/>
                    <pic:cNvPicPr>
                      <a:picLocks noChangeAspect="1" noChangeArrowheads="1"/>
                    </pic:cNvPicPr>
                  </pic:nvPicPr>
                  <pic:blipFill>
                    <a:blip r:embed="rId54"/>
                    <a:stretch>
                      <a:fillRect/>
                    </a:stretch>
                  </pic:blipFill>
                  <pic:spPr bwMode="auto">
                    <a:xfrm>
                      <a:off x="0" y="0"/>
                      <a:ext cx="3261995" cy="208089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73660</wp:posOffset>
                </wp:positionH>
                <wp:positionV relativeFrom="line">
                  <wp:posOffset>65405</wp:posOffset>
                </wp:positionV>
                <wp:extent cx="7125970" cy="189230"/>
                <wp:effectExtent l="0" t="0" r="0" b="0"/>
                <wp:wrapSquare wrapText="bothSides"/>
                <wp:docPr id="533" name="Frame1"/>
                <a:graphic xmlns:a="http://schemas.openxmlformats.org/drawingml/2006/main">
                  <a:graphicData uri="http://schemas.microsoft.com/office/word/2010/wordprocessingShape">
                    <wps:wsp>
                      <wps:cNvSpPr txBox="1"/>
                      <wps:spPr>
                        <a:xfrm>
                          <a:off x="0" y="0"/>
                          <a:ext cx="7125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270</w:t>
                            </w:r>
                          </w:p>
                        </w:txbxContent>
                      </wps:txbx>
                      <wps:bodyPr anchor="t" lIns="53975" tIns="53975" rIns="53975" bIns="53975">
                        <a:spAutoFit/>
                      </wps:bodyPr>
                    </wps:wsp>
                  </a:graphicData>
                </a:graphic>
              </wp:anchor>
            </w:drawing>
          </mc:Choice>
          <mc:Fallback>
            <w:pict>
              <v:rect fillcolor="#729FCF" style="position:absolute;rotation:-0;width:561.1pt;height:14.9pt;mso-wrap-distance-left:5.7pt;mso-wrap-distance-right:5.7pt;mso-wrap-distance-top:5.7pt;mso-wrap-distance-bottom:5.7pt;margin-top:5.15pt;mso-position-vertical-relative:text;margin-left: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270</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507365</wp:posOffset>
                </wp:positionH>
                <wp:positionV relativeFrom="line">
                  <wp:posOffset>668020</wp:posOffset>
                </wp:positionV>
                <wp:extent cx="6692265" cy="554990"/>
                <wp:effectExtent l="0" t="0" r="0" b="0"/>
                <wp:wrapSquare wrapText="bothSides"/>
                <wp:docPr id="534" name="Frame2"/>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AS</w:t>
                            </w:r>
                            <w:r>
                              <w:rPr>
                                <w:rFonts w:ascii="SimSun" w:hAnsi="SimSun" w:cs="SimSun" w:eastAsia="新宋体"/>
                                <w:sz w:val="11"/>
                                <w:szCs w:val="11"/>
                              </w:rPr>
                              <w:t>，再通过</w:t>
                            </w:r>
                            <w:r>
                              <w:rPr>
                                <w:rFonts w:eastAsia="新宋体" w:cs="SimSun" w:ascii="SimSun" w:hAnsi="SimSun"/>
                                <w:sz w:val="11"/>
                                <w:szCs w:val="11"/>
                              </w:rPr>
                              <w:t>IGP</w:t>
                            </w:r>
                            <w:r>
                              <w:rPr>
                                <w:rFonts w:ascii="SimSun" w:hAnsi="SimSun" w:cs="SimSun" w:eastAsia="新宋体"/>
                                <w:sz w:val="11"/>
                                <w:szCs w:val="11"/>
                              </w:rPr>
                              <w:t>的作用路由到目的主机所在的子网。如果域内再划分子区域，像稍后</w:t>
                            </w:r>
                            <w:r>
                              <w:rPr>
                                <w:rFonts w:eastAsia="新宋体" w:cs="SimSun" w:ascii="SimSun" w:hAnsi="SimSun"/>
                                <w:sz w:val="11"/>
                                <w:szCs w:val="11"/>
                              </w:rPr>
                              <w:br/>
                            </w:r>
                            <w:r>
                              <w:rPr>
                                <w:rFonts w:ascii="SimSun" w:hAnsi="SimSun" w:cs="SimSun" w:eastAsia="新宋体"/>
                                <w:sz w:val="11"/>
                                <w:szCs w:val="11"/>
                              </w:rPr>
                              <w:t>讲到的</w:t>
                            </w:r>
                            <w:r>
                              <w:rPr>
                                <w:rFonts w:eastAsia="新宋体" w:cs="SimSun" w:ascii="SimSun" w:hAnsi="SimSun"/>
                                <w:sz w:val="11"/>
                                <w:szCs w:val="11"/>
                              </w:rPr>
                              <w:t>OSPF</w:t>
                            </w:r>
                            <w:r>
                              <w:rPr>
                                <w:rFonts w:ascii="SimSun" w:hAnsi="SimSun" w:cs="SimSun" w:eastAsia="新宋体"/>
                                <w:sz w:val="11"/>
                                <w:szCs w:val="11"/>
                              </w:rPr>
                              <w:t>，在大型网络中分区域运行，那就再增加一个路由的层次。</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5-72</w:t>
                            </w:r>
                            <w:r>
                              <w:rPr>
                                <w:rFonts w:ascii="SimSun" w:hAnsi="SimSun" w:cs="SimSun" w:eastAsia="新宋体"/>
                                <w:sz w:val="11"/>
                                <w:szCs w:val="11"/>
                              </w:rPr>
                              <w:t>中有三个</w:t>
                            </w:r>
                            <w:r>
                              <w:rPr>
                                <w:rFonts w:eastAsia="新宋体" w:cs="SimSun" w:ascii="SimSun" w:hAnsi="SimSun"/>
                                <w:sz w:val="11"/>
                                <w:szCs w:val="11"/>
                              </w:rPr>
                              <w:t>AS</w:t>
                            </w:r>
                            <w:r>
                              <w:rPr>
                                <w:rFonts w:ascii="SimSun" w:hAnsi="SimSun" w:cs="SimSun" w:eastAsia="新宋体"/>
                                <w:sz w:val="11"/>
                                <w:szCs w:val="11"/>
                              </w:rPr>
                              <w:t>，一个</w:t>
                            </w:r>
                            <w:r>
                              <w:rPr>
                                <w:rFonts w:eastAsia="新宋体" w:cs="SimSun" w:ascii="SimSun" w:hAnsi="SimSun"/>
                                <w:sz w:val="11"/>
                                <w:szCs w:val="11"/>
                              </w:rPr>
                              <w:t>AS</w:t>
                            </w:r>
                            <w:r>
                              <w:rPr>
                                <w:rFonts w:ascii="SimSun" w:hAnsi="SimSun" w:cs="SimSun" w:eastAsia="新宋体"/>
                                <w:sz w:val="11"/>
                                <w:szCs w:val="11"/>
                              </w:rPr>
                              <w:t>内部可以使用单一的</w:t>
                            </w:r>
                            <w:r>
                              <w:rPr>
                                <w:rFonts w:eastAsia="新宋体" w:cs="SimSun" w:ascii="SimSun" w:hAnsi="SimSun"/>
                                <w:sz w:val="11"/>
                                <w:szCs w:val="11"/>
                              </w:rPr>
                              <w:t>IGP</w:t>
                            </w:r>
                            <w:r>
                              <w:rPr>
                                <w:rFonts w:ascii="SimSun" w:hAnsi="SimSun" w:cs="SimSun" w:eastAsia="新宋体"/>
                                <w:sz w:val="11"/>
                                <w:szCs w:val="11"/>
                              </w:rPr>
                              <w:t>，也可以使用多种</w:t>
                            </w:r>
                            <w:r>
                              <w:rPr>
                                <w:rFonts w:eastAsia="新宋体" w:cs="SimSun" w:ascii="SimSun" w:hAnsi="SimSun"/>
                                <w:sz w:val="11"/>
                                <w:szCs w:val="11"/>
                              </w:rPr>
                              <w:t>IGP</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保证</w:t>
                            </w:r>
                            <w:r>
                              <w:rPr>
                                <w:rFonts w:eastAsia="新宋体" w:cs="SimSun" w:ascii="SimSun" w:hAnsi="SimSun"/>
                                <w:sz w:val="11"/>
                                <w:szCs w:val="11"/>
                              </w:rPr>
                              <w:t>AS</w:t>
                            </w:r>
                            <w:r>
                              <w:rPr>
                                <w:rFonts w:ascii="SimSun" w:hAnsi="SimSun" w:cs="SimSun" w:eastAsia="新宋体"/>
                                <w:sz w:val="11"/>
                                <w:szCs w:val="11"/>
                              </w:rPr>
                              <w:t>内部（域内）的通达。</w:t>
                            </w:r>
                            <w:r>
                              <w:rPr>
                                <w:rFonts w:eastAsia="新宋体" w:cs="SimSun" w:ascii="SimSun" w:hAnsi="SimSun"/>
                                <w:sz w:val="11"/>
                                <w:szCs w:val="11"/>
                              </w:rPr>
                              <w:t>AS</w:t>
                            </w:r>
                            <w:r>
                              <w:rPr>
                                <w:rFonts w:ascii="SimSun" w:hAnsi="SimSun" w:cs="SimSun" w:eastAsia="新宋体"/>
                                <w:sz w:val="11"/>
                                <w:szCs w:val="11"/>
                              </w:rPr>
                              <w:t>之间使用</w:t>
                            </w:r>
                            <w:r>
                              <w:rPr>
                                <w:rFonts w:eastAsia="新宋体" w:cs="SimSun" w:ascii="SimSun" w:hAnsi="SimSun"/>
                                <w:sz w:val="11"/>
                                <w:szCs w:val="11"/>
                              </w:rPr>
                              <w:t>BGP</w:t>
                            </w:r>
                            <w:r>
                              <w:rPr>
                                <w:rFonts w:ascii="SimSun" w:hAnsi="SimSun" w:cs="SimSun" w:eastAsia="新宋体"/>
                                <w:sz w:val="11"/>
                                <w:szCs w:val="11"/>
                              </w:rPr>
                              <w:t>，保证</w:t>
                            </w:r>
                            <w:r>
                              <w:rPr>
                                <w:rFonts w:eastAsia="新宋体" w:cs="SimSun" w:ascii="SimSun" w:hAnsi="SimSun"/>
                                <w:sz w:val="11"/>
                                <w:szCs w:val="11"/>
                              </w:rPr>
                              <w:t>AS</w:t>
                            </w:r>
                            <w:r>
                              <w:rPr>
                                <w:rFonts w:ascii="SimSun" w:hAnsi="SimSun" w:cs="SimSun" w:eastAsia="新宋体"/>
                                <w:sz w:val="11"/>
                                <w:szCs w:val="11"/>
                              </w:rPr>
                              <w:t>之间（域间）的通达。</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52.6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AS</w:t>
                      </w:r>
                      <w:r>
                        <w:rPr>
                          <w:rFonts w:ascii="SimSun" w:hAnsi="SimSun" w:cs="SimSun" w:eastAsia="新宋体"/>
                          <w:sz w:val="11"/>
                          <w:szCs w:val="11"/>
                        </w:rPr>
                        <w:t>，再通过</w:t>
                      </w:r>
                      <w:r>
                        <w:rPr>
                          <w:rFonts w:eastAsia="新宋体" w:cs="SimSun" w:ascii="SimSun" w:hAnsi="SimSun"/>
                          <w:sz w:val="11"/>
                          <w:szCs w:val="11"/>
                        </w:rPr>
                        <w:t>IGP</w:t>
                      </w:r>
                      <w:r>
                        <w:rPr>
                          <w:rFonts w:ascii="SimSun" w:hAnsi="SimSun" w:cs="SimSun" w:eastAsia="新宋体"/>
                          <w:sz w:val="11"/>
                          <w:szCs w:val="11"/>
                        </w:rPr>
                        <w:t>的作用路由到目的主机所在的子网。如果域内再划分子区域，像稍后</w:t>
                      </w:r>
                      <w:r>
                        <w:rPr>
                          <w:rFonts w:eastAsia="新宋体" w:cs="SimSun" w:ascii="SimSun" w:hAnsi="SimSun"/>
                          <w:sz w:val="11"/>
                          <w:szCs w:val="11"/>
                        </w:rPr>
                        <w:br/>
                      </w:r>
                      <w:r>
                        <w:rPr>
                          <w:rFonts w:ascii="SimSun" w:hAnsi="SimSun" w:cs="SimSun" w:eastAsia="新宋体"/>
                          <w:sz w:val="11"/>
                          <w:szCs w:val="11"/>
                        </w:rPr>
                        <w:t>讲到的</w:t>
                      </w:r>
                      <w:r>
                        <w:rPr>
                          <w:rFonts w:eastAsia="新宋体" w:cs="SimSun" w:ascii="SimSun" w:hAnsi="SimSun"/>
                          <w:sz w:val="11"/>
                          <w:szCs w:val="11"/>
                        </w:rPr>
                        <w:t>OSPF</w:t>
                      </w:r>
                      <w:r>
                        <w:rPr>
                          <w:rFonts w:ascii="SimSun" w:hAnsi="SimSun" w:cs="SimSun" w:eastAsia="新宋体"/>
                          <w:sz w:val="11"/>
                          <w:szCs w:val="11"/>
                        </w:rPr>
                        <w:t>，在大型网络中分区域运行，那就再增加一个路由的层次。</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5-72</w:t>
                      </w:r>
                      <w:r>
                        <w:rPr>
                          <w:rFonts w:ascii="SimSun" w:hAnsi="SimSun" w:cs="SimSun" w:eastAsia="新宋体"/>
                          <w:sz w:val="11"/>
                          <w:szCs w:val="11"/>
                        </w:rPr>
                        <w:t>中有三个</w:t>
                      </w:r>
                      <w:r>
                        <w:rPr>
                          <w:rFonts w:eastAsia="新宋体" w:cs="SimSun" w:ascii="SimSun" w:hAnsi="SimSun"/>
                          <w:sz w:val="11"/>
                          <w:szCs w:val="11"/>
                        </w:rPr>
                        <w:t>AS</w:t>
                      </w:r>
                      <w:r>
                        <w:rPr>
                          <w:rFonts w:ascii="SimSun" w:hAnsi="SimSun" w:cs="SimSun" w:eastAsia="新宋体"/>
                          <w:sz w:val="11"/>
                          <w:szCs w:val="11"/>
                        </w:rPr>
                        <w:t>，一个</w:t>
                      </w:r>
                      <w:r>
                        <w:rPr>
                          <w:rFonts w:eastAsia="新宋体" w:cs="SimSun" w:ascii="SimSun" w:hAnsi="SimSun"/>
                          <w:sz w:val="11"/>
                          <w:szCs w:val="11"/>
                        </w:rPr>
                        <w:t>AS</w:t>
                      </w:r>
                      <w:r>
                        <w:rPr>
                          <w:rFonts w:ascii="SimSun" w:hAnsi="SimSun" w:cs="SimSun" w:eastAsia="新宋体"/>
                          <w:sz w:val="11"/>
                          <w:szCs w:val="11"/>
                        </w:rPr>
                        <w:t>内部可以使用单一的</w:t>
                      </w:r>
                      <w:r>
                        <w:rPr>
                          <w:rFonts w:eastAsia="新宋体" w:cs="SimSun" w:ascii="SimSun" w:hAnsi="SimSun"/>
                          <w:sz w:val="11"/>
                          <w:szCs w:val="11"/>
                        </w:rPr>
                        <w:t>IGP</w:t>
                      </w:r>
                      <w:r>
                        <w:rPr>
                          <w:rFonts w:ascii="SimSun" w:hAnsi="SimSun" w:cs="SimSun" w:eastAsia="新宋体"/>
                          <w:sz w:val="11"/>
                          <w:szCs w:val="11"/>
                        </w:rPr>
                        <w:t>，也可以使用多种</w:t>
                      </w:r>
                      <w:r>
                        <w:rPr>
                          <w:rFonts w:eastAsia="新宋体" w:cs="SimSun" w:ascii="SimSun" w:hAnsi="SimSun"/>
                          <w:sz w:val="11"/>
                          <w:szCs w:val="11"/>
                        </w:rPr>
                        <w:t>IGP</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保证</w:t>
                      </w:r>
                      <w:r>
                        <w:rPr>
                          <w:rFonts w:eastAsia="新宋体" w:cs="SimSun" w:ascii="SimSun" w:hAnsi="SimSun"/>
                          <w:sz w:val="11"/>
                          <w:szCs w:val="11"/>
                        </w:rPr>
                        <w:t>AS</w:t>
                      </w:r>
                      <w:r>
                        <w:rPr>
                          <w:rFonts w:ascii="SimSun" w:hAnsi="SimSun" w:cs="SimSun" w:eastAsia="新宋体"/>
                          <w:sz w:val="11"/>
                          <w:szCs w:val="11"/>
                        </w:rPr>
                        <w:t>内部（域内）的通达。</w:t>
                      </w:r>
                      <w:r>
                        <w:rPr>
                          <w:rFonts w:eastAsia="新宋体" w:cs="SimSun" w:ascii="SimSun" w:hAnsi="SimSun"/>
                          <w:sz w:val="11"/>
                          <w:szCs w:val="11"/>
                        </w:rPr>
                        <w:t>AS</w:t>
                      </w:r>
                      <w:r>
                        <w:rPr>
                          <w:rFonts w:ascii="SimSun" w:hAnsi="SimSun" w:cs="SimSun" w:eastAsia="新宋体"/>
                          <w:sz w:val="11"/>
                          <w:szCs w:val="11"/>
                        </w:rPr>
                        <w:t>之间使用</w:t>
                      </w:r>
                      <w:r>
                        <w:rPr>
                          <w:rFonts w:eastAsia="新宋体" w:cs="SimSun" w:ascii="SimSun" w:hAnsi="SimSun"/>
                          <w:sz w:val="11"/>
                          <w:szCs w:val="11"/>
                        </w:rPr>
                        <w:t>BGP</w:t>
                      </w:r>
                      <w:r>
                        <w:rPr>
                          <w:rFonts w:ascii="SimSun" w:hAnsi="SimSun" w:cs="SimSun" w:eastAsia="新宋体"/>
                          <w:sz w:val="11"/>
                          <w:szCs w:val="11"/>
                        </w:rPr>
                        <w:t>，保证</w:t>
                      </w:r>
                      <w:r>
                        <w:rPr>
                          <w:rFonts w:eastAsia="新宋体" w:cs="SimSun" w:ascii="SimSun" w:hAnsi="SimSun"/>
                          <w:sz w:val="11"/>
                          <w:szCs w:val="11"/>
                        </w:rPr>
                        <w:t>AS</w:t>
                      </w:r>
                      <w:r>
                        <w:rPr>
                          <w:rFonts w:ascii="SimSun" w:hAnsi="SimSun" w:cs="SimSun" w:eastAsia="新宋体"/>
                          <w:sz w:val="11"/>
                          <w:szCs w:val="11"/>
                        </w:rPr>
                        <w:t>之间（域间）的通达。</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531495</wp:posOffset>
                </wp:positionH>
                <wp:positionV relativeFrom="line">
                  <wp:posOffset>1744345</wp:posOffset>
                </wp:positionV>
                <wp:extent cx="1454150" cy="433070"/>
                <wp:effectExtent l="0" t="0" r="0" b="0"/>
                <wp:wrapSquare wrapText="bothSides"/>
                <wp:docPr id="535" name="Frame3"/>
                <a:graphic xmlns:a="http://schemas.openxmlformats.org/drawingml/2006/main">
                  <a:graphicData uri="http://schemas.microsoft.com/office/word/2010/wordprocessingShape">
                    <wps:wsp>
                      <wps:cNvSpPr txBox="1"/>
                      <wps:spPr>
                        <a:xfrm>
                          <a:off x="0" y="0"/>
                          <a:ext cx="14541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E 2O 91E O </w:t>
                            </w:r>
                            <w:r>
                              <w:rPr>
                                <w:rFonts w:ascii="SimSun" w:hAnsi="SimSun" w:cs="SimSun" w:eastAsia="新宋体"/>
                                <w:sz w:val="11"/>
                                <w:szCs w:val="11"/>
                              </w:rPr>
                              <w:t>小</w:t>
                            </w:r>
                            <w:r>
                              <w:rPr>
                                <w:rFonts w:eastAsia="新宋体" w:cs="SimSun" w:ascii="SimSun" w:hAnsi="SimSun"/>
                                <w:sz w:val="11"/>
                                <w:szCs w:val="11"/>
                              </w:rPr>
                              <w:br/>
                            </w:r>
                            <w:r>
                              <w:rPr>
                                <w:rFonts w:ascii="SimSun" w:hAnsi="SimSun" w:cs="SimSun" w:eastAsia="新宋体"/>
                                <w:sz w:val="11"/>
                                <w:szCs w:val="11"/>
                              </w:rPr>
                              <w:t>来羽总</w:t>
                            </w:r>
                            <w:r>
                              <w:rPr>
                                <w:rFonts w:eastAsia="新宋体" w:cs="SimSun" w:ascii="SimSun" w:hAnsi="SimSun"/>
                                <w:sz w:val="11"/>
                                <w:szCs w:val="11"/>
                              </w:rPr>
                              <w:t>,</w:t>
                            </w:r>
                            <w:r>
                              <w:rPr>
                                <w:rFonts w:ascii="SimSun" w:hAnsi="SimSun" w:cs="SimSun" w:eastAsia="新宋体"/>
                                <w:sz w:val="11"/>
                                <w:szCs w:val="11"/>
                              </w:rPr>
                              <w:t>衡对出</w:t>
                            </w:r>
                            <w:r>
                              <w:rPr>
                                <w:rFonts w:eastAsia="新宋体" w:cs="SimSun" w:ascii="SimSun" w:hAnsi="SimSun"/>
                                <w:sz w:val="11"/>
                                <w:szCs w:val="11"/>
                              </w:rPr>
                              <w:br/>
                            </w:r>
                            <w:r>
                              <w:rPr>
                                <w:rFonts w:ascii="SimSun" w:hAnsi="SimSun" w:cs="SimSun" w:eastAsia="新宋体"/>
                                <w:sz w:val="11"/>
                                <w:szCs w:val="11"/>
                              </w:rPr>
                              <w:t>因使会前厉由</w:t>
                            </w:r>
                            <w:r>
                              <w:rPr>
                                <w:rFonts w:eastAsia="新宋体" w:cs="SimSun" w:ascii="SimSun" w:hAnsi="SimSun"/>
                                <w:sz w:val="11"/>
                                <w:szCs w:val="11"/>
                              </w:rPr>
                              <w:t>,</w:t>
                            </w:r>
                            <w:r>
                              <w:rPr>
                                <w:rFonts w:ascii="SimSun" w:hAnsi="SimSun" w:cs="SimSun" w:eastAsia="新宋体"/>
                                <w:sz w:val="11"/>
                                <w:szCs w:val="11"/>
                              </w:rPr>
                              <w:t>解讯</w:t>
                            </w:r>
                          </w:p>
                        </w:txbxContent>
                      </wps:txbx>
                      <wps:bodyPr anchor="t" lIns="53975" tIns="53975" rIns="53975" bIns="53975">
                        <a:spAutoFit/>
                      </wps:bodyPr>
                    </wps:wsp>
                  </a:graphicData>
                </a:graphic>
              </wp:anchor>
            </w:drawing>
          </mc:Choice>
          <mc:Fallback>
            <w:pict>
              <v:rect fillcolor="#729FCF" style="position:absolute;rotation:-0;width:114.5pt;height:34.1pt;mso-wrap-distance-left:5.7pt;mso-wrap-distance-right:5.7pt;mso-wrap-distance-top:5.7pt;mso-wrap-distance-bottom:5.7pt;margin-top:137.3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E 2O 91E O </w:t>
                      </w:r>
                      <w:r>
                        <w:rPr>
                          <w:rFonts w:ascii="SimSun" w:hAnsi="SimSun" w:cs="SimSun" w:eastAsia="新宋体"/>
                          <w:sz w:val="11"/>
                          <w:szCs w:val="11"/>
                        </w:rPr>
                        <w:t>小</w:t>
                      </w:r>
                      <w:r>
                        <w:rPr>
                          <w:rFonts w:eastAsia="新宋体" w:cs="SimSun" w:ascii="SimSun" w:hAnsi="SimSun"/>
                          <w:sz w:val="11"/>
                          <w:szCs w:val="11"/>
                        </w:rPr>
                        <w:br/>
                      </w:r>
                      <w:r>
                        <w:rPr>
                          <w:rFonts w:ascii="SimSun" w:hAnsi="SimSun" w:cs="SimSun" w:eastAsia="新宋体"/>
                          <w:sz w:val="11"/>
                          <w:szCs w:val="11"/>
                        </w:rPr>
                        <w:t>来羽总</w:t>
                      </w:r>
                      <w:r>
                        <w:rPr>
                          <w:rFonts w:eastAsia="新宋体" w:cs="SimSun" w:ascii="SimSun" w:hAnsi="SimSun"/>
                          <w:sz w:val="11"/>
                          <w:szCs w:val="11"/>
                        </w:rPr>
                        <w:t>,</w:t>
                      </w:r>
                      <w:r>
                        <w:rPr>
                          <w:rFonts w:ascii="SimSun" w:hAnsi="SimSun" w:cs="SimSun" w:eastAsia="新宋体"/>
                          <w:sz w:val="11"/>
                          <w:szCs w:val="11"/>
                        </w:rPr>
                        <w:t>衡对出</w:t>
                      </w:r>
                      <w:r>
                        <w:rPr>
                          <w:rFonts w:eastAsia="新宋体" w:cs="SimSun" w:ascii="SimSun" w:hAnsi="SimSun"/>
                          <w:sz w:val="11"/>
                          <w:szCs w:val="11"/>
                        </w:rPr>
                        <w:br/>
                      </w:r>
                      <w:r>
                        <w:rPr>
                          <w:rFonts w:ascii="SimSun" w:hAnsi="SimSun" w:cs="SimSun" w:eastAsia="新宋体"/>
                          <w:sz w:val="11"/>
                          <w:szCs w:val="11"/>
                        </w:rPr>
                        <w:t>因使会前厉由</w:t>
                      </w:r>
                      <w:r>
                        <w:rPr>
                          <w:rFonts w:eastAsia="新宋体" w:cs="SimSun" w:ascii="SimSun" w:hAnsi="SimSun"/>
                          <w:sz w:val="11"/>
                          <w:szCs w:val="11"/>
                        </w:rPr>
                        <w:t>,</w:t>
                      </w:r>
                      <w:r>
                        <w:rPr>
                          <w:rFonts w:ascii="SimSun" w:hAnsi="SimSun" w:cs="SimSun" w:eastAsia="新宋体"/>
                          <w:sz w:val="11"/>
                          <w:szCs w:val="11"/>
                        </w:rPr>
                        <w:t>解讯</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571500</wp:posOffset>
                </wp:positionH>
                <wp:positionV relativeFrom="line">
                  <wp:posOffset>2708910</wp:posOffset>
                </wp:positionV>
                <wp:extent cx="1534160" cy="189230"/>
                <wp:effectExtent l="0" t="0" r="0" b="0"/>
                <wp:wrapSquare wrapText="bothSides"/>
                <wp:docPr id="536" name="Frame4"/>
                <a:graphic xmlns:a="http://schemas.openxmlformats.org/drawingml/2006/main">
                  <a:graphicData uri="http://schemas.microsoft.com/office/word/2010/wordprocessingShape">
                    <wps:wsp>
                      <wps:cNvSpPr txBox="1"/>
                      <wps:spPr>
                        <a:xfrm>
                          <a:off x="0" y="0"/>
                          <a:ext cx="15341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自由</w:t>
                            </w:r>
                            <w:r>
                              <w:rPr>
                                <w:rFonts w:eastAsia="新宋体" w:cs="SimSun" w:ascii="SimSun" w:hAnsi="SimSun"/>
                                <w:sz w:val="11"/>
                                <w:szCs w:val="11"/>
                              </w:rPr>
                              <w:t>,</w:t>
                            </w:r>
                            <w:r>
                              <w:rPr>
                                <w:rFonts w:ascii="SimSun" w:hAnsi="SimSun" w:cs="SimSun" w:eastAsia="新宋体"/>
                                <w:sz w:val="11"/>
                                <w:szCs w:val="11"/>
                              </w:rPr>
                              <w:t>需牙游制出退</w:t>
                            </w:r>
                            <w:r>
                              <w:rPr>
                                <w:rFonts w:eastAsia="新宋体" w:cs="SimSun" w:ascii="SimSun" w:hAnsi="SimSun"/>
                                <w:sz w:val="11"/>
                                <w:szCs w:val="11"/>
                              </w:rPr>
                              <w:t>2</w:t>
                            </w:r>
                          </w:p>
                        </w:txbxContent>
                      </wps:txbx>
                      <wps:bodyPr anchor="t" lIns="53975" tIns="53975" rIns="53975" bIns="53975">
                        <a:spAutoFit/>
                      </wps:bodyPr>
                    </wps:wsp>
                  </a:graphicData>
                </a:graphic>
              </wp:anchor>
            </w:drawing>
          </mc:Choice>
          <mc:Fallback>
            <w:pict>
              <v:rect fillcolor="#729FCF" style="position:absolute;rotation:-0;width:120.8pt;height:14.9pt;mso-wrap-distance-left:5.7pt;mso-wrap-distance-right:5.7pt;mso-wrap-distance-top:5.7pt;mso-wrap-distance-bottom:5.7pt;margin-top:213.3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自由</w:t>
                      </w:r>
                      <w:r>
                        <w:rPr>
                          <w:rFonts w:eastAsia="新宋体" w:cs="SimSun" w:ascii="SimSun" w:hAnsi="SimSun"/>
                          <w:sz w:val="11"/>
                          <w:szCs w:val="11"/>
                        </w:rPr>
                        <w:t>,</w:t>
                      </w:r>
                      <w:r>
                        <w:rPr>
                          <w:rFonts w:ascii="SimSun" w:hAnsi="SimSun" w:cs="SimSun" w:eastAsia="新宋体"/>
                          <w:sz w:val="11"/>
                          <w:szCs w:val="11"/>
                        </w:rPr>
                        <w:t>需牙游制出退</w:t>
                      </w:r>
                      <w:r>
                        <w:rPr>
                          <w:rFonts w:eastAsia="新宋体" w:cs="SimSun" w:ascii="SimSun" w:hAnsi="SimSun"/>
                          <w:sz w:val="11"/>
                          <w:szCs w:val="11"/>
                        </w:rPr>
                        <w:t>2</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2555875</wp:posOffset>
                </wp:positionH>
                <wp:positionV relativeFrom="line">
                  <wp:posOffset>3897630</wp:posOffset>
                </wp:positionV>
                <wp:extent cx="4643755" cy="189230"/>
                <wp:effectExtent l="0" t="0" r="0" b="0"/>
                <wp:wrapSquare wrapText="bothSides"/>
                <wp:docPr id="537" name="Frame5"/>
                <a:graphic xmlns:a="http://schemas.openxmlformats.org/drawingml/2006/main">
                  <a:graphicData uri="http://schemas.microsoft.com/office/word/2010/wordprocessingShape">
                    <wps:wsp>
                      <wps:cNvSpPr txBox="1"/>
                      <wps:spPr>
                        <a:xfrm>
                          <a:off x="0" y="0"/>
                          <a:ext cx="46437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5-72</w:t>
                            </w:r>
                            <w:r>
                              <w:rPr>
                                <w:rFonts w:ascii="SimSun" w:hAnsi="SimSun" w:cs="SimSun" w:eastAsia="新宋体"/>
                                <w:sz w:val="11"/>
                                <w:szCs w:val="11"/>
                              </w:rPr>
                              <w:t>互联网路由的基本层次</w:t>
                            </w:r>
                          </w:p>
                        </w:txbxContent>
                      </wps:txbx>
                      <wps:bodyPr anchor="t" lIns="53975" tIns="53975" rIns="53975" bIns="53975">
                        <a:spAutoFit/>
                      </wps:bodyPr>
                    </wps:wsp>
                  </a:graphicData>
                </a:graphic>
              </wp:anchor>
            </w:drawing>
          </mc:Choice>
          <mc:Fallback>
            <w:pict>
              <v:rect fillcolor="#729FCF" style="position:absolute;rotation:-0;width:365.65pt;height:14.9pt;mso-wrap-distance-left:5.7pt;mso-wrap-distance-right:5.7pt;mso-wrap-distance-top:5.7pt;mso-wrap-distance-bottom:5.7pt;margin-top:306.9pt;mso-position-vertical-relative:text;margin-left:201.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5-72</w:t>
                      </w:r>
                      <w:r>
                        <w:rPr>
                          <w:rFonts w:ascii="SimSun" w:hAnsi="SimSun" w:cs="SimSun" w:eastAsia="新宋体"/>
                          <w:sz w:val="11"/>
                          <w:szCs w:val="11"/>
                        </w:rPr>
                        <w:t>互联网路由的基本层次</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515620</wp:posOffset>
                </wp:positionH>
                <wp:positionV relativeFrom="line">
                  <wp:posOffset>4243070</wp:posOffset>
                </wp:positionV>
                <wp:extent cx="6684010" cy="554990"/>
                <wp:effectExtent l="0" t="0" r="0" b="0"/>
                <wp:wrapSquare wrapText="bothSides"/>
                <wp:docPr id="538" name="Frame6"/>
                <a:graphic xmlns:a="http://schemas.openxmlformats.org/drawingml/2006/main">
                  <a:graphicData uri="http://schemas.microsoft.com/office/word/2010/wordprocessingShape">
                    <wps:wsp>
                      <wps:cNvSpPr txBox="1"/>
                      <wps:spPr>
                        <a:xfrm>
                          <a:off x="0" y="0"/>
                          <a:ext cx="66840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路由选择协议的分类</w:t>
                            </w:r>
                            <w:r>
                              <w:rPr>
                                <w:rFonts w:eastAsia="新宋体" w:cs="SimSun" w:ascii="SimSun" w:hAnsi="SimSun"/>
                                <w:sz w:val="11"/>
                                <w:szCs w:val="11"/>
                              </w:rPr>
                              <w:br/>
                            </w:r>
                            <w:r>
                              <w:rPr>
                                <w:rFonts w:ascii="SimSun" w:hAnsi="SimSun" w:cs="SimSun" w:eastAsia="新宋体"/>
                                <w:sz w:val="11"/>
                                <w:szCs w:val="11"/>
                              </w:rPr>
                              <w:t>按照不同的分类口径，路由选择协议可分成不同的类别。上文中，根据运行的位</w:t>
                            </w:r>
                            <w:r>
                              <w:rPr>
                                <w:rFonts w:eastAsia="新宋体" w:cs="SimSun" w:ascii="SimSun" w:hAnsi="SimSun"/>
                                <w:sz w:val="11"/>
                                <w:szCs w:val="11"/>
                              </w:rPr>
                              <w:br/>
                            </w:r>
                            <w:r>
                              <w:rPr>
                                <w:rFonts w:ascii="SimSun" w:hAnsi="SimSun" w:cs="SimSun" w:eastAsia="新宋体"/>
                                <w:sz w:val="11"/>
                                <w:szCs w:val="11"/>
                              </w:rPr>
                              <w:t>置，路由选择协议被分成</w:t>
                            </w:r>
                            <w:r>
                              <w:rPr>
                                <w:rFonts w:eastAsia="新宋体" w:cs="SimSun" w:ascii="SimSun" w:hAnsi="SimSun"/>
                                <w:sz w:val="11"/>
                                <w:szCs w:val="11"/>
                              </w:rPr>
                              <w:t>IGP</w:t>
                            </w:r>
                            <w:r>
                              <w:rPr>
                                <w:rFonts w:ascii="SimSun" w:hAnsi="SimSun" w:cs="SimSun" w:eastAsia="新宋体"/>
                                <w:sz w:val="11"/>
                                <w:szCs w:val="11"/>
                              </w:rPr>
                              <w:t>和</w:t>
                            </w:r>
                            <w:r>
                              <w:rPr>
                                <w:rFonts w:eastAsia="新宋体" w:cs="SimSun" w:ascii="SimSun" w:hAnsi="SimSun"/>
                                <w:sz w:val="11"/>
                                <w:szCs w:val="11"/>
                              </w:rPr>
                              <w:t>EGP</w:t>
                            </w:r>
                            <w:r>
                              <w:rPr>
                                <w:rFonts w:ascii="SimSun" w:hAnsi="SimSun" w:cs="SimSun" w:eastAsia="新宋体"/>
                                <w:sz w:val="11"/>
                                <w:szCs w:val="11"/>
                              </w:rPr>
                              <w:t>，这是一种分类的方法。还可以根据数据分组的</w:t>
                            </w:r>
                            <w:r>
                              <w:rPr>
                                <w:rFonts w:eastAsia="新宋体" w:cs="SimSun" w:ascii="SimSun" w:hAnsi="SimSun"/>
                                <w:sz w:val="11"/>
                                <w:szCs w:val="11"/>
                              </w:rPr>
                              <w:br/>
                            </w:r>
                            <w:r>
                              <w:rPr>
                                <w:rFonts w:ascii="SimSun" w:hAnsi="SimSun" w:cs="SimSun" w:eastAsia="新宋体"/>
                                <w:sz w:val="11"/>
                                <w:szCs w:val="11"/>
                              </w:rPr>
                              <w:t>目的地址类型的不同，将路由选择协议分为以下几类。</w:t>
                            </w:r>
                          </w:p>
                        </w:txbxContent>
                      </wps:txbx>
                      <wps:bodyPr anchor="t" lIns="53975" tIns="53975" rIns="53975" bIns="53975">
                        <a:spAutoFit/>
                      </wps:bodyPr>
                    </wps:wsp>
                  </a:graphicData>
                </a:graphic>
              </wp:anchor>
            </w:drawing>
          </mc:Choice>
          <mc:Fallback>
            <w:pict>
              <v:rect fillcolor="#729FCF" style="position:absolute;rotation:-0;width:526.3pt;height:43.7pt;mso-wrap-distance-left:5.7pt;mso-wrap-distance-right:5.7pt;mso-wrap-distance-top:5.7pt;mso-wrap-distance-bottom:5.7pt;margin-top:334.1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路由选择协议的分类</w:t>
                      </w:r>
                      <w:r>
                        <w:rPr>
                          <w:rFonts w:eastAsia="新宋体" w:cs="SimSun" w:ascii="SimSun" w:hAnsi="SimSun"/>
                          <w:sz w:val="11"/>
                          <w:szCs w:val="11"/>
                        </w:rPr>
                        <w:br/>
                      </w:r>
                      <w:r>
                        <w:rPr>
                          <w:rFonts w:ascii="SimSun" w:hAnsi="SimSun" w:cs="SimSun" w:eastAsia="新宋体"/>
                          <w:sz w:val="11"/>
                          <w:szCs w:val="11"/>
                        </w:rPr>
                        <w:t>按照不同的分类口径，路由选择协议可分成不同的类别。上文中，根据运行的位</w:t>
                      </w:r>
                      <w:r>
                        <w:rPr>
                          <w:rFonts w:eastAsia="新宋体" w:cs="SimSun" w:ascii="SimSun" w:hAnsi="SimSun"/>
                          <w:sz w:val="11"/>
                          <w:szCs w:val="11"/>
                        </w:rPr>
                        <w:br/>
                      </w:r>
                      <w:r>
                        <w:rPr>
                          <w:rFonts w:ascii="SimSun" w:hAnsi="SimSun" w:cs="SimSun" w:eastAsia="新宋体"/>
                          <w:sz w:val="11"/>
                          <w:szCs w:val="11"/>
                        </w:rPr>
                        <w:t>置，路由选择协议被分成</w:t>
                      </w:r>
                      <w:r>
                        <w:rPr>
                          <w:rFonts w:eastAsia="新宋体" w:cs="SimSun" w:ascii="SimSun" w:hAnsi="SimSun"/>
                          <w:sz w:val="11"/>
                          <w:szCs w:val="11"/>
                        </w:rPr>
                        <w:t>IGP</w:t>
                      </w:r>
                      <w:r>
                        <w:rPr>
                          <w:rFonts w:ascii="SimSun" w:hAnsi="SimSun" w:cs="SimSun" w:eastAsia="新宋体"/>
                          <w:sz w:val="11"/>
                          <w:szCs w:val="11"/>
                        </w:rPr>
                        <w:t>和</w:t>
                      </w:r>
                      <w:r>
                        <w:rPr>
                          <w:rFonts w:eastAsia="新宋体" w:cs="SimSun" w:ascii="SimSun" w:hAnsi="SimSun"/>
                          <w:sz w:val="11"/>
                          <w:szCs w:val="11"/>
                        </w:rPr>
                        <w:t>EGP</w:t>
                      </w:r>
                      <w:r>
                        <w:rPr>
                          <w:rFonts w:ascii="SimSun" w:hAnsi="SimSun" w:cs="SimSun" w:eastAsia="新宋体"/>
                          <w:sz w:val="11"/>
                          <w:szCs w:val="11"/>
                        </w:rPr>
                        <w:t>，这是一种分类的方法。还可以根据数据分组的</w:t>
                      </w:r>
                      <w:r>
                        <w:rPr>
                          <w:rFonts w:eastAsia="新宋体" w:cs="SimSun" w:ascii="SimSun" w:hAnsi="SimSun"/>
                          <w:sz w:val="11"/>
                          <w:szCs w:val="11"/>
                        </w:rPr>
                        <w:br/>
                      </w:r>
                      <w:r>
                        <w:rPr>
                          <w:rFonts w:ascii="SimSun" w:hAnsi="SimSun" w:cs="SimSun" w:eastAsia="新宋体"/>
                          <w:sz w:val="11"/>
                          <w:szCs w:val="11"/>
                        </w:rPr>
                        <w:t>目的地址类型的不同，将路由选择协议分为以下几类。</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507365</wp:posOffset>
                </wp:positionH>
                <wp:positionV relativeFrom="line">
                  <wp:posOffset>5231765</wp:posOffset>
                </wp:positionV>
                <wp:extent cx="6692265" cy="433070"/>
                <wp:effectExtent l="0" t="0" r="0" b="0"/>
                <wp:wrapSquare wrapText="bothSides"/>
                <wp:docPr id="539" name="Frame7"/>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单播路由：目的地址是单播地址的分组路由过程就是不断地靠近目的主机所在</w:t>
                            </w:r>
                            <w:r>
                              <w:rPr>
                                <w:rFonts w:eastAsia="新宋体" w:cs="SimSun" w:ascii="SimSun" w:hAnsi="SimSun"/>
                                <w:sz w:val="11"/>
                                <w:szCs w:val="11"/>
                              </w:rPr>
                              <w:br/>
                            </w:r>
                            <w:r>
                              <w:rPr>
                                <w:rFonts w:ascii="SimSun" w:hAnsi="SimSun" w:cs="SimSun" w:eastAsia="新宋体"/>
                                <w:sz w:val="11"/>
                                <w:szCs w:val="11"/>
                              </w:rPr>
                              <w:t>子网的过程，中间路由器运行的就是单播路由选择协议，旨在找到发往目的网络的最</w:t>
                            </w:r>
                            <w:r>
                              <w:rPr>
                                <w:rFonts w:eastAsia="新宋体" w:cs="SimSun" w:ascii="SimSun" w:hAnsi="SimSun"/>
                                <w:sz w:val="11"/>
                                <w:szCs w:val="11"/>
                              </w:rPr>
                              <w:br/>
                            </w:r>
                            <w:r>
                              <w:rPr>
                                <w:rFonts w:ascii="SimSun" w:hAnsi="SimSun" w:cs="SimSun" w:eastAsia="新宋体"/>
                                <w:sz w:val="11"/>
                                <w:szCs w:val="11"/>
                              </w:rPr>
                              <w:t>优路径。稍后，我们将学习到一些常用的单播路由选择协议，比如</w:t>
                            </w:r>
                            <w:r>
                              <w:rPr>
                                <w:rFonts w:eastAsia="新宋体" w:cs="SimSun" w:ascii="SimSun" w:hAnsi="SimSun"/>
                                <w:sz w:val="11"/>
                                <w:szCs w:val="11"/>
                              </w:rPr>
                              <w:t>RIP</w:t>
                            </w:r>
                            <w:r>
                              <w:rPr>
                                <w:rFonts w:ascii="SimSun" w:hAnsi="SimSun" w:cs="SimSun" w:eastAsia="新宋体"/>
                                <w:sz w:val="11"/>
                                <w:szCs w:val="11"/>
                              </w:rPr>
                              <w:t>、</w:t>
                            </w:r>
                            <w:r>
                              <w:rPr>
                                <w:rFonts w:eastAsia="新宋体" w:cs="SimSun" w:ascii="SimSun" w:hAnsi="SimSun"/>
                                <w:sz w:val="11"/>
                                <w:szCs w:val="11"/>
                              </w:rPr>
                              <w:t>OSPF</w:t>
                            </w:r>
                            <w:r>
                              <w:rPr>
                                <w:rFonts w:ascii="SimSun" w:hAnsi="SimSun" w:cs="SimSun" w:eastAsia="新宋体"/>
                                <w:sz w:val="11"/>
                                <w:szCs w:val="11"/>
                              </w:rPr>
                              <w:t>等。</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411.9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单播路由：目的地址是单播地址的分组路由过程就是不断地靠近目的主机所在</w:t>
                      </w:r>
                      <w:r>
                        <w:rPr>
                          <w:rFonts w:eastAsia="新宋体" w:cs="SimSun" w:ascii="SimSun" w:hAnsi="SimSun"/>
                          <w:sz w:val="11"/>
                          <w:szCs w:val="11"/>
                        </w:rPr>
                        <w:br/>
                      </w:r>
                      <w:r>
                        <w:rPr>
                          <w:rFonts w:ascii="SimSun" w:hAnsi="SimSun" w:cs="SimSun" w:eastAsia="新宋体"/>
                          <w:sz w:val="11"/>
                          <w:szCs w:val="11"/>
                        </w:rPr>
                        <w:t>子网的过程，中间路由器运行的就是单播路由选择协议，旨在找到发往目的网络的最</w:t>
                      </w:r>
                      <w:r>
                        <w:rPr>
                          <w:rFonts w:eastAsia="新宋体" w:cs="SimSun" w:ascii="SimSun" w:hAnsi="SimSun"/>
                          <w:sz w:val="11"/>
                          <w:szCs w:val="11"/>
                        </w:rPr>
                        <w:br/>
                      </w:r>
                      <w:r>
                        <w:rPr>
                          <w:rFonts w:ascii="SimSun" w:hAnsi="SimSun" w:cs="SimSun" w:eastAsia="新宋体"/>
                          <w:sz w:val="11"/>
                          <w:szCs w:val="11"/>
                        </w:rPr>
                        <w:t>优路径。稍后，我们将学习到一些常用的单播路由选择协议，比如</w:t>
                      </w:r>
                      <w:r>
                        <w:rPr>
                          <w:rFonts w:eastAsia="新宋体" w:cs="SimSun" w:ascii="SimSun" w:hAnsi="SimSun"/>
                          <w:sz w:val="11"/>
                          <w:szCs w:val="11"/>
                        </w:rPr>
                        <w:t>RIP</w:t>
                      </w:r>
                      <w:r>
                        <w:rPr>
                          <w:rFonts w:ascii="SimSun" w:hAnsi="SimSun" w:cs="SimSun" w:eastAsia="新宋体"/>
                          <w:sz w:val="11"/>
                          <w:szCs w:val="11"/>
                        </w:rPr>
                        <w:t>、</w:t>
                      </w:r>
                      <w:r>
                        <w:rPr>
                          <w:rFonts w:eastAsia="新宋体" w:cs="SimSun" w:ascii="SimSun" w:hAnsi="SimSun"/>
                          <w:sz w:val="11"/>
                          <w:szCs w:val="11"/>
                        </w:rPr>
                        <w:t>OSPF</w:t>
                      </w:r>
                      <w:r>
                        <w:rPr>
                          <w:rFonts w:ascii="SimSun" w:hAnsi="SimSun" w:cs="SimSun" w:eastAsia="新宋体"/>
                          <w:sz w:val="11"/>
                          <w:szCs w:val="11"/>
                        </w:rPr>
                        <w:t>等。</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507365</wp:posOffset>
                </wp:positionH>
                <wp:positionV relativeFrom="line">
                  <wp:posOffset>5978525</wp:posOffset>
                </wp:positionV>
                <wp:extent cx="6692265" cy="676910"/>
                <wp:effectExtent l="0" t="0" r="0" b="0"/>
                <wp:wrapSquare wrapText="bothSides"/>
                <wp:docPr id="540" name="Frame8"/>
                <a:graphic xmlns:a="http://schemas.openxmlformats.org/drawingml/2006/main">
                  <a:graphicData uri="http://schemas.microsoft.com/office/word/2010/wordprocessingShape">
                    <wps:wsp>
                      <wps:cNvSpPr txBox="1"/>
                      <wps:spPr>
                        <a:xfrm>
                          <a:off x="0" y="0"/>
                          <a:ext cx="669226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组播路由：目的地址是组播地址的分组需要被分发给组播组里的每个成员，成员</w:t>
                            </w:r>
                            <w:r>
                              <w:rPr>
                                <w:rFonts w:eastAsia="新宋体" w:cs="SimSun" w:ascii="SimSun" w:hAnsi="SimSun"/>
                                <w:sz w:val="11"/>
                                <w:szCs w:val="11"/>
                              </w:rPr>
                              <w:br/>
                            </w:r>
                            <w:r>
                              <w:rPr>
                                <w:rFonts w:ascii="SimSun" w:hAnsi="SimSun" w:cs="SimSun" w:eastAsia="新宋体"/>
                                <w:sz w:val="11"/>
                                <w:szCs w:val="11"/>
                              </w:rPr>
                              <w:t>可能分布在不同的子网中，需要在路由器中运行组播路由选择协议，旨在尽可能地沿</w:t>
                            </w:r>
                            <w:r>
                              <w:rPr>
                                <w:rFonts w:eastAsia="新宋体" w:cs="SimSun" w:ascii="SimSun" w:hAnsi="SimSun"/>
                                <w:sz w:val="11"/>
                                <w:szCs w:val="11"/>
                              </w:rPr>
                              <w:br/>
                            </w:r>
                            <w:r>
                              <w:rPr>
                                <w:rFonts w:ascii="SimSun" w:hAnsi="SimSun" w:cs="SimSun" w:eastAsia="新宋体"/>
                                <w:sz w:val="11"/>
                                <w:szCs w:val="11"/>
                              </w:rPr>
                              <w:t>着最优路径将分组分发给所有的成员，协议无关组播（</w:t>
                            </w:r>
                            <w:r>
                              <w:rPr>
                                <w:rFonts w:eastAsia="新宋体" w:cs="SimSun" w:ascii="SimSun" w:hAnsi="SimSun"/>
                                <w:sz w:val="11"/>
                                <w:szCs w:val="11"/>
                              </w:rPr>
                              <w:t>ProtocolIndependentMulticast</w:t>
                            </w:r>
                            <w:r>
                              <w:rPr>
                                <w:rFonts w:ascii="SimSun" w:hAnsi="SimSun" w:cs="SimSun" w:eastAsia="新宋体"/>
                                <w:sz w:val="11"/>
                                <w:szCs w:val="11"/>
                              </w:rPr>
                              <w:t>，</w:t>
                            </w:r>
                            <w:r>
                              <w:rPr>
                                <w:rFonts w:eastAsia="新宋体" w:cs="SimSun" w:ascii="SimSun" w:hAnsi="SimSun"/>
                                <w:sz w:val="11"/>
                                <w:szCs w:val="11"/>
                              </w:rPr>
                              <w:br/>
                              <w:t>PIM</w:t>
                            </w:r>
                            <w:r>
                              <w:rPr>
                                <w:rFonts w:ascii="SimSun" w:hAnsi="SimSun" w:cs="SimSun" w:eastAsia="新宋体"/>
                                <w:sz w:val="11"/>
                                <w:szCs w:val="11"/>
                              </w:rPr>
                              <w:t>）就是一种常用的组播路由选择协议，用于维护组播路由表，引导组播分组在路由</w:t>
                            </w:r>
                            <w:r>
                              <w:rPr>
                                <w:rFonts w:eastAsia="新宋体" w:cs="SimSun" w:ascii="SimSun" w:hAnsi="SimSun"/>
                                <w:sz w:val="11"/>
                                <w:szCs w:val="11"/>
                              </w:rPr>
                              <w:br/>
                            </w:r>
                            <w:r>
                              <w:rPr>
                                <w:rFonts w:ascii="SimSun" w:hAnsi="SimSun" w:cs="SimSun" w:eastAsia="新宋体"/>
                                <w:sz w:val="11"/>
                                <w:szCs w:val="11"/>
                              </w:rPr>
                              <w:t>器之间的穿行。我们将在</w:t>
                            </w:r>
                            <w:r>
                              <w:rPr>
                                <w:rFonts w:eastAsia="新宋体" w:cs="SimSun" w:ascii="SimSun" w:hAnsi="SimSun"/>
                                <w:sz w:val="11"/>
                                <w:szCs w:val="11"/>
                              </w:rPr>
                              <w:t>5.5.5</w:t>
                            </w:r>
                            <w:r>
                              <w:rPr>
                                <w:rFonts w:ascii="SimSun" w:hAnsi="SimSun" w:cs="SimSun" w:eastAsia="新宋体"/>
                                <w:sz w:val="11"/>
                                <w:szCs w:val="11"/>
                              </w:rPr>
                              <w:t>节中探讨组播路由</w:t>
                            </w:r>
                          </w:p>
                        </w:txbxContent>
                      </wps:txbx>
                      <wps:bodyPr anchor="t" lIns="53975" tIns="53975" rIns="53975" bIns="53975">
                        <a:spAutoFit/>
                      </wps:bodyPr>
                    </wps:wsp>
                  </a:graphicData>
                </a:graphic>
              </wp:anchor>
            </w:drawing>
          </mc:Choice>
          <mc:Fallback>
            <w:pict>
              <v:rect fillcolor="#729FCF" style="position:absolute;rotation:-0;width:526.95pt;height:53.3pt;mso-wrap-distance-left:5.7pt;mso-wrap-distance-right:5.7pt;mso-wrap-distance-top:5.7pt;mso-wrap-distance-bottom:5.7pt;margin-top:470.7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组播路由：目的地址是组播地址的分组需要被分发给组播组里的每个成员，成员</w:t>
                      </w:r>
                      <w:r>
                        <w:rPr>
                          <w:rFonts w:eastAsia="新宋体" w:cs="SimSun" w:ascii="SimSun" w:hAnsi="SimSun"/>
                          <w:sz w:val="11"/>
                          <w:szCs w:val="11"/>
                        </w:rPr>
                        <w:br/>
                      </w:r>
                      <w:r>
                        <w:rPr>
                          <w:rFonts w:ascii="SimSun" w:hAnsi="SimSun" w:cs="SimSun" w:eastAsia="新宋体"/>
                          <w:sz w:val="11"/>
                          <w:szCs w:val="11"/>
                        </w:rPr>
                        <w:t>可能分布在不同的子网中，需要在路由器中运行组播路由选择协议，旨在尽可能地沿</w:t>
                      </w:r>
                      <w:r>
                        <w:rPr>
                          <w:rFonts w:eastAsia="新宋体" w:cs="SimSun" w:ascii="SimSun" w:hAnsi="SimSun"/>
                          <w:sz w:val="11"/>
                          <w:szCs w:val="11"/>
                        </w:rPr>
                        <w:br/>
                      </w:r>
                      <w:r>
                        <w:rPr>
                          <w:rFonts w:ascii="SimSun" w:hAnsi="SimSun" w:cs="SimSun" w:eastAsia="新宋体"/>
                          <w:sz w:val="11"/>
                          <w:szCs w:val="11"/>
                        </w:rPr>
                        <w:t>着最优路径将分组分发给所有的成员，协议无关组播（</w:t>
                      </w:r>
                      <w:r>
                        <w:rPr>
                          <w:rFonts w:eastAsia="新宋体" w:cs="SimSun" w:ascii="SimSun" w:hAnsi="SimSun"/>
                          <w:sz w:val="11"/>
                          <w:szCs w:val="11"/>
                        </w:rPr>
                        <w:t>ProtocolIndependentMulticast</w:t>
                      </w:r>
                      <w:r>
                        <w:rPr>
                          <w:rFonts w:ascii="SimSun" w:hAnsi="SimSun" w:cs="SimSun" w:eastAsia="新宋体"/>
                          <w:sz w:val="11"/>
                          <w:szCs w:val="11"/>
                        </w:rPr>
                        <w:t>，</w:t>
                      </w:r>
                      <w:r>
                        <w:rPr>
                          <w:rFonts w:eastAsia="新宋体" w:cs="SimSun" w:ascii="SimSun" w:hAnsi="SimSun"/>
                          <w:sz w:val="11"/>
                          <w:szCs w:val="11"/>
                        </w:rPr>
                        <w:br/>
                        <w:t>PIM</w:t>
                      </w:r>
                      <w:r>
                        <w:rPr>
                          <w:rFonts w:ascii="SimSun" w:hAnsi="SimSun" w:cs="SimSun" w:eastAsia="新宋体"/>
                          <w:sz w:val="11"/>
                          <w:szCs w:val="11"/>
                        </w:rPr>
                        <w:t>）就是一种常用的组播路由选择协议，用于维护组播路由表，引导组播分组在路由</w:t>
                      </w:r>
                      <w:r>
                        <w:rPr>
                          <w:rFonts w:eastAsia="新宋体" w:cs="SimSun" w:ascii="SimSun" w:hAnsi="SimSun"/>
                          <w:sz w:val="11"/>
                          <w:szCs w:val="11"/>
                        </w:rPr>
                        <w:br/>
                      </w:r>
                      <w:r>
                        <w:rPr>
                          <w:rFonts w:ascii="SimSun" w:hAnsi="SimSun" w:cs="SimSun" w:eastAsia="新宋体"/>
                          <w:sz w:val="11"/>
                          <w:szCs w:val="11"/>
                        </w:rPr>
                        <w:t>器之间的穿行。我们将在</w:t>
                      </w:r>
                      <w:r>
                        <w:rPr>
                          <w:rFonts w:eastAsia="新宋体" w:cs="SimSun" w:ascii="SimSun" w:hAnsi="SimSun"/>
                          <w:sz w:val="11"/>
                          <w:szCs w:val="11"/>
                        </w:rPr>
                        <w:t>5.5.5</w:t>
                      </w:r>
                      <w:r>
                        <w:rPr>
                          <w:rFonts w:ascii="SimSun" w:hAnsi="SimSun" w:cs="SimSun" w:eastAsia="新宋体"/>
                          <w:sz w:val="11"/>
                          <w:szCs w:val="11"/>
                        </w:rPr>
                        <w:t>节中探讨组播路由</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507365</wp:posOffset>
                </wp:positionH>
                <wp:positionV relativeFrom="line">
                  <wp:posOffset>7240270</wp:posOffset>
                </wp:positionV>
                <wp:extent cx="6692265" cy="554990"/>
                <wp:effectExtent l="0" t="0" r="0" b="0"/>
                <wp:wrapSquare wrapText="bothSides"/>
                <wp:docPr id="541" name="Frame9"/>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广播路由：目的地址是广播地址的分组，需要分发给某个网络中的所有成员，实</w:t>
                            </w:r>
                            <w:r>
                              <w:rPr>
                                <w:rFonts w:eastAsia="新宋体" w:cs="SimSun" w:ascii="SimSun" w:hAnsi="SimSun"/>
                                <w:sz w:val="11"/>
                                <w:szCs w:val="11"/>
                              </w:rPr>
                              <w:br/>
                            </w:r>
                            <w:r>
                              <w:rPr>
                                <w:rFonts w:ascii="SimSun" w:hAnsi="SimSun" w:cs="SimSun" w:eastAsia="新宋体"/>
                                <w:sz w:val="11"/>
                                <w:szCs w:val="11"/>
                              </w:rPr>
                              <w:t>现广播的方法有很多，比如，给所有成员发送一个相同的单播分组，这种方法无疑极耗</w:t>
                            </w:r>
                            <w:r>
                              <w:rPr>
                                <w:rFonts w:eastAsia="新宋体" w:cs="SimSun" w:ascii="SimSun" w:hAnsi="SimSun"/>
                                <w:sz w:val="11"/>
                                <w:szCs w:val="11"/>
                              </w:rPr>
                              <w:br/>
                            </w:r>
                            <w:r>
                              <w:rPr>
                                <w:rFonts w:ascii="SimSun" w:hAnsi="SimSun" w:cs="SimSun" w:eastAsia="新宋体"/>
                                <w:sz w:val="11"/>
                                <w:szCs w:val="11"/>
                              </w:rPr>
                              <w:t>成本。如果网络中获取了最小生成树，则可以顺着生成树传播广播分组。还可以采用</w:t>
                            </w:r>
                            <w:r>
                              <w:rPr>
                                <w:rFonts w:eastAsia="新宋体" w:cs="SimSun" w:ascii="SimSun" w:hAnsi="SimSun"/>
                                <w:sz w:val="11"/>
                                <w:szCs w:val="11"/>
                              </w:rPr>
                              <w:br/>
                            </w:r>
                            <w:r>
                              <w:rPr>
                                <w:rFonts w:ascii="SimSun" w:hAnsi="SimSun" w:cs="SimSun" w:eastAsia="新宋体"/>
                                <w:sz w:val="11"/>
                                <w:szCs w:val="11"/>
                              </w:rPr>
                              <w:t>泛洪实现广播，稍后详细介绍。</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570.1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广播路由：目的地址是广播地址的分组，需要分发给某个网络中的所有成员，实</w:t>
                      </w:r>
                      <w:r>
                        <w:rPr>
                          <w:rFonts w:eastAsia="新宋体" w:cs="SimSun" w:ascii="SimSun" w:hAnsi="SimSun"/>
                          <w:sz w:val="11"/>
                          <w:szCs w:val="11"/>
                        </w:rPr>
                        <w:br/>
                      </w:r>
                      <w:r>
                        <w:rPr>
                          <w:rFonts w:ascii="SimSun" w:hAnsi="SimSun" w:cs="SimSun" w:eastAsia="新宋体"/>
                          <w:sz w:val="11"/>
                          <w:szCs w:val="11"/>
                        </w:rPr>
                        <w:t>现广播的方法有很多，比如，给所有成员发送一个相同的单播分组，这种方法无疑极耗</w:t>
                      </w:r>
                      <w:r>
                        <w:rPr>
                          <w:rFonts w:eastAsia="新宋体" w:cs="SimSun" w:ascii="SimSun" w:hAnsi="SimSun"/>
                          <w:sz w:val="11"/>
                          <w:szCs w:val="11"/>
                        </w:rPr>
                        <w:br/>
                      </w:r>
                      <w:r>
                        <w:rPr>
                          <w:rFonts w:ascii="SimSun" w:hAnsi="SimSun" w:cs="SimSun" w:eastAsia="新宋体"/>
                          <w:sz w:val="11"/>
                          <w:szCs w:val="11"/>
                        </w:rPr>
                        <w:t>成本。如果网络中获取了最小生成树，则可以顺着生成树传播广播分组。还可以采用</w:t>
                      </w:r>
                      <w:r>
                        <w:rPr>
                          <w:rFonts w:eastAsia="新宋体" w:cs="SimSun" w:ascii="SimSun" w:hAnsi="SimSun"/>
                          <w:sz w:val="11"/>
                          <w:szCs w:val="11"/>
                        </w:rPr>
                        <w:br/>
                      </w:r>
                      <w:r>
                        <w:rPr>
                          <w:rFonts w:ascii="SimSun" w:hAnsi="SimSun" w:cs="SimSun" w:eastAsia="新宋体"/>
                          <w:sz w:val="11"/>
                          <w:szCs w:val="11"/>
                        </w:rPr>
                        <w:t>泛洪实现广播，稍后详细介绍。</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515620</wp:posOffset>
                </wp:positionH>
                <wp:positionV relativeFrom="line">
                  <wp:posOffset>8252460</wp:posOffset>
                </wp:positionV>
                <wp:extent cx="6684010" cy="433070"/>
                <wp:effectExtent l="0" t="0" r="0" b="0"/>
                <wp:wrapSquare wrapText="bothSides"/>
                <wp:docPr id="542" name="Frame10"/>
                <a:graphic xmlns:a="http://schemas.openxmlformats.org/drawingml/2006/main">
                  <a:graphicData uri="http://schemas.microsoft.com/office/word/2010/wordprocessingShape">
                    <wps:wsp>
                      <wps:cNvSpPr txBox="1"/>
                      <wps:spPr>
                        <a:xfrm>
                          <a:off x="0" y="0"/>
                          <a:ext cx="66840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任播路由：</w:t>
                            </w:r>
                            <w:r>
                              <w:rPr>
                                <w:rFonts w:eastAsia="新宋体" w:cs="SimSun" w:ascii="SimSun" w:hAnsi="SimSun"/>
                                <w:sz w:val="11"/>
                                <w:szCs w:val="11"/>
                              </w:rPr>
                              <w:t>IPv6</w:t>
                            </w:r>
                            <w:r>
                              <w:rPr>
                                <w:rFonts w:ascii="SimSun" w:hAnsi="SimSun" w:cs="SimSun" w:eastAsia="新宋体"/>
                                <w:sz w:val="11"/>
                                <w:szCs w:val="11"/>
                              </w:rPr>
                              <w:t>允许给一组接口分配任播地址，携带</w:t>
                            </w:r>
                            <w:r>
                              <w:rPr>
                                <w:rFonts w:eastAsia="新宋体" w:cs="SimSun" w:ascii="SimSun" w:hAnsi="SimSun"/>
                                <w:sz w:val="11"/>
                                <w:szCs w:val="11"/>
                              </w:rPr>
                              <w:t>IPv6</w:t>
                            </w:r>
                            <w:r>
                              <w:rPr>
                                <w:rFonts w:ascii="SimSun" w:hAnsi="SimSun" w:cs="SimSun" w:eastAsia="新宋体"/>
                                <w:sz w:val="11"/>
                                <w:szCs w:val="11"/>
                              </w:rPr>
                              <w:t>任播目的地址的分组，</w:t>
                            </w:r>
                            <w:r>
                              <w:rPr>
                                <w:rFonts w:eastAsia="新宋体" w:cs="SimSun" w:ascii="SimSun" w:hAnsi="SimSun"/>
                                <w:sz w:val="11"/>
                                <w:szCs w:val="11"/>
                              </w:rPr>
                              <w:br/>
                            </w:r>
                            <w:r>
                              <w:rPr>
                                <w:rFonts w:ascii="SimSun" w:hAnsi="SimSun" w:cs="SimSun" w:eastAsia="新宋体"/>
                                <w:sz w:val="11"/>
                                <w:szCs w:val="11"/>
                              </w:rPr>
                              <w:t>只要发送给最“近”的那个接口即可</w:t>
                            </w:r>
                            <w:r>
                              <w:rPr>
                                <w:rFonts w:eastAsia="新宋体" w:cs="SimSun" w:ascii="SimSun" w:hAnsi="SimSun"/>
                                <w:sz w:val="11"/>
                                <w:szCs w:val="11"/>
                              </w:rPr>
                              <w:br/>
                            </w:r>
                            <w:r>
                              <w:rPr>
                                <w:rFonts w:ascii="SimSun" w:hAnsi="SimSun" w:cs="SimSun" w:eastAsia="新宋体"/>
                                <w:sz w:val="11"/>
                                <w:szCs w:val="11"/>
                              </w:rPr>
                              <w:t>根据路由选择算法的不同，可以将路由选择协议分为以下几种。</w:t>
                            </w:r>
                          </w:p>
                        </w:txbxContent>
                      </wps:txbx>
                      <wps:bodyPr anchor="t" lIns="53975" tIns="53975" rIns="53975" bIns="53975">
                        <a:spAutoFit/>
                      </wps:bodyPr>
                    </wps:wsp>
                  </a:graphicData>
                </a:graphic>
              </wp:anchor>
            </w:drawing>
          </mc:Choice>
          <mc:Fallback>
            <w:pict>
              <v:rect fillcolor="#729FCF" style="position:absolute;rotation:-0;width:526.3pt;height:34.1pt;mso-wrap-distance-left:5.7pt;mso-wrap-distance-right:5.7pt;mso-wrap-distance-top:5.7pt;mso-wrap-distance-bottom:5.7pt;margin-top:649.8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任播路由：</w:t>
                      </w:r>
                      <w:r>
                        <w:rPr>
                          <w:rFonts w:eastAsia="新宋体" w:cs="SimSun" w:ascii="SimSun" w:hAnsi="SimSun"/>
                          <w:sz w:val="11"/>
                          <w:szCs w:val="11"/>
                        </w:rPr>
                        <w:t>IPv6</w:t>
                      </w:r>
                      <w:r>
                        <w:rPr>
                          <w:rFonts w:ascii="SimSun" w:hAnsi="SimSun" w:cs="SimSun" w:eastAsia="新宋体"/>
                          <w:sz w:val="11"/>
                          <w:szCs w:val="11"/>
                        </w:rPr>
                        <w:t>允许给一组接口分配任播地址，携带</w:t>
                      </w:r>
                      <w:r>
                        <w:rPr>
                          <w:rFonts w:eastAsia="新宋体" w:cs="SimSun" w:ascii="SimSun" w:hAnsi="SimSun"/>
                          <w:sz w:val="11"/>
                          <w:szCs w:val="11"/>
                        </w:rPr>
                        <w:t>IPv6</w:t>
                      </w:r>
                      <w:r>
                        <w:rPr>
                          <w:rFonts w:ascii="SimSun" w:hAnsi="SimSun" w:cs="SimSun" w:eastAsia="新宋体"/>
                          <w:sz w:val="11"/>
                          <w:szCs w:val="11"/>
                        </w:rPr>
                        <w:t>任播目的地址的分组，</w:t>
                      </w:r>
                      <w:r>
                        <w:rPr>
                          <w:rFonts w:eastAsia="新宋体" w:cs="SimSun" w:ascii="SimSun" w:hAnsi="SimSun"/>
                          <w:sz w:val="11"/>
                          <w:szCs w:val="11"/>
                        </w:rPr>
                        <w:br/>
                      </w:r>
                      <w:r>
                        <w:rPr>
                          <w:rFonts w:ascii="SimSun" w:hAnsi="SimSun" w:cs="SimSun" w:eastAsia="新宋体"/>
                          <w:sz w:val="11"/>
                          <w:szCs w:val="11"/>
                        </w:rPr>
                        <w:t>只要发送给最“近”的那个接口即可</w:t>
                      </w:r>
                      <w:r>
                        <w:rPr>
                          <w:rFonts w:eastAsia="新宋体" w:cs="SimSun" w:ascii="SimSun" w:hAnsi="SimSun"/>
                          <w:sz w:val="11"/>
                          <w:szCs w:val="11"/>
                        </w:rPr>
                        <w:br/>
                      </w:r>
                      <w:r>
                        <w:rPr>
                          <w:rFonts w:ascii="SimSun" w:hAnsi="SimSun" w:cs="SimSun" w:eastAsia="新宋体"/>
                          <w:sz w:val="11"/>
                          <w:szCs w:val="11"/>
                        </w:rPr>
                        <w:t>根据路由选择算法的不同，可以将路由选择协议分为以下几种。</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507365</wp:posOffset>
                </wp:positionH>
                <wp:positionV relativeFrom="line">
                  <wp:posOffset>9007475</wp:posOffset>
                </wp:positionV>
                <wp:extent cx="6692265" cy="433070"/>
                <wp:effectExtent l="0" t="0" r="0" b="0"/>
                <wp:wrapSquare wrapText="bothSides"/>
                <wp:docPr id="543" name="Frame11"/>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距离矢量（</w:t>
                            </w:r>
                            <w:r>
                              <w:rPr>
                                <w:rFonts w:eastAsia="新宋体" w:cs="SimSun" w:ascii="SimSun" w:hAnsi="SimSun"/>
                                <w:sz w:val="11"/>
                                <w:szCs w:val="11"/>
                              </w:rPr>
                              <w:t>distancevector</w:t>
                            </w:r>
                            <w:r>
                              <w:rPr>
                                <w:rFonts w:ascii="SimSun" w:hAnsi="SimSun" w:cs="SimSun" w:eastAsia="新宋体"/>
                                <w:sz w:val="11"/>
                                <w:szCs w:val="11"/>
                              </w:rPr>
                              <w:t>）路由：和邻居交换信息，基于邻居到目的网络的路径</w:t>
                            </w:r>
                            <w:r>
                              <w:rPr>
                                <w:rFonts w:eastAsia="新宋体" w:cs="SimSun" w:ascii="SimSun" w:hAnsi="SimSun"/>
                                <w:sz w:val="11"/>
                                <w:szCs w:val="11"/>
                              </w:rPr>
                              <w:br/>
                            </w:r>
                            <w:r>
                              <w:rPr>
                                <w:rFonts w:ascii="SimSun" w:hAnsi="SimSun" w:cs="SimSun" w:eastAsia="新宋体"/>
                                <w:sz w:val="11"/>
                                <w:szCs w:val="11"/>
                              </w:rPr>
                              <w:t>代价（距离），更新自己到目的网络的路径代价。典型的距离矢量路由协议有</w:t>
                            </w:r>
                            <w:r>
                              <w:rPr>
                                <w:rFonts w:eastAsia="新宋体" w:cs="SimSun" w:ascii="SimSun" w:hAnsi="SimSun"/>
                                <w:sz w:val="11"/>
                                <w:szCs w:val="11"/>
                              </w:rPr>
                              <w:t>RIP</w:t>
                              <w:br/>
                              <w:t>IGRP</w:t>
                            </w:r>
                            <w:r>
                              <w:rPr>
                                <w:rFonts w:ascii="SimSun" w:hAnsi="SimSun" w:cs="SimSun" w:eastAsia="新宋体"/>
                                <w:sz w:val="11"/>
                                <w:szCs w:val="11"/>
                              </w:rPr>
                              <w:t>等</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709.2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距离矢量（</w:t>
                      </w:r>
                      <w:r>
                        <w:rPr>
                          <w:rFonts w:eastAsia="新宋体" w:cs="SimSun" w:ascii="SimSun" w:hAnsi="SimSun"/>
                          <w:sz w:val="11"/>
                          <w:szCs w:val="11"/>
                        </w:rPr>
                        <w:t>distancevector</w:t>
                      </w:r>
                      <w:r>
                        <w:rPr>
                          <w:rFonts w:ascii="SimSun" w:hAnsi="SimSun" w:cs="SimSun" w:eastAsia="新宋体"/>
                          <w:sz w:val="11"/>
                          <w:szCs w:val="11"/>
                        </w:rPr>
                        <w:t>）路由：和邻居交换信息，基于邻居到目的网络的路径</w:t>
                      </w:r>
                      <w:r>
                        <w:rPr>
                          <w:rFonts w:eastAsia="新宋体" w:cs="SimSun" w:ascii="SimSun" w:hAnsi="SimSun"/>
                          <w:sz w:val="11"/>
                          <w:szCs w:val="11"/>
                        </w:rPr>
                        <w:br/>
                      </w:r>
                      <w:r>
                        <w:rPr>
                          <w:rFonts w:ascii="SimSun" w:hAnsi="SimSun" w:cs="SimSun" w:eastAsia="新宋体"/>
                          <w:sz w:val="11"/>
                          <w:szCs w:val="11"/>
                        </w:rPr>
                        <w:t>代价（距离），更新自己到目的网络的路径代价。典型的距离矢量路由协议有</w:t>
                      </w:r>
                      <w:r>
                        <w:rPr>
                          <w:rFonts w:eastAsia="新宋体" w:cs="SimSun" w:ascii="SimSun" w:hAnsi="SimSun"/>
                          <w:sz w:val="11"/>
                          <w:szCs w:val="11"/>
                        </w:rPr>
                        <w:t>RIP</w:t>
                        <w:br/>
                        <w:t>IGRP</w:t>
                      </w:r>
                      <w:r>
                        <w:rPr>
                          <w:rFonts w:ascii="SimSun" w:hAnsi="SimSun" w:cs="SimSun" w:eastAsia="新宋体"/>
                          <w:sz w:val="11"/>
                          <w:szCs w:val="11"/>
                        </w:rPr>
                        <w:t>等</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507365</wp:posOffset>
                </wp:positionH>
                <wp:positionV relativeFrom="line">
                  <wp:posOffset>9770745</wp:posOffset>
                </wp:positionV>
                <wp:extent cx="6692265" cy="554990"/>
                <wp:effectExtent l="0" t="0" r="0" b="0"/>
                <wp:wrapSquare wrapText="bothSides"/>
                <wp:docPr id="544" name="Frame12"/>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链路状态（</w:t>
                            </w:r>
                            <w:r>
                              <w:rPr>
                                <w:rFonts w:eastAsia="新宋体" w:cs="SimSun" w:ascii="SimSun" w:hAnsi="SimSun"/>
                                <w:sz w:val="11"/>
                                <w:szCs w:val="11"/>
                              </w:rPr>
                              <w:t>linkstate</w:t>
                            </w:r>
                            <w:r>
                              <w:rPr>
                                <w:rFonts w:ascii="SimSun" w:hAnsi="SimSun" w:cs="SimSun" w:eastAsia="新宋体"/>
                                <w:sz w:val="11"/>
                                <w:szCs w:val="11"/>
                              </w:rPr>
                              <w:t>）路由：感知全网拓扑及链路状态，形成图，再遍历图，获取目</w:t>
                            </w:r>
                            <w:r>
                              <w:rPr>
                                <w:rFonts w:eastAsia="新宋体" w:cs="SimSun" w:ascii="SimSun" w:hAnsi="SimSun"/>
                                <w:sz w:val="11"/>
                                <w:szCs w:val="11"/>
                              </w:rPr>
                              <w:br/>
                            </w:r>
                            <w:r>
                              <w:rPr>
                                <w:rFonts w:ascii="SimSun" w:hAnsi="SimSun" w:cs="SimSun" w:eastAsia="新宋体"/>
                                <w:sz w:val="11"/>
                                <w:szCs w:val="11"/>
                              </w:rPr>
                              <w:t>的网络的路径及代价。典型的链路状态路由协议有</w:t>
                            </w:r>
                            <w:r>
                              <w:rPr>
                                <w:rFonts w:eastAsia="新宋体" w:cs="SimSun" w:ascii="SimSun" w:hAnsi="SimSun"/>
                                <w:sz w:val="11"/>
                                <w:szCs w:val="11"/>
                              </w:rPr>
                              <w:t>OSPF</w:t>
                            </w:r>
                            <w:r>
                              <w:rPr>
                                <w:rFonts w:ascii="SimSun" w:hAnsi="SimSun" w:cs="SimSun" w:eastAsia="新宋体"/>
                                <w:sz w:val="11"/>
                                <w:szCs w:val="11"/>
                              </w:rPr>
                              <w:t>、</w:t>
                            </w:r>
                            <w:r>
                              <w:rPr>
                                <w:rFonts w:eastAsia="新宋体" w:cs="SimSun" w:ascii="SimSun" w:hAnsi="SimSun"/>
                                <w:sz w:val="11"/>
                                <w:szCs w:val="11"/>
                              </w:rPr>
                              <w:t>IS-IS</w:t>
                            </w:r>
                            <w:r>
                              <w:rPr>
                                <w:rFonts w:ascii="SimSun" w:hAnsi="SimSun" w:cs="SimSun" w:eastAsia="新宋体"/>
                                <w:sz w:val="11"/>
                                <w:szCs w:val="11"/>
                              </w:rPr>
                              <w:t>等</w:t>
                            </w:r>
                            <w:r>
                              <w:rPr>
                                <w:rFonts w:eastAsia="新宋体" w:cs="SimSun" w:ascii="SimSun" w:hAnsi="SimSun"/>
                                <w:sz w:val="11"/>
                                <w:szCs w:val="11"/>
                              </w:rPr>
                              <w:br/>
                            </w:r>
                            <w:r>
                              <w:rPr>
                                <w:rFonts w:ascii="SimSun" w:hAnsi="SimSun" w:cs="SimSun" w:eastAsia="新宋体"/>
                                <w:sz w:val="11"/>
                                <w:szCs w:val="11"/>
                              </w:rPr>
                              <w:t>还有一种只与本地设备结构有关，与距离矢量、网络拓扑和链路状况没有什么关</w:t>
                            </w:r>
                            <w:r>
                              <w:rPr>
                                <w:rFonts w:eastAsia="新宋体" w:cs="SimSun" w:ascii="SimSun" w:hAnsi="SimSun"/>
                                <w:sz w:val="11"/>
                                <w:szCs w:val="11"/>
                              </w:rPr>
                              <w:br/>
                            </w:r>
                            <w:r>
                              <w:rPr>
                                <w:rFonts w:ascii="SimSun" w:hAnsi="SimSun" w:cs="SimSun" w:eastAsia="新宋体"/>
                                <w:sz w:val="11"/>
                                <w:szCs w:val="11"/>
                              </w:rPr>
                              <w:t>系的路由选择算法：泛洪，又称为广播。泛洪的选路策略是“有路就走”，采用泛洪的</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769.3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链路状态（</w:t>
                      </w:r>
                      <w:r>
                        <w:rPr>
                          <w:rFonts w:eastAsia="新宋体" w:cs="SimSun" w:ascii="SimSun" w:hAnsi="SimSun"/>
                          <w:sz w:val="11"/>
                          <w:szCs w:val="11"/>
                        </w:rPr>
                        <w:t>linkstate</w:t>
                      </w:r>
                      <w:r>
                        <w:rPr>
                          <w:rFonts w:ascii="SimSun" w:hAnsi="SimSun" w:cs="SimSun" w:eastAsia="新宋体"/>
                          <w:sz w:val="11"/>
                          <w:szCs w:val="11"/>
                        </w:rPr>
                        <w:t>）路由：感知全网拓扑及链路状态，形成图，再遍历图，获取目</w:t>
                      </w:r>
                      <w:r>
                        <w:rPr>
                          <w:rFonts w:eastAsia="新宋体" w:cs="SimSun" w:ascii="SimSun" w:hAnsi="SimSun"/>
                          <w:sz w:val="11"/>
                          <w:szCs w:val="11"/>
                        </w:rPr>
                        <w:br/>
                      </w:r>
                      <w:r>
                        <w:rPr>
                          <w:rFonts w:ascii="SimSun" w:hAnsi="SimSun" w:cs="SimSun" w:eastAsia="新宋体"/>
                          <w:sz w:val="11"/>
                          <w:szCs w:val="11"/>
                        </w:rPr>
                        <w:t>的网络的路径及代价。典型的链路状态路由协议有</w:t>
                      </w:r>
                      <w:r>
                        <w:rPr>
                          <w:rFonts w:eastAsia="新宋体" w:cs="SimSun" w:ascii="SimSun" w:hAnsi="SimSun"/>
                          <w:sz w:val="11"/>
                          <w:szCs w:val="11"/>
                        </w:rPr>
                        <w:t>OSPF</w:t>
                      </w:r>
                      <w:r>
                        <w:rPr>
                          <w:rFonts w:ascii="SimSun" w:hAnsi="SimSun" w:cs="SimSun" w:eastAsia="新宋体"/>
                          <w:sz w:val="11"/>
                          <w:szCs w:val="11"/>
                        </w:rPr>
                        <w:t>、</w:t>
                      </w:r>
                      <w:r>
                        <w:rPr>
                          <w:rFonts w:eastAsia="新宋体" w:cs="SimSun" w:ascii="SimSun" w:hAnsi="SimSun"/>
                          <w:sz w:val="11"/>
                          <w:szCs w:val="11"/>
                        </w:rPr>
                        <w:t>IS-IS</w:t>
                      </w:r>
                      <w:r>
                        <w:rPr>
                          <w:rFonts w:ascii="SimSun" w:hAnsi="SimSun" w:cs="SimSun" w:eastAsia="新宋体"/>
                          <w:sz w:val="11"/>
                          <w:szCs w:val="11"/>
                        </w:rPr>
                        <w:t>等</w:t>
                      </w:r>
                      <w:r>
                        <w:rPr>
                          <w:rFonts w:eastAsia="新宋体" w:cs="SimSun" w:ascii="SimSun" w:hAnsi="SimSun"/>
                          <w:sz w:val="11"/>
                          <w:szCs w:val="11"/>
                        </w:rPr>
                        <w:br/>
                      </w:r>
                      <w:r>
                        <w:rPr>
                          <w:rFonts w:ascii="SimSun" w:hAnsi="SimSun" w:cs="SimSun" w:eastAsia="新宋体"/>
                          <w:sz w:val="11"/>
                          <w:szCs w:val="11"/>
                        </w:rPr>
                        <w:t>还有一种只与本地设备结构有关，与距离矢量、网络拓扑和链路状况没有什么关</w:t>
                      </w:r>
                      <w:r>
                        <w:rPr>
                          <w:rFonts w:eastAsia="新宋体" w:cs="SimSun" w:ascii="SimSun" w:hAnsi="SimSun"/>
                          <w:sz w:val="11"/>
                          <w:szCs w:val="11"/>
                        </w:rPr>
                        <w:br/>
                      </w:r>
                      <w:r>
                        <w:rPr>
                          <w:rFonts w:ascii="SimSun" w:hAnsi="SimSun" w:cs="SimSun" w:eastAsia="新宋体"/>
                          <w:sz w:val="11"/>
                          <w:szCs w:val="11"/>
                        </w:rPr>
                        <w:t>系的路由选择算法：泛洪，又称为广播。泛洪的选路策略是“有路就走”，采用泛洪的</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161925</wp:posOffset>
            </wp:positionH>
            <wp:positionV relativeFrom="paragraph">
              <wp:posOffset>4516755</wp:posOffset>
            </wp:positionV>
            <wp:extent cx="6122035" cy="2827655"/>
            <wp:effectExtent l="0" t="0" r="0" b="0"/>
            <wp:wrapSquare wrapText="largest"/>
            <wp:docPr id="54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 descr=""/>
                    <pic:cNvPicPr>
                      <a:picLocks noChangeAspect="1" noChangeArrowheads="1"/>
                    </pic:cNvPicPr>
                  </pic:nvPicPr>
                  <pic:blipFill>
                    <a:blip r:embed="rId55"/>
                    <a:stretch>
                      <a:fillRect/>
                    </a:stretch>
                  </pic:blipFill>
                  <pic:spPr bwMode="auto">
                    <a:xfrm>
                      <a:off x="0" y="0"/>
                      <a:ext cx="6122035" cy="28276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5159375</wp:posOffset>
                </wp:positionH>
                <wp:positionV relativeFrom="line">
                  <wp:posOffset>81915</wp:posOffset>
                </wp:positionV>
                <wp:extent cx="2040255" cy="233680"/>
                <wp:effectExtent l="0" t="0" r="0" b="0"/>
                <wp:wrapSquare wrapText="bothSides"/>
                <wp:docPr id="546" name="Frame1"/>
                <a:graphic xmlns:a="http://schemas.openxmlformats.org/drawingml/2006/main">
                  <a:graphicData uri="http://schemas.microsoft.com/office/word/2010/wordprocessingShape">
                    <wps:wsp>
                      <wps:cNvSpPr txBox="1"/>
                      <wps:spPr>
                        <a:xfrm>
                          <a:off x="0" y="0"/>
                          <a:ext cx="20402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 xml:space="preserve">路由选择协议 </w:t>
                            </w:r>
                            <w:r>
                              <w:rPr>
                                <w:rFonts w:eastAsia="新宋体" w:cs="SimSun" w:ascii="SimSun" w:hAnsi="SimSun"/>
                                <w:sz w:val="17"/>
                                <w:szCs w:val="17"/>
                              </w:rPr>
                              <w:t>271</w:t>
                            </w:r>
                          </w:p>
                        </w:txbxContent>
                      </wps:txbx>
                      <wps:bodyPr anchor="t" lIns="53975" tIns="53975" rIns="53975" bIns="53975">
                        <a:spAutoFit/>
                      </wps:bodyPr>
                    </wps:wsp>
                  </a:graphicData>
                </a:graphic>
              </wp:anchor>
            </w:drawing>
          </mc:Choice>
          <mc:Fallback>
            <w:pict>
              <v:rect fillcolor="#729FCF" style="position:absolute;rotation:-0;width:160.65pt;height:18.4pt;mso-wrap-distance-left:5.7pt;mso-wrap-distance-right:5.7pt;mso-wrap-distance-top:5.7pt;mso-wrap-distance-bottom:5.7pt;margin-top:6.45pt;mso-position-vertical-relative:text;margin-left:40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 xml:space="preserve">路由选择协议 </w:t>
                      </w:r>
                      <w:r>
                        <w:rPr>
                          <w:rFonts w:eastAsia="新宋体" w:cs="SimSun" w:ascii="SimSun" w:hAnsi="SimSun"/>
                          <w:sz w:val="17"/>
                          <w:szCs w:val="17"/>
                        </w:rPr>
                        <w:t>271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154305</wp:posOffset>
                </wp:positionH>
                <wp:positionV relativeFrom="line">
                  <wp:posOffset>660400</wp:posOffset>
                </wp:positionV>
                <wp:extent cx="7045960" cy="610870"/>
                <wp:effectExtent l="0" t="0" r="0" b="0"/>
                <wp:wrapSquare wrapText="bothSides"/>
                <wp:docPr id="547" name="Frame2"/>
                <a:graphic xmlns:a="http://schemas.openxmlformats.org/drawingml/2006/main">
                  <a:graphicData uri="http://schemas.microsoft.com/office/word/2010/wordprocessingShape">
                    <wps:wsp>
                      <wps:cNvSpPr txBox="1"/>
                      <wps:spPr>
                        <a:xfrm>
                          <a:off x="0" y="0"/>
                          <a:ext cx="70459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路由器从一个接口接收分组，再从除了到达接口外的所有其他接口转发出去。泛洪</w:t>
                            </w:r>
                            <w:r>
                              <w:rPr>
                                <w:rFonts w:eastAsia="新宋体" w:cs="SimSun" w:ascii="SimSun" w:hAnsi="SimSun"/>
                                <w:sz w:val="17"/>
                                <w:szCs w:val="17"/>
                              </w:rPr>
                              <w:br/>
                            </w:r>
                            <w:r>
                              <w:rPr>
                                <w:rFonts w:ascii="SimSun" w:hAnsi="SimSun" w:cs="SimSun" w:eastAsia="新宋体"/>
                                <w:sz w:val="17"/>
                                <w:szCs w:val="17"/>
                              </w:rPr>
                              <w:t>中，总是有分组走了最短、最优的路，偶尔的几处网络故障几乎也不会影响分组的送</w:t>
                            </w:r>
                            <w:r>
                              <w:rPr>
                                <w:rFonts w:eastAsia="新宋体" w:cs="SimSun" w:ascii="SimSun" w:hAnsi="SimSun"/>
                                <w:sz w:val="17"/>
                                <w:szCs w:val="17"/>
                              </w:rPr>
                              <w:br/>
                            </w:r>
                            <w:r>
                              <w:rPr>
                                <w:rFonts w:ascii="SimSun" w:hAnsi="SimSun" w:cs="SimSun" w:eastAsia="新宋体"/>
                                <w:sz w:val="17"/>
                                <w:szCs w:val="17"/>
                              </w:rPr>
                              <w:t>达，具有极高的可靠性。但是泛洪的最大问题是产生了大量重复分组，浪费了较多的</w:t>
                            </w:r>
                          </w:p>
                        </w:txbxContent>
                      </wps:txbx>
                      <wps:bodyPr anchor="t" lIns="53975" tIns="53975" rIns="53975" bIns="53975">
                        <a:spAutoFit/>
                      </wps:bodyPr>
                    </wps:wsp>
                  </a:graphicData>
                </a:graphic>
              </wp:anchor>
            </w:drawing>
          </mc:Choice>
          <mc:Fallback>
            <w:pict>
              <v:rect fillcolor="#729FCF" style="position:absolute;rotation:-0;width:554.8pt;height:48.1pt;mso-wrap-distance-left:5.7pt;mso-wrap-distance-right:5.7pt;mso-wrap-distance-top:5.7pt;mso-wrap-distance-bottom:5.7pt;margin-top:52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路由器从一个接口接收分组，再从除了到达接口外的所有其他接口转发出去。泛洪</w:t>
                      </w:r>
                      <w:r>
                        <w:rPr>
                          <w:rFonts w:eastAsia="新宋体" w:cs="SimSun" w:ascii="SimSun" w:hAnsi="SimSun"/>
                          <w:sz w:val="17"/>
                          <w:szCs w:val="17"/>
                        </w:rPr>
                        <w:br/>
                      </w:r>
                      <w:r>
                        <w:rPr>
                          <w:rFonts w:ascii="SimSun" w:hAnsi="SimSun" w:cs="SimSun" w:eastAsia="新宋体"/>
                          <w:sz w:val="17"/>
                          <w:szCs w:val="17"/>
                        </w:rPr>
                        <w:t>中，总是有分组走了最短、最优的路，偶尔的几处网络故障几乎也不会影响分组的送</w:t>
                      </w:r>
                      <w:r>
                        <w:rPr>
                          <w:rFonts w:eastAsia="新宋体" w:cs="SimSun" w:ascii="SimSun" w:hAnsi="SimSun"/>
                          <w:sz w:val="17"/>
                          <w:szCs w:val="17"/>
                        </w:rPr>
                        <w:br/>
                      </w:r>
                      <w:r>
                        <w:rPr>
                          <w:rFonts w:ascii="SimSun" w:hAnsi="SimSun" w:cs="SimSun" w:eastAsia="新宋体"/>
                          <w:sz w:val="17"/>
                          <w:szCs w:val="17"/>
                        </w:rPr>
                        <w:t>达，具有极高的可靠性。但是泛洪的最大问题是产生了大量重复分组，浪费了较多的</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154305</wp:posOffset>
                </wp:positionH>
                <wp:positionV relativeFrom="line">
                  <wp:posOffset>1680210</wp:posOffset>
                </wp:positionV>
                <wp:extent cx="7045960" cy="610870"/>
                <wp:effectExtent l="0" t="0" r="0" b="0"/>
                <wp:wrapSquare wrapText="bothSides"/>
                <wp:docPr id="548" name="Frame3"/>
                <a:graphic xmlns:a="http://schemas.openxmlformats.org/drawingml/2006/main">
                  <a:graphicData uri="http://schemas.microsoft.com/office/word/2010/wordprocessingShape">
                    <wps:wsp>
                      <wps:cNvSpPr txBox="1"/>
                      <wps:spPr>
                        <a:xfrm>
                          <a:off x="0" y="0"/>
                          <a:ext cx="70459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可以采用一些方法减少重复分组，比如在路由器上登记分组的到达，只允许分组</w:t>
                            </w:r>
                            <w:r>
                              <w:rPr>
                                <w:rFonts w:eastAsia="新宋体" w:cs="SimSun" w:ascii="SimSun" w:hAnsi="SimSun"/>
                                <w:sz w:val="17"/>
                                <w:szCs w:val="17"/>
                              </w:rPr>
                              <w:br/>
                            </w:r>
                            <w:r>
                              <w:rPr>
                                <w:rFonts w:ascii="SimSun" w:hAnsi="SimSun" w:cs="SimSun" w:eastAsia="新宋体"/>
                                <w:sz w:val="17"/>
                                <w:szCs w:val="17"/>
                              </w:rPr>
                              <w:t>到达一次；或者让分组只向目的网络的方向泛洪。还有一种方法，称为“逆向路径转</w:t>
                            </w:r>
                            <w:r>
                              <w:rPr>
                                <w:rFonts w:eastAsia="新宋体" w:cs="SimSun" w:ascii="SimSun" w:hAnsi="SimSun"/>
                                <w:sz w:val="17"/>
                                <w:szCs w:val="17"/>
                              </w:rPr>
                              <w:br/>
                            </w:r>
                            <w:r>
                              <w:rPr>
                                <w:rFonts w:ascii="SimSun" w:hAnsi="SimSun" w:cs="SimSun" w:eastAsia="新宋体"/>
                                <w:sz w:val="17"/>
                                <w:szCs w:val="17"/>
                              </w:rPr>
                              <w:t>发”（</w:t>
                            </w:r>
                            <w:r>
                              <w:rPr>
                                <w:rFonts w:eastAsia="新宋体" w:cs="SimSun" w:ascii="SimSun" w:hAnsi="SimSun"/>
                                <w:sz w:val="17"/>
                                <w:szCs w:val="17"/>
                              </w:rPr>
                              <w:t>ReversePathForwarding</w:t>
                            </w:r>
                            <w:r>
                              <w:rPr>
                                <w:rFonts w:ascii="SimSun" w:hAnsi="SimSun" w:cs="SimSun" w:eastAsia="新宋体"/>
                                <w:sz w:val="17"/>
                                <w:szCs w:val="17"/>
                              </w:rPr>
                              <w:t>，</w:t>
                            </w:r>
                            <w:r>
                              <w:rPr>
                                <w:rFonts w:eastAsia="新宋体" w:cs="SimSun" w:ascii="SimSun" w:hAnsi="SimSun"/>
                                <w:sz w:val="17"/>
                                <w:szCs w:val="17"/>
                              </w:rPr>
                              <w:t>RPF</w:t>
                            </w:r>
                            <w:r>
                              <w:rPr>
                                <w:rFonts w:ascii="SimSun" w:hAnsi="SimSun" w:cs="SimSun" w:eastAsia="新宋体"/>
                                <w:sz w:val="17"/>
                                <w:szCs w:val="17"/>
                              </w:rPr>
                              <w:t>）检查，可以用于抑制泛洪过程产生的过多重复</w:t>
                            </w:r>
                          </w:p>
                        </w:txbxContent>
                      </wps:txbx>
                      <wps:bodyPr anchor="t" lIns="53975" tIns="53975" rIns="53975" bIns="53975">
                        <a:spAutoFit/>
                      </wps:bodyPr>
                    </wps:wsp>
                  </a:graphicData>
                </a:graphic>
              </wp:anchor>
            </w:drawing>
          </mc:Choice>
          <mc:Fallback>
            <w:pict>
              <v:rect fillcolor="#729FCF" style="position:absolute;rotation:-0;width:554.8pt;height:48.1pt;mso-wrap-distance-left:5.7pt;mso-wrap-distance-right:5.7pt;mso-wrap-distance-top:5.7pt;mso-wrap-distance-bottom:5.7pt;margin-top:132.3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可以采用一些方法减少重复分组，比如在路由器上登记分组的到达，只允许分组</w:t>
                      </w:r>
                      <w:r>
                        <w:rPr>
                          <w:rFonts w:eastAsia="新宋体" w:cs="SimSun" w:ascii="SimSun" w:hAnsi="SimSun"/>
                          <w:sz w:val="17"/>
                          <w:szCs w:val="17"/>
                        </w:rPr>
                        <w:br/>
                      </w:r>
                      <w:r>
                        <w:rPr>
                          <w:rFonts w:ascii="SimSun" w:hAnsi="SimSun" w:cs="SimSun" w:eastAsia="新宋体"/>
                          <w:sz w:val="17"/>
                          <w:szCs w:val="17"/>
                        </w:rPr>
                        <w:t>到达一次；或者让分组只向目的网络的方向泛洪。还有一种方法，称为“逆向路径转</w:t>
                      </w:r>
                      <w:r>
                        <w:rPr>
                          <w:rFonts w:eastAsia="新宋体" w:cs="SimSun" w:ascii="SimSun" w:hAnsi="SimSun"/>
                          <w:sz w:val="17"/>
                          <w:szCs w:val="17"/>
                        </w:rPr>
                        <w:br/>
                      </w:r>
                      <w:r>
                        <w:rPr>
                          <w:rFonts w:ascii="SimSun" w:hAnsi="SimSun" w:cs="SimSun" w:eastAsia="新宋体"/>
                          <w:sz w:val="17"/>
                          <w:szCs w:val="17"/>
                        </w:rPr>
                        <w:t>发”（</w:t>
                      </w:r>
                      <w:r>
                        <w:rPr>
                          <w:rFonts w:eastAsia="新宋体" w:cs="SimSun" w:ascii="SimSun" w:hAnsi="SimSun"/>
                          <w:sz w:val="17"/>
                          <w:szCs w:val="17"/>
                        </w:rPr>
                        <w:t>ReversePathForwarding</w:t>
                      </w:r>
                      <w:r>
                        <w:rPr>
                          <w:rFonts w:ascii="SimSun" w:hAnsi="SimSun" w:cs="SimSun" w:eastAsia="新宋体"/>
                          <w:sz w:val="17"/>
                          <w:szCs w:val="17"/>
                        </w:rPr>
                        <w:t>，</w:t>
                      </w:r>
                      <w:r>
                        <w:rPr>
                          <w:rFonts w:eastAsia="新宋体" w:cs="SimSun" w:ascii="SimSun" w:hAnsi="SimSun"/>
                          <w:sz w:val="17"/>
                          <w:szCs w:val="17"/>
                        </w:rPr>
                        <w:t>RPF</w:t>
                      </w:r>
                      <w:r>
                        <w:rPr>
                          <w:rFonts w:ascii="SimSun" w:hAnsi="SimSun" w:cs="SimSun" w:eastAsia="新宋体"/>
                          <w:sz w:val="17"/>
                          <w:szCs w:val="17"/>
                        </w:rPr>
                        <w:t>）检查，可以用于抑制泛洪过程产生的过多重复</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154305</wp:posOffset>
                </wp:positionH>
                <wp:positionV relativeFrom="line">
                  <wp:posOffset>2684780</wp:posOffset>
                </wp:positionV>
                <wp:extent cx="7045960" cy="799465"/>
                <wp:effectExtent l="0" t="0" r="0" b="0"/>
                <wp:wrapSquare wrapText="bothSides"/>
                <wp:docPr id="549" name="Frame4"/>
                <a:graphic xmlns:a="http://schemas.openxmlformats.org/drawingml/2006/main">
                  <a:graphicData uri="http://schemas.microsoft.com/office/word/2010/wordprocessingShape">
                    <wps:wsp>
                      <wps:cNvSpPr txBox="1"/>
                      <wps:spPr>
                        <a:xfrm>
                          <a:off x="0" y="0"/>
                          <a:ext cx="70459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RPF</w:t>
                            </w:r>
                            <w:r>
                              <w:rPr>
                                <w:rFonts w:ascii="SimSun" w:hAnsi="SimSun" w:cs="SimSun" w:eastAsia="新宋体"/>
                                <w:sz w:val="17"/>
                                <w:szCs w:val="17"/>
                              </w:rPr>
                              <w:t>检查的工作思路是这样的：广播分组到达路由器后，路由器检查该分组到达</w:t>
                            </w:r>
                            <w:r>
                              <w:rPr>
                                <w:rFonts w:eastAsia="新宋体" w:cs="SimSun" w:ascii="SimSun" w:hAnsi="SimSun"/>
                                <w:sz w:val="17"/>
                                <w:szCs w:val="17"/>
                              </w:rPr>
                              <w:br/>
                            </w:r>
                            <w:r>
                              <w:rPr>
                                <w:rFonts w:ascii="SimSun" w:hAnsi="SimSun" w:cs="SimSun" w:eastAsia="新宋体"/>
                                <w:sz w:val="17"/>
                                <w:szCs w:val="17"/>
                              </w:rPr>
                              <w:t>的接口是不是自已到广播源的转出接口，如果是，则表明通过了</w:t>
                            </w:r>
                            <w:r>
                              <w:rPr>
                                <w:rFonts w:eastAsia="新宋体" w:cs="SimSun" w:ascii="SimSun" w:hAnsi="SimSun"/>
                                <w:sz w:val="17"/>
                                <w:szCs w:val="17"/>
                              </w:rPr>
                              <w:t>RPF</w:t>
                            </w:r>
                            <w:r>
                              <w:rPr>
                                <w:rFonts w:ascii="SimSun" w:hAnsi="SimSun" w:cs="SimSun" w:eastAsia="新宋体"/>
                                <w:sz w:val="17"/>
                                <w:szCs w:val="17"/>
                              </w:rPr>
                              <w:t>检查，该分组大</w:t>
                            </w:r>
                            <w:r>
                              <w:rPr>
                                <w:rFonts w:eastAsia="新宋体" w:cs="SimSun" w:ascii="SimSun" w:hAnsi="SimSun"/>
                                <w:sz w:val="17"/>
                                <w:szCs w:val="17"/>
                              </w:rPr>
                              <w:br/>
                            </w:r>
                            <w:r>
                              <w:rPr>
                                <w:rFonts w:ascii="SimSun" w:hAnsi="SimSun" w:cs="SimSun" w:eastAsia="新宋体"/>
                                <w:sz w:val="17"/>
                                <w:szCs w:val="17"/>
                              </w:rPr>
                              <w:t>概率是沿着最优路径到达的第一个分组，此时，执行泛洪；否则，</w:t>
                            </w:r>
                            <w:r>
                              <w:rPr>
                                <w:rFonts w:eastAsia="新宋体" w:cs="SimSun" w:ascii="SimSun" w:hAnsi="SimSun"/>
                                <w:sz w:val="17"/>
                                <w:szCs w:val="17"/>
                              </w:rPr>
                              <w:t>RPF</w:t>
                            </w:r>
                            <w:r>
                              <w:rPr>
                                <w:rFonts w:ascii="SimSun" w:hAnsi="SimSun" w:cs="SimSun" w:eastAsia="新宋体"/>
                                <w:sz w:val="17"/>
                                <w:szCs w:val="17"/>
                              </w:rPr>
                              <w:t>检查不通过，则</w:t>
                            </w:r>
                            <w:r>
                              <w:rPr>
                                <w:rFonts w:eastAsia="新宋体" w:cs="SimSun" w:ascii="SimSun" w:hAnsi="SimSun"/>
                                <w:sz w:val="17"/>
                                <w:szCs w:val="17"/>
                              </w:rPr>
                              <w:br/>
                            </w:r>
                            <w:r>
                              <w:rPr>
                                <w:rFonts w:ascii="SimSun" w:hAnsi="SimSun" w:cs="SimSun" w:eastAsia="新宋体"/>
                                <w:sz w:val="17"/>
                                <w:szCs w:val="17"/>
                              </w:rPr>
                              <w:t>丢弃分组，不执行泛洪。</w:t>
                            </w:r>
                          </w:p>
                        </w:txbxContent>
                      </wps:txbx>
                      <wps:bodyPr anchor="t" lIns="53975" tIns="53975" rIns="53975" bIns="53975">
                        <a:spAutoFit/>
                      </wps:bodyPr>
                    </wps:wsp>
                  </a:graphicData>
                </a:graphic>
              </wp:anchor>
            </w:drawing>
          </mc:Choice>
          <mc:Fallback>
            <w:pict>
              <v:rect fillcolor="#729FCF" style="position:absolute;rotation:-0;width:554.8pt;height:62.95pt;mso-wrap-distance-left:5.7pt;mso-wrap-distance-right:5.7pt;mso-wrap-distance-top:5.7pt;mso-wrap-distance-bottom:5.7pt;margin-top:211.4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RPF</w:t>
                      </w:r>
                      <w:r>
                        <w:rPr>
                          <w:rFonts w:ascii="SimSun" w:hAnsi="SimSun" w:cs="SimSun" w:eastAsia="新宋体"/>
                          <w:sz w:val="17"/>
                          <w:szCs w:val="17"/>
                        </w:rPr>
                        <w:t>检查的工作思路是这样的：广播分组到达路由器后，路由器检查该分组到达</w:t>
                      </w:r>
                      <w:r>
                        <w:rPr>
                          <w:rFonts w:eastAsia="新宋体" w:cs="SimSun" w:ascii="SimSun" w:hAnsi="SimSun"/>
                          <w:sz w:val="17"/>
                          <w:szCs w:val="17"/>
                        </w:rPr>
                        <w:br/>
                      </w:r>
                      <w:r>
                        <w:rPr>
                          <w:rFonts w:ascii="SimSun" w:hAnsi="SimSun" w:cs="SimSun" w:eastAsia="新宋体"/>
                          <w:sz w:val="17"/>
                          <w:szCs w:val="17"/>
                        </w:rPr>
                        <w:t>的接口是不是自已到广播源的转出接口，如果是，则表明通过了</w:t>
                      </w:r>
                      <w:r>
                        <w:rPr>
                          <w:rFonts w:eastAsia="新宋体" w:cs="SimSun" w:ascii="SimSun" w:hAnsi="SimSun"/>
                          <w:sz w:val="17"/>
                          <w:szCs w:val="17"/>
                        </w:rPr>
                        <w:t>RPF</w:t>
                      </w:r>
                      <w:r>
                        <w:rPr>
                          <w:rFonts w:ascii="SimSun" w:hAnsi="SimSun" w:cs="SimSun" w:eastAsia="新宋体"/>
                          <w:sz w:val="17"/>
                          <w:szCs w:val="17"/>
                        </w:rPr>
                        <w:t>检查，该分组大</w:t>
                      </w:r>
                      <w:r>
                        <w:rPr>
                          <w:rFonts w:eastAsia="新宋体" w:cs="SimSun" w:ascii="SimSun" w:hAnsi="SimSun"/>
                          <w:sz w:val="17"/>
                          <w:szCs w:val="17"/>
                        </w:rPr>
                        <w:br/>
                      </w:r>
                      <w:r>
                        <w:rPr>
                          <w:rFonts w:ascii="SimSun" w:hAnsi="SimSun" w:cs="SimSun" w:eastAsia="新宋体"/>
                          <w:sz w:val="17"/>
                          <w:szCs w:val="17"/>
                        </w:rPr>
                        <w:t>概率是沿着最优路径到达的第一个分组，此时，执行泛洪；否则，</w:t>
                      </w:r>
                      <w:r>
                        <w:rPr>
                          <w:rFonts w:eastAsia="新宋体" w:cs="SimSun" w:ascii="SimSun" w:hAnsi="SimSun"/>
                          <w:sz w:val="17"/>
                          <w:szCs w:val="17"/>
                        </w:rPr>
                        <w:t>RPF</w:t>
                      </w:r>
                      <w:r>
                        <w:rPr>
                          <w:rFonts w:ascii="SimSun" w:hAnsi="SimSun" w:cs="SimSun" w:eastAsia="新宋体"/>
                          <w:sz w:val="17"/>
                          <w:szCs w:val="17"/>
                        </w:rPr>
                        <w:t>检查不通过，则</w:t>
                      </w:r>
                      <w:r>
                        <w:rPr>
                          <w:rFonts w:eastAsia="新宋体" w:cs="SimSun" w:ascii="SimSun" w:hAnsi="SimSun"/>
                          <w:sz w:val="17"/>
                          <w:szCs w:val="17"/>
                        </w:rPr>
                        <w:br/>
                      </w:r>
                      <w:r>
                        <w:rPr>
                          <w:rFonts w:ascii="SimSun" w:hAnsi="SimSun" w:cs="SimSun" w:eastAsia="新宋体"/>
                          <w:sz w:val="17"/>
                          <w:szCs w:val="17"/>
                        </w:rPr>
                        <w:t>丢弃分组，不执行泛洪。</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170180</wp:posOffset>
                </wp:positionH>
                <wp:positionV relativeFrom="line">
                  <wp:posOffset>3705225</wp:posOffset>
                </wp:positionV>
                <wp:extent cx="7029450" cy="422275"/>
                <wp:effectExtent l="0" t="0" r="0" b="0"/>
                <wp:wrapSquare wrapText="bothSides"/>
                <wp:docPr id="550" name="Frame5"/>
                <a:graphic xmlns:a="http://schemas.openxmlformats.org/drawingml/2006/main">
                  <a:graphicData uri="http://schemas.microsoft.com/office/word/2010/wordprocessingShape">
                    <wps:wsp>
                      <wps:cNvSpPr txBox="1"/>
                      <wps:spPr>
                        <a:xfrm>
                          <a:off x="0" y="0"/>
                          <a:ext cx="702945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举个例子：有一台路由器，其内部路由表的部分表项如表</w:t>
                            </w:r>
                            <w:r>
                              <w:rPr>
                                <w:rFonts w:eastAsia="新宋体" w:cs="SimSun" w:ascii="SimSun" w:hAnsi="SimSun"/>
                                <w:sz w:val="17"/>
                                <w:szCs w:val="17"/>
                              </w:rPr>
                              <w:t>5-25</w:t>
                            </w:r>
                            <w:r>
                              <w:rPr>
                                <w:rFonts w:ascii="SimSun" w:hAnsi="SimSun" w:cs="SimSun" w:eastAsia="新宋体"/>
                                <w:sz w:val="17"/>
                                <w:szCs w:val="17"/>
                              </w:rPr>
                              <w:t>所示，路由器有</w:t>
                            </w:r>
                            <w:r>
                              <w:rPr>
                                <w:rFonts w:eastAsia="新宋体" w:cs="SimSun" w:ascii="SimSun" w:hAnsi="SimSun"/>
                                <w:sz w:val="17"/>
                                <w:szCs w:val="17"/>
                              </w:rPr>
                              <w:t>4</w:t>
                              <w:br/>
                            </w:r>
                            <w:r>
                              <w:rPr>
                                <w:rFonts w:ascii="SimSun" w:hAnsi="SimSun" w:cs="SimSun" w:eastAsia="新宋体"/>
                                <w:sz w:val="17"/>
                                <w:szCs w:val="17"/>
                              </w:rPr>
                              <w:t>个接口，如图</w:t>
                            </w:r>
                            <w:r>
                              <w:rPr>
                                <w:rFonts w:eastAsia="新宋体" w:cs="SimSun" w:ascii="SimSun" w:hAnsi="SimSun"/>
                                <w:sz w:val="17"/>
                                <w:szCs w:val="17"/>
                              </w:rPr>
                              <w:t>5-73</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53.5pt;height:33.25pt;mso-wrap-distance-left:5.7pt;mso-wrap-distance-right:5.7pt;mso-wrap-distance-top:5.7pt;mso-wrap-distance-bottom:5.7pt;margin-top:291.7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举个例子：有一台路由器，其内部路由表的部分表项如表</w:t>
                      </w:r>
                      <w:r>
                        <w:rPr>
                          <w:rFonts w:eastAsia="新宋体" w:cs="SimSun" w:ascii="SimSun" w:hAnsi="SimSun"/>
                          <w:sz w:val="17"/>
                          <w:szCs w:val="17"/>
                        </w:rPr>
                        <w:t>5-25</w:t>
                      </w:r>
                      <w:r>
                        <w:rPr>
                          <w:rFonts w:ascii="SimSun" w:hAnsi="SimSun" w:cs="SimSun" w:eastAsia="新宋体"/>
                          <w:sz w:val="17"/>
                          <w:szCs w:val="17"/>
                        </w:rPr>
                        <w:t>所示，路由器有</w:t>
                      </w:r>
                      <w:r>
                        <w:rPr>
                          <w:rFonts w:eastAsia="新宋体" w:cs="SimSun" w:ascii="SimSun" w:hAnsi="SimSun"/>
                          <w:sz w:val="17"/>
                          <w:szCs w:val="17"/>
                        </w:rPr>
                        <w:t>4</w:t>
                        <w:br/>
                      </w:r>
                      <w:r>
                        <w:rPr>
                          <w:rFonts w:ascii="SimSun" w:hAnsi="SimSun" w:cs="SimSun" w:eastAsia="新宋体"/>
                          <w:sz w:val="17"/>
                          <w:szCs w:val="17"/>
                        </w:rPr>
                        <w:t>个接口，如图</w:t>
                      </w:r>
                      <w:r>
                        <w:rPr>
                          <w:rFonts w:eastAsia="新宋体" w:cs="SimSun" w:ascii="SimSun" w:hAnsi="SimSun"/>
                          <w:sz w:val="17"/>
                          <w:szCs w:val="17"/>
                        </w:rPr>
                        <w:t>5-73</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2130425</wp:posOffset>
                </wp:positionH>
                <wp:positionV relativeFrom="line">
                  <wp:posOffset>4299585</wp:posOffset>
                </wp:positionV>
                <wp:extent cx="5069205" cy="189230"/>
                <wp:effectExtent l="0" t="0" r="0" b="0"/>
                <wp:wrapSquare wrapText="bothSides"/>
                <wp:docPr id="551" name="Frame6"/>
                <a:graphic xmlns:a="http://schemas.openxmlformats.org/drawingml/2006/main">
                  <a:graphicData uri="http://schemas.microsoft.com/office/word/2010/wordprocessingShape">
                    <wps:wsp>
                      <wps:cNvSpPr txBox="1"/>
                      <wps:spPr>
                        <a:xfrm>
                          <a:off x="0" y="0"/>
                          <a:ext cx="50692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5-25 </w:t>
                            </w:r>
                            <w:r>
                              <w:rPr>
                                <w:rFonts w:ascii="SimSun" w:hAnsi="SimSun" w:cs="SimSun" w:eastAsia="新宋体"/>
                                <w:sz w:val="11"/>
                                <w:szCs w:val="11"/>
                              </w:rPr>
                              <w:t>路由器的路由表部分表项</w:t>
                            </w:r>
                          </w:p>
                        </w:txbxContent>
                      </wps:txbx>
                      <wps:bodyPr anchor="t" lIns="53975" tIns="53975" rIns="53975" bIns="53975">
                        <a:spAutoFit/>
                      </wps:bodyPr>
                    </wps:wsp>
                  </a:graphicData>
                </a:graphic>
              </wp:anchor>
            </w:drawing>
          </mc:Choice>
          <mc:Fallback>
            <w:pict>
              <v:rect fillcolor="#729FCF" style="position:absolute;rotation:-0;width:399.15pt;height:14.9pt;mso-wrap-distance-left:5.7pt;mso-wrap-distance-right:5.7pt;mso-wrap-distance-top:5.7pt;mso-wrap-distance-bottom:5.7pt;margin-top:338.55pt;mso-position-vertical-relative:text;margin-left:16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5-25 </w:t>
                      </w:r>
                      <w:r>
                        <w:rPr>
                          <w:rFonts w:ascii="SimSun" w:hAnsi="SimSun" w:cs="SimSun" w:eastAsia="新宋体"/>
                          <w:sz w:val="11"/>
                          <w:szCs w:val="11"/>
                        </w:rPr>
                        <w:t>路由器的路由表部分表项</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1961515</wp:posOffset>
                </wp:positionH>
                <wp:positionV relativeFrom="line">
                  <wp:posOffset>7392670</wp:posOffset>
                </wp:positionV>
                <wp:extent cx="5238115" cy="189230"/>
                <wp:effectExtent l="0" t="0" r="0" b="0"/>
                <wp:wrapSquare wrapText="bothSides"/>
                <wp:docPr id="552" name="Frame7"/>
                <a:graphic xmlns:a="http://schemas.openxmlformats.org/drawingml/2006/main">
                  <a:graphicData uri="http://schemas.microsoft.com/office/word/2010/wordprocessingShape">
                    <wps:wsp>
                      <wps:cNvSpPr txBox="1"/>
                      <wps:spPr>
                        <a:xfrm>
                          <a:off x="0" y="0"/>
                          <a:ext cx="52381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5-73 RPF</w:t>
                            </w:r>
                            <w:r>
                              <w:rPr>
                                <w:rFonts w:ascii="SimSun" w:hAnsi="SimSun" w:cs="SimSun" w:eastAsia="新宋体"/>
                                <w:sz w:val="11"/>
                                <w:szCs w:val="11"/>
                              </w:rPr>
                              <w:t>检查不通过和通过的示例</w:t>
                            </w:r>
                          </w:p>
                        </w:txbxContent>
                      </wps:txbx>
                      <wps:bodyPr anchor="t" lIns="53975" tIns="53975" rIns="53975" bIns="53975">
                        <a:spAutoFit/>
                      </wps:bodyPr>
                    </wps:wsp>
                  </a:graphicData>
                </a:graphic>
              </wp:anchor>
            </w:drawing>
          </mc:Choice>
          <mc:Fallback>
            <w:pict>
              <v:rect fillcolor="#729FCF" style="position:absolute;rotation:-0;width:412.45pt;height:14.9pt;mso-wrap-distance-left:5.7pt;mso-wrap-distance-right:5.7pt;mso-wrap-distance-top:5.7pt;mso-wrap-distance-bottom:5.7pt;margin-top:582.1pt;mso-position-vertical-relative:text;margin-left:154.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5-73 RPF</w:t>
                      </w:r>
                      <w:r>
                        <w:rPr>
                          <w:rFonts w:ascii="SimSun" w:hAnsi="SimSun" w:cs="SimSun" w:eastAsia="新宋体"/>
                          <w:sz w:val="11"/>
                          <w:szCs w:val="11"/>
                        </w:rPr>
                        <w:t>检查不通过和通过的示例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146050</wp:posOffset>
                </wp:positionH>
                <wp:positionV relativeFrom="line">
                  <wp:posOffset>7729855</wp:posOffset>
                </wp:positionV>
                <wp:extent cx="7053580" cy="799465"/>
                <wp:effectExtent l="0" t="0" r="0" b="0"/>
                <wp:wrapSquare wrapText="bothSides"/>
                <wp:docPr id="553" name="Frame8"/>
                <a:graphic xmlns:a="http://schemas.openxmlformats.org/drawingml/2006/main">
                  <a:graphicData uri="http://schemas.microsoft.com/office/word/2010/wordprocessingShape">
                    <wps:wsp>
                      <wps:cNvSpPr txBox="1"/>
                      <wps:spPr>
                        <a:xfrm>
                          <a:off x="0" y="0"/>
                          <a:ext cx="705358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5-73</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）中，路由器收到一个从接口</w:t>
                            </w:r>
                            <w:r>
                              <w:rPr>
                                <w:rFonts w:eastAsia="新宋体" w:cs="SimSun" w:ascii="SimSun" w:hAnsi="SimSun"/>
                                <w:sz w:val="17"/>
                                <w:szCs w:val="17"/>
                              </w:rPr>
                              <w:t>S0/1</w:t>
                            </w:r>
                            <w:r>
                              <w:rPr>
                                <w:rFonts w:ascii="SimSun" w:hAnsi="SimSun" w:cs="SimSun" w:eastAsia="新宋体"/>
                                <w:sz w:val="17"/>
                                <w:szCs w:val="17"/>
                              </w:rPr>
                              <w:t>到达的广播分组，打开分组，发现其源</w:t>
                            </w:r>
                            <w:r>
                              <w:rPr>
                                <w:rFonts w:eastAsia="新宋体" w:cs="SimSun" w:ascii="SimSun" w:hAnsi="SimSun"/>
                                <w:sz w:val="17"/>
                                <w:szCs w:val="17"/>
                              </w:rPr>
                              <w:br/>
                            </w:r>
                            <w:r>
                              <w:rPr>
                                <w:rFonts w:ascii="SimSun" w:hAnsi="SimSun" w:cs="SimSun" w:eastAsia="新宋体"/>
                                <w:sz w:val="17"/>
                                <w:szCs w:val="17"/>
                              </w:rPr>
                              <w:t>地址是</w:t>
                            </w:r>
                            <w:r>
                              <w:rPr>
                                <w:rFonts w:eastAsia="新宋体" w:cs="SimSun" w:ascii="SimSun" w:hAnsi="SimSun"/>
                                <w:sz w:val="17"/>
                                <w:szCs w:val="17"/>
                              </w:rPr>
                              <w:t>151.10.3.2</w:t>
                            </w:r>
                            <w:r>
                              <w:rPr>
                                <w:rFonts w:ascii="SimSun" w:hAnsi="SimSun" w:cs="SimSun" w:eastAsia="新宋体"/>
                                <w:sz w:val="17"/>
                                <w:szCs w:val="17"/>
                              </w:rPr>
                              <w:t>；路由器查找路由表，找到一条通往源地址所在网络</w:t>
                            </w:r>
                            <w:r>
                              <w:rPr>
                                <w:rFonts w:eastAsia="新宋体" w:cs="SimSun" w:ascii="SimSun" w:hAnsi="SimSun"/>
                                <w:sz w:val="17"/>
                                <w:szCs w:val="17"/>
                              </w:rPr>
                              <w:t>151.10.0.0/16</w:t>
                              <w:br/>
                            </w:r>
                            <w:r>
                              <w:rPr>
                                <w:rFonts w:ascii="SimSun" w:hAnsi="SimSun" w:cs="SimSun" w:eastAsia="新宋体"/>
                                <w:sz w:val="17"/>
                                <w:szCs w:val="17"/>
                              </w:rPr>
                              <w:t>的路径，转出接口是</w:t>
                            </w:r>
                            <w:r>
                              <w:rPr>
                                <w:rFonts w:eastAsia="新宋体" w:cs="SimSun" w:ascii="SimSun" w:hAnsi="SimSun"/>
                                <w:sz w:val="17"/>
                                <w:szCs w:val="17"/>
                              </w:rPr>
                              <w:t>S0/2</w:t>
                            </w:r>
                            <w:r>
                              <w:rPr>
                                <w:rFonts w:ascii="SimSun" w:hAnsi="SimSun" w:cs="SimSun" w:eastAsia="新宋体"/>
                                <w:sz w:val="17"/>
                                <w:szCs w:val="17"/>
                              </w:rPr>
                              <w:t>，并不是广播分组到达的那个接口</w:t>
                            </w:r>
                            <w:r>
                              <w:rPr>
                                <w:rFonts w:eastAsia="新宋体" w:cs="SimSun" w:ascii="SimSun" w:hAnsi="SimSun"/>
                                <w:sz w:val="17"/>
                                <w:szCs w:val="17"/>
                              </w:rPr>
                              <w:t>S0/1</w:t>
                            </w:r>
                            <w:r>
                              <w:rPr>
                                <w:rFonts w:ascii="SimSun" w:hAnsi="SimSun" w:cs="SimSun" w:eastAsia="新宋体"/>
                                <w:sz w:val="17"/>
                                <w:szCs w:val="17"/>
                              </w:rPr>
                              <w:t>，所以，</w:t>
                            </w:r>
                            <w:r>
                              <w:rPr>
                                <w:rFonts w:eastAsia="新宋体" w:cs="SimSun" w:ascii="SimSun" w:hAnsi="SimSun"/>
                                <w:sz w:val="17"/>
                                <w:szCs w:val="17"/>
                              </w:rPr>
                              <w:t>RPF</w:t>
                            </w:r>
                            <w:r>
                              <w:rPr>
                                <w:rFonts w:ascii="SimSun" w:hAnsi="SimSun" w:cs="SimSun" w:eastAsia="新宋体"/>
                                <w:sz w:val="17"/>
                                <w:szCs w:val="17"/>
                              </w:rPr>
                              <w:t>检查不</w:t>
                            </w:r>
                            <w:r>
                              <w:rPr>
                                <w:rFonts w:eastAsia="新宋体" w:cs="SimSun" w:ascii="SimSun" w:hAnsi="SimSun"/>
                                <w:sz w:val="17"/>
                                <w:szCs w:val="17"/>
                              </w:rPr>
                              <w:br/>
                            </w:r>
                            <w:r>
                              <w:rPr>
                                <w:rFonts w:ascii="SimSun" w:hAnsi="SimSun" w:cs="SimSun" w:eastAsia="新宋体"/>
                                <w:sz w:val="17"/>
                                <w:szCs w:val="17"/>
                              </w:rPr>
                              <w:t>通过，丢弃该分组。</w:t>
                            </w:r>
                          </w:p>
                        </w:txbxContent>
                      </wps:txbx>
                      <wps:bodyPr anchor="t" lIns="53975" tIns="53975" rIns="53975" bIns="53975">
                        <a:spAutoFit/>
                      </wps:bodyPr>
                    </wps:wsp>
                  </a:graphicData>
                </a:graphic>
              </wp:anchor>
            </w:drawing>
          </mc:Choice>
          <mc:Fallback>
            <w:pict>
              <v:rect fillcolor="#729FCF" style="position:absolute;rotation:-0;width:555.4pt;height:62.95pt;mso-wrap-distance-left:5.7pt;mso-wrap-distance-right:5.7pt;mso-wrap-distance-top:5.7pt;mso-wrap-distance-bottom:5.7pt;margin-top:608.6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5-73</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）中，路由器收到一个从接口</w:t>
                      </w:r>
                      <w:r>
                        <w:rPr>
                          <w:rFonts w:eastAsia="新宋体" w:cs="SimSun" w:ascii="SimSun" w:hAnsi="SimSun"/>
                          <w:sz w:val="17"/>
                          <w:szCs w:val="17"/>
                        </w:rPr>
                        <w:t>S0/1</w:t>
                      </w:r>
                      <w:r>
                        <w:rPr>
                          <w:rFonts w:ascii="SimSun" w:hAnsi="SimSun" w:cs="SimSun" w:eastAsia="新宋体"/>
                          <w:sz w:val="17"/>
                          <w:szCs w:val="17"/>
                        </w:rPr>
                        <w:t>到达的广播分组，打开分组，发现其源</w:t>
                      </w:r>
                      <w:r>
                        <w:rPr>
                          <w:rFonts w:eastAsia="新宋体" w:cs="SimSun" w:ascii="SimSun" w:hAnsi="SimSun"/>
                          <w:sz w:val="17"/>
                          <w:szCs w:val="17"/>
                        </w:rPr>
                        <w:br/>
                      </w:r>
                      <w:r>
                        <w:rPr>
                          <w:rFonts w:ascii="SimSun" w:hAnsi="SimSun" w:cs="SimSun" w:eastAsia="新宋体"/>
                          <w:sz w:val="17"/>
                          <w:szCs w:val="17"/>
                        </w:rPr>
                        <w:t>地址是</w:t>
                      </w:r>
                      <w:r>
                        <w:rPr>
                          <w:rFonts w:eastAsia="新宋体" w:cs="SimSun" w:ascii="SimSun" w:hAnsi="SimSun"/>
                          <w:sz w:val="17"/>
                          <w:szCs w:val="17"/>
                        </w:rPr>
                        <w:t>151.10.3.2</w:t>
                      </w:r>
                      <w:r>
                        <w:rPr>
                          <w:rFonts w:ascii="SimSun" w:hAnsi="SimSun" w:cs="SimSun" w:eastAsia="新宋体"/>
                          <w:sz w:val="17"/>
                          <w:szCs w:val="17"/>
                        </w:rPr>
                        <w:t>；路由器查找路由表，找到一条通往源地址所在网络</w:t>
                      </w:r>
                      <w:r>
                        <w:rPr>
                          <w:rFonts w:eastAsia="新宋体" w:cs="SimSun" w:ascii="SimSun" w:hAnsi="SimSun"/>
                          <w:sz w:val="17"/>
                          <w:szCs w:val="17"/>
                        </w:rPr>
                        <w:t>151.10.0.0/16</w:t>
                        <w:br/>
                      </w:r>
                      <w:r>
                        <w:rPr>
                          <w:rFonts w:ascii="SimSun" w:hAnsi="SimSun" w:cs="SimSun" w:eastAsia="新宋体"/>
                          <w:sz w:val="17"/>
                          <w:szCs w:val="17"/>
                        </w:rPr>
                        <w:t>的路径，转出接口是</w:t>
                      </w:r>
                      <w:r>
                        <w:rPr>
                          <w:rFonts w:eastAsia="新宋体" w:cs="SimSun" w:ascii="SimSun" w:hAnsi="SimSun"/>
                          <w:sz w:val="17"/>
                          <w:szCs w:val="17"/>
                        </w:rPr>
                        <w:t>S0/2</w:t>
                      </w:r>
                      <w:r>
                        <w:rPr>
                          <w:rFonts w:ascii="SimSun" w:hAnsi="SimSun" w:cs="SimSun" w:eastAsia="新宋体"/>
                          <w:sz w:val="17"/>
                          <w:szCs w:val="17"/>
                        </w:rPr>
                        <w:t>，并不是广播分组到达的那个接口</w:t>
                      </w:r>
                      <w:r>
                        <w:rPr>
                          <w:rFonts w:eastAsia="新宋体" w:cs="SimSun" w:ascii="SimSun" w:hAnsi="SimSun"/>
                          <w:sz w:val="17"/>
                          <w:szCs w:val="17"/>
                        </w:rPr>
                        <w:t>S0/1</w:t>
                      </w:r>
                      <w:r>
                        <w:rPr>
                          <w:rFonts w:ascii="SimSun" w:hAnsi="SimSun" w:cs="SimSun" w:eastAsia="新宋体"/>
                          <w:sz w:val="17"/>
                          <w:szCs w:val="17"/>
                        </w:rPr>
                        <w:t>，所以，</w:t>
                      </w:r>
                      <w:r>
                        <w:rPr>
                          <w:rFonts w:eastAsia="新宋体" w:cs="SimSun" w:ascii="SimSun" w:hAnsi="SimSun"/>
                          <w:sz w:val="17"/>
                          <w:szCs w:val="17"/>
                        </w:rPr>
                        <w:t>RPF</w:t>
                      </w:r>
                      <w:r>
                        <w:rPr>
                          <w:rFonts w:ascii="SimSun" w:hAnsi="SimSun" w:cs="SimSun" w:eastAsia="新宋体"/>
                          <w:sz w:val="17"/>
                          <w:szCs w:val="17"/>
                        </w:rPr>
                        <w:t>检查不</w:t>
                      </w:r>
                      <w:r>
                        <w:rPr>
                          <w:rFonts w:eastAsia="新宋体" w:cs="SimSun" w:ascii="SimSun" w:hAnsi="SimSun"/>
                          <w:sz w:val="17"/>
                          <w:szCs w:val="17"/>
                        </w:rPr>
                        <w:br/>
                      </w:r>
                      <w:r>
                        <w:rPr>
                          <w:rFonts w:ascii="SimSun" w:hAnsi="SimSun" w:cs="SimSun" w:eastAsia="新宋体"/>
                          <w:sz w:val="17"/>
                          <w:szCs w:val="17"/>
                        </w:rPr>
                        <w:t>通过，丢弃该分组。</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146050</wp:posOffset>
                </wp:positionH>
                <wp:positionV relativeFrom="line">
                  <wp:posOffset>8742045</wp:posOffset>
                </wp:positionV>
                <wp:extent cx="7053580" cy="799465"/>
                <wp:effectExtent l="0" t="0" r="0" b="0"/>
                <wp:wrapSquare wrapText="bothSides"/>
                <wp:docPr id="554" name="Frame9"/>
                <a:graphic xmlns:a="http://schemas.openxmlformats.org/drawingml/2006/main">
                  <a:graphicData uri="http://schemas.microsoft.com/office/word/2010/wordprocessingShape">
                    <wps:wsp>
                      <wps:cNvSpPr txBox="1"/>
                      <wps:spPr>
                        <a:xfrm>
                          <a:off x="0" y="0"/>
                          <a:ext cx="705358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5-73</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）中，路由器收到一个从接口</w:t>
                            </w:r>
                            <w:r>
                              <w:rPr>
                                <w:rFonts w:eastAsia="新宋体" w:cs="SimSun" w:ascii="SimSun" w:hAnsi="SimSun"/>
                                <w:sz w:val="17"/>
                                <w:szCs w:val="17"/>
                              </w:rPr>
                              <w:t>S0/2</w:t>
                            </w:r>
                            <w:r>
                              <w:rPr>
                                <w:rFonts w:ascii="SimSun" w:hAnsi="SimSun" w:cs="SimSun" w:eastAsia="新宋体"/>
                                <w:sz w:val="17"/>
                                <w:szCs w:val="17"/>
                              </w:rPr>
                              <w:t>到达的广播分组，打开分组，发现其源</w:t>
                            </w:r>
                            <w:r>
                              <w:rPr>
                                <w:rFonts w:eastAsia="新宋体" w:cs="SimSun" w:ascii="SimSun" w:hAnsi="SimSun"/>
                                <w:sz w:val="17"/>
                                <w:szCs w:val="17"/>
                              </w:rPr>
                              <w:br/>
                            </w:r>
                            <w:r>
                              <w:rPr>
                                <w:rFonts w:ascii="SimSun" w:hAnsi="SimSun" w:cs="SimSun" w:eastAsia="新宋体"/>
                                <w:sz w:val="17"/>
                                <w:szCs w:val="17"/>
                              </w:rPr>
                              <w:t>地址是</w:t>
                            </w:r>
                            <w:r>
                              <w:rPr>
                                <w:rFonts w:eastAsia="新宋体" w:cs="SimSun" w:ascii="SimSun" w:hAnsi="SimSun"/>
                                <w:sz w:val="17"/>
                                <w:szCs w:val="17"/>
                              </w:rPr>
                              <w:t>151.10.3.2</w:t>
                            </w:r>
                            <w:r>
                              <w:rPr>
                                <w:rFonts w:ascii="SimSun" w:hAnsi="SimSun" w:cs="SimSun" w:eastAsia="新宋体"/>
                                <w:sz w:val="17"/>
                                <w:szCs w:val="17"/>
                              </w:rPr>
                              <w:t>：路由器查找路由表，找到一条通往源地址所在网络</w:t>
                            </w:r>
                            <w:r>
                              <w:rPr>
                                <w:rFonts w:eastAsia="新宋体" w:cs="SimSun" w:ascii="SimSun" w:hAnsi="SimSun"/>
                                <w:sz w:val="17"/>
                                <w:szCs w:val="17"/>
                              </w:rPr>
                              <w:t>151.10.0.0/16</w:t>
                            </w:r>
                            <w:r>
                              <w:rPr>
                                <w:rFonts w:ascii="SimSun" w:hAnsi="SimSun" w:cs="SimSun" w:eastAsia="新宋体"/>
                                <w:sz w:val="17"/>
                                <w:szCs w:val="17"/>
                              </w:rPr>
                              <w:t>的</w:t>
                            </w:r>
                            <w:r>
                              <w:rPr>
                                <w:rFonts w:eastAsia="新宋体" w:cs="SimSun" w:ascii="SimSun" w:hAnsi="SimSun"/>
                                <w:sz w:val="17"/>
                                <w:szCs w:val="17"/>
                              </w:rPr>
                              <w:br/>
                            </w:r>
                            <w:r>
                              <w:rPr>
                                <w:rFonts w:ascii="SimSun" w:hAnsi="SimSun" w:cs="SimSun" w:eastAsia="新宋体"/>
                                <w:sz w:val="17"/>
                                <w:szCs w:val="17"/>
                              </w:rPr>
                              <w:t>路径，转出接口是</w:t>
                            </w:r>
                            <w:r>
                              <w:rPr>
                                <w:rFonts w:eastAsia="新宋体" w:cs="SimSun" w:ascii="SimSun" w:hAnsi="SimSun"/>
                                <w:sz w:val="17"/>
                                <w:szCs w:val="17"/>
                              </w:rPr>
                              <w:t>S0/2</w:t>
                            </w:r>
                            <w:r>
                              <w:rPr>
                                <w:rFonts w:ascii="SimSun" w:hAnsi="SimSun" w:cs="SimSun" w:eastAsia="新宋体"/>
                                <w:sz w:val="17"/>
                                <w:szCs w:val="17"/>
                              </w:rPr>
                              <w:t>，正是广播分组到达的那个接口</w:t>
                            </w:r>
                            <w:r>
                              <w:rPr>
                                <w:rFonts w:eastAsia="新宋体" w:cs="SimSun" w:ascii="SimSun" w:hAnsi="SimSun"/>
                                <w:sz w:val="17"/>
                                <w:szCs w:val="17"/>
                              </w:rPr>
                              <w:t>S0/2</w:t>
                            </w:r>
                            <w:r>
                              <w:rPr>
                                <w:rFonts w:ascii="SimSun" w:hAnsi="SimSun" w:cs="SimSun" w:eastAsia="新宋体"/>
                                <w:sz w:val="17"/>
                                <w:szCs w:val="17"/>
                              </w:rPr>
                              <w:t>，所以，</w:t>
                            </w:r>
                            <w:r>
                              <w:rPr>
                                <w:rFonts w:eastAsia="新宋体" w:cs="SimSun" w:ascii="SimSun" w:hAnsi="SimSun"/>
                                <w:sz w:val="17"/>
                                <w:szCs w:val="17"/>
                              </w:rPr>
                              <w:t>RPF</w:t>
                            </w:r>
                            <w:r>
                              <w:rPr>
                                <w:rFonts w:ascii="SimSun" w:hAnsi="SimSun" w:cs="SimSun" w:eastAsia="新宋体"/>
                                <w:sz w:val="17"/>
                                <w:szCs w:val="17"/>
                              </w:rPr>
                              <w:t>检查通过，路</w:t>
                            </w:r>
                            <w:r>
                              <w:rPr>
                                <w:rFonts w:eastAsia="新宋体" w:cs="SimSun" w:ascii="SimSun" w:hAnsi="SimSun"/>
                                <w:sz w:val="17"/>
                                <w:szCs w:val="17"/>
                              </w:rPr>
                              <w:br/>
                            </w:r>
                            <w:r>
                              <w:rPr>
                                <w:rFonts w:ascii="SimSun" w:hAnsi="SimSun" w:cs="SimSun" w:eastAsia="新宋体"/>
                                <w:sz w:val="17"/>
                                <w:szCs w:val="17"/>
                              </w:rPr>
                              <w:t>由器将此分组向除了接口</w:t>
                            </w:r>
                            <w:r>
                              <w:rPr>
                                <w:rFonts w:eastAsia="新宋体" w:cs="SimSun" w:ascii="SimSun" w:hAnsi="SimSun"/>
                                <w:sz w:val="17"/>
                                <w:szCs w:val="17"/>
                              </w:rPr>
                              <w:t>S0/2</w:t>
                            </w:r>
                            <w:r>
                              <w:rPr>
                                <w:rFonts w:ascii="SimSun" w:hAnsi="SimSun" w:cs="SimSun" w:eastAsia="新宋体"/>
                                <w:sz w:val="17"/>
                                <w:szCs w:val="17"/>
                              </w:rPr>
                              <w:t>外的其他</w:t>
                            </w:r>
                            <w:r>
                              <w:rPr>
                                <w:rFonts w:eastAsia="新宋体" w:cs="SimSun" w:ascii="SimSun" w:hAnsi="SimSun"/>
                                <w:sz w:val="17"/>
                                <w:szCs w:val="17"/>
                              </w:rPr>
                              <w:t>3</w:t>
                            </w:r>
                            <w:r>
                              <w:rPr>
                                <w:rFonts w:ascii="SimSun" w:hAnsi="SimSun" w:cs="SimSun" w:eastAsia="新宋体"/>
                                <w:sz w:val="17"/>
                                <w:szCs w:val="17"/>
                              </w:rPr>
                              <w:t>个接口转发，完成泛洪动作。</w:t>
                            </w:r>
                          </w:p>
                        </w:txbxContent>
                      </wps:txbx>
                      <wps:bodyPr anchor="t" lIns="53975" tIns="53975" rIns="53975" bIns="53975">
                        <a:spAutoFit/>
                      </wps:bodyPr>
                    </wps:wsp>
                  </a:graphicData>
                </a:graphic>
              </wp:anchor>
            </w:drawing>
          </mc:Choice>
          <mc:Fallback>
            <w:pict>
              <v:rect fillcolor="#729FCF" style="position:absolute;rotation:-0;width:555.4pt;height:62.95pt;mso-wrap-distance-left:5.7pt;mso-wrap-distance-right:5.7pt;mso-wrap-distance-top:5.7pt;mso-wrap-distance-bottom:5.7pt;margin-top:688.3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5-73</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）中，路由器收到一个从接口</w:t>
                      </w:r>
                      <w:r>
                        <w:rPr>
                          <w:rFonts w:eastAsia="新宋体" w:cs="SimSun" w:ascii="SimSun" w:hAnsi="SimSun"/>
                          <w:sz w:val="17"/>
                          <w:szCs w:val="17"/>
                        </w:rPr>
                        <w:t>S0/2</w:t>
                      </w:r>
                      <w:r>
                        <w:rPr>
                          <w:rFonts w:ascii="SimSun" w:hAnsi="SimSun" w:cs="SimSun" w:eastAsia="新宋体"/>
                          <w:sz w:val="17"/>
                          <w:szCs w:val="17"/>
                        </w:rPr>
                        <w:t>到达的广播分组，打开分组，发现其源</w:t>
                      </w:r>
                      <w:r>
                        <w:rPr>
                          <w:rFonts w:eastAsia="新宋体" w:cs="SimSun" w:ascii="SimSun" w:hAnsi="SimSun"/>
                          <w:sz w:val="17"/>
                          <w:szCs w:val="17"/>
                        </w:rPr>
                        <w:br/>
                      </w:r>
                      <w:r>
                        <w:rPr>
                          <w:rFonts w:ascii="SimSun" w:hAnsi="SimSun" w:cs="SimSun" w:eastAsia="新宋体"/>
                          <w:sz w:val="17"/>
                          <w:szCs w:val="17"/>
                        </w:rPr>
                        <w:t>地址是</w:t>
                      </w:r>
                      <w:r>
                        <w:rPr>
                          <w:rFonts w:eastAsia="新宋体" w:cs="SimSun" w:ascii="SimSun" w:hAnsi="SimSun"/>
                          <w:sz w:val="17"/>
                          <w:szCs w:val="17"/>
                        </w:rPr>
                        <w:t>151.10.3.2</w:t>
                      </w:r>
                      <w:r>
                        <w:rPr>
                          <w:rFonts w:ascii="SimSun" w:hAnsi="SimSun" w:cs="SimSun" w:eastAsia="新宋体"/>
                          <w:sz w:val="17"/>
                          <w:szCs w:val="17"/>
                        </w:rPr>
                        <w:t>：路由器查找路由表，找到一条通往源地址所在网络</w:t>
                      </w:r>
                      <w:r>
                        <w:rPr>
                          <w:rFonts w:eastAsia="新宋体" w:cs="SimSun" w:ascii="SimSun" w:hAnsi="SimSun"/>
                          <w:sz w:val="17"/>
                          <w:szCs w:val="17"/>
                        </w:rPr>
                        <w:t>151.10.0.0/16</w:t>
                      </w:r>
                      <w:r>
                        <w:rPr>
                          <w:rFonts w:ascii="SimSun" w:hAnsi="SimSun" w:cs="SimSun" w:eastAsia="新宋体"/>
                          <w:sz w:val="17"/>
                          <w:szCs w:val="17"/>
                        </w:rPr>
                        <w:t>的</w:t>
                      </w:r>
                      <w:r>
                        <w:rPr>
                          <w:rFonts w:eastAsia="新宋体" w:cs="SimSun" w:ascii="SimSun" w:hAnsi="SimSun"/>
                          <w:sz w:val="17"/>
                          <w:szCs w:val="17"/>
                        </w:rPr>
                        <w:br/>
                      </w:r>
                      <w:r>
                        <w:rPr>
                          <w:rFonts w:ascii="SimSun" w:hAnsi="SimSun" w:cs="SimSun" w:eastAsia="新宋体"/>
                          <w:sz w:val="17"/>
                          <w:szCs w:val="17"/>
                        </w:rPr>
                        <w:t>路径，转出接口是</w:t>
                      </w:r>
                      <w:r>
                        <w:rPr>
                          <w:rFonts w:eastAsia="新宋体" w:cs="SimSun" w:ascii="SimSun" w:hAnsi="SimSun"/>
                          <w:sz w:val="17"/>
                          <w:szCs w:val="17"/>
                        </w:rPr>
                        <w:t>S0/2</w:t>
                      </w:r>
                      <w:r>
                        <w:rPr>
                          <w:rFonts w:ascii="SimSun" w:hAnsi="SimSun" w:cs="SimSun" w:eastAsia="新宋体"/>
                          <w:sz w:val="17"/>
                          <w:szCs w:val="17"/>
                        </w:rPr>
                        <w:t>，正是广播分组到达的那个接口</w:t>
                      </w:r>
                      <w:r>
                        <w:rPr>
                          <w:rFonts w:eastAsia="新宋体" w:cs="SimSun" w:ascii="SimSun" w:hAnsi="SimSun"/>
                          <w:sz w:val="17"/>
                          <w:szCs w:val="17"/>
                        </w:rPr>
                        <w:t>S0/2</w:t>
                      </w:r>
                      <w:r>
                        <w:rPr>
                          <w:rFonts w:ascii="SimSun" w:hAnsi="SimSun" w:cs="SimSun" w:eastAsia="新宋体"/>
                          <w:sz w:val="17"/>
                          <w:szCs w:val="17"/>
                        </w:rPr>
                        <w:t>，所以，</w:t>
                      </w:r>
                      <w:r>
                        <w:rPr>
                          <w:rFonts w:eastAsia="新宋体" w:cs="SimSun" w:ascii="SimSun" w:hAnsi="SimSun"/>
                          <w:sz w:val="17"/>
                          <w:szCs w:val="17"/>
                        </w:rPr>
                        <w:t>RPF</w:t>
                      </w:r>
                      <w:r>
                        <w:rPr>
                          <w:rFonts w:ascii="SimSun" w:hAnsi="SimSun" w:cs="SimSun" w:eastAsia="新宋体"/>
                          <w:sz w:val="17"/>
                          <w:szCs w:val="17"/>
                        </w:rPr>
                        <w:t>检查通过，路</w:t>
                      </w:r>
                      <w:r>
                        <w:rPr>
                          <w:rFonts w:eastAsia="新宋体" w:cs="SimSun" w:ascii="SimSun" w:hAnsi="SimSun"/>
                          <w:sz w:val="17"/>
                          <w:szCs w:val="17"/>
                        </w:rPr>
                        <w:br/>
                      </w:r>
                      <w:r>
                        <w:rPr>
                          <w:rFonts w:ascii="SimSun" w:hAnsi="SimSun" w:cs="SimSun" w:eastAsia="新宋体"/>
                          <w:sz w:val="17"/>
                          <w:szCs w:val="17"/>
                        </w:rPr>
                        <w:t>由器将此分组向除了接口</w:t>
                      </w:r>
                      <w:r>
                        <w:rPr>
                          <w:rFonts w:eastAsia="新宋体" w:cs="SimSun" w:ascii="SimSun" w:hAnsi="SimSun"/>
                          <w:sz w:val="17"/>
                          <w:szCs w:val="17"/>
                        </w:rPr>
                        <w:t>S0/2</w:t>
                      </w:r>
                      <w:r>
                        <w:rPr>
                          <w:rFonts w:ascii="SimSun" w:hAnsi="SimSun" w:cs="SimSun" w:eastAsia="新宋体"/>
                          <w:sz w:val="17"/>
                          <w:szCs w:val="17"/>
                        </w:rPr>
                        <w:t>外的其他</w:t>
                      </w:r>
                      <w:r>
                        <w:rPr>
                          <w:rFonts w:eastAsia="新宋体" w:cs="SimSun" w:ascii="SimSun" w:hAnsi="SimSun"/>
                          <w:sz w:val="17"/>
                          <w:szCs w:val="17"/>
                        </w:rPr>
                        <w:t>3</w:t>
                      </w:r>
                      <w:r>
                        <w:rPr>
                          <w:rFonts w:ascii="SimSun" w:hAnsi="SimSun" w:cs="SimSun" w:eastAsia="新宋体"/>
                          <w:sz w:val="17"/>
                          <w:szCs w:val="17"/>
                        </w:rPr>
                        <w:t>个接口转发，完成泛洪动作。</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146050</wp:posOffset>
                </wp:positionH>
                <wp:positionV relativeFrom="line">
                  <wp:posOffset>9746615</wp:posOffset>
                </wp:positionV>
                <wp:extent cx="7053580" cy="799465"/>
                <wp:effectExtent l="0" t="0" r="0" b="0"/>
                <wp:wrapSquare wrapText="bothSides"/>
                <wp:docPr id="555" name="Frame10"/>
                <a:graphic xmlns:a="http://schemas.openxmlformats.org/drawingml/2006/main">
                  <a:graphicData uri="http://schemas.microsoft.com/office/word/2010/wordprocessingShape">
                    <wps:wsp>
                      <wps:cNvSpPr txBox="1"/>
                      <wps:spPr>
                        <a:xfrm>
                          <a:off x="0" y="0"/>
                          <a:ext cx="705358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通过</w:t>
                            </w:r>
                            <w:r>
                              <w:rPr>
                                <w:rFonts w:eastAsia="新宋体" w:cs="SimSun" w:ascii="SimSun" w:hAnsi="SimSun"/>
                                <w:sz w:val="17"/>
                                <w:szCs w:val="17"/>
                              </w:rPr>
                              <w:t>RPF</w:t>
                            </w:r>
                            <w:r>
                              <w:rPr>
                                <w:rFonts w:ascii="SimSun" w:hAnsi="SimSun" w:cs="SimSun" w:eastAsia="新宋体"/>
                                <w:sz w:val="17"/>
                                <w:szCs w:val="17"/>
                              </w:rPr>
                              <w:t>检查的广播分组被认为是从最优路径上到达的，执行泛洪；不能通过</w:t>
                            </w:r>
                            <w:r>
                              <w:rPr>
                                <w:rFonts w:eastAsia="新宋体" w:cs="SimSun" w:ascii="SimSun" w:hAnsi="SimSun"/>
                                <w:sz w:val="17"/>
                                <w:szCs w:val="17"/>
                              </w:rPr>
                              <w:br/>
                              <w:t>RPF</w:t>
                            </w:r>
                            <w:r>
                              <w:rPr>
                                <w:rFonts w:ascii="SimSun" w:hAnsi="SimSun" w:cs="SimSun" w:eastAsia="新宋体"/>
                                <w:sz w:val="17"/>
                                <w:szCs w:val="17"/>
                              </w:rPr>
                              <w:t>检查的广播分组，不是从最优路径上到达的，而是从非最优路径到达的，直接被</w:t>
                            </w:r>
                            <w:r>
                              <w:rPr>
                                <w:rFonts w:eastAsia="新宋体" w:cs="SimSun" w:ascii="SimSun" w:hAnsi="SimSun"/>
                                <w:sz w:val="17"/>
                                <w:szCs w:val="17"/>
                              </w:rPr>
                              <w:br/>
                            </w:r>
                            <w:r>
                              <w:rPr>
                                <w:rFonts w:ascii="SimSun" w:hAnsi="SimSun" w:cs="SimSun" w:eastAsia="新宋体"/>
                                <w:sz w:val="17"/>
                                <w:szCs w:val="17"/>
                              </w:rPr>
                              <w:t>丢弃，并不会被泛洪、广播，这就使泛洪基本是顺着广播源的生成树扩散的，抑制了部</w:t>
                            </w:r>
                            <w:r>
                              <w:rPr>
                                <w:rFonts w:eastAsia="新宋体" w:cs="SimSun" w:ascii="SimSun" w:hAnsi="SimSun"/>
                                <w:sz w:val="17"/>
                                <w:szCs w:val="17"/>
                              </w:rPr>
                              <w:br/>
                            </w:r>
                            <w:r>
                              <w:rPr>
                                <w:rFonts w:ascii="SimSun" w:hAnsi="SimSun" w:cs="SimSun" w:eastAsia="新宋体"/>
                                <w:sz w:val="17"/>
                                <w:szCs w:val="17"/>
                              </w:rPr>
                              <w:t>分重复分组的产生，也抑制了路由环的产生，且不会存在不送达的路由器，节约了带宽</w:t>
                            </w:r>
                          </w:p>
                        </w:txbxContent>
                      </wps:txbx>
                      <wps:bodyPr anchor="t" lIns="53975" tIns="53975" rIns="53975" bIns="53975">
                        <a:spAutoFit/>
                      </wps:bodyPr>
                    </wps:wsp>
                  </a:graphicData>
                </a:graphic>
              </wp:anchor>
            </w:drawing>
          </mc:Choice>
          <mc:Fallback>
            <w:pict>
              <v:rect fillcolor="#729FCF" style="position:absolute;rotation:-0;width:555.4pt;height:62.95pt;mso-wrap-distance-left:5.7pt;mso-wrap-distance-right:5.7pt;mso-wrap-distance-top:5.7pt;mso-wrap-distance-bottom:5.7pt;margin-top:767.4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通过</w:t>
                      </w:r>
                      <w:r>
                        <w:rPr>
                          <w:rFonts w:eastAsia="新宋体" w:cs="SimSun" w:ascii="SimSun" w:hAnsi="SimSun"/>
                          <w:sz w:val="17"/>
                          <w:szCs w:val="17"/>
                        </w:rPr>
                        <w:t>RPF</w:t>
                      </w:r>
                      <w:r>
                        <w:rPr>
                          <w:rFonts w:ascii="SimSun" w:hAnsi="SimSun" w:cs="SimSun" w:eastAsia="新宋体"/>
                          <w:sz w:val="17"/>
                          <w:szCs w:val="17"/>
                        </w:rPr>
                        <w:t>检查的广播分组被认为是从最优路径上到达的，执行泛洪；不能通过</w:t>
                      </w:r>
                      <w:r>
                        <w:rPr>
                          <w:rFonts w:eastAsia="新宋体" w:cs="SimSun" w:ascii="SimSun" w:hAnsi="SimSun"/>
                          <w:sz w:val="17"/>
                          <w:szCs w:val="17"/>
                        </w:rPr>
                        <w:br/>
                        <w:t>RPF</w:t>
                      </w:r>
                      <w:r>
                        <w:rPr>
                          <w:rFonts w:ascii="SimSun" w:hAnsi="SimSun" w:cs="SimSun" w:eastAsia="新宋体"/>
                          <w:sz w:val="17"/>
                          <w:szCs w:val="17"/>
                        </w:rPr>
                        <w:t>检查的广播分组，不是从最优路径上到达的，而是从非最优路径到达的，直接被</w:t>
                      </w:r>
                      <w:r>
                        <w:rPr>
                          <w:rFonts w:eastAsia="新宋体" w:cs="SimSun" w:ascii="SimSun" w:hAnsi="SimSun"/>
                          <w:sz w:val="17"/>
                          <w:szCs w:val="17"/>
                        </w:rPr>
                        <w:br/>
                      </w:r>
                      <w:r>
                        <w:rPr>
                          <w:rFonts w:ascii="SimSun" w:hAnsi="SimSun" w:cs="SimSun" w:eastAsia="新宋体"/>
                          <w:sz w:val="17"/>
                          <w:szCs w:val="17"/>
                        </w:rPr>
                        <w:t>丢弃，并不会被泛洪、广播，这就使泛洪基本是顺着广播源的生成树扩散的，抑制了部</w:t>
                      </w:r>
                      <w:r>
                        <w:rPr>
                          <w:rFonts w:eastAsia="新宋体" w:cs="SimSun" w:ascii="SimSun" w:hAnsi="SimSun"/>
                          <w:sz w:val="17"/>
                          <w:szCs w:val="17"/>
                        </w:rPr>
                        <w:br/>
                      </w:r>
                      <w:r>
                        <w:rPr>
                          <w:rFonts w:ascii="SimSun" w:hAnsi="SimSun" w:cs="SimSun" w:eastAsia="新宋体"/>
                          <w:sz w:val="17"/>
                          <w:szCs w:val="17"/>
                        </w:rPr>
                        <w:t>分重复分组的产生，也抑制了路由环的产生，且不会存在不送达的路由器，节约了带宽</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628015</wp:posOffset>
            </wp:positionH>
            <wp:positionV relativeFrom="paragraph">
              <wp:posOffset>5801995</wp:posOffset>
            </wp:positionV>
            <wp:extent cx="2578735" cy="1526540"/>
            <wp:effectExtent l="0" t="0" r="0" b="0"/>
            <wp:wrapSquare wrapText="largest"/>
            <wp:docPr id="55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 descr=""/>
                    <pic:cNvPicPr>
                      <a:picLocks noChangeAspect="1" noChangeArrowheads="1"/>
                    </pic:cNvPicPr>
                  </pic:nvPicPr>
                  <pic:blipFill>
                    <a:blip r:embed="rId56"/>
                    <a:stretch>
                      <a:fillRect/>
                    </a:stretch>
                  </pic:blipFill>
                  <pic:spPr bwMode="auto">
                    <a:xfrm>
                      <a:off x="0" y="0"/>
                      <a:ext cx="2578735" cy="1526540"/>
                    </a:xfrm>
                    <a:prstGeom prst="rect">
                      <a:avLst/>
                    </a:prstGeom>
                  </pic:spPr>
                </pic:pic>
              </a:graphicData>
            </a:graphic>
          </wp:anchor>
        </w:drawing>
        <w:drawing>
          <wp:anchor behindDoc="0" distT="0" distB="0" distL="0" distR="0" simplePos="0" locked="0" layoutInCell="0" allowOverlap="1" relativeHeight="3">
            <wp:simplePos x="0" y="0"/>
            <wp:positionH relativeFrom="column">
              <wp:posOffset>2515870</wp:posOffset>
            </wp:positionH>
            <wp:positionV relativeFrom="paragraph">
              <wp:posOffset>7987030</wp:posOffset>
            </wp:positionV>
            <wp:extent cx="2088515" cy="1012190"/>
            <wp:effectExtent l="0" t="0" r="0" b="0"/>
            <wp:wrapSquare wrapText="largest"/>
            <wp:docPr id="55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 descr=""/>
                    <pic:cNvPicPr>
                      <a:picLocks noChangeAspect="1" noChangeArrowheads="1"/>
                    </pic:cNvPicPr>
                  </pic:nvPicPr>
                  <pic:blipFill>
                    <a:blip r:embed="rId57"/>
                    <a:stretch>
                      <a:fillRect/>
                    </a:stretch>
                  </pic:blipFill>
                  <pic:spPr bwMode="auto">
                    <a:xfrm>
                      <a:off x="0" y="0"/>
                      <a:ext cx="2088515" cy="1012190"/>
                    </a:xfrm>
                    <a:prstGeom prst="rect">
                      <a:avLst/>
                    </a:prstGeom>
                  </pic:spPr>
                </pic:pic>
              </a:graphicData>
            </a:graphic>
          </wp:anchor>
        </w:drawing>
        <w:drawing>
          <wp:anchor behindDoc="0" distT="0" distB="0" distL="0" distR="0" simplePos="0" locked="0" layoutInCell="0" allowOverlap="1" relativeHeight="4">
            <wp:simplePos x="0" y="0"/>
            <wp:positionH relativeFrom="column">
              <wp:posOffset>2033905</wp:posOffset>
            </wp:positionH>
            <wp:positionV relativeFrom="paragraph">
              <wp:posOffset>10525760</wp:posOffset>
            </wp:positionV>
            <wp:extent cx="3044825" cy="224790"/>
            <wp:effectExtent l="0" t="0" r="0" b="0"/>
            <wp:wrapSquare wrapText="largest"/>
            <wp:docPr id="55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
                    <pic:cNvPicPr>
                      <a:picLocks noChangeAspect="1" noChangeArrowheads="1"/>
                    </pic:cNvPicPr>
                  </pic:nvPicPr>
                  <pic:blipFill>
                    <a:blip r:embed="rId58"/>
                    <a:stretch>
                      <a:fillRect/>
                    </a:stretch>
                  </pic:blipFill>
                  <pic:spPr bwMode="auto">
                    <a:xfrm>
                      <a:off x="0" y="0"/>
                      <a:ext cx="3044825" cy="2247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41275</wp:posOffset>
                </wp:positionH>
                <wp:positionV relativeFrom="line">
                  <wp:posOffset>81915</wp:posOffset>
                </wp:positionV>
                <wp:extent cx="7158355" cy="189230"/>
                <wp:effectExtent l="0" t="0" r="0" b="0"/>
                <wp:wrapSquare wrapText="bothSides"/>
                <wp:docPr id="559" name="Frame1"/>
                <a:graphic xmlns:a="http://schemas.openxmlformats.org/drawingml/2006/main">
                  <a:graphicData uri="http://schemas.microsoft.com/office/word/2010/wordprocessingShape">
                    <wps:wsp>
                      <wps:cNvSpPr txBox="1"/>
                      <wps:spPr>
                        <a:xfrm>
                          <a:off x="0" y="0"/>
                          <a:ext cx="71583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272</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3.65pt;height:14.9pt;mso-wrap-distance-left:5.7pt;mso-wrap-distance-right:5.7pt;mso-wrap-distance-top:5.7pt;mso-wrap-distance-bottom:5.7pt;margin-top:6.45pt;mso-position-vertical-relative:text;margin-left: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272</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483235</wp:posOffset>
                </wp:positionH>
                <wp:positionV relativeFrom="line">
                  <wp:posOffset>684530</wp:posOffset>
                </wp:positionV>
                <wp:extent cx="6716395" cy="433070"/>
                <wp:effectExtent l="0" t="0" r="0" b="0"/>
                <wp:wrapSquare wrapText="bothSides"/>
                <wp:docPr id="560" name="Frame2"/>
                <a:graphic xmlns:a="http://schemas.openxmlformats.org/drawingml/2006/main">
                  <a:graphicData uri="http://schemas.microsoft.com/office/word/2010/wordprocessingShape">
                    <wps:wsp>
                      <wps:cNvSpPr txBox="1"/>
                      <wps:spPr>
                        <a:xfrm>
                          <a:off x="0" y="0"/>
                          <a:ext cx="671639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资源</w:t>
                            </w:r>
                            <w:r>
                              <w:rPr>
                                <w:rFonts w:eastAsia="新宋体" w:cs="SimSun" w:ascii="SimSun" w:hAnsi="SimSun"/>
                                <w:sz w:val="11"/>
                                <w:szCs w:val="11"/>
                              </w:rPr>
                              <w:br/>
                              <w:t>RPF</w:t>
                            </w:r>
                            <w:r>
                              <w:rPr>
                                <w:rFonts w:ascii="SimSun" w:hAnsi="SimSun" w:cs="SimSun" w:eastAsia="新宋体"/>
                                <w:sz w:val="11"/>
                                <w:szCs w:val="11"/>
                              </w:rPr>
                              <w:t>检查不仅用于抑制广播，也用于组播分组的转发前检查。</w:t>
                            </w:r>
                            <w:r>
                              <w:rPr>
                                <w:rFonts w:eastAsia="新宋体" w:cs="SimSun" w:ascii="SimSun" w:hAnsi="SimSun"/>
                                <w:sz w:val="11"/>
                                <w:szCs w:val="11"/>
                              </w:rPr>
                              <w:t>5.5.5</w:t>
                            </w:r>
                            <w:r>
                              <w:rPr>
                                <w:rFonts w:ascii="SimSun" w:hAnsi="SimSun" w:cs="SimSun" w:eastAsia="新宋体"/>
                                <w:sz w:val="11"/>
                                <w:szCs w:val="11"/>
                              </w:rPr>
                              <w:t>节将介绍更</w:t>
                            </w:r>
                            <w:r>
                              <w:rPr>
                                <w:rFonts w:eastAsia="新宋体" w:cs="SimSun" w:ascii="SimSun" w:hAnsi="SimSun"/>
                                <w:sz w:val="11"/>
                                <w:szCs w:val="11"/>
                              </w:rPr>
                              <w:br/>
                            </w:r>
                            <w:r>
                              <w:rPr>
                                <w:rFonts w:ascii="SimSun" w:hAnsi="SimSun" w:cs="SimSun" w:eastAsia="新宋体"/>
                                <w:sz w:val="11"/>
                                <w:szCs w:val="11"/>
                              </w:rPr>
                              <w:t>多关于</w:t>
                            </w:r>
                            <w:r>
                              <w:rPr>
                                <w:rFonts w:eastAsia="新宋体" w:cs="SimSun" w:ascii="SimSun" w:hAnsi="SimSun"/>
                                <w:sz w:val="11"/>
                                <w:szCs w:val="11"/>
                              </w:rPr>
                              <w:t>IP</w:t>
                            </w:r>
                            <w:r>
                              <w:rPr>
                                <w:rFonts w:ascii="SimSun" w:hAnsi="SimSun" w:cs="SimSun" w:eastAsia="新宋体"/>
                                <w:sz w:val="11"/>
                                <w:szCs w:val="11"/>
                              </w:rPr>
                              <w:t>组播的内容</w:t>
                            </w:r>
                          </w:p>
                        </w:txbxContent>
                      </wps:txbx>
                      <wps:bodyPr anchor="t" lIns="53975" tIns="53975" rIns="53975" bIns="53975">
                        <a:spAutoFit/>
                      </wps:bodyPr>
                    </wps:wsp>
                  </a:graphicData>
                </a:graphic>
              </wp:anchor>
            </w:drawing>
          </mc:Choice>
          <mc:Fallback>
            <w:pict>
              <v:rect fillcolor="#729FCF" style="position:absolute;rotation:-0;width:528.85pt;height:34.1pt;mso-wrap-distance-left:5.7pt;mso-wrap-distance-right:5.7pt;mso-wrap-distance-top:5.7pt;mso-wrap-distance-bottom:5.7pt;margin-top:53.9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资源</w:t>
                      </w:r>
                      <w:r>
                        <w:rPr>
                          <w:rFonts w:eastAsia="新宋体" w:cs="SimSun" w:ascii="SimSun" w:hAnsi="SimSun"/>
                          <w:sz w:val="11"/>
                          <w:szCs w:val="11"/>
                        </w:rPr>
                        <w:br/>
                        <w:t>RPF</w:t>
                      </w:r>
                      <w:r>
                        <w:rPr>
                          <w:rFonts w:ascii="SimSun" w:hAnsi="SimSun" w:cs="SimSun" w:eastAsia="新宋体"/>
                          <w:sz w:val="11"/>
                          <w:szCs w:val="11"/>
                        </w:rPr>
                        <w:t>检查不仅用于抑制广播，也用于组播分组的转发前检查。</w:t>
                      </w:r>
                      <w:r>
                        <w:rPr>
                          <w:rFonts w:eastAsia="新宋体" w:cs="SimSun" w:ascii="SimSun" w:hAnsi="SimSun"/>
                          <w:sz w:val="11"/>
                          <w:szCs w:val="11"/>
                        </w:rPr>
                        <w:t>5.5.5</w:t>
                      </w:r>
                      <w:r>
                        <w:rPr>
                          <w:rFonts w:ascii="SimSun" w:hAnsi="SimSun" w:cs="SimSun" w:eastAsia="新宋体"/>
                          <w:sz w:val="11"/>
                          <w:szCs w:val="11"/>
                        </w:rPr>
                        <w:t>节将介绍更</w:t>
                      </w:r>
                      <w:r>
                        <w:rPr>
                          <w:rFonts w:eastAsia="新宋体" w:cs="SimSun" w:ascii="SimSun" w:hAnsi="SimSun"/>
                          <w:sz w:val="11"/>
                          <w:szCs w:val="11"/>
                        </w:rPr>
                        <w:br/>
                      </w:r>
                      <w:r>
                        <w:rPr>
                          <w:rFonts w:ascii="SimSun" w:hAnsi="SimSun" w:cs="SimSun" w:eastAsia="新宋体"/>
                          <w:sz w:val="11"/>
                          <w:szCs w:val="11"/>
                        </w:rPr>
                        <w:t>多关于</w:t>
                      </w:r>
                      <w:r>
                        <w:rPr>
                          <w:rFonts w:eastAsia="新宋体" w:cs="SimSun" w:ascii="SimSun" w:hAnsi="SimSun"/>
                          <w:sz w:val="11"/>
                          <w:szCs w:val="11"/>
                        </w:rPr>
                        <w:t>IP</w:t>
                      </w:r>
                      <w:r>
                        <w:rPr>
                          <w:rFonts w:ascii="SimSun" w:hAnsi="SimSun" w:cs="SimSun" w:eastAsia="新宋体"/>
                          <w:sz w:val="11"/>
                          <w:szCs w:val="11"/>
                        </w:rPr>
                        <w:t>组播的内容</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491490</wp:posOffset>
                </wp:positionH>
                <wp:positionV relativeFrom="line">
                  <wp:posOffset>1568450</wp:posOffset>
                </wp:positionV>
                <wp:extent cx="6708140" cy="554990"/>
                <wp:effectExtent l="0" t="0" r="0" b="0"/>
                <wp:wrapSquare wrapText="bothSides"/>
                <wp:docPr id="561" name="Frame3"/>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5.5.2</w:t>
                            </w:r>
                            <w:r>
                              <w:rPr>
                                <w:rFonts w:ascii="SimSun" w:hAnsi="SimSun" w:cs="SimSun" w:eastAsia="新宋体"/>
                                <w:sz w:val="11"/>
                                <w:szCs w:val="11"/>
                              </w:rPr>
                              <w:t>距离矢量路由协议</w:t>
                            </w:r>
                            <w:r>
                              <w:rPr>
                                <w:rFonts w:eastAsia="新宋体" w:cs="SimSun" w:ascii="SimSun" w:hAnsi="SimSun"/>
                                <w:sz w:val="11"/>
                                <w:szCs w:val="11"/>
                              </w:rPr>
                              <w:br/>
                            </w:r>
                            <w:r>
                              <w:rPr>
                                <w:rFonts w:ascii="SimSun" w:hAnsi="SimSun" w:cs="SimSun" w:eastAsia="新宋体"/>
                                <w:sz w:val="11"/>
                                <w:szCs w:val="11"/>
                              </w:rPr>
                              <w:t>距离矢量路由（</w:t>
                            </w:r>
                            <w:r>
                              <w:rPr>
                                <w:rFonts w:eastAsia="新宋体" w:cs="SimSun" w:ascii="SimSun" w:hAnsi="SimSun"/>
                                <w:sz w:val="11"/>
                                <w:szCs w:val="11"/>
                              </w:rPr>
                              <w:t>DistanceVectorRouting</w:t>
                            </w:r>
                            <w:r>
                              <w:rPr>
                                <w:rFonts w:ascii="SimSun" w:hAnsi="SimSun" w:cs="SimSun" w:eastAsia="新宋体"/>
                                <w:sz w:val="11"/>
                                <w:szCs w:val="11"/>
                              </w:rPr>
                              <w:t>，</w:t>
                            </w:r>
                            <w:r>
                              <w:rPr>
                                <w:rFonts w:eastAsia="新宋体" w:cs="SimSun" w:ascii="SimSun" w:hAnsi="SimSun"/>
                                <w:sz w:val="11"/>
                                <w:szCs w:val="11"/>
                              </w:rPr>
                              <w:t>DV</w:t>
                            </w:r>
                            <w:r>
                              <w:rPr>
                                <w:rFonts w:ascii="SimSun" w:hAnsi="SimSun" w:cs="SimSun" w:eastAsia="新宋体"/>
                                <w:sz w:val="11"/>
                                <w:szCs w:val="11"/>
                              </w:rPr>
                              <w:t>）算法是早期互联网使用的主要路由</w:t>
                            </w:r>
                            <w:r>
                              <w:rPr>
                                <w:rFonts w:eastAsia="新宋体" w:cs="SimSun" w:ascii="SimSun" w:hAnsi="SimSun"/>
                                <w:sz w:val="11"/>
                                <w:szCs w:val="11"/>
                              </w:rPr>
                              <w:br/>
                            </w:r>
                            <w:r>
                              <w:rPr>
                                <w:rFonts w:ascii="SimSun" w:hAnsi="SimSun" w:cs="SimSun" w:eastAsia="新宋体"/>
                                <w:sz w:val="11"/>
                                <w:szCs w:val="11"/>
                              </w:rPr>
                              <w:t>选择算法，是一种动态路由选择算法，可以感知网络状况，并做出自适应调整。其主要</w:t>
                            </w:r>
                            <w:r>
                              <w:rPr>
                                <w:rFonts w:eastAsia="新宋体" w:cs="SimSun" w:ascii="SimSun" w:hAnsi="SimSun"/>
                                <w:sz w:val="11"/>
                                <w:szCs w:val="11"/>
                              </w:rPr>
                              <w:br/>
                            </w:r>
                            <w:r>
                              <w:rPr>
                                <w:rFonts w:ascii="SimSun" w:hAnsi="SimSun" w:cs="SimSun" w:eastAsia="新宋体"/>
                                <w:sz w:val="11"/>
                                <w:szCs w:val="11"/>
                              </w:rPr>
                              <w:t>优势是运算简单，适合中小型网络使用</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123.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5.5.2</w:t>
                      </w:r>
                      <w:r>
                        <w:rPr>
                          <w:rFonts w:ascii="SimSun" w:hAnsi="SimSun" w:cs="SimSun" w:eastAsia="新宋体"/>
                          <w:sz w:val="11"/>
                          <w:szCs w:val="11"/>
                        </w:rPr>
                        <w:t>距离矢量路由协议</w:t>
                      </w:r>
                      <w:r>
                        <w:rPr>
                          <w:rFonts w:eastAsia="新宋体" w:cs="SimSun" w:ascii="SimSun" w:hAnsi="SimSun"/>
                          <w:sz w:val="11"/>
                          <w:szCs w:val="11"/>
                        </w:rPr>
                        <w:br/>
                      </w:r>
                      <w:r>
                        <w:rPr>
                          <w:rFonts w:ascii="SimSun" w:hAnsi="SimSun" w:cs="SimSun" w:eastAsia="新宋体"/>
                          <w:sz w:val="11"/>
                          <w:szCs w:val="11"/>
                        </w:rPr>
                        <w:t>距离矢量路由（</w:t>
                      </w:r>
                      <w:r>
                        <w:rPr>
                          <w:rFonts w:eastAsia="新宋体" w:cs="SimSun" w:ascii="SimSun" w:hAnsi="SimSun"/>
                          <w:sz w:val="11"/>
                          <w:szCs w:val="11"/>
                        </w:rPr>
                        <w:t>DistanceVectorRouting</w:t>
                      </w:r>
                      <w:r>
                        <w:rPr>
                          <w:rFonts w:ascii="SimSun" w:hAnsi="SimSun" w:cs="SimSun" w:eastAsia="新宋体"/>
                          <w:sz w:val="11"/>
                          <w:szCs w:val="11"/>
                        </w:rPr>
                        <w:t>，</w:t>
                      </w:r>
                      <w:r>
                        <w:rPr>
                          <w:rFonts w:eastAsia="新宋体" w:cs="SimSun" w:ascii="SimSun" w:hAnsi="SimSun"/>
                          <w:sz w:val="11"/>
                          <w:szCs w:val="11"/>
                        </w:rPr>
                        <w:t>DV</w:t>
                      </w:r>
                      <w:r>
                        <w:rPr>
                          <w:rFonts w:ascii="SimSun" w:hAnsi="SimSun" w:cs="SimSun" w:eastAsia="新宋体"/>
                          <w:sz w:val="11"/>
                          <w:szCs w:val="11"/>
                        </w:rPr>
                        <w:t>）算法是早期互联网使用的主要路由</w:t>
                      </w:r>
                      <w:r>
                        <w:rPr>
                          <w:rFonts w:eastAsia="新宋体" w:cs="SimSun" w:ascii="SimSun" w:hAnsi="SimSun"/>
                          <w:sz w:val="11"/>
                          <w:szCs w:val="11"/>
                        </w:rPr>
                        <w:br/>
                      </w:r>
                      <w:r>
                        <w:rPr>
                          <w:rFonts w:ascii="SimSun" w:hAnsi="SimSun" w:cs="SimSun" w:eastAsia="新宋体"/>
                          <w:sz w:val="11"/>
                          <w:szCs w:val="11"/>
                        </w:rPr>
                        <w:t>选择算法，是一种动态路由选择算法，可以感知网络状况，并做出自适应调整。其主要</w:t>
                      </w:r>
                      <w:r>
                        <w:rPr>
                          <w:rFonts w:eastAsia="新宋体" w:cs="SimSun" w:ascii="SimSun" w:hAnsi="SimSun"/>
                          <w:sz w:val="11"/>
                          <w:szCs w:val="11"/>
                        </w:rPr>
                        <w:br/>
                      </w:r>
                      <w:r>
                        <w:rPr>
                          <w:rFonts w:ascii="SimSun" w:hAnsi="SimSun" w:cs="SimSun" w:eastAsia="新宋体"/>
                          <w:sz w:val="11"/>
                          <w:szCs w:val="11"/>
                        </w:rPr>
                        <w:t>优势是运算简单，适合中小型网络使用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491490</wp:posOffset>
                </wp:positionH>
                <wp:positionV relativeFrom="line">
                  <wp:posOffset>2700655</wp:posOffset>
                </wp:positionV>
                <wp:extent cx="6708140" cy="433070"/>
                <wp:effectExtent l="0" t="0" r="0" b="0"/>
                <wp:wrapSquare wrapText="bothSides"/>
                <wp:docPr id="562" name="Frame4"/>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距离矢量路由算法也称为</w:t>
                            </w:r>
                            <w:r>
                              <w:rPr>
                                <w:rFonts w:eastAsia="新宋体" w:cs="SimSun" w:ascii="SimSun" w:hAnsi="SimSun"/>
                                <w:sz w:val="11"/>
                                <w:szCs w:val="11"/>
                              </w:rPr>
                              <w:t>Bellman-Ford</w:t>
                            </w:r>
                            <w:r>
                              <w:rPr>
                                <w:rFonts w:ascii="SimSun" w:hAnsi="SimSun" w:cs="SimSun" w:eastAsia="新宋体"/>
                                <w:sz w:val="11"/>
                                <w:szCs w:val="11"/>
                              </w:rPr>
                              <w:t>算法、</w:t>
                            </w:r>
                            <w:r>
                              <w:rPr>
                                <w:rFonts w:eastAsia="新宋体" w:cs="SimSun" w:ascii="SimSun" w:hAnsi="SimSun"/>
                                <w:sz w:val="11"/>
                                <w:szCs w:val="11"/>
                              </w:rPr>
                              <w:t>Ford-Fulkerson</w:t>
                            </w:r>
                            <w:r>
                              <w:rPr>
                                <w:rFonts w:ascii="SimSun" w:hAnsi="SimSun" w:cs="SimSun" w:eastAsia="新宋体"/>
                                <w:sz w:val="11"/>
                                <w:szCs w:val="11"/>
                              </w:rPr>
                              <w:t>算法，它不仅用在</w:t>
                            </w:r>
                            <w:r>
                              <w:rPr>
                                <w:rFonts w:eastAsia="新宋体" w:cs="SimSun" w:ascii="SimSun" w:hAnsi="SimSun"/>
                                <w:sz w:val="11"/>
                                <w:szCs w:val="11"/>
                              </w:rPr>
                              <w:br/>
                            </w:r>
                            <w:r>
                              <w:rPr>
                                <w:rFonts w:ascii="SimSun" w:hAnsi="SimSun" w:cs="SimSun" w:eastAsia="新宋体"/>
                                <w:sz w:val="11"/>
                                <w:szCs w:val="11"/>
                              </w:rPr>
                              <w:t>早期的</w:t>
                            </w:r>
                            <w:r>
                              <w:rPr>
                                <w:rFonts w:eastAsia="新宋体" w:cs="SimSun" w:ascii="SimSun" w:hAnsi="SimSun"/>
                                <w:sz w:val="11"/>
                                <w:szCs w:val="11"/>
                              </w:rPr>
                              <w:t>IP</w:t>
                            </w:r>
                            <w:r>
                              <w:rPr>
                                <w:rFonts w:ascii="SimSun" w:hAnsi="SimSun" w:cs="SimSun" w:eastAsia="新宋体"/>
                                <w:sz w:val="11"/>
                                <w:szCs w:val="11"/>
                              </w:rPr>
                              <w:t>网络（互联网）中，也用在施乐网络（</w:t>
                            </w:r>
                            <w:r>
                              <w:rPr>
                                <w:rFonts w:eastAsia="新宋体" w:cs="SimSun" w:ascii="SimSun" w:hAnsi="SimSun"/>
                                <w:sz w:val="11"/>
                                <w:szCs w:val="11"/>
                              </w:rPr>
                              <w:t>XeroxNetwork</w:t>
                            </w:r>
                            <w:r>
                              <w:rPr>
                                <w:rFonts w:ascii="SimSun" w:hAnsi="SimSun" w:cs="SimSun" w:eastAsia="新宋体"/>
                                <w:sz w:val="11"/>
                                <w:szCs w:val="11"/>
                              </w:rPr>
                              <w:t>）、</w:t>
                            </w:r>
                            <w:r>
                              <w:rPr>
                                <w:rFonts w:eastAsia="新宋体" w:cs="SimSun" w:ascii="SimSun" w:hAnsi="SimSun"/>
                                <w:sz w:val="11"/>
                                <w:szCs w:val="11"/>
                              </w:rPr>
                              <w:t>PUP</w:t>
                            </w:r>
                            <w:r>
                              <w:rPr>
                                <w:rFonts w:ascii="SimSun" w:hAnsi="SimSun" w:cs="SimSun" w:eastAsia="新宋体"/>
                                <w:sz w:val="11"/>
                                <w:szCs w:val="11"/>
                              </w:rPr>
                              <w:t>网络等网络中</w:t>
                            </w:r>
                            <w:r>
                              <w:rPr>
                                <w:rFonts w:eastAsia="新宋体" w:cs="SimSun" w:ascii="SimSun" w:hAnsi="SimSun"/>
                                <w:sz w:val="11"/>
                                <w:szCs w:val="11"/>
                              </w:rPr>
                              <w:br/>
                            </w:r>
                            <w:r>
                              <w:rPr>
                                <w:rFonts w:ascii="SimSun" w:hAnsi="SimSun" w:cs="SimSun" w:eastAsia="新宋体"/>
                                <w:sz w:val="11"/>
                                <w:szCs w:val="11"/>
                              </w:rPr>
                              <w:t>当用于</w:t>
                            </w:r>
                            <w:r>
                              <w:rPr>
                                <w:rFonts w:eastAsia="新宋体" w:cs="SimSun" w:ascii="SimSun" w:hAnsi="SimSun"/>
                                <w:sz w:val="11"/>
                                <w:szCs w:val="11"/>
                              </w:rPr>
                              <w:t>IP</w:t>
                            </w:r>
                            <w:r>
                              <w:rPr>
                                <w:rFonts w:ascii="SimSun" w:hAnsi="SimSun" w:cs="SimSun" w:eastAsia="新宋体"/>
                                <w:sz w:val="11"/>
                                <w:szCs w:val="11"/>
                              </w:rPr>
                              <w:t>网络时，就是路由信息协议（</w:t>
                            </w:r>
                            <w:r>
                              <w:rPr>
                                <w:rFonts w:eastAsia="新宋体" w:cs="SimSun" w:ascii="SimSun" w:hAnsi="SimSun"/>
                                <w:sz w:val="11"/>
                                <w:szCs w:val="11"/>
                              </w:rPr>
                              <w:t>RIP</w:t>
                            </w:r>
                            <w:r>
                              <w:rPr>
                                <w:rFonts w:ascii="SimSun" w:hAnsi="SimSun" w:cs="SimSun" w:eastAsia="新宋体"/>
                                <w:sz w:val="11"/>
                                <w:szCs w:val="11"/>
                              </w:rPr>
                              <w:t>）（</w:t>
                            </w:r>
                            <w:r>
                              <w:rPr>
                                <w:rFonts w:eastAsia="新宋体" w:cs="SimSun" w:ascii="SimSun" w:hAnsi="SimSun"/>
                                <w:sz w:val="11"/>
                                <w:szCs w:val="11"/>
                              </w:rPr>
                              <w:t>RFC1058,1988</w:t>
                            </w:r>
                            <w:r>
                              <w:rPr>
                                <w:rFonts w:ascii="SimSun" w:hAnsi="SimSun" w:cs="SimSun" w:eastAsia="新宋体"/>
                                <w:sz w:val="11"/>
                                <w:szCs w:val="11"/>
                              </w:rPr>
                              <w:t>年</w:t>
                            </w:r>
                            <w:r>
                              <w:rPr>
                                <w:rFonts w:eastAsia="新宋体" w:cs="SimSun" w:ascii="SimSun" w:hAnsi="SimSun"/>
                                <w:sz w:val="11"/>
                                <w:szCs w:val="11"/>
                              </w:rPr>
                              <w:t>)</w:t>
                            </w:r>
                            <w:r>
                              <w:rPr>
                                <w:rFonts w:ascii="SimSun" w:hAnsi="SimSun" w:cs="SimSun" w:eastAsia="新宋体"/>
                                <w:sz w:val="11"/>
                                <w:szCs w:val="11"/>
                              </w:rPr>
                              <w:t>。褂最练指量率期</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212.6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距离矢量路由算法也称为</w:t>
                      </w:r>
                      <w:r>
                        <w:rPr>
                          <w:rFonts w:eastAsia="新宋体" w:cs="SimSun" w:ascii="SimSun" w:hAnsi="SimSun"/>
                          <w:sz w:val="11"/>
                          <w:szCs w:val="11"/>
                        </w:rPr>
                        <w:t>Bellman-Ford</w:t>
                      </w:r>
                      <w:r>
                        <w:rPr>
                          <w:rFonts w:ascii="SimSun" w:hAnsi="SimSun" w:cs="SimSun" w:eastAsia="新宋体"/>
                          <w:sz w:val="11"/>
                          <w:szCs w:val="11"/>
                        </w:rPr>
                        <w:t>算法、</w:t>
                      </w:r>
                      <w:r>
                        <w:rPr>
                          <w:rFonts w:eastAsia="新宋体" w:cs="SimSun" w:ascii="SimSun" w:hAnsi="SimSun"/>
                          <w:sz w:val="11"/>
                          <w:szCs w:val="11"/>
                        </w:rPr>
                        <w:t>Ford-Fulkerson</w:t>
                      </w:r>
                      <w:r>
                        <w:rPr>
                          <w:rFonts w:ascii="SimSun" w:hAnsi="SimSun" w:cs="SimSun" w:eastAsia="新宋体"/>
                          <w:sz w:val="11"/>
                          <w:szCs w:val="11"/>
                        </w:rPr>
                        <w:t>算法，它不仅用在</w:t>
                      </w:r>
                      <w:r>
                        <w:rPr>
                          <w:rFonts w:eastAsia="新宋体" w:cs="SimSun" w:ascii="SimSun" w:hAnsi="SimSun"/>
                          <w:sz w:val="11"/>
                          <w:szCs w:val="11"/>
                        </w:rPr>
                        <w:br/>
                      </w:r>
                      <w:r>
                        <w:rPr>
                          <w:rFonts w:ascii="SimSun" w:hAnsi="SimSun" w:cs="SimSun" w:eastAsia="新宋体"/>
                          <w:sz w:val="11"/>
                          <w:szCs w:val="11"/>
                        </w:rPr>
                        <w:t>早期的</w:t>
                      </w:r>
                      <w:r>
                        <w:rPr>
                          <w:rFonts w:eastAsia="新宋体" w:cs="SimSun" w:ascii="SimSun" w:hAnsi="SimSun"/>
                          <w:sz w:val="11"/>
                          <w:szCs w:val="11"/>
                        </w:rPr>
                        <w:t>IP</w:t>
                      </w:r>
                      <w:r>
                        <w:rPr>
                          <w:rFonts w:ascii="SimSun" w:hAnsi="SimSun" w:cs="SimSun" w:eastAsia="新宋体"/>
                          <w:sz w:val="11"/>
                          <w:szCs w:val="11"/>
                        </w:rPr>
                        <w:t>网络（互联网）中，也用在施乐网络（</w:t>
                      </w:r>
                      <w:r>
                        <w:rPr>
                          <w:rFonts w:eastAsia="新宋体" w:cs="SimSun" w:ascii="SimSun" w:hAnsi="SimSun"/>
                          <w:sz w:val="11"/>
                          <w:szCs w:val="11"/>
                        </w:rPr>
                        <w:t>XeroxNetwork</w:t>
                      </w:r>
                      <w:r>
                        <w:rPr>
                          <w:rFonts w:ascii="SimSun" w:hAnsi="SimSun" w:cs="SimSun" w:eastAsia="新宋体"/>
                          <w:sz w:val="11"/>
                          <w:szCs w:val="11"/>
                        </w:rPr>
                        <w:t>）、</w:t>
                      </w:r>
                      <w:r>
                        <w:rPr>
                          <w:rFonts w:eastAsia="新宋体" w:cs="SimSun" w:ascii="SimSun" w:hAnsi="SimSun"/>
                          <w:sz w:val="11"/>
                          <w:szCs w:val="11"/>
                        </w:rPr>
                        <w:t>PUP</w:t>
                      </w:r>
                      <w:r>
                        <w:rPr>
                          <w:rFonts w:ascii="SimSun" w:hAnsi="SimSun" w:cs="SimSun" w:eastAsia="新宋体"/>
                          <w:sz w:val="11"/>
                          <w:szCs w:val="11"/>
                        </w:rPr>
                        <w:t>网络等网络中</w:t>
                      </w:r>
                      <w:r>
                        <w:rPr>
                          <w:rFonts w:eastAsia="新宋体" w:cs="SimSun" w:ascii="SimSun" w:hAnsi="SimSun"/>
                          <w:sz w:val="11"/>
                          <w:szCs w:val="11"/>
                        </w:rPr>
                        <w:br/>
                      </w:r>
                      <w:r>
                        <w:rPr>
                          <w:rFonts w:ascii="SimSun" w:hAnsi="SimSun" w:cs="SimSun" w:eastAsia="新宋体"/>
                          <w:sz w:val="11"/>
                          <w:szCs w:val="11"/>
                        </w:rPr>
                        <w:t>当用于</w:t>
                      </w:r>
                      <w:r>
                        <w:rPr>
                          <w:rFonts w:eastAsia="新宋体" w:cs="SimSun" w:ascii="SimSun" w:hAnsi="SimSun"/>
                          <w:sz w:val="11"/>
                          <w:szCs w:val="11"/>
                        </w:rPr>
                        <w:t>IP</w:t>
                      </w:r>
                      <w:r>
                        <w:rPr>
                          <w:rFonts w:ascii="SimSun" w:hAnsi="SimSun" w:cs="SimSun" w:eastAsia="新宋体"/>
                          <w:sz w:val="11"/>
                          <w:szCs w:val="11"/>
                        </w:rPr>
                        <w:t>网络时，就是路由信息协议（</w:t>
                      </w:r>
                      <w:r>
                        <w:rPr>
                          <w:rFonts w:eastAsia="新宋体" w:cs="SimSun" w:ascii="SimSun" w:hAnsi="SimSun"/>
                          <w:sz w:val="11"/>
                          <w:szCs w:val="11"/>
                        </w:rPr>
                        <w:t>RIP</w:t>
                      </w:r>
                      <w:r>
                        <w:rPr>
                          <w:rFonts w:ascii="SimSun" w:hAnsi="SimSun" w:cs="SimSun" w:eastAsia="新宋体"/>
                          <w:sz w:val="11"/>
                          <w:szCs w:val="11"/>
                        </w:rPr>
                        <w:t>）（</w:t>
                      </w:r>
                      <w:r>
                        <w:rPr>
                          <w:rFonts w:eastAsia="新宋体" w:cs="SimSun" w:ascii="SimSun" w:hAnsi="SimSun"/>
                          <w:sz w:val="11"/>
                          <w:szCs w:val="11"/>
                        </w:rPr>
                        <w:t>RFC1058,1988</w:t>
                      </w:r>
                      <w:r>
                        <w:rPr>
                          <w:rFonts w:ascii="SimSun" w:hAnsi="SimSun" w:cs="SimSun" w:eastAsia="新宋体"/>
                          <w:sz w:val="11"/>
                          <w:szCs w:val="11"/>
                        </w:rPr>
                        <w:t>年</w:t>
                      </w:r>
                      <w:r>
                        <w:rPr>
                          <w:rFonts w:eastAsia="新宋体" w:cs="SimSun" w:ascii="SimSun" w:hAnsi="SimSun"/>
                          <w:sz w:val="11"/>
                          <w:szCs w:val="11"/>
                        </w:rPr>
                        <w:t>)</w:t>
                      </w:r>
                      <w:r>
                        <w:rPr>
                          <w:rFonts w:ascii="SimSun" w:hAnsi="SimSun" w:cs="SimSun" w:eastAsia="新宋体"/>
                          <w:sz w:val="11"/>
                          <w:szCs w:val="11"/>
                        </w:rPr>
                        <w:t>。褂最练指量率期</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845185</wp:posOffset>
                </wp:positionH>
                <wp:positionV relativeFrom="line">
                  <wp:posOffset>3472180</wp:posOffset>
                </wp:positionV>
                <wp:extent cx="4434840" cy="233680"/>
                <wp:effectExtent l="0" t="0" r="0" b="0"/>
                <wp:wrapSquare wrapText="bothSides"/>
                <wp:docPr id="563" name="Frame5"/>
                <a:graphic xmlns:a="http://schemas.openxmlformats.org/drawingml/2006/main">
                  <a:graphicData uri="http://schemas.microsoft.com/office/word/2010/wordprocessingShape">
                    <wps:wsp>
                      <wps:cNvSpPr txBox="1"/>
                      <wps:spPr>
                        <a:xfrm>
                          <a:off x="0" y="0"/>
                          <a:ext cx="44348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基本原理</w:t>
                            </w:r>
                          </w:p>
                        </w:txbxContent>
                      </wps:txbx>
                      <wps:bodyPr anchor="t" lIns="53975" tIns="53975" rIns="53975" bIns="53975">
                        <a:spAutoFit/>
                      </wps:bodyPr>
                    </wps:wsp>
                  </a:graphicData>
                </a:graphic>
              </wp:anchor>
            </w:drawing>
          </mc:Choice>
          <mc:Fallback>
            <w:pict>
              <v:rect fillcolor="#729FCF" style="position:absolute;rotation:-0;width:349.2pt;height:18.4pt;mso-wrap-distance-left:5.7pt;mso-wrap-distance-right:5.7pt;mso-wrap-distance-top:5.7pt;mso-wrap-distance-bottom:5.7pt;margin-top:273.4pt;mso-position-vertical-relative:text;margin-left:6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基本原理</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5280025</wp:posOffset>
                </wp:positionH>
                <wp:positionV relativeFrom="line">
                  <wp:posOffset>3503930</wp:posOffset>
                </wp:positionV>
                <wp:extent cx="1920240" cy="189230"/>
                <wp:effectExtent l="0" t="0" r="0" b="0"/>
                <wp:wrapSquare wrapText="bothSides"/>
                <wp:docPr id="564" name="Frame6"/>
                <a:graphic xmlns:a="http://schemas.openxmlformats.org/drawingml/2006/main">
                  <a:graphicData uri="http://schemas.microsoft.com/office/word/2010/wordprocessingShape">
                    <wps:wsp>
                      <wps:cNvSpPr txBox="1"/>
                      <wps:spPr>
                        <a:xfrm>
                          <a:off x="0" y="0"/>
                          <a:ext cx="19202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计性不</w:t>
                            </w:r>
                            <w:r>
                              <w:rPr>
                                <w:rFonts w:eastAsia="新宋体" w:cs="SimSun" w:ascii="SimSun" w:hAnsi="SimSun"/>
                                <w:sz w:val="11"/>
                                <w:szCs w:val="11"/>
                              </w:rPr>
                              <w:t>,</w:t>
                            </w:r>
                            <w:r>
                              <w:rPr>
                                <w:rFonts w:ascii="SimSun" w:hAnsi="SimSun" w:cs="SimSun" w:eastAsia="新宋体"/>
                                <w:sz w:val="11"/>
                                <w:szCs w:val="11"/>
                              </w:rPr>
                              <w:t>用企事喜品</w:t>
                            </w:r>
                          </w:p>
                        </w:txbxContent>
                      </wps:txbx>
                      <wps:bodyPr anchor="t" lIns="53975" tIns="53975" rIns="53975" bIns="53975">
                        <a:spAutoFit/>
                      </wps:bodyPr>
                    </wps:wsp>
                  </a:graphicData>
                </a:graphic>
              </wp:anchor>
            </w:drawing>
          </mc:Choice>
          <mc:Fallback>
            <w:pict>
              <v:rect fillcolor="#729FCF" style="position:absolute;rotation:-0;width:151.2pt;height:14.9pt;mso-wrap-distance-left:5.7pt;mso-wrap-distance-right:5.7pt;mso-wrap-distance-top:5.7pt;mso-wrap-distance-bottom:5.7pt;margin-top:275.9pt;mso-position-vertical-relative:text;margin-left:41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计性不</w:t>
                      </w:r>
                      <w:r>
                        <w:rPr>
                          <w:rFonts w:eastAsia="新宋体" w:cs="SimSun" w:ascii="SimSun" w:hAnsi="SimSun"/>
                          <w:sz w:val="11"/>
                          <w:szCs w:val="11"/>
                        </w:rPr>
                        <w:t>,</w:t>
                      </w:r>
                      <w:r>
                        <w:rPr>
                          <w:rFonts w:ascii="SimSun" w:hAnsi="SimSun" w:cs="SimSun" w:eastAsia="新宋体"/>
                          <w:sz w:val="11"/>
                          <w:szCs w:val="11"/>
                        </w:rPr>
                        <w:t>用企事喜品</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491490</wp:posOffset>
                </wp:positionH>
                <wp:positionV relativeFrom="line">
                  <wp:posOffset>3712845</wp:posOffset>
                </wp:positionV>
                <wp:extent cx="6708140" cy="554990"/>
                <wp:effectExtent l="0" t="0" r="0" b="0"/>
                <wp:wrapSquare wrapText="bothSides"/>
                <wp:docPr id="565" name="Frame7"/>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距离矢量路由协议的基本工作原理可以归纳为三个步骤。</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）维护距离矢量：每台运行距离矢量路由协议的路由器都维护着距离矢量，即</w:t>
                            </w:r>
                            <w:r>
                              <w:rPr>
                                <w:rFonts w:eastAsia="新宋体" w:cs="SimSun" w:ascii="SimSun" w:hAnsi="SimSun"/>
                                <w:sz w:val="11"/>
                                <w:szCs w:val="11"/>
                              </w:rPr>
                              <w:br/>
                            </w:r>
                            <w:r>
                              <w:rPr>
                                <w:rFonts w:ascii="SimSun" w:hAnsi="SimSun" w:cs="SimSun" w:eastAsia="新宋体"/>
                                <w:sz w:val="11"/>
                                <w:szCs w:val="11"/>
                              </w:rPr>
                              <w:t>到所有目的网络的路径量度（代价或开销）：以及在此代价下，应该从哪条线路上转出</w:t>
                            </w:r>
                            <w:r>
                              <w:rPr>
                                <w:rFonts w:eastAsia="新宋体" w:cs="SimSun" w:ascii="SimSun" w:hAnsi="SimSun"/>
                                <w:sz w:val="11"/>
                                <w:szCs w:val="11"/>
                              </w:rPr>
                              <w:br/>
                            </w:r>
                            <w:r>
                              <w:rPr>
                                <w:rFonts w:ascii="SimSun" w:hAnsi="SimSun" w:cs="SimSun" w:eastAsia="新宋体"/>
                                <w:sz w:val="11"/>
                                <w:szCs w:val="11"/>
                              </w:rPr>
                              <w:t>（转出接口）</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292.3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距离矢量路由协议的基本工作原理可以归纳为三个步骤。</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）维护距离矢量：每台运行距离矢量路由协议的路由器都维护着距离矢量，即</w:t>
                      </w:r>
                      <w:r>
                        <w:rPr>
                          <w:rFonts w:eastAsia="新宋体" w:cs="SimSun" w:ascii="SimSun" w:hAnsi="SimSun"/>
                          <w:sz w:val="11"/>
                          <w:szCs w:val="11"/>
                        </w:rPr>
                        <w:br/>
                      </w:r>
                      <w:r>
                        <w:rPr>
                          <w:rFonts w:ascii="SimSun" w:hAnsi="SimSun" w:cs="SimSun" w:eastAsia="新宋体"/>
                          <w:sz w:val="11"/>
                          <w:szCs w:val="11"/>
                        </w:rPr>
                        <w:t>到所有目的网络的路径量度（代价或开销）：以及在此代价下，应该从哪条线路上转出</w:t>
                      </w:r>
                      <w:r>
                        <w:rPr>
                          <w:rFonts w:eastAsia="新宋体" w:cs="SimSun" w:ascii="SimSun" w:hAnsi="SimSun"/>
                          <w:sz w:val="11"/>
                          <w:szCs w:val="11"/>
                        </w:rPr>
                        <w:br/>
                      </w:r>
                      <w:r>
                        <w:rPr>
                          <w:rFonts w:ascii="SimSun" w:hAnsi="SimSun" w:cs="SimSun" w:eastAsia="新宋体"/>
                          <w:sz w:val="11"/>
                          <w:szCs w:val="11"/>
                        </w:rPr>
                        <w:t>（转出接口）</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491490</wp:posOffset>
                </wp:positionH>
                <wp:positionV relativeFrom="line">
                  <wp:posOffset>4717415</wp:posOffset>
                </wp:positionV>
                <wp:extent cx="6708140" cy="554990"/>
                <wp:effectExtent l="0" t="0" r="0" b="0"/>
                <wp:wrapSquare wrapText="bothSides"/>
                <wp:docPr id="566" name="Frame8"/>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）交换距离矢量：路由器总是周期性和它的邻居（们）交换自己维护的距离矢</w:t>
                            </w:r>
                            <w:r>
                              <w:rPr>
                                <w:rFonts w:eastAsia="新宋体" w:cs="SimSun" w:ascii="SimSun" w:hAnsi="SimSun"/>
                                <w:sz w:val="11"/>
                                <w:szCs w:val="11"/>
                              </w:rPr>
                              <w:br/>
                            </w:r>
                            <w:r>
                              <w:rPr>
                                <w:rFonts w:ascii="SimSun" w:hAnsi="SimSun" w:cs="SimSun" w:eastAsia="新宋体"/>
                                <w:sz w:val="11"/>
                                <w:szCs w:val="11"/>
                              </w:rPr>
                              <w:t>量，这种交换是网络信息的交流，通过彼此的交流了解和认识网络</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）更新距离矢量：路由器通过邻居（们）发来的距离矢量，重新认知网络，更新</w:t>
                            </w:r>
                            <w:r>
                              <w:rPr>
                                <w:rFonts w:eastAsia="新宋体" w:cs="SimSun" w:ascii="SimSun" w:hAnsi="SimSun"/>
                                <w:sz w:val="11"/>
                                <w:szCs w:val="11"/>
                              </w:rPr>
                              <w:br/>
                            </w:r>
                            <w:r>
                              <w:rPr>
                                <w:rFonts w:ascii="SimSun" w:hAnsi="SimSun" w:cs="SimSun" w:eastAsia="新宋体"/>
                                <w:sz w:val="11"/>
                                <w:szCs w:val="11"/>
                              </w:rPr>
                              <w:t>自己的距离矢量</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371.4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）交换距离矢量：路由器总是周期性和它的邻居（们）交换自己维护的距离矢</w:t>
                      </w:r>
                      <w:r>
                        <w:rPr>
                          <w:rFonts w:eastAsia="新宋体" w:cs="SimSun" w:ascii="SimSun" w:hAnsi="SimSun"/>
                          <w:sz w:val="11"/>
                          <w:szCs w:val="11"/>
                        </w:rPr>
                        <w:br/>
                      </w:r>
                      <w:r>
                        <w:rPr>
                          <w:rFonts w:ascii="SimSun" w:hAnsi="SimSun" w:cs="SimSun" w:eastAsia="新宋体"/>
                          <w:sz w:val="11"/>
                          <w:szCs w:val="11"/>
                        </w:rPr>
                        <w:t>量，这种交换是网络信息的交流，通过彼此的交流了解和认识网络</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）更新距离矢量：路由器通过邻居（们）发来的距离矢量，重新认知网络，更新</w:t>
                      </w:r>
                      <w:r>
                        <w:rPr>
                          <w:rFonts w:eastAsia="新宋体" w:cs="SimSun" w:ascii="SimSun" w:hAnsi="SimSun"/>
                          <w:sz w:val="11"/>
                          <w:szCs w:val="11"/>
                        </w:rPr>
                        <w:br/>
                      </w:r>
                      <w:r>
                        <w:rPr>
                          <w:rFonts w:ascii="SimSun" w:hAnsi="SimSun" w:cs="SimSun" w:eastAsia="新宋体"/>
                          <w:sz w:val="11"/>
                          <w:szCs w:val="11"/>
                        </w:rPr>
                        <w:t>自己的距离矢量</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3335655</wp:posOffset>
                </wp:positionH>
                <wp:positionV relativeFrom="line">
                  <wp:posOffset>5721350</wp:posOffset>
                </wp:positionV>
                <wp:extent cx="3863975" cy="676910"/>
                <wp:effectExtent l="0" t="0" r="0" b="0"/>
                <wp:wrapSquare wrapText="bothSides"/>
                <wp:docPr id="567" name="Frame9"/>
                <a:graphic xmlns:a="http://schemas.openxmlformats.org/drawingml/2006/main">
                  <a:graphicData uri="http://schemas.microsoft.com/office/word/2010/wordprocessingShape">
                    <wps:wsp>
                      <wps:cNvSpPr txBox="1"/>
                      <wps:spPr>
                        <a:xfrm>
                          <a:off x="0" y="0"/>
                          <a:ext cx="386397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这里的距离指的是路径的量度（代价或开</w:t>
                            </w:r>
                            <w:r>
                              <w:rPr>
                                <w:rFonts w:eastAsia="新宋体" w:cs="SimSun" w:ascii="SimSun" w:hAnsi="SimSun"/>
                                <w:sz w:val="11"/>
                                <w:szCs w:val="11"/>
                              </w:rPr>
                              <w:br/>
                            </w:r>
                            <w:r>
                              <w:rPr>
                                <w:rFonts w:ascii="SimSun" w:hAnsi="SimSun" w:cs="SimSun" w:eastAsia="新宋体"/>
                                <w:sz w:val="11"/>
                                <w:szCs w:val="11"/>
                              </w:rPr>
                              <w:t>销），是路径链路代价的总和。链路代价可以</w:t>
                            </w:r>
                            <w:r>
                              <w:rPr>
                                <w:rFonts w:eastAsia="新宋体" w:cs="SimSun" w:ascii="SimSun" w:hAnsi="SimSun"/>
                                <w:sz w:val="11"/>
                                <w:szCs w:val="11"/>
                              </w:rPr>
                              <w:br/>
                            </w:r>
                            <w:r>
                              <w:rPr>
                                <w:rFonts w:ascii="SimSun" w:hAnsi="SimSun" w:cs="SimSun" w:eastAsia="新宋体"/>
                                <w:sz w:val="11"/>
                                <w:szCs w:val="11"/>
                              </w:rPr>
                              <w:t>是分组通过该链路的路由器数量、时延、可靠</w:t>
                            </w:r>
                            <w:r>
                              <w:rPr>
                                <w:rFonts w:eastAsia="新宋体" w:cs="SimSun" w:ascii="SimSun" w:hAnsi="SimSun"/>
                                <w:sz w:val="11"/>
                                <w:szCs w:val="11"/>
                              </w:rPr>
                              <w:br/>
                            </w:r>
                            <w:r>
                              <w:rPr>
                                <w:rFonts w:ascii="SimSun" w:hAnsi="SimSun" w:cs="SimSun" w:eastAsia="新宋体"/>
                                <w:sz w:val="11"/>
                                <w:szCs w:val="11"/>
                              </w:rPr>
                              <w:t>性（</w:t>
                            </w:r>
                            <w:r>
                              <w:rPr>
                                <w:rFonts w:eastAsia="新宋体" w:cs="SimSun" w:ascii="SimSun" w:hAnsi="SimSun"/>
                                <w:sz w:val="11"/>
                                <w:szCs w:val="11"/>
                              </w:rPr>
                              <w:t>reliability</w:t>
                            </w:r>
                            <w:r>
                              <w:rPr>
                                <w:rFonts w:ascii="SimSun" w:hAnsi="SimSun" w:cs="SimSun" w:eastAsia="新宋体"/>
                                <w:sz w:val="11"/>
                                <w:szCs w:val="11"/>
                              </w:rPr>
                              <w:t>）、负载（</w:t>
                            </w:r>
                            <w:r>
                              <w:rPr>
                                <w:rFonts w:eastAsia="新宋体" w:cs="SimSun" w:ascii="SimSun" w:hAnsi="SimSun"/>
                                <w:sz w:val="11"/>
                                <w:szCs w:val="11"/>
                              </w:rPr>
                              <w:t>load</w:t>
                            </w:r>
                            <w:r>
                              <w:rPr>
                                <w:rFonts w:ascii="SimSun" w:hAnsi="SimSun" w:cs="SimSun" w:eastAsia="新宋体"/>
                                <w:sz w:val="11"/>
                                <w:szCs w:val="11"/>
                              </w:rPr>
                              <w:t>）或者一个综合参数</w:t>
                            </w:r>
                            <w:r>
                              <w:rPr>
                                <w:rFonts w:eastAsia="新宋体" w:cs="SimSun" w:ascii="SimSun" w:hAnsi="SimSun"/>
                                <w:sz w:val="11"/>
                                <w:szCs w:val="11"/>
                              </w:rPr>
                              <w:br/>
                            </w:r>
                            <w:r>
                              <w:rPr>
                                <w:rFonts w:ascii="SimSun" w:hAnsi="SimSun" w:cs="SimSun" w:eastAsia="新宋体"/>
                                <w:sz w:val="11"/>
                                <w:szCs w:val="11"/>
                              </w:rPr>
                              <w:t>等，参考</w:t>
                            </w:r>
                            <w:r>
                              <w:rPr>
                                <w:rFonts w:eastAsia="新宋体" w:cs="SimSun" w:ascii="SimSun" w:hAnsi="SimSun"/>
                                <w:sz w:val="11"/>
                                <w:szCs w:val="11"/>
                              </w:rPr>
                              <w:t>5.5.1</w:t>
                            </w:r>
                            <w:r>
                              <w:rPr>
                                <w:rFonts w:ascii="SimSun" w:hAnsi="SimSun" w:cs="SimSun" w:eastAsia="新宋体"/>
                                <w:sz w:val="11"/>
                                <w:szCs w:val="11"/>
                              </w:rPr>
                              <w:t>节关于量度的介绍。</w:t>
                            </w:r>
                          </w:p>
                        </w:txbxContent>
                      </wps:txbx>
                      <wps:bodyPr anchor="t" lIns="53975" tIns="53975" rIns="53975" bIns="53975">
                        <a:spAutoFit/>
                      </wps:bodyPr>
                    </wps:wsp>
                  </a:graphicData>
                </a:graphic>
              </wp:anchor>
            </w:drawing>
          </mc:Choice>
          <mc:Fallback>
            <w:pict>
              <v:rect fillcolor="#729FCF" style="position:absolute;rotation:-0;width:304.25pt;height:53.3pt;mso-wrap-distance-left:5.7pt;mso-wrap-distance-right:5.7pt;mso-wrap-distance-top:5.7pt;mso-wrap-distance-bottom:5.7pt;margin-top:450.5pt;mso-position-vertical-relative:text;margin-left:26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这里的距离指的是路径的量度（代价或开</w:t>
                      </w:r>
                      <w:r>
                        <w:rPr>
                          <w:rFonts w:eastAsia="新宋体" w:cs="SimSun" w:ascii="SimSun" w:hAnsi="SimSun"/>
                          <w:sz w:val="11"/>
                          <w:szCs w:val="11"/>
                        </w:rPr>
                        <w:br/>
                      </w:r>
                      <w:r>
                        <w:rPr>
                          <w:rFonts w:ascii="SimSun" w:hAnsi="SimSun" w:cs="SimSun" w:eastAsia="新宋体"/>
                          <w:sz w:val="11"/>
                          <w:szCs w:val="11"/>
                        </w:rPr>
                        <w:t>销），是路径链路代价的总和。链路代价可以</w:t>
                      </w:r>
                      <w:r>
                        <w:rPr>
                          <w:rFonts w:eastAsia="新宋体" w:cs="SimSun" w:ascii="SimSun" w:hAnsi="SimSun"/>
                          <w:sz w:val="11"/>
                          <w:szCs w:val="11"/>
                        </w:rPr>
                        <w:br/>
                      </w:r>
                      <w:r>
                        <w:rPr>
                          <w:rFonts w:ascii="SimSun" w:hAnsi="SimSun" w:cs="SimSun" w:eastAsia="新宋体"/>
                          <w:sz w:val="11"/>
                          <w:szCs w:val="11"/>
                        </w:rPr>
                        <w:t>是分组通过该链路的路由器数量、时延、可靠</w:t>
                      </w:r>
                      <w:r>
                        <w:rPr>
                          <w:rFonts w:eastAsia="新宋体" w:cs="SimSun" w:ascii="SimSun" w:hAnsi="SimSun"/>
                          <w:sz w:val="11"/>
                          <w:szCs w:val="11"/>
                        </w:rPr>
                        <w:br/>
                      </w:r>
                      <w:r>
                        <w:rPr>
                          <w:rFonts w:ascii="SimSun" w:hAnsi="SimSun" w:cs="SimSun" w:eastAsia="新宋体"/>
                          <w:sz w:val="11"/>
                          <w:szCs w:val="11"/>
                        </w:rPr>
                        <w:t>性（</w:t>
                      </w:r>
                      <w:r>
                        <w:rPr>
                          <w:rFonts w:eastAsia="新宋体" w:cs="SimSun" w:ascii="SimSun" w:hAnsi="SimSun"/>
                          <w:sz w:val="11"/>
                          <w:szCs w:val="11"/>
                        </w:rPr>
                        <w:t>reliability</w:t>
                      </w:r>
                      <w:r>
                        <w:rPr>
                          <w:rFonts w:ascii="SimSun" w:hAnsi="SimSun" w:cs="SimSun" w:eastAsia="新宋体"/>
                          <w:sz w:val="11"/>
                          <w:szCs w:val="11"/>
                        </w:rPr>
                        <w:t>）、负载（</w:t>
                      </w:r>
                      <w:r>
                        <w:rPr>
                          <w:rFonts w:eastAsia="新宋体" w:cs="SimSun" w:ascii="SimSun" w:hAnsi="SimSun"/>
                          <w:sz w:val="11"/>
                          <w:szCs w:val="11"/>
                        </w:rPr>
                        <w:t>load</w:t>
                      </w:r>
                      <w:r>
                        <w:rPr>
                          <w:rFonts w:ascii="SimSun" w:hAnsi="SimSun" w:cs="SimSun" w:eastAsia="新宋体"/>
                          <w:sz w:val="11"/>
                          <w:szCs w:val="11"/>
                        </w:rPr>
                        <w:t>）或者一个综合参数</w:t>
                      </w:r>
                      <w:r>
                        <w:rPr>
                          <w:rFonts w:eastAsia="新宋体" w:cs="SimSun" w:ascii="SimSun" w:hAnsi="SimSun"/>
                          <w:sz w:val="11"/>
                          <w:szCs w:val="11"/>
                        </w:rPr>
                        <w:br/>
                      </w:r>
                      <w:r>
                        <w:rPr>
                          <w:rFonts w:ascii="SimSun" w:hAnsi="SimSun" w:cs="SimSun" w:eastAsia="新宋体"/>
                          <w:sz w:val="11"/>
                          <w:szCs w:val="11"/>
                        </w:rPr>
                        <w:t>等，参考</w:t>
                      </w:r>
                      <w:r>
                        <w:rPr>
                          <w:rFonts w:eastAsia="新宋体" w:cs="SimSun" w:ascii="SimSun" w:hAnsi="SimSun"/>
                          <w:sz w:val="11"/>
                          <w:szCs w:val="11"/>
                        </w:rPr>
                        <w:t>5.5.1</w:t>
                      </w:r>
                      <w:r>
                        <w:rPr>
                          <w:rFonts w:ascii="SimSun" w:hAnsi="SimSun" w:cs="SimSun" w:eastAsia="新宋体"/>
                          <w:sz w:val="11"/>
                          <w:szCs w:val="11"/>
                        </w:rPr>
                        <w:t>节关于量度的介绍。</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3375660</wp:posOffset>
                </wp:positionH>
                <wp:positionV relativeFrom="line">
                  <wp:posOffset>7014845</wp:posOffset>
                </wp:positionV>
                <wp:extent cx="3823970" cy="311150"/>
                <wp:effectExtent l="0" t="0" r="0" b="0"/>
                <wp:wrapSquare wrapText="bothSides"/>
                <wp:docPr id="568" name="Frame10"/>
                <a:graphic xmlns:a="http://schemas.openxmlformats.org/drawingml/2006/main">
                  <a:graphicData uri="http://schemas.microsoft.com/office/word/2010/wordprocessingShape">
                    <wps:wsp>
                      <wps:cNvSpPr txBox="1"/>
                      <wps:spPr>
                        <a:xfrm>
                          <a:off x="0" y="0"/>
                          <a:ext cx="382397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5-74</w:t>
                            </w:r>
                            <w:r>
                              <w:rPr>
                                <w:rFonts w:ascii="SimSun" w:hAnsi="SimSun" w:cs="SimSun" w:eastAsia="新宋体"/>
                                <w:sz w:val="11"/>
                                <w:szCs w:val="11"/>
                              </w:rPr>
                              <w:t>所示</w:t>
                            </w:r>
                            <w:r>
                              <w:rPr>
                                <w:rFonts w:eastAsia="新宋体" w:cs="SimSun" w:ascii="SimSun" w:hAnsi="SimSun"/>
                                <w:sz w:val="11"/>
                                <w:szCs w:val="11"/>
                              </w:rPr>
                              <w:t>,</w:t>
                            </w:r>
                            <w:r>
                              <w:rPr>
                                <w:rFonts w:ascii="SimSun" w:hAnsi="SimSun" w:cs="SimSun" w:eastAsia="新宋体"/>
                                <w:sz w:val="11"/>
                                <w:szCs w:val="11"/>
                              </w:rPr>
                              <w:t>一台路由器</w:t>
                            </w:r>
                            <w:r>
                              <w:rPr>
                                <w:rFonts w:eastAsia="新宋体" w:cs="SimSun" w:ascii="SimSun" w:hAnsi="SimSun"/>
                                <w:sz w:val="11"/>
                                <w:szCs w:val="11"/>
                              </w:rPr>
                              <w:t>i,</w:t>
                            </w:r>
                            <w:r>
                              <w:rPr>
                                <w:rFonts w:ascii="SimSun" w:hAnsi="SimSun" w:cs="SimSun" w:eastAsia="新宋体"/>
                                <w:sz w:val="11"/>
                                <w:szCs w:val="11"/>
                              </w:rPr>
                              <w:t>它有若干</w:t>
                            </w:r>
                            <w:r>
                              <w:rPr>
                                <w:rFonts w:eastAsia="新宋体" w:cs="SimSun" w:ascii="SimSun" w:hAnsi="SimSun"/>
                                <w:sz w:val="11"/>
                                <w:szCs w:val="11"/>
                              </w:rPr>
                              <w:br/>
                            </w:r>
                            <w:r>
                              <w:rPr>
                                <w:rFonts w:ascii="SimSun" w:hAnsi="SimSun" w:cs="SimSun" w:eastAsia="新宋体"/>
                                <w:sz w:val="11"/>
                                <w:szCs w:val="11"/>
                              </w:rPr>
                              <w:t>邻居路由器</w:t>
                            </w:r>
                            <w:r>
                              <w:rPr>
                                <w:rFonts w:eastAsia="新宋体" w:cs="SimSun" w:ascii="SimSun" w:hAnsi="SimSun"/>
                                <w:sz w:val="11"/>
                                <w:szCs w:val="11"/>
                              </w:rPr>
                              <w:t>,</w:t>
                            </w:r>
                            <w:r>
                              <w:rPr>
                                <w:rFonts w:ascii="SimSun" w:hAnsi="SimSun" w:cs="SimSun" w:eastAsia="新宋体"/>
                                <w:sz w:val="11"/>
                                <w:szCs w:val="11"/>
                              </w:rPr>
                              <w:t>邻居集合</w:t>
                            </w:r>
                            <w:r>
                              <w:rPr>
                                <w:rFonts w:eastAsia="新宋体" w:cs="SimSun" w:ascii="SimSun" w:hAnsi="SimSun"/>
                                <w:sz w:val="11"/>
                                <w:szCs w:val="11"/>
                              </w:rPr>
                              <w:t>A={r,y,…,z),</w:t>
                            </w:r>
                            <w:r>
                              <w:rPr>
                                <w:rFonts w:ascii="SimSun" w:hAnsi="SimSun" w:cs="SimSun" w:eastAsia="新宋体"/>
                                <w:sz w:val="11"/>
                                <w:szCs w:val="11"/>
                              </w:rPr>
                              <w:t>路由</w:t>
                            </w:r>
                          </w:p>
                        </w:txbxContent>
                      </wps:txbx>
                      <wps:bodyPr anchor="t" lIns="53975" tIns="53975" rIns="53975" bIns="53975">
                        <a:spAutoFit/>
                      </wps:bodyPr>
                    </wps:wsp>
                  </a:graphicData>
                </a:graphic>
              </wp:anchor>
            </w:drawing>
          </mc:Choice>
          <mc:Fallback>
            <w:pict>
              <v:rect fillcolor="#729FCF" style="position:absolute;rotation:-0;width:301.1pt;height:24.5pt;mso-wrap-distance-left:5.7pt;mso-wrap-distance-right:5.7pt;mso-wrap-distance-top:5.7pt;mso-wrap-distance-bottom:5.7pt;margin-top:552.35pt;mso-position-vertical-relative:text;margin-left:26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5-74</w:t>
                      </w:r>
                      <w:r>
                        <w:rPr>
                          <w:rFonts w:ascii="SimSun" w:hAnsi="SimSun" w:cs="SimSun" w:eastAsia="新宋体"/>
                          <w:sz w:val="11"/>
                          <w:szCs w:val="11"/>
                        </w:rPr>
                        <w:t>所示</w:t>
                      </w:r>
                      <w:r>
                        <w:rPr>
                          <w:rFonts w:eastAsia="新宋体" w:cs="SimSun" w:ascii="SimSun" w:hAnsi="SimSun"/>
                          <w:sz w:val="11"/>
                          <w:szCs w:val="11"/>
                        </w:rPr>
                        <w:t>,</w:t>
                      </w:r>
                      <w:r>
                        <w:rPr>
                          <w:rFonts w:ascii="SimSun" w:hAnsi="SimSun" w:cs="SimSun" w:eastAsia="新宋体"/>
                          <w:sz w:val="11"/>
                          <w:szCs w:val="11"/>
                        </w:rPr>
                        <w:t>一台路由器</w:t>
                      </w:r>
                      <w:r>
                        <w:rPr>
                          <w:rFonts w:eastAsia="新宋体" w:cs="SimSun" w:ascii="SimSun" w:hAnsi="SimSun"/>
                          <w:sz w:val="11"/>
                          <w:szCs w:val="11"/>
                        </w:rPr>
                        <w:t>i,</w:t>
                      </w:r>
                      <w:r>
                        <w:rPr>
                          <w:rFonts w:ascii="SimSun" w:hAnsi="SimSun" w:cs="SimSun" w:eastAsia="新宋体"/>
                          <w:sz w:val="11"/>
                          <w:szCs w:val="11"/>
                        </w:rPr>
                        <w:t>它有若干</w:t>
                      </w:r>
                      <w:r>
                        <w:rPr>
                          <w:rFonts w:eastAsia="新宋体" w:cs="SimSun" w:ascii="SimSun" w:hAnsi="SimSun"/>
                          <w:sz w:val="11"/>
                          <w:szCs w:val="11"/>
                        </w:rPr>
                        <w:br/>
                      </w:r>
                      <w:r>
                        <w:rPr>
                          <w:rFonts w:ascii="SimSun" w:hAnsi="SimSun" w:cs="SimSun" w:eastAsia="新宋体"/>
                          <w:sz w:val="11"/>
                          <w:szCs w:val="11"/>
                        </w:rPr>
                        <w:t>邻居路由器</w:t>
                      </w:r>
                      <w:r>
                        <w:rPr>
                          <w:rFonts w:eastAsia="新宋体" w:cs="SimSun" w:ascii="SimSun" w:hAnsi="SimSun"/>
                          <w:sz w:val="11"/>
                          <w:szCs w:val="11"/>
                        </w:rPr>
                        <w:t>,</w:t>
                      </w:r>
                      <w:r>
                        <w:rPr>
                          <w:rFonts w:ascii="SimSun" w:hAnsi="SimSun" w:cs="SimSun" w:eastAsia="新宋体"/>
                          <w:sz w:val="11"/>
                          <w:szCs w:val="11"/>
                        </w:rPr>
                        <w:t>邻居集合</w:t>
                      </w:r>
                      <w:r>
                        <w:rPr>
                          <w:rFonts w:eastAsia="新宋体" w:cs="SimSun" w:ascii="SimSun" w:hAnsi="SimSun"/>
                          <w:sz w:val="11"/>
                          <w:szCs w:val="11"/>
                        </w:rPr>
                        <w:t>A={r,y,…,z),</w:t>
                      </w:r>
                      <w:r>
                        <w:rPr>
                          <w:rFonts w:ascii="SimSun" w:hAnsi="SimSun" w:cs="SimSun" w:eastAsia="新宋体"/>
                          <w:sz w:val="11"/>
                          <w:szCs w:val="11"/>
                        </w:rPr>
                        <w:t>路由</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547370</wp:posOffset>
                </wp:positionH>
                <wp:positionV relativeFrom="line">
                  <wp:posOffset>7368540</wp:posOffset>
                </wp:positionV>
                <wp:extent cx="3671570" cy="311150"/>
                <wp:effectExtent l="0" t="0" r="0" b="0"/>
                <wp:wrapSquare wrapText="bothSides"/>
                <wp:docPr id="569" name="Frame11"/>
                <a:graphic xmlns:a="http://schemas.openxmlformats.org/drawingml/2006/main">
                  <a:graphicData uri="http://schemas.microsoft.com/office/word/2010/wordprocessingShape">
                    <wps:wsp>
                      <wps:cNvSpPr txBox="1"/>
                      <wps:spPr>
                        <a:xfrm>
                          <a:off x="0" y="0"/>
                          <a:ext cx="367157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5-74</w:t>
                            </w:r>
                            <w:r>
                              <w:rPr>
                                <w:rFonts w:ascii="SimSun" w:hAnsi="SimSun" w:cs="SimSun" w:eastAsia="新宋体"/>
                                <w:sz w:val="11"/>
                                <w:szCs w:val="11"/>
                              </w:rPr>
                              <w:t>路由器</w:t>
                            </w:r>
                            <w:r>
                              <w:rPr>
                                <w:rFonts w:eastAsia="新宋体" w:cs="SimSun" w:ascii="SimSun" w:hAnsi="SimSun"/>
                                <w:sz w:val="11"/>
                                <w:szCs w:val="11"/>
                              </w:rPr>
                              <w:t>i</w:t>
                            </w:r>
                            <w:r>
                              <w:rPr>
                                <w:rFonts w:ascii="SimSun" w:hAnsi="SimSun" w:cs="SimSun" w:eastAsia="新宋体"/>
                                <w:sz w:val="11"/>
                                <w:szCs w:val="11"/>
                              </w:rPr>
                              <w:t>更新到路由器</w:t>
                            </w:r>
                            <w:r>
                              <w:rPr>
                                <w:rFonts w:eastAsia="新宋体" w:cs="SimSun" w:ascii="SimSun" w:hAnsi="SimSun"/>
                                <w:sz w:val="11"/>
                                <w:szCs w:val="11"/>
                              </w:rPr>
                              <w:t>n</w:t>
                            </w:r>
                            <w:r>
                              <w:rPr>
                                <w:rFonts w:ascii="SimSun" w:hAnsi="SimSun" w:cs="SimSun" w:eastAsia="新宋体"/>
                                <w:sz w:val="11"/>
                                <w:szCs w:val="11"/>
                              </w:rPr>
                              <w:t>的矢量</w:t>
                            </w:r>
                            <w:r>
                              <w:rPr>
                                <w:rFonts w:eastAsia="新宋体" w:cs="SimSun" w:ascii="SimSun" w:hAnsi="SimSun"/>
                                <w:sz w:val="11"/>
                                <w:szCs w:val="11"/>
                              </w:rPr>
                              <w:br/>
                            </w:r>
                            <w:r>
                              <w:rPr>
                                <w:rFonts w:ascii="SimSun" w:hAnsi="SimSun" w:cs="SimSun" w:eastAsia="新宋体"/>
                                <w:sz w:val="11"/>
                                <w:szCs w:val="11"/>
                              </w:rPr>
                              <w:t>到其他路由器的距离矢量和下一跳矢量：</w:t>
                            </w:r>
                          </w:p>
                        </w:txbxContent>
                      </wps:txbx>
                      <wps:bodyPr anchor="t" lIns="53975" tIns="53975" rIns="53975" bIns="53975">
                        <a:spAutoFit/>
                      </wps:bodyPr>
                    </wps:wsp>
                  </a:graphicData>
                </a:graphic>
              </wp:anchor>
            </w:drawing>
          </mc:Choice>
          <mc:Fallback>
            <w:pict>
              <v:rect fillcolor="#729FCF" style="position:absolute;rotation:-0;width:289.1pt;height:24.5pt;mso-wrap-distance-left:5.7pt;mso-wrap-distance-right:5.7pt;mso-wrap-distance-top:5.7pt;mso-wrap-distance-bottom:5.7pt;margin-top:580.2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5-74</w:t>
                      </w:r>
                      <w:r>
                        <w:rPr>
                          <w:rFonts w:ascii="SimSun" w:hAnsi="SimSun" w:cs="SimSun" w:eastAsia="新宋体"/>
                          <w:sz w:val="11"/>
                          <w:szCs w:val="11"/>
                        </w:rPr>
                        <w:t>路由器</w:t>
                      </w:r>
                      <w:r>
                        <w:rPr>
                          <w:rFonts w:eastAsia="新宋体" w:cs="SimSun" w:ascii="SimSun" w:hAnsi="SimSun"/>
                          <w:sz w:val="11"/>
                          <w:szCs w:val="11"/>
                        </w:rPr>
                        <w:t>i</w:t>
                      </w:r>
                      <w:r>
                        <w:rPr>
                          <w:rFonts w:ascii="SimSun" w:hAnsi="SimSun" w:cs="SimSun" w:eastAsia="新宋体"/>
                          <w:sz w:val="11"/>
                          <w:szCs w:val="11"/>
                        </w:rPr>
                        <w:t>更新到路由器</w:t>
                      </w:r>
                      <w:r>
                        <w:rPr>
                          <w:rFonts w:eastAsia="新宋体" w:cs="SimSun" w:ascii="SimSun" w:hAnsi="SimSun"/>
                          <w:sz w:val="11"/>
                          <w:szCs w:val="11"/>
                        </w:rPr>
                        <w:t>n</w:t>
                      </w:r>
                      <w:r>
                        <w:rPr>
                          <w:rFonts w:ascii="SimSun" w:hAnsi="SimSun" w:cs="SimSun" w:eastAsia="新宋体"/>
                          <w:sz w:val="11"/>
                          <w:szCs w:val="11"/>
                        </w:rPr>
                        <w:t>的矢量</w:t>
                      </w:r>
                      <w:r>
                        <w:rPr>
                          <w:rFonts w:eastAsia="新宋体" w:cs="SimSun" w:ascii="SimSun" w:hAnsi="SimSun"/>
                          <w:sz w:val="11"/>
                          <w:szCs w:val="11"/>
                        </w:rPr>
                        <w:br/>
                      </w:r>
                      <w:r>
                        <w:rPr>
                          <w:rFonts w:ascii="SimSun" w:hAnsi="SimSun" w:cs="SimSun" w:eastAsia="新宋体"/>
                          <w:sz w:val="11"/>
                          <w:szCs w:val="11"/>
                        </w:rPr>
                        <w:t>到其他路由器的距离矢量和下一跳矢量：</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3343275</wp:posOffset>
                </wp:positionH>
                <wp:positionV relativeFrom="line">
                  <wp:posOffset>7489190</wp:posOffset>
                </wp:positionV>
                <wp:extent cx="3856355" cy="241300"/>
                <wp:effectExtent l="0" t="0" r="0" b="0"/>
                <wp:wrapSquare wrapText="bothSides"/>
                <wp:docPr id="570" name="Frame12"/>
                <a:graphic xmlns:a="http://schemas.openxmlformats.org/drawingml/2006/main">
                  <a:graphicData uri="http://schemas.microsoft.com/office/word/2010/wordprocessingShape">
                    <wps:wsp>
                      <wps:cNvSpPr txBox="1"/>
                      <wps:spPr>
                        <a:xfrm>
                          <a:off x="0" y="0"/>
                          <a:ext cx="38563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器</w:t>
                            </w:r>
                            <w:r>
                              <w:rPr>
                                <w:rFonts w:eastAsia="新宋体" w:cs="SimSun" w:ascii="SimSun" w:hAnsi="SimSun"/>
                                <w:sz w:val="18"/>
                                <w:szCs w:val="18"/>
                              </w:rPr>
                              <w:t>i</w:t>
                            </w:r>
                            <w:r>
                              <w:rPr>
                                <w:rFonts w:ascii="SimSun" w:hAnsi="SimSun" w:cs="SimSun" w:eastAsia="新宋体"/>
                                <w:sz w:val="18"/>
                                <w:szCs w:val="18"/>
                              </w:rPr>
                              <w:t>维护了两个矢量</w:t>
                            </w:r>
                            <w:r>
                              <w:rPr>
                                <w:rFonts w:eastAsia="新宋体" w:cs="SimSun" w:ascii="SimSun" w:hAnsi="SimSun"/>
                                <w:sz w:val="18"/>
                                <w:szCs w:val="18"/>
                              </w:rPr>
                              <w:t>D.</w:t>
                            </w:r>
                            <w:r>
                              <w:rPr>
                                <w:rFonts w:ascii="SimSun" w:hAnsi="SimSun" w:cs="SimSun" w:eastAsia="新宋体"/>
                                <w:sz w:val="18"/>
                                <w:szCs w:val="18"/>
                              </w:rPr>
                              <w:t>和</w:t>
                            </w:r>
                            <w:r>
                              <w:rPr>
                                <w:rFonts w:eastAsia="新宋体" w:cs="SimSun" w:ascii="SimSun" w:hAnsi="SimSun"/>
                                <w:sz w:val="18"/>
                                <w:szCs w:val="18"/>
                              </w:rPr>
                              <w:t>S,</w:t>
                            </w:r>
                            <w:r>
                              <w:rPr>
                                <w:rFonts w:ascii="SimSun" w:hAnsi="SimSun" w:cs="SimSun" w:eastAsia="新宋体"/>
                                <w:sz w:val="18"/>
                                <w:szCs w:val="18"/>
                              </w:rPr>
                              <w:t>代表路由器</w:t>
                            </w:r>
                            <w:r>
                              <w:rPr>
                                <w:rFonts w:eastAsia="新宋体" w:cs="SimSun" w:ascii="SimSun" w:hAnsi="SimSun"/>
                                <w:sz w:val="18"/>
                                <w:szCs w:val="18"/>
                              </w:rPr>
                              <w:t>i</w:t>
                            </w:r>
                          </w:p>
                        </w:txbxContent>
                      </wps:txbx>
                      <wps:bodyPr anchor="t" lIns="53975" tIns="53975" rIns="53975" bIns="53975">
                        <a:spAutoFit/>
                      </wps:bodyPr>
                    </wps:wsp>
                  </a:graphicData>
                </a:graphic>
              </wp:anchor>
            </w:drawing>
          </mc:Choice>
          <mc:Fallback>
            <w:pict>
              <v:rect fillcolor="#729FCF" style="position:absolute;rotation:-0;width:303.65pt;height:19pt;mso-wrap-distance-left:5.7pt;mso-wrap-distance-right:5.7pt;mso-wrap-distance-top:5.7pt;mso-wrap-distance-bottom:5.7pt;margin-top:589.7pt;mso-position-vertical-relative:text;margin-left:26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器</w:t>
                      </w:r>
                      <w:r>
                        <w:rPr>
                          <w:rFonts w:eastAsia="新宋体" w:cs="SimSun" w:ascii="SimSun" w:hAnsi="SimSun"/>
                          <w:sz w:val="18"/>
                          <w:szCs w:val="18"/>
                        </w:rPr>
                        <w:t>i</w:t>
                      </w:r>
                      <w:r>
                        <w:rPr>
                          <w:rFonts w:ascii="SimSun" w:hAnsi="SimSun" w:cs="SimSun" w:eastAsia="新宋体"/>
                          <w:sz w:val="18"/>
                          <w:szCs w:val="18"/>
                        </w:rPr>
                        <w:t>维护了两个矢量</w:t>
                      </w:r>
                      <w:r>
                        <w:rPr>
                          <w:rFonts w:eastAsia="新宋体" w:cs="SimSun" w:ascii="SimSun" w:hAnsi="SimSun"/>
                          <w:sz w:val="18"/>
                          <w:szCs w:val="18"/>
                        </w:rPr>
                        <w:t>D.</w:t>
                      </w:r>
                      <w:r>
                        <w:rPr>
                          <w:rFonts w:ascii="SimSun" w:hAnsi="SimSun" w:cs="SimSun" w:eastAsia="新宋体"/>
                          <w:sz w:val="18"/>
                          <w:szCs w:val="18"/>
                        </w:rPr>
                        <w:t>和</w:t>
                      </w:r>
                      <w:r>
                        <w:rPr>
                          <w:rFonts w:eastAsia="新宋体" w:cs="SimSun" w:ascii="SimSun" w:hAnsi="SimSun"/>
                          <w:sz w:val="18"/>
                          <w:szCs w:val="18"/>
                        </w:rPr>
                        <w:t>S,</w:t>
                      </w:r>
                      <w:r>
                        <w:rPr>
                          <w:rFonts w:ascii="SimSun" w:hAnsi="SimSun" w:cs="SimSun" w:eastAsia="新宋体"/>
                          <w:sz w:val="18"/>
                          <w:szCs w:val="18"/>
                        </w:rPr>
                        <w:t>代表路由器</w:t>
                      </w:r>
                      <w:r>
                        <w:rPr>
                          <w:rFonts w:eastAsia="新宋体" w:cs="SimSun" w:ascii="SimSun" w:hAnsi="SimSun"/>
                          <w:sz w:val="18"/>
                          <w:szCs w:val="18"/>
                        </w:rPr>
                        <w:t>i</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4620895</wp:posOffset>
                </wp:positionH>
                <wp:positionV relativeFrom="line">
                  <wp:posOffset>8284210</wp:posOffset>
                </wp:positionV>
                <wp:extent cx="2578735" cy="189230"/>
                <wp:effectExtent l="0" t="0" r="0" b="0"/>
                <wp:wrapSquare wrapText="bothSides"/>
                <wp:docPr id="571" name="Frame13"/>
                <a:graphic xmlns:a="http://schemas.openxmlformats.org/drawingml/2006/main">
                  <a:graphicData uri="http://schemas.microsoft.com/office/word/2010/wordprocessingShape">
                    <wps:wsp>
                      <wps:cNvSpPr txBox="1"/>
                      <wps:spPr>
                        <a:xfrm>
                          <a:off x="0" y="0"/>
                          <a:ext cx="25787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0 29.02</w:t>
                            </w:r>
                          </w:p>
                        </w:txbxContent>
                      </wps:txbx>
                      <wps:bodyPr anchor="t" lIns="53975" tIns="53975" rIns="53975" bIns="53975">
                        <a:spAutoFit/>
                      </wps:bodyPr>
                    </wps:wsp>
                  </a:graphicData>
                </a:graphic>
              </wp:anchor>
            </w:drawing>
          </mc:Choice>
          <mc:Fallback>
            <w:pict>
              <v:rect fillcolor="#729FCF" style="position:absolute;rotation:-0;width:203.05pt;height:14.9pt;mso-wrap-distance-left:5.7pt;mso-wrap-distance-right:5.7pt;mso-wrap-distance-top:5.7pt;mso-wrap-distance-bottom:5.7pt;margin-top:652.3pt;mso-position-vertical-relative:text;margin-left:363.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0 29.02</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474980</wp:posOffset>
                </wp:positionH>
                <wp:positionV relativeFrom="line">
                  <wp:posOffset>9015730</wp:posOffset>
                </wp:positionV>
                <wp:extent cx="6724650" cy="554990"/>
                <wp:effectExtent l="0" t="0" r="0" b="0"/>
                <wp:wrapSquare wrapText="bothSides"/>
                <wp:docPr id="572" name="Frame14"/>
                <a:graphic xmlns:a="http://schemas.openxmlformats.org/drawingml/2006/main">
                  <a:graphicData uri="http://schemas.microsoft.com/office/word/2010/wordprocessingShape">
                    <wps:wsp>
                      <wps:cNvSpPr txBox="1"/>
                      <wps:spPr>
                        <a:xfrm>
                          <a:off x="0" y="0"/>
                          <a:ext cx="67246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上式中，</w:t>
                            </w:r>
                            <w:r>
                              <w:rPr>
                                <w:rFonts w:eastAsia="新宋体" w:cs="SimSun" w:ascii="SimSun" w:hAnsi="SimSun"/>
                                <w:sz w:val="11"/>
                                <w:szCs w:val="11"/>
                              </w:rPr>
                              <w:t>D</w:t>
                            </w:r>
                            <w:r>
                              <w:rPr>
                                <w:rFonts w:ascii="SimSun" w:hAnsi="SimSun" w:cs="SimSun" w:eastAsia="新宋体"/>
                                <w:sz w:val="11"/>
                                <w:szCs w:val="11"/>
                              </w:rPr>
                              <w:t>中的每个元素代表了它到其他路由器的距离，比如</w:t>
                            </w:r>
                            <w:r>
                              <w:rPr>
                                <w:rFonts w:eastAsia="新宋体" w:cs="SimSun" w:ascii="SimSun" w:hAnsi="SimSun"/>
                                <w:sz w:val="11"/>
                                <w:szCs w:val="11"/>
                              </w:rPr>
                              <w:t>d[i</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表示从路</w:t>
                            </w:r>
                            <w:r>
                              <w:rPr>
                                <w:rFonts w:eastAsia="新宋体" w:cs="SimSun" w:ascii="SimSun" w:hAnsi="SimSun"/>
                                <w:sz w:val="11"/>
                                <w:szCs w:val="11"/>
                              </w:rPr>
                              <w:br/>
                            </w:r>
                            <w:r>
                              <w:rPr>
                                <w:rFonts w:ascii="SimSun" w:hAnsi="SimSun" w:cs="SimSun" w:eastAsia="新宋体"/>
                                <w:sz w:val="11"/>
                                <w:szCs w:val="11"/>
                              </w:rPr>
                              <w:t>由器</w:t>
                            </w:r>
                            <w:r>
                              <w:rPr>
                                <w:rFonts w:eastAsia="新宋体" w:cs="SimSun" w:ascii="SimSun" w:hAnsi="SimSun"/>
                                <w:sz w:val="11"/>
                                <w:szCs w:val="11"/>
                              </w:rPr>
                              <w:t>i</w:t>
                            </w:r>
                            <w:r>
                              <w:rPr>
                                <w:rFonts w:ascii="SimSun" w:hAnsi="SimSun" w:cs="SimSun" w:eastAsia="新宋体"/>
                                <w:sz w:val="11"/>
                                <w:szCs w:val="11"/>
                              </w:rPr>
                              <w:t>到路由器</w:t>
                            </w:r>
                            <w:r>
                              <w:rPr>
                                <w:rFonts w:eastAsia="新宋体" w:cs="SimSun" w:ascii="SimSun" w:hAnsi="SimSun"/>
                                <w:sz w:val="11"/>
                                <w:szCs w:val="11"/>
                              </w:rPr>
                              <w:t>n</w:t>
                            </w:r>
                            <w:r>
                              <w:rPr>
                                <w:rFonts w:ascii="SimSun" w:hAnsi="SimSun" w:cs="SimSun" w:eastAsia="新宋体"/>
                                <w:sz w:val="11"/>
                                <w:szCs w:val="11"/>
                              </w:rPr>
                              <w:t>的最优路径的代价，对应的</w:t>
                            </w:r>
                            <w:r>
                              <w:rPr>
                                <w:rFonts w:eastAsia="新宋体" w:cs="SimSun" w:ascii="SimSun" w:hAnsi="SimSun"/>
                                <w:sz w:val="11"/>
                                <w:szCs w:val="11"/>
                              </w:rPr>
                              <w:t>S</w:t>
                            </w:r>
                            <w:r>
                              <w:rPr>
                                <w:rFonts w:ascii="SimSun" w:hAnsi="SimSun" w:cs="SimSun" w:eastAsia="新宋体"/>
                                <w:sz w:val="11"/>
                                <w:szCs w:val="11"/>
                              </w:rPr>
                              <w:t>：矢量中的</w:t>
                            </w:r>
                            <w:r>
                              <w:rPr>
                                <w:rFonts w:eastAsia="新宋体" w:cs="SimSun" w:ascii="SimSun" w:hAnsi="SimSun"/>
                                <w:sz w:val="11"/>
                                <w:szCs w:val="11"/>
                              </w:rPr>
                              <w:t>s</w:t>
                            </w:r>
                            <w:r>
                              <w:rPr>
                                <w:rFonts w:ascii="SimSun" w:hAnsi="SimSun" w:cs="SimSun" w:eastAsia="新宋体"/>
                                <w:sz w:val="11"/>
                                <w:szCs w:val="11"/>
                              </w:rPr>
                              <w:t>则表示在</w:t>
                            </w:r>
                            <w:r>
                              <w:rPr>
                                <w:rFonts w:eastAsia="新宋体" w:cs="SimSun" w:ascii="SimSun" w:hAnsi="SimSun"/>
                                <w:sz w:val="11"/>
                                <w:szCs w:val="11"/>
                              </w:rPr>
                              <w:t>d</w:t>
                            </w:r>
                            <w:r>
                              <w:rPr>
                                <w:rFonts w:ascii="SimSun" w:hAnsi="SimSun" w:cs="SimSun" w:eastAsia="新宋体"/>
                                <w:sz w:val="11"/>
                                <w:szCs w:val="11"/>
                              </w:rPr>
                              <w:t>的最优路径</w:t>
                            </w:r>
                            <w:r>
                              <w:rPr>
                                <w:rFonts w:eastAsia="新宋体" w:cs="SimSun" w:ascii="SimSun" w:hAnsi="SimSun"/>
                                <w:sz w:val="11"/>
                                <w:szCs w:val="11"/>
                              </w:rPr>
                              <w:br/>
                            </w:r>
                            <w:r>
                              <w:rPr>
                                <w:rFonts w:ascii="SimSun" w:hAnsi="SimSun" w:cs="SimSun" w:eastAsia="新宋体"/>
                                <w:sz w:val="11"/>
                                <w:szCs w:val="11"/>
                              </w:rPr>
                              <w:t>代价下的下一跳，即在</w:t>
                            </w:r>
                            <w:r>
                              <w:rPr>
                                <w:rFonts w:eastAsia="新宋体" w:cs="SimSun" w:ascii="SimSun" w:hAnsi="SimSun"/>
                                <w:sz w:val="11"/>
                                <w:szCs w:val="11"/>
                              </w:rPr>
                              <w:t>i</w:t>
                            </w:r>
                            <w:r>
                              <w:rPr>
                                <w:rFonts w:ascii="SimSun" w:hAnsi="SimSun" w:cs="SimSun" w:eastAsia="新宋体"/>
                                <w:sz w:val="11"/>
                                <w:szCs w:val="11"/>
                              </w:rPr>
                              <w:t>路由器上应该从哪个下一跳（与本地接口相连）转出。这两个</w:t>
                            </w:r>
                            <w:r>
                              <w:rPr>
                                <w:rFonts w:eastAsia="新宋体" w:cs="SimSun" w:ascii="SimSun" w:hAnsi="SimSun"/>
                                <w:sz w:val="11"/>
                                <w:szCs w:val="11"/>
                              </w:rPr>
                              <w:br/>
                            </w:r>
                            <w:r>
                              <w:rPr>
                                <w:rFonts w:ascii="SimSun" w:hAnsi="SimSun" w:cs="SimSun" w:eastAsia="新宋体"/>
                                <w:sz w:val="11"/>
                                <w:szCs w:val="11"/>
                              </w:rPr>
                              <w:t>矢量其实是路由表中的两项主要内容。</w:t>
                            </w:r>
                            <w:r>
                              <w:rPr>
                                <w:rFonts w:eastAsia="新宋体" w:cs="SimSun" w:ascii="SimSun" w:hAnsi="SimSun"/>
                                <w:sz w:val="11"/>
                                <w:szCs w:val="11"/>
                              </w:rPr>
                              <w:t>n</w:t>
                            </w:r>
                            <w:r>
                              <w:rPr>
                                <w:rFonts w:ascii="SimSun" w:hAnsi="SimSun" w:cs="SimSun" w:eastAsia="新宋体"/>
                                <w:sz w:val="11"/>
                                <w:szCs w:val="11"/>
                              </w:rPr>
                              <w:t>是网络中路由器的台数</w:t>
                            </w:r>
                          </w:p>
                        </w:txbxContent>
                      </wps:txbx>
                      <wps:bodyPr anchor="t" lIns="53975" tIns="53975" rIns="53975" bIns="53975">
                        <a:spAutoFit/>
                      </wps:bodyPr>
                    </wps:wsp>
                  </a:graphicData>
                </a:graphic>
              </wp:anchor>
            </w:drawing>
          </mc:Choice>
          <mc:Fallback>
            <w:pict>
              <v:rect fillcolor="#729FCF" style="position:absolute;rotation:-0;width:529.5pt;height:43.7pt;mso-wrap-distance-left:5.7pt;mso-wrap-distance-right:5.7pt;mso-wrap-distance-top:5.7pt;mso-wrap-distance-bottom:5.7pt;margin-top:709.9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上式中，</w:t>
                      </w:r>
                      <w:r>
                        <w:rPr>
                          <w:rFonts w:eastAsia="新宋体" w:cs="SimSun" w:ascii="SimSun" w:hAnsi="SimSun"/>
                          <w:sz w:val="11"/>
                          <w:szCs w:val="11"/>
                        </w:rPr>
                        <w:t>D</w:t>
                      </w:r>
                      <w:r>
                        <w:rPr>
                          <w:rFonts w:ascii="SimSun" w:hAnsi="SimSun" w:cs="SimSun" w:eastAsia="新宋体"/>
                          <w:sz w:val="11"/>
                          <w:szCs w:val="11"/>
                        </w:rPr>
                        <w:t>中的每个元素代表了它到其他路由器的距离，比如</w:t>
                      </w:r>
                      <w:r>
                        <w:rPr>
                          <w:rFonts w:eastAsia="新宋体" w:cs="SimSun" w:ascii="SimSun" w:hAnsi="SimSun"/>
                          <w:sz w:val="11"/>
                          <w:szCs w:val="11"/>
                        </w:rPr>
                        <w:t>d[i</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表示从路</w:t>
                      </w:r>
                      <w:r>
                        <w:rPr>
                          <w:rFonts w:eastAsia="新宋体" w:cs="SimSun" w:ascii="SimSun" w:hAnsi="SimSun"/>
                          <w:sz w:val="11"/>
                          <w:szCs w:val="11"/>
                        </w:rPr>
                        <w:br/>
                      </w:r>
                      <w:r>
                        <w:rPr>
                          <w:rFonts w:ascii="SimSun" w:hAnsi="SimSun" w:cs="SimSun" w:eastAsia="新宋体"/>
                          <w:sz w:val="11"/>
                          <w:szCs w:val="11"/>
                        </w:rPr>
                        <w:t>由器</w:t>
                      </w:r>
                      <w:r>
                        <w:rPr>
                          <w:rFonts w:eastAsia="新宋体" w:cs="SimSun" w:ascii="SimSun" w:hAnsi="SimSun"/>
                          <w:sz w:val="11"/>
                          <w:szCs w:val="11"/>
                        </w:rPr>
                        <w:t>i</w:t>
                      </w:r>
                      <w:r>
                        <w:rPr>
                          <w:rFonts w:ascii="SimSun" w:hAnsi="SimSun" w:cs="SimSun" w:eastAsia="新宋体"/>
                          <w:sz w:val="11"/>
                          <w:szCs w:val="11"/>
                        </w:rPr>
                        <w:t>到路由器</w:t>
                      </w:r>
                      <w:r>
                        <w:rPr>
                          <w:rFonts w:eastAsia="新宋体" w:cs="SimSun" w:ascii="SimSun" w:hAnsi="SimSun"/>
                          <w:sz w:val="11"/>
                          <w:szCs w:val="11"/>
                        </w:rPr>
                        <w:t>n</w:t>
                      </w:r>
                      <w:r>
                        <w:rPr>
                          <w:rFonts w:ascii="SimSun" w:hAnsi="SimSun" w:cs="SimSun" w:eastAsia="新宋体"/>
                          <w:sz w:val="11"/>
                          <w:szCs w:val="11"/>
                        </w:rPr>
                        <w:t>的最优路径的代价，对应的</w:t>
                      </w:r>
                      <w:r>
                        <w:rPr>
                          <w:rFonts w:eastAsia="新宋体" w:cs="SimSun" w:ascii="SimSun" w:hAnsi="SimSun"/>
                          <w:sz w:val="11"/>
                          <w:szCs w:val="11"/>
                        </w:rPr>
                        <w:t>S</w:t>
                      </w:r>
                      <w:r>
                        <w:rPr>
                          <w:rFonts w:ascii="SimSun" w:hAnsi="SimSun" w:cs="SimSun" w:eastAsia="新宋体"/>
                          <w:sz w:val="11"/>
                          <w:szCs w:val="11"/>
                        </w:rPr>
                        <w:t>：矢量中的</w:t>
                      </w:r>
                      <w:r>
                        <w:rPr>
                          <w:rFonts w:eastAsia="新宋体" w:cs="SimSun" w:ascii="SimSun" w:hAnsi="SimSun"/>
                          <w:sz w:val="11"/>
                          <w:szCs w:val="11"/>
                        </w:rPr>
                        <w:t>s</w:t>
                      </w:r>
                      <w:r>
                        <w:rPr>
                          <w:rFonts w:ascii="SimSun" w:hAnsi="SimSun" w:cs="SimSun" w:eastAsia="新宋体"/>
                          <w:sz w:val="11"/>
                          <w:szCs w:val="11"/>
                        </w:rPr>
                        <w:t>则表示在</w:t>
                      </w:r>
                      <w:r>
                        <w:rPr>
                          <w:rFonts w:eastAsia="新宋体" w:cs="SimSun" w:ascii="SimSun" w:hAnsi="SimSun"/>
                          <w:sz w:val="11"/>
                          <w:szCs w:val="11"/>
                        </w:rPr>
                        <w:t>d</w:t>
                      </w:r>
                      <w:r>
                        <w:rPr>
                          <w:rFonts w:ascii="SimSun" w:hAnsi="SimSun" w:cs="SimSun" w:eastAsia="新宋体"/>
                          <w:sz w:val="11"/>
                          <w:szCs w:val="11"/>
                        </w:rPr>
                        <w:t>的最优路径</w:t>
                      </w:r>
                      <w:r>
                        <w:rPr>
                          <w:rFonts w:eastAsia="新宋体" w:cs="SimSun" w:ascii="SimSun" w:hAnsi="SimSun"/>
                          <w:sz w:val="11"/>
                          <w:szCs w:val="11"/>
                        </w:rPr>
                        <w:br/>
                      </w:r>
                      <w:r>
                        <w:rPr>
                          <w:rFonts w:ascii="SimSun" w:hAnsi="SimSun" w:cs="SimSun" w:eastAsia="新宋体"/>
                          <w:sz w:val="11"/>
                          <w:szCs w:val="11"/>
                        </w:rPr>
                        <w:t>代价下的下一跳，即在</w:t>
                      </w:r>
                      <w:r>
                        <w:rPr>
                          <w:rFonts w:eastAsia="新宋体" w:cs="SimSun" w:ascii="SimSun" w:hAnsi="SimSun"/>
                          <w:sz w:val="11"/>
                          <w:szCs w:val="11"/>
                        </w:rPr>
                        <w:t>i</w:t>
                      </w:r>
                      <w:r>
                        <w:rPr>
                          <w:rFonts w:ascii="SimSun" w:hAnsi="SimSun" w:cs="SimSun" w:eastAsia="新宋体"/>
                          <w:sz w:val="11"/>
                          <w:szCs w:val="11"/>
                        </w:rPr>
                        <w:t>路由器上应该从哪个下一跳（与本地接口相连）转出。这两个</w:t>
                      </w:r>
                      <w:r>
                        <w:rPr>
                          <w:rFonts w:eastAsia="新宋体" w:cs="SimSun" w:ascii="SimSun" w:hAnsi="SimSun"/>
                          <w:sz w:val="11"/>
                          <w:szCs w:val="11"/>
                        </w:rPr>
                        <w:br/>
                      </w:r>
                      <w:r>
                        <w:rPr>
                          <w:rFonts w:ascii="SimSun" w:hAnsi="SimSun" w:cs="SimSun" w:eastAsia="新宋体"/>
                          <w:sz w:val="11"/>
                          <w:szCs w:val="11"/>
                        </w:rPr>
                        <w:t>矢量其实是路由表中的两项主要内容。</w:t>
                      </w:r>
                      <w:r>
                        <w:rPr>
                          <w:rFonts w:eastAsia="新宋体" w:cs="SimSun" w:ascii="SimSun" w:hAnsi="SimSun"/>
                          <w:sz w:val="11"/>
                          <w:szCs w:val="11"/>
                        </w:rPr>
                        <w:t>n</w:t>
                      </w:r>
                      <w:r>
                        <w:rPr>
                          <w:rFonts w:ascii="SimSun" w:hAnsi="SimSun" w:cs="SimSun" w:eastAsia="新宋体"/>
                          <w:sz w:val="11"/>
                          <w:szCs w:val="11"/>
                        </w:rPr>
                        <w:t>是网络中路由器的台数</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491490</wp:posOffset>
                </wp:positionH>
                <wp:positionV relativeFrom="line">
                  <wp:posOffset>10019665</wp:posOffset>
                </wp:positionV>
                <wp:extent cx="6708140" cy="311150"/>
                <wp:effectExtent l="0" t="0" r="0" b="0"/>
                <wp:wrapSquare wrapText="bothSides"/>
                <wp:docPr id="573" name="Frame15"/>
                <a:graphic xmlns:a="http://schemas.openxmlformats.org/drawingml/2006/main">
                  <a:graphicData uri="http://schemas.microsoft.com/office/word/2010/wordprocessingShape">
                    <wps:wsp>
                      <wps:cNvSpPr txBox="1"/>
                      <wps:spPr>
                        <a:xfrm>
                          <a:off x="0" y="0"/>
                          <a:ext cx="670814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当路由器</w:t>
                            </w:r>
                            <w:r>
                              <w:rPr>
                                <w:rFonts w:eastAsia="新宋体" w:cs="SimSun" w:ascii="SimSun" w:hAnsi="SimSun"/>
                                <w:sz w:val="11"/>
                                <w:szCs w:val="11"/>
                              </w:rPr>
                              <w:t>i</w:t>
                            </w:r>
                            <w:r>
                              <w:rPr>
                                <w:rFonts w:ascii="SimSun" w:hAnsi="SimSun" w:cs="SimSun" w:eastAsia="新宋体"/>
                                <w:sz w:val="11"/>
                                <w:szCs w:val="11"/>
                              </w:rPr>
                              <w:t>和它的邻居们交换了距离天量信息后，就需要更新自己的距离矢量和</w:t>
                            </w:r>
                            <w:r>
                              <w:rPr>
                                <w:rFonts w:eastAsia="新宋体" w:cs="SimSun" w:ascii="SimSun" w:hAnsi="SimSun"/>
                                <w:sz w:val="11"/>
                                <w:szCs w:val="11"/>
                              </w:rPr>
                              <w:br/>
                            </w:r>
                            <w:r>
                              <w:rPr>
                                <w:rFonts w:ascii="SimSun" w:hAnsi="SimSun" w:cs="SimSun" w:eastAsia="新宋体"/>
                                <w:sz w:val="11"/>
                                <w:szCs w:val="11"/>
                              </w:rPr>
                              <w:t>下一跳矢量，更新的公式如下：</w:t>
                            </w:r>
                          </w:p>
                        </w:txbxContent>
                      </wps:txbx>
                      <wps:bodyPr anchor="t" lIns="53975" tIns="53975" rIns="53975" bIns="53975">
                        <a:spAutoFit/>
                      </wps:bodyPr>
                    </wps:wsp>
                  </a:graphicData>
                </a:graphic>
              </wp:anchor>
            </w:drawing>
          </mc:Choice>
          <mc:Fallback>
            <w:pict>
              <v:rect fillcolor="#729FCF" style="position:absolute;rotation:-0;width:528.2pt;height:24.5pt;mso-wrap-distance-left:5.7pt;mso-wrap-distance-right:5.7pt;mso-wrap-distance-top:5.7pt;mso-wrap-distance-bottom:5.7pt;margin-top:788.9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当路由器</w:t>
                      </w:r>
                      <w:r>
                        <w:rPr>
                          <w:rFonts w:eastAsia="新宋体" w:cs="SimSun" w:ascii="SimSun" w:hAnsi="SimSun"/>
                          <w:sz w:val="11"/>
                          <w:szCs w:val="11"/>
                        </w:rPr>
                        <w:t>i</w:t>
                      </w:r>
                      <w:r>
                        <w:rPr>
                          <w:rFonts w:ascii="SimSun" w:hAnsi="SimSun" w:cs="SimSun" w:eastAsia="新宋体"/>
                          <w:sz w:val="11"/>
                          <w:szCs w:val="11"/>
                        </w:rPr>
                        <w:t>和它的邻居们交换了距离天量信息后，就需要更新自己的距离矢量和</w:t>
                      </w:r>
                      <w:r>
                        <w:rPr>
                          <w:rFonts w:eastAsia="新宋体" w:cs="SimSun" w:ascii="SimSun" w:hAnsi="SimSun"/>
                          <w:sz w:val="11"/>
                          <w:szCs w:val="11"/>
                        </w:rPr>
                        <w:br/>
                      </w:r>
                      <w:r>
                        <w:rPr>
                          <w:rFonts w:ascii="SimSun" w:hAnsi="SimSun" w:cs="SimSun" w:eastAsia="新宋体"/>
                          <w:sz w:val="11"/>
                          <w:szCs w:val="11"/>
                        </w:rPr>
                        <w:t>下一跳矢量，更新的公式如下：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226695</wp:posOffset>
            </wp:positionH>
            <wp:positionV relativeFrom="paragraph">
              <wp:posOffset>5030470</wp:posOffset>
            </wp:positionV>
            <wp:extent cx="6001385" cy="1598930"/>
            <wp:effectExtent l="0" t="0" r="0" b="0"/>
            <wp:wrapSquare wrapText="largest"/>
            <wp:docPr id="57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 descr=""/>
                    <pic:cNvPicPr>
                      <a:picLocks noChangeAspect="1" noChangeArrowheads="1"/>
                    </pic:cNvPicPr>
                  </pic:nvPicPr>
                  <pic:blipFill>
                    <a:blip r:embed="rId59"/>
                    <a:stretch>
                      <a:fillRect/>
                    </a:stretch>
                  </pic:blipFill>
                  <pic:spPr bwMode="auto">
                    <a:xfrm>
                      <a:off x="0" y="0"/>
                      <a:ext cx="6001385" cy="15989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5175250</wp:posOffset>
                </wp:positionH>
                <wp:positionV relativeFrom="line">
                  <wp:posOffset>73660</wp:posOffset>
                </wp:positionV>
                <wp:extent cx="2024380" cy="189230"/>
                <wp:effectExtent l="0" t="0" r="0" b="0"/>
                <wp:wrapSquare wrapText="bothSides"/>
                <wp:docPr id="575" name="Frame1"/>
                <a:graphic xmlns:a="http://schemas.openxmlformats.org/drawingml/2006/main">
                  <a:graphicData uri="http://schemas.microsoft.com/office/word/2010/wordprocessingShape">
                    <wps:wsp>
                      <wps:cNvSpPr txBox="1"/>
                      <wps:spPr>
                        <a:xfrm>
                          <a:off x="0" y="0"/>
                          <a:ext cx="20243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 xml:space="preserve">路由选择协议 </w:t>
                            </w:r>
                            <w:r>
                              <w:rPr>
                                <w:rFonts w:eastAsia="新宋体" w:cs="SimSun" w:ascii="SimSun" w:hAnsi="SimSun"/>
                                <w:sz w:val="11"/>
                                <w:szCs w:val="11"/>
                              </w:rPr>
                              <w:t>273</w:t>
                            </w:r>
                          </w:p>
                        </w:txbxContent>
                      </wps:txbx>
                      <wps:bodyPr anchor="t" lIns="53975" tIns="53975" rIns="53975" bIns="53975">
                        <a:spAutoFit/>
                      </wps:bodyPr>
                    </wps:wsp>
                  </a:graphicData>
                </a:graphic>
              </wp:anchor>
            </w:drawing>
          </mc:Choice>
          <mc:Fallback>
            <w:pict>
              <v:rect fillcolor="#729FCF" style="position:absolute;rotation:-0;width:159.4pt;height:14.9pt;mso-wrap-distance-left:5.7pt;mso-wrap-distance-right:5.7pt;mso-wrap-distance-top:5.7pt;mso-wrap-distance-bottom:5.7pt;margin-top:5.8pt;mso-position-vertical-relative:text;margin-left:4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 xml:space="preserve">路由选择协议 </w:t>
                      </w:r>
                      <w:r>
                        <w:rPr>
                          <w:rFonts w:eastAsia="新宋体" w:cs="SimSun" w:ascii="SimSun" w:hAnsi="SimSun"/>
                          <w:sz w:val="11"/>
                          <w:szCs w:val="11"/>
                        </w:rPr>
                        <w:t>273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178435</wp:posOffset>
                </wp:positionH>
                <wp:positionV relativeFrom="line">
                  <wp:posOffset>917575</wp:posOffset>
                </wp:positionV>
                <wp:extent cx="7021830" cy="554990"/>
                <wp:effectExtent l="0" t="0" r="0" b="0"/>
                <wp:wrapSquare wrapText="bothSides"/>
                <wp:docPr id="576" name="Frame2"/>
                <a:graphic xmlns:a="http://schemas.openxmlformats.org/drawingml/2006/main">
                  <a:graphicData uri="http://schemas.microsoft.com/office/word/2010/wordprocessingShape">
                    <wps:wsp>
                      <wps:cNvSpPr txBox="1"/>
                      <wps:spPr>
                        <a:xfrm>
                          <a:off x="0" y="0"/>
                          <a:ext cx="70218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w:t>
                            </w:r>
                            <w:r>
                              <w:rPr>
                                <w:rFonts w:eastAsia="新宋体" w:cs="SimSun" w:ascii="SimSun" w:hAnsi="SimSun"/>
                                <w:sz w:val="11"/>
                                <w:szCs w:val="11"/>
                              </w:rPr>
                              <w:t>d[i</w:t>
                            </w:r>
                            <w:r>
                              <w:rPr>
                                <w:rFonts w:ascii="SimSun" w:hAnsi="SimSun" w:cs="SimSun" w:eastAsia="新宋体"/>
                                <w:sz w:val="11"/>
                                <w:szCs w:val="11"/>
                              </w:rPr>
                              <w:t>，</w:t>
                            </w:r>
                            <w:r>
                              <w:rPr>
                                <w:rFonts w:eastAsia="新宋体" w:cs="SimSun" w:ascii="SimSun" w:hAnsi="SimSun"/>
                                <w:sz w:val="11"/>
                                <w:szCs w:val="11"/>
                              </w:rPr>
                              <w:t>r]</w:t>
                            </w:r>
                            <w:r>
                              <w:rPr>
                                <w:rFonts w:ascii="SimSun" w:hAnsi="SimSun" w:cs="SimSun" w:eastAsia="新宋体"/>
                                <w:sz w:val="11"/>
                                <w:szCs w:val="11"/>
                              </w:rPr>
                              <w:t>是从路由器</w:t>
                            </w:r>
                            <w:r>
                              <w:rPr>
                                <w:rFonts w:eastAsia="新宋体" w:cs="SimSun" w:ascii="SimSun" w:hAnsi="SimSun"/>
                                <w:sz w:val="11"/>
                                <w:szCs w:val="11"/>
                              </w:rPr>
                              <w:t>i</w:t>
                            </w:r>
                            <w:r>
                              <w:rPr>
                                <w:rFonts w:ascii="SimSun" w:hAnsi="SimSun" w:cs="SimSun" w:eastAsia="新宋体"/>
                                <w:sz w:val="11"/>
                                <w:szCs w:val="11"/>
                              </w:rPr>
                              <w:t>到路由器</w:t>
                            </w:r>
                            <w:r>
                              <w:rPr>
                                <w:rFonts w:eastAsia="新宋体" w:cs="SimSun" w:ascii="SimSun" w:hAnsi="SimSun"/>
                                <w:sz w:val="11"/>
                                <w:szCs w:val="11"/>
                              </w:rPr>
                              <w:t>x</w:t>
                            </w:r>
                            <w:r>
                              <w:rPr>
                                <w:rFonts w:ascii="SimSun" w:hAnsi="SimSun" w:cs="SimSun" w:eastAsia="新宋体"/>
                                <w:sz w:val="11"/>
                                <w:szCs w:val="11"/>
                              </w:rPr>
                              <w:t>的链路代价（和</w:t>
                            </w:r>
                            <w:r>
                              <w:rPr>
                                <w:rFonts w:eastAsia="新宋体" w:cs="SimSun" w:ascii="SimSun" w:hAnsi="SimSun"/>
                                <w:sz w:val="11"/>
                                <w:szCs w:val="11"/>
                              </w:rPr>
                              <w:t>i</w:t>
                            </w:r>
                            <w:r>
                              <w:rPr>
                                <w:rFonts w:ascii="SimSun" w:hAnsi="SimSun" w:cs="SimSun" w:eastAsia="新宋体"/>
                                <w:sz w:val="11"/>
                                <w:szCs w:val="11"/>
                              </w:rPr>
                              <w:t>是邻居，可直接获取），</w:t>
                            </w:r>
                            <w:r>
                              <w:rPr>
                                <w:rFonts w:eastAsia="新宋体" w:cs="SimSun" w:ascii="SimSun" w:hAnsi="SimSun"/>
                                <w:sz w:val="11"/>
                                <w:szCs w:val="11"/>
                              </w:rPr>
                              <w:br/>
                            </w:r>
                            <w:r>
                              <w:rPr>
                                <w:rFonts w:ascii="SimSun" w:hAnsi="SimSun" w:cs="SimSun" w:eastAsia="新宋体"/>
                                <w:sz w:val="11"/>
                                <w:szCs w:val="11"/>
                              </w:rPr>
                              <w:t>而</w:t>
                            </w:r>
                            <w:r>
                              <w:rPr>
                                <w:rFonts w:eastAsia="新宋体" w:cs="SimSun" w:ascii="SimSun" w:hAnsi="SimSun"/>
                                <w:sz w:val="11"/>
                                <w:szCs w:val="11"/>
                              </w:rPr>
                              <w:t>d[x</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门是从路由器</w:t>
                            </w:r>
                            <w:r>
                              <w:rPr>
                                <w:rFonts w:eastAsia="新宋体" w:cs="SimSun" w:ascii="SimSun" w:hAnsi="SimSun"/>
                                <w:sz w:val="11"/>
                                <w:szCs w:val="11"/>
                              </w:rPr>
                              <w:t>x</w:t>
                            </w:r>
                            <w:r>
                              <w:rPr>
                                <w:rFonts w:ascii="SimSun" w:hAnsi="SimSun" w:cs="SimSun" w:eastAsia="新宋体"/>
                                <w:sz w:val="11"/>
                                <w:szCs w:val="11"/>
                              </w:rPr>
                              <w:t>到路由器</w:t>
                            </w:r>
                            <w:r>
                              <w:rPr>
                                <w:rFonts w:eastAsia="新宋体" w:cs="SimSun" w:ascii="SimSun" w:hAnsi="SimSun"/>
                                <w:sz w:val="11"/>
                                <w:szCs w:val="11"/>
                              </w:rPr>
                              <w:t>n</w:t>
                            </w:r>
                            <w:r>
                              <w:rPr>
                                <w:rFonts w:ascii="SimSun" w:hAnsi="SimSun" w:cs="SimSun" w:eastAsia="新宋体"/>
                                <w:sz w:val="11"/>
                                <w:szCs w:val="11"/>
                              </w:rPr>
                              <w:t>的路径代价，是交换给</w:t>
                            </w:r>
                            <w:r>
                              <w:rPr>
                                <w:rFonts w:eastAsia="新宋体" w:cs="SimSun" w:ascii="SimSun" w:hAnsi="SimSun"/>
                                <w:sz w:val="11"/>
                                <w:szCs w:val="11"/>
                              </w:rPr>
                              <w:t>i</w:t>
                            </w:r>
                            <w:r>
                              <w:rPr>
                                <w:rFonts w:ascii="SimSun" w:hAnsi="SimSun" w:cs="SimSun" w:eastAsia="新宋体"/>
                                <w:sz w:val="11"/>
                                <w:szCs w:val="11"/>
                              </w:rPr>
                              <w:t>的，</w:t>
                            </w:r>
                            <w:r>
                              <w:rPr>
                                <w:rFonts w:eastAsia="新宋体" w:cs="SimSun" w:ascii="SimSun" w:hAnsi="SimSun"/>
                                <w:sz w:val="11"/>
                                <w:szCs w:val="11"/>
                              </w:rPr>
                              <w:t>r</w:t>
                            </w:r>
                            <w:r>
                              <w:rPr>
                                <w:rFonts w:ascii="SimSun" w:hAnsi="SimSun" w:cs="SimSun" w:eastAsia="新宋体"/>
                                <w:sz w:val="11"/>
                                <w:szCs w:val="11"/>
                              </w:rPr>
                              <w:t>是</w:t>
                            </w:r>
                            <w:r>
                              <w:rPr>
                                <w:rFonts w:eastAsia="新宋体" w:cs="SimSun" w:ascii="SimSun" w:hAnsi="SimSun"/>
                                <w:sz w:val="11"/>
                                <w:szCs w:val="11"/>
                              </w:rPr>
                              <w:t>i</w:t>
                            </w:r>
                            <w:r>
                              <w:rPr>
                                <w:rFonts w:ascii="SimSun" w:hAnsi="SimSun" w:cs="SimSun" w:eastAsia="新宋体"/>
                                <w:sz w:val="11"/>
                                <w:szCs w:val="11"/>
                              </w:rPr>
                              <w:t>的邻居之</w:t>
                            </w:r>
                            <w:r>
                              <w:rPr>
                                <w:rFonts w:eastAsia="新宋体" w:cs="SimSun" w:ascii="SimSun" w:hAnsi="SimSun"/>
                                <w:sz w:val="11"/>
                                <w:szCs w:val="11"/>
                              </w:rPr>
                              <w:br/>
                            </w:r>
                            <w:r>
                              <w:rPr>
                                <w:rFonts w:ascii="SimSun" w:hAnsi="SimSun" w:cs="SimSun" w:eastAsia="新宋体"/>
                                <w:sz w:val="11"/>
                                <w:szCs w:val="11"/>
                              </w:rPr>
                              <w:t>，集合</w:t>
                            </w:r>
                            <w:r>
                              <w:rPr>
                                <w:rFonts w:eastAsia="新宋体" w:cs="SimSun" w:ascii="SimSun" w:hAnsi="SimSun"/>
                                <w:sz w:val="11"/>
                                <w:szCs w:val="11"/>
                              </w:rPr>
                              <w:t>A</w:t>
                            </w:r>
                            <w:r>
                              <w:rPr>
                                <w:rFonts w:ascii="SimSun" w:hAnsi="SimSun" w:cs="SimSun" w:eastAsia="新宋体"/>
                                <w:sz w:val="11"/>
                                <w:szCs w:val="11"/>
                              </w:rPr>
                              <w:t>中包含了路由器</w:t>
                            </w:r>
                            <w:r>
                              <w:rPr>
                                <w:rFonts w:eastAsia="新宋体" w:cs="SimSun" w:ascii="SimSun" w:hAnsi="SimSun"/>
                                <w:sz w:val="11"/>
                                <w:szCs w:val="11"/>
                              </w:rPr>
                              <w:t>i</w:t>
                            </w:r>
                            <w:r>
                              <w:rPr>
                                <w:rFonts w:ascii="SimSun" w:hAnsi="SimSun" w:cs="SimSun" w:eastAsia="新宋体"/>
                                <w:sz w:val="11"/>
                                <w:szCs w:val="11"/>
                              </w:rPr>
                              <w:t>的所有邻居节点。</w:t>
                            </w:r>
                            <w:r>
                              <w:rPr>
                                <w:rFonts w:eastAsia="新宋体" w:cs="SimSun" w:ascii="SimSun" w:hAnsi="SimSun"/>
                                <w:sz w:val="11"/>
                                <w:szCs w:val="11"/>
                              </w:rPr>
                              <w:t>n</w:t>
                            </w:r>
                            <w:r>
                              <w:rPr>
                                <w:rFonts w:ascii="SimSun" w:hAnsi="SimSun" w:cs="SimSun" w:eastAsia="新宋体"/>
                                <w:sz w:val="11"/>
                                <w:szCs w:val="11"/>
                              </w:rPr>
                              <w:t>是网络中的路由器名称编号，从</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br/>
                              <w:t>2</w:t>
                            </w:r>
                            <w:r>
                              <w:rPr>
                                <w:rFonts w:ascii="SimSun" w:hAnsi="SimSun" w:cs="SimSun" w:eastAsia="新宋体"/>
                                <w:sz w:val="11"/>
                                <w:szCs w:val="11"/>
                              </w:rPr>
                              <w:t>变化到</w:t>
                            </w:r>
                            <w:r>
                              <w:rPr>
                                <w:rFonts w:eastAsia="新宋体" w:cs="SimSun" w:ascii="SimSun" w:hAnsi="SimSun"/>
                                <w:sz w:val="11"/>
                                <w:szCs w:val="11"/>
                              </w:rPr>
                              <w:t>n</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2.9pt;height:43.7pt;mso-wrap-distance-left:5.7pt;mso-wrap-distance-right:5.7pt;mso-wrap-distance-top:5.7pt;mso-wrap-distance-bottom:5.7pt;margin-top:72.2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w:t>
                      </w:r>
                      <w:r>
                        <w:rPr>
                          <w:rFonts w:eastAsia="新宋体" w:cs="SimSun" w:ascii="SimSun" w:hAnsi="SimSun"/>
                          <w:sz w:val="11"/>
                          <w:szCs w:val="11"/>
                        </w:rPr>
                        <w:t>d[i</w:t>
                      </w:r>
                      <w:r>
                        <w:rPr>
                          <w:rFonts w:ascii="SimSun" w:hAnsi="SimSun" w:cs="SimSun" w:eastAsia="新宋体"/>
                          <w:sz w:val="11"/>
                          <w:szCs w:val="11"/>
                        </w:rPr>
                        <w:t>，</w:t>
                      </w:r>
                      <w:r>
                        <w:rPr>
                          <w:rFonts w:eastAsia="新宋体" w:cs="SimSun" w:ascii="SimSun" w:hAnsi="SimSun"/>
                          <w:sz w:val="11"/>
                          <w:szCs w:val="11"/>
                        </w:rPr>
                        <w:t>r]</w:t>
                      </w:r>
                      <w:r>
                        <w:rPr>
                          <w:rFonts w:ascii="SimSun" w:hAnsi="SimSun" w:cs="SimSun" w:eastAsia="新宋体"/>
                          <w:sz w:val="11"/>
                          <w:szCs w:val="11"/>
                        </w:rPr>
                        <w:t>是从路由器</w:t>
                      </w:r>
                      <w:r>
                        <w:rPr>
                          <w:rFonts w:eastAsia="新宋体" w:cs="SimSun" w:ascii="SimSun" w:hAnsi="SimSun"/>
                          <w:sz w:val="11"/>
                          <w:szCs w:val="11"/>
                        </w:rPr>
                        <w:t>i</w:t>
                      </w:r>
                      <w:r>
                        <w:rPr>
                          <w:rFonts w:ascii="SimSun" w:hAnsi="SimSun" w:cs="SimSun" w:eastAsia="新宋体"/>
                          <w:sz w:val="11"/>
                          <w:szCs w:val="11"/>
                        </w:rPr>
                        <w:t>到路由器</w:t>
                      </w:r>
                      <w:r>
                        <w:rPr>
                          <w:rFonts w:eastAsia="新宋体" w:cs="SimSun" w:ascii="SimSun" w:hAnsi="SimSun"/>
                          <w:sz w:val="11"/>
                          <w:szCs w:val="11"/>
                        </w:rPr>
                        <w:t>x</w:t>
                      </w:r>
                      <w:r>
                        <w:rPr>
                          <w:rFonts w:ascii="SimSun" w:hAnsi="SimSun" w:cs="SimSun" w:eastAsia="新宋体"/>
                          <w:sz w:val="11"/>
                          <w:szCs w:val="11"/>
                        </w:rPr>
                        <w:t>的链路代价（和</w:t>
                      </w:r>
                      <w:r>
                        <w:rPr>
                          <w:rFonts w:eastAsia="新宋体" w:cs="SimSun" w:ascii="SimSun" w:hAnsi="SimSun"/>
                          <w:sz w:val="11"/>
                          <w:szCs w:val="11"/>
                        </w:rPr>
                        <w:t>i</w:t>
                      </w:r>
                      <w:r>
                        <w:rPr>
                          <w:rFonts w:ascii="SimSun" w:hAnsi="SimSun" w:cs="SimSun" w:eastAsia="新宋体"/>
                          <w:sz w:val="11"/>
                          <w:szCs w:val="11"/>
                        </w:rPr>
                        <w:t>是邻居，可直接获取），</w:t>
                      </w:r>
                      <w:r>
                        <w:rPr>
                          <w:rFonts w:eastAsia="新宋体" w:cs="SimSun" w:ascii="SimSun" w:hAnsi="SimSun"/>
                          <w:sz w:val="11"/>
                          <w:szCs w:val="11"/>
                        </w:rPr>
                        <w:br/>
                      </w:r>
                      <w:r>
                        <w:rPr>
                          <w:rFonts w:ascii="SimSun" w:hAnsi="SimSun" w:cs="SimSun" w:eastAsia="新宋体"/>
                          <w:sz w:val="11"/>
                          <w:szCs w:val="11"/>
                        </w:rPr>
                        <w:t>而</w:t>
                      </w:r>
                      <w:r>
                        <w:rPr>
                          <w:rFonts w:eastAsia="新宋体" w:cs="SimSun" w:ascii="SimSun" w:hAnsi="SimSun"/>
                          <w:sz w:val="11"/>
                          <w:szCs w:val="11"/>
                        </w:rPr>
                        <w:t>d[x</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门是从路由器</w:t>
                      </w:r>
                      <w:r>
                        <w:rPr>
                          <w:rFonts w:eastAsia="新宋体" w:cs="SimSun" w:ascii="SimSun" w:hAnsi="SimSun"/>
                          <w:sz w:val="11"/>
                          <w:szCs w:val="11"/>
                        </w:rPr>
                        <w:t>x</w:t>
                      </w:r>
                      <w:r>
                        <w:rPr>
                          <w:rFonts w:ascii="SimSun" w:hAnsi="SimSun" w:cs="SimSun" w:eastAsia="新宋体"/>
                          <w:sz w:val="11"/>
                          <w:szCs w:val="11"/>
                        </w:rPr>
                        <w:t>到路由器</w:t>
                      </w:r>
                      <w:r>
                        <w:rPr>
                          <w:rFonts w:eastAsia="新宋体" w:cs="SimSun" w:ascii="SimSun" w:hAnsi="SimSun"/>
                          <w:sz w:val="11"/>
                          <w:szCs w:val="11"/>
                        </w:rPr>
                        <w:t>n</w:t>
                      </w:r>
                      <w:r>
                        <w:rPr>
                          <w:rFonts w:ascii="SimSun" w:hAnsi="SimSun" w:cs="SimSun" w:eastAsia="新宋体"/>
                          <w:sz w:val="11"/>
                          <w:szCs w:val="11"/>
                        </w:rPr>
                        <w:t>的路径代价，是交换给</w:t>
                      </w:r>
                      <w:r>
                        <w:rPr>
                          <w:rFonts w:eastAsia="新宋体" w:cs="SimSun" w:ascii="SimSun" w:hAnsi="SimSun"/>
                          <w:sz w:val="11"/>
                          <w:szCs w:val="11"/>
                        </w:rPr>
                        <w:t>i</w:t>
                      </w:r>
                      <w:r>
                        <w:rPr>
                          <w:rFonts w:ascii="SimSun" w:hAnsi="SimSun" w:cs="SimSun" w:eastAsia="新宋体"/>
                          <w:sz w:val="11"/>
                          <w:szCs w:val="11"/>
                        </w:rPr>
                        <w:t>的，</w:t>
                      </w:r>
                      <w:r>
                        <w:rPr>
                          <w:rFonts w:eastAsia="新宋体" w:cs="SimSun" w:ascii="SimSun" w:hAnsi="SimSun"/>
                          <w:sz w:val="11"/>
                          <w:szCs w:val="11"/>
                        </w:rPr>
                        <w:t>r</w:t>
                      </w:r>
                      <w:r>
                        <w:rPr>
                          <w:rFonts w:ascii="SimSun" w:hAnsi="SimSun" w:cs="SimSun" w:eastAsia="新宋体"/>
                          <w:sz w:val="11"/>
                          <w:szCs w:val="11"/>
                        </w:rPr>
                        <w:t>是</w:t>
                      </w:r>
                      <w:r>
                        <w:rPr>
                          <w:rFonts w:eastAsia="新宋体" w:cs="SimSun" w:ascii="SimSun" w:hAnsi="SimSun"/>
                          <w:sz w:val="11"/>
                          <w:szCs w:val="11"/>
                        </w:rPr>
                        <w:t>i</w:t>
                      </w:r>
                      <w:r>
                        <w:rPr>
                          <w:rFonts w:ascii="SimSun" w:hAnsi="SimSun" w:cs="SimSun" w:eastAsia="新宋体"/>
                          <w:sz w:val="11"/>
                          <w:szCs w:val="11"/>
                        </w:rPr>
                        <w:t>的邻居之</w:t>
                      </w:r>
                      <w:r>
                        <w:rPr>
                          <w:rFonts w:eastAsia="新宋体" w:cs="SimSun" w:ascii="SimSun" w:hAnsi="SimSun"/>
                          <w:sz w:val="11"/>
                          <w:szCs w:val="11"/>
                        </w:rPr>
                        <w:br/>
                      </w:r>
                      <w:r>
                        <w:rPr>
                          <w:rFonts w:ascii="SimSun" w:hAnsi="SimSun" w:cs="SimSun" w:eastAsia="新宋体"/>
                          <w:sz w:val="11"/>
                          <w:szCs w:val="11"/>
                        </w:rPr>
                        <w:t>，集合</w:t>
                      </w:r>
                      <w:r>
                        <w:rPr>
                          <w:rFonts w:eastAsia="新宋体" w:cs="SimSun" w:ascii="SimSun" w:hAnsi="SimSun"/>
                          <w:sz w:val="11"/>
                          <w:szCs w:val="11"/>
                        </w:rPr>
                        <w:t>A</w:t>
                      </w:r>
                      <w:r>
                        <w:rPr>
                          <w:rFonts w:ascii="SimSun" w:hAnsi="SimSun" w:cs="SimSun" w:eastAsia="新宋体"/>
                          <w:sz w:val="11"/>
                          <w:szCs w:val="11"/>
                        </w:rPr>
                        <w:t>中包含了路由器</w:t>
                      </w:r>
                      <w:r>
                        <w:rPr>
                          <w:rFonts w:eastAsia="新宋体" w:cs="SimSun" w:ascii="SimSun" w:hAnsi="SimSun"/>
                          <w:sz w:val="11"/>
                          <w:szCs w:val="11"/>
                        </w:rPr>
                        <w:t>i</w:t>
                      </w:r>
                      <w:r>
                        <w:rPr>
                          <w:rFonts w:ascii="SimSun" w:hAnsi="SimSun" w:cs="SimSun" w:eastAsia="新宋体"/>
                          <w:sz w:val="11"/>
                          <w:szCs w:val="11"/>
                        </w:rPr>
                        <w:t>的所有邻居节点。</w:t>
                      </w:r>
                      <w:r>
                        <w:rPr>
                          <w:rFonts w:eastAsia="新宋体" w:cs="SimSun" w:ascii="SimSun" w:hAnsi="SimSun"/>
                          <w:sz w:val="11"/>
                          <w:szCs w:val="11"/>
                        </w:rPr>
                        <w:t>n</w:t>
                      </w:r>
                      <w:r>
                        <w:rPr>
                          <w:rFonts w:ascii="SimSun" w:hAnsi="SimSun" w:cs="SimSun" w:eastAsia="新宋体"/>
                          <w:sz w:val="11"/>
                          <w:szCs w:val="11"/>
                        </w:rPr>
                        <w:t>是网络中的路由器名称编号，从</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br/>
                        <w:t>2</w:t>
                      </w:r>
                      <w:r>
                        <w:rPr>
                          <w:rFonts w:ascii="SimSun" w:hAnsi="SimSun" w:cs="SimSun" w:eastAsia="新宋体"/>
                          <w:sz w:val="11"/>
                          <w:szCs w:val="11"/>
                        </w:rPr>
                        <w:t>变化到</w:t>
                      </w:r>
                      <w:r>
                        <w:rPr>
                          <w:rFonts w:eastAsia="新宋体" w:cs="SimSun" w:ascii="SimSun" w:hAnsi="SimSun"/>
                          <w:sz w:val="11"/>
                          <w:szCs w:val="11"/>
                        </w:rPr>
                        <w:t>n</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186055</wp:posOffset>
                </wp:positionH>
                <wp:positionV relativeFrom="line">
                  <wp:posOffset>1937385</wp:posOffset>
                </wp:positionV>
                <wp:extent cx="7013575" cy="433070"/>
                <wp:effectExtent l="0" t="0" r="0" b="0"/>
                <wp:wrapSquare wrapText="bothSides"/>
                <wp:docPr id="577" name="Frame3"/>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可见，路由器了解和认识网络是通过邻居而进行的，去往某个网络或某台路由器，</w:t>
                            </w:r>
                            <w:r>
                              <w:rPr>
                                <w:rFonts w:eastAsia="新宋体" w:cs="SimSun" w:ascii="SimSun" w:hAnsi="SimSun"/>
                                <w:sz w:val="11"/>
                                <w:szCs w:val="11"/>
                              </w:rPr>
                              <w:br/>
                            </w:r>
                            <w:r>
                              <w:rPr>
                                <w:rFonts w:ascii="SimSun" w:hAnsi="SimSun" w:cs="SimSun" w:eastAsia="新宋体"/>
                                <w:sz w:val="11"/>
                                <w:szCs w:val="11"/>
                              </w:rPr>
                              <w:t>总是从某个邻居（下一跳）转出，从这个邻居转出的分组到达目的路由器，相比从其他</w:t>
                            </w:r>
                            <w:r>
                              <w:rPr>
                                <w:rFonts w:eastAsia="新宋体" w:cs="SimSun" w:ascii="SimSun" w:hAnsi="SimSun"/>
                                <w:sz w:val="11"/>
                                <w:szCs w:val="11"/>
                              </w:rPr>
                              <w:br/>
                            </w:r>
                            <w:r>
                              <w:rPr>
                                <w:rFonts w:ascii="SimSun" w:hAnsi="SimSun" w:cs="SimSun" w:eastAsia="新宋体"/>
                                <w:sz w:val="11"/>
                                <w:szCs w:val="11"/>
                              </w:rPr>
                              <w:t>邻居路由器转出，路径代价最小。</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152.5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可见，路由器了解和认识网络是通过邻居而进行的，去往某个网络或某台路由器，</w:t>
                      </w:r>
                      <w:r>
                        <w:rPr>
                          <w:rFonts w:eastAsia="新宋体" w:cs="SimSun" w:ascii="SimSun" w:hAnsi="SimSun"/>
                          <w:sz w:val="11"/>
                          <w:szCs w:val="11"/>
                        </w:rPr>
                        <w:br/>
                      </w:r>
                      <w:r>
                        <w:rPr>
                          <w:rFonts w:ascii="SimSun" w:hAnsi="SimSun" w:cs="SimSun" w:eastAsia="新宋体"/>
                          <w:sz w:val="11"/>
                          <w:szCs w:val="11"/>
                        </w:rPr>
                        <w:t>总是从某个邻居（下一跳）转出，从这个邻居转出的分组到达目的路由器，相比从其他</w:t>
                      </w:r>
                      <w:r>
                        <w:rPr>
                          <w:rFonts w:eastAsia="新宋体" w:cs="SimSun" w:ascii="SimSun" w:hAnsi="SimSun"/>
                          <w:sz w:val="11"/>
                          <w:szCs w:val="11"/>
                        </w:rPr>
                        <w:br/>
                      </w:r>
                      <w:r>
                        <w:rPr>
                          <w:rFonts w:ascii="SimSun" w:hAnsi="SimSun" w:cs="SimSun" w:eastAsia="新宋体"/>
                          <w:sz w:val="11"/>
                          <w:szCs w:val="11"/>
                        </w:rPr>
                        <w:t>邻居路由器转出，路径代价最小。</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178435</wp:posOffset>
                </wp:positionH>
                <wp:positionV relativeFrom="line">
                  <wp:posOffset>2693035</wp:posOffset>
                </wp:positionV>
                <wp:extent cx="7021830" cy="433070"/>
                <wp:effectExtent l="0" t="0" r="0" b="0"/>
                <wp:wrapSquare wrapText="bothSides"/>
                <wp:docPr id="578" name="Frame4"/>
                <a:graphic xmlns:a="http://schemas.openxmlformats.org/drawingml/2006/main">
                  <a:graphicData uri="http://schemas.microsoft.com/office/word/2010/wordprocessingShape">
                    <wps:wsp>
                      <wps:cNvSpPr txBox="1"/>
                      <wps:spPr>
                        <a:xfrm>
                          <a:off x="0" y="0"/>
                          <a:ext cx="70218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从距离矢量路由协议的基本原理看出，其算法是非常简单的，只是做了路径代价</w:t>
                            </w:r>
                            <w:r>
                              <w:rPr>
                                <w:rFonts w:eastAsia="新宋体" w:cs="SimSun" w:ascii="SimSun" w:hAnsi="SimSun"/>
                                <w:sz w:val="11"/>
                                <w:szCs w:val="11"/>
                              </w:rPr>
                              <w:br/>
                            </w:r>
                            <w:r>
                              <w:rPr>
                                <w:rFonts w:ascii="SimSun" w:hAnsi="SimSun" w:cs="SimSun" w:eastAsia="新宋体"/>
                                <w:sz w:val="11"/>
                                <w:szCs w:val="11"/>
                              </w:rPr>
                              <w:t>的简单累加和比较，所需计算资源不大，所以，在早期并不太大的网络中是非常有</w:t>
                            </w:r>
                            <w:r>
                              <w:rPr>
                                <w:rFonts w:eastAsia="新宋体" w:cs="SimSun" w:ascii="SimSun" w:hAnsi="SimSun"/>
                                <w:sz w:val="11"/>
                                <w:szCs w:val="11"/>
                              </w:rPr>
                              <w:br/>
                            </w:r>
                            <w:r>
                              <w:rPr>
                                <w:rFonts w:ascii="SimSun" w:hAnsi="SimSun" w:cs="SimSun" w:eastAsia="新宋体"/>
                                <w:sz w:val="11"/>
                                <w:szCs w:val="11"/>
                              </w:rPr>
                              <w:t>用的</w:t>
                            </w:r>
                          </w:p>
                        </w:txbxContent>
                      </wps:txbx>
                      <wps:bodyPr anchor="t" lIns="53975" tIns="53975" rIns="53975" bIns="53975">
                        <a:spAutoFit/>
                      </wps:bodyPr>
                    </wps:wsp>
                  </a:graphicData>
                </a:graphic>
              </wp:anchor>
            </w:drawing>
          </mc:Choice>
          <mc:Fallback>
            <w:pict>
              <v:rect fillcolor="#729FCF" style="position:absolute;rotation:-0;width:552.9pt;height:34.1pt;mso-wrap-distance-left:5.7pt;mso-wrap-distance-right:5.7pt;mso-wrap-distance-top:5.7pt;mso-wrap-distance-bottom:5.7pt;margin-top:212.0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从距离矢量路由协议的基本原理看出，其算法是非常简单的，只是做了路径代价</w:t>
                      </w:r>
                      <w:r>
                        <w:rPr>
                          <w:rFonts w:eastAsia="新宋体" w:cs="SimSun" w:ascii="SimSun" w:hAnsi="SimSun"/>
                          <w:sz w:val="11"/>
                          <w:szCs w:val="11"/>
                        </w:rPr>
                        <w:br/>
                      </w:r>
                      <w:r>
                        <w:rPr>
                          <w:rFonts w:ascii="SimSun" w:hAnsi="SimSun" w:cs="SimSun" w:eastAsia="新宋体"/>
                          <w:sz w:val="11"/>
                          <w:szCs w:val="11"/>
                        </w:rPr>
                        <w:t>的简单累加和比较，所需计算资源不大，所以，在早期并不太大的网络中是非常有</w:t>
                      </w:r>
                      <w:r>
                        <w:rPr>
                          <w:rFonts w:eastAsia="新宋体" w:cs="SimSun" w:ascii="SimSun" w:hAnsi="SimSun"/>
                          <w:sz w:val="11"/>
                          <w:szCs w:val="11"/>
                        </w:rPr>
                        <w:br/>
                      </w:r>
                      <w:r>
                        <w:rPr>
                          <w:rFonts w:ascii="SimSun" w:hAnsi="SimSun" w:cs="SimSun" w:eastAsia="新宋体"/>
                          <w:sz w:val="11"/>
                          <w:szCs w:val="11"/>
                        </w:rPr>
                        <w:t>用的</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178435</wp:posOffset>
                </wp:positionH>
                <wp:positionV relativeFrom="line">
                  <wp:posOffset>3456305</wp:posOffset>
                </wp:positionV>
                <wp:extent cx="7021830" cy="798830"/>
                <wp:effectExtent l="0" t="0" r="0" b="0"/>
                <wp:wrapSquare wrapText="bothSides"/>
                <wp:docPr id="579" name="Frame5"/>
                <a:graphic xmlns:a="http://schemas.openxmlformats.org/drawingml/2006/main">
                  <a:graphicData uri="http://schemas.microsoft.com/office/word/2010/wordprocessingShape">
                    <wps:wsp>
                      <wps:cNvSpPr txBox="1"/>
                      <wps:spPr>
                        <a:xfrm>
                          <a:off x="0" y="0"/>
                          <a:ext cx="702183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如果链路发生变化或者敌障，距离失量路由协议能够通过与邻居的矢量交换而感</w:t>
                            </w:r>
                            <w:r>
                              <w:rPr>
                                <w:rFonts w:eastAsia="新宋体" w:cs="SimSun" w:ascii="SimSun" w:hAnsi="SimSun"/>
                                <w:sz w:val="11"/>
                                <w:szCs w:val="11"/>
                              </w:rPr>
                              <w:br/>
                            </w:r>
                            <w:r>
                              <w:rPr>
                                <w:rFonts w:ascii="SimSun" w:hAnsi="SimSun" w:cs="SimSun" w:eastAsia="新宋体"/>
                                <w:sz w:val="11"/>
                                <w:szCs w:val="11"/>
                              </w:rPr>
                              <w:t>知，在有</w:t>
                            </w:r>
                            <w:r>
                              <w:rPr>
                                <w:rFonts w:eastAsia="新宋体" w:cs="SimSun" w:ascii="SimSun" w:hAnsi="SimSun"/>
                                <w:sz w:val="11"/>
                                <w:szCs w:val="11"/>
                              </w:rPr>
                              <w:t>,</w:t>
                            </w:r>
                            <w:r>
                              <w:rPr>
                                <w:rFonts w:ascii="SimSun" w:hAnsi="SimSun" w:cs="SimSun" w:eastAsia="新宋体"/>
                                <w:sz w:val="11"/>
                                <w:szCs w:val="11"/>
                              </w:rPr>
                              <w:t>算法可能无法收敛</w:t>
                            </w:r>
                            <w:r>
                              <w:rPr>
                                <w:rFonts w:eastAsia="新宋体" w:cs="SimSun" w:ascii="SimSun" w:hAnsi="SimSun"/>
                                <w:sz w:val="11"/>
                                <w:szCs w:val="11"/>
                              </w:rPr>
                              <w:t>,</w:t>
                            </w:r>
                            <w:r>
                              <w:rPr>
                                <w:rFonts w:ascii="SimSun" w:hAnsi="SimSun" w:cs="SimSun" w:eastAsia="新宋体"/>
                                <w:sz w:val="11"/>
                                <w:szCs w:val="11"/>
                              </w:rPr>
                              <w:t xml:space="preserve">造成灾难后果。中干甩 </w:t>
                            </w:r>
                            <w:r>
                              <w:rPr>
                                <w:rFonts w:eastAsia="新宋体" w:cs="SimSun" w:ascii="SimSun" w:hAnsi="SimSun"/>
                                <w:sz w:val="11"/>
                                <w:szCs w:val="11"/>
                              </w:rPr>
                              <w:t>-91</w:t>
                            </w:r>
                            <w:r>
                              <w:rPr>
                                <w:rFonts w:ascii="SimSun" w:hAnsi="SimSun" w:cs="SimSun" w:eastAsia="新宋体"/>
                                <w:sz w:val="11"/>
                                <w:szCs w:val="11"/>
                              </w:rPr>
                              <w:t>牙晶电文</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5-75</w:t>
                            </w:r>
                            <w:r>
                              <w:rPr>
                                <w:rFonts w:ascii="SimSun" w:hAnsi="SimSun" w:cs="SimSun" w:eastAsia="新宋体"/>
                                <w:sz w:val="11"/>
                                <w:szCs w:val="11"/>
                              </w:rPr>
                              <w:t>所示的网络拓扑中，有</w:t>
                            </w:r>
                            <w:r>
                              <w:rPr>
                                <w:rFonts w:eastAsia="新宋体" w:cs="SimSun" w:ascii="SimSun" w:hAnsi="SimSun"/>
                                <w:sz w:val="11"/>
                                <w:szCs w:val="11"/>
                              </w:rPr>
                              <w:t>4</w:t>
                            </w:r>
                            <w:r>
                              <w:rPr>
                                <w:rFonts w:ascii="SimSun" w:hAnsi="SimSun" w:cs="SimSun" w:eastAsia="新宋体"/>
                                <w:sz w:val="11"/>
                                <w:szCs w:val="11"/>
                              </w:rPr>
                              <w:t>台路由器，链路上的数字是代价，路由器</w:t>
                            </w:r>
                            <w:r>
                              <w:rPr>
                                <w:rFonts w:eastAsia="新宋体" w:cs="SimSun" w:ascii="SimSun" w:hAnsi="SimSun"/>
                                <w:sz w:val="11"/>
                                <w:szCs w:val="11"/>
                              </w:rPr>
                              <w:t>D</w:t>
                            </w:r>
                            <w:r>
                              <w:rPr>
                                <w:rFonts w:ascii="SimSun" w:hAnsi="SimSun" w:cs="SimSun" w:eastAsia="新宋体"/>
                                <w:sz w:val="11"/>
                                <w:szCs w:val="11"/>
                              </w:rPr>
                              <w:t>挂接</w:t>
                            </w:r>
                            <w:r>
                              <w:rPr>
                                <w:rFonts w:eastAsia="新宋体" w:cs="SimSun" w:ascii="SimSun" w:hAnsi="SimSun"/>
                                <w:sz w:val="11"/>
                                <w:szCs w:val="11"/>
                              </w:rPr>
                              <w:br/>
                            </w:r>
                            <w:r>
                              <w:rPr>
                                <w:rFonts w:ascii="SimSun" w:hAnsi="SimSun" w:cs="SimSun" w:eastAsia="新宋体"/>
                                <w:sz w:val="11"/>
                                <w:szCs w:val="11"/>
                              </w:rPr>
                              <w:t>了一个自的网络（</w:t>
                            </w:r>
                            <w:r>
                              <w:rPr>
                                <w:rFonts w:eastAsia="新宋体" w:cs="SimSun" w:ascii="SimSun" w:hAnsi="SimSun"/>
                                <w:sz w:val="11"/>
                                <w:szCs w:val="11"/>
                              </w:rPr>
                              <w:t>DestinationNetwork</w:t>
                            </w:r>
                            <w:r>
                              <w:rPr>
                                <w:rFonts w:ascii="SimSun" w:hAnsi="SimSun" w:cs="SimSun" w:eastAsia="新宋体"/>
                                <w:sz w:val="11"/>
                                <w:szCs w:val="11"/>
                              </w:rPr>
                              <w:t>，</w:t>
                            </w:r>
                            <w:r>
                              <w:rPr>
                                <w:rFonts w:eastAsia="新宋体" w:cs="SimSun" w:ascii="SimSun" w:hAnsi="SimSun"/>
                                <w:sz w:val="11"/>
                                <w:szCs w:val="11"/>
                              </w:rPr>
                              <w:t>DN</w:t>
                            </w:r>
                            <w:r>
                              <w:rPr>
                                <w:rFonts w:ascii="SimSun" w:hAnsi="SimSun" w:cs="SimSun" w:eastAsia="新宋体"/>
                                <w:sz w:val="11"/>
                                <w:szCs w:val="11"/>
                              </w:rPr>
                              <w:t>），网络稳定之后，各路由器都学习到了通</w:t>
                            </w:r>
                            <w:r>
                              <w:rPr>
                                <w:rFonts w:eastAsia="新宋体" w:cs="SimSun" w:ascii="SimSun" w:hAnsi="SimSun"/>
                                <w:sz w:val="11"/>
                                <w:szCs w:val="11"/>
                              </w:rPr>
                              <w:br/>
                            </w:r>
                            <w:r>
                              <w:rPr>
                                <w:rFonts w:ascii="SimSun" w:hAnsi="SimSun" w:cs="SimSun" w:eastAsia="新宋体"/>
                                <w:sz w:val="11"/>
                                <w:szCs w:val="11"/>
                              </w:rPr>
                              <w:t>往</w:t>
                            </w:r>
                            <w:r>
                              <w:rPr>
                                <w:rFonts w:eastAsia="新宋体" w:cs="SimSun" w:ascii="SimSun" w:hAnsi="SimSun"/>
                                <w:sz w:val="11"/>
                                <w:szCs w:val="11"/>
                              </w:rPr>
                              <w:t>DN</w:t>
                            </w:r>
                            <w:r>
                              <w:rPr>
                                <w:rFonts w:ascii="SimSun" w:hAnsi="SimSun" w:cs="SimSun" w:eastAsia="新宋体"/>
                                <w:sz w:val="11"/>
                                <w:szCs w:val="11"/>
                              </w:rPr>
                              <w:t>的路径及代价，如图</w:t>
                            </w:r>
                            <w:r>
                              <w:rPr>
                                <w:rFonts w:eastAsia="新宋体" w:cs="SimSun" w:ascii="SimSun" w:hAnsi="SimSun"/>
                                <w:sz w:val="11"/>
                                <w:szCs w:val="11"/>
                              </w:rPr>
                              <w:t>5-75</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）所示。比如，</w:t>
                            </w:r>
                            <w:r>
                              <w:rPr>
                                <w:rFonts w:eastAsia="新宋体" w:cs="SimSun" w:ascii="SimSun" w:hAnsi="SimSun"/>
                                <w:sz w:val="11"/>
                                <w:szCs w:val="11"/>
                              </w:rPr>
                              <w:t>A</w:t>
                            </w:r>
                            <w:r>
                              <w:rPr>
                                <w:rFonts w:ascii="SimSun" w:hAnsi="SimSun" w:cs="SimSun" w:eastAsia="新宋体"/>
                                <w:sz w:val="11"/>
                                <w:szCs w:val="11"/>
                              </w:rPr>
                              <w:t>到</w:t>
                            </w:r>
                            <w:r>
                              <w:rPr>
                                <w:rFonts w:eastAsia="新宋体" w:cs="SimSun" w:ascii="SimSun" w:hAnsi="SimSun"/>
                                <w:sz w:val="11"/>
                                <w:szCs w:val="11"/>
                              </w:rPr>
                              <w:t>DN</w:t>
                            </w:r>
                            <w:r>
                              <w:rPr>
                                <w:rFonts w:ascii="SimSun" w:hAnsi="SimSun" w:cs="SimSun" w:eastAsia="新宋体"/>
                                <w:sz w:val="11"/>
                                <w:szCs w:val="11"/>
                              </w:rPr>
                              <w:t>的代价是</w:t>
                            </w:r>
                            <w:r>
                              <w:rPr>
                                <w:rFonts w:eastAsia="新宋体" w:cs="SimSun" w:ascii="SimSun" w:hAnsi="SimSun"/>
                                <w:sz w:val="11"/>
                                <w:szCs w:val="11"/>
                              </w:rPr>
                              <w:t>2</w:t>
                            </w:r>
                            <w:r>
                              <w:rPr>
                                <w:rFonts w:ascii="SimSun" w:hAnsi="SimSun" w:cs="SimSun" w:eastAsia="新宋体"/>
                                <w:sz w:val="11"/>
                                <w:szCs w:val="11"/>
                              </w:rPr>
                              <w:t>，对应的路径</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A→D→DN</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到</w:t>
                            </w:r>
                            <w:r>
                              <w:rPr>
                                <w:rFonts w:eastAsia="新宋体" w:cs="SimSun" w:ascii="SimSun" w:hAnsi="SimSun"/>
                                <w:sz w:val="11"/>
                                <w:szCs w:val="11"/>
                              </w:rPr>
                              <w:t>DN</w:t>
                            </w:r>
                            <w:r>
                              <w:rPr>
                                <w:rFonts w:ascii="SimSun" w:hAnsi="SimSun" w:cs="SimSun" w:eastAsia="新宋体"/>
                                <w:sz w:val="11"/>
                                <w:szCs w:val="11"/>
                              </w:rPr>
                              <w:t>的代价是</w:t>
                            </w:r>
                            <w:r>
                              <w:rPr>
                                <w:rFonts w:eastAsia="新宋体" w:cs="SimSun" w:ascii="SimSun" w:hAnsi="SimSun"/>
                                <w:sz w:val="11"/>
                                <w:szCs w:val="11"/>
                              </w:rPr>
                              <w:t>3</w:t>
                            </w:r>
                            <w:r>
                              <w:rPr>
                                <w:rFonts w:ascii="SimSun" w:hAnsi="SimSun" w:cs="SimSun" w:eastAsia="新宋体"/>
                                <w:sz w:val="11"/>
                                <w:szCs w:val="11"/>
                              </w:rPr>
                              <w:t xml:space="preserve">，对应的路径是 </w:t>
                            </w:r>
                            <w:r>
                              <w:rPr>
                                <w:rFonts w:eastAsia="新宋体" w:cs="SimSun" w:ascii="SimSun" w:hAnsi="SimSun"/>
                                <w:sz w:val="11"/>
                                <w:szCs w:val="11"/>
                              </w:rPr>
                              <w:t>B→A→D→DN, SCU</w:t>
                            </w:r>
                          </w:p>
                        </w:txbxContent>
                      </wps:txbx>
                      <wps:bodyPr anchor="t" lIns="53975" tIns="53975" rIns="53975" bIns="53975">
                        <a:spAutoFit/>
                      </wps:bodyPr>
                    </wps:wsp>
                  </a:graphicData>
                </a:graphic>
              </wp:anchor>
            </w:drawing>
          </mc:Choice>
          <mc:Fallback>
            <w:pict>
              <v:rect fillcolor="#729FCF" style="position:absolute;rotation:-0;width:552.9pt;height:62.9pt;mso-wrap-distance-left:5.7pt;mso-wrap-distance-right:5.7pt;mso-wrap-distance-top:5.7pt;mso-wrap-distance-bottom:5.7pt;margin-top:272.1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如果链路发生变化或者敌障，距离失量路由协议能够通过与邻居的矢量交换而感</w:t>
                      </w:r>
                      <w:r>
                        <w:rPr>
                          <w:rFonts w:eastAsia="新宋体" w:cs="SimSun" w:ascii="SimSun" w:hAnsi="SimSun"/>
                          <w:sz w:val="11"/>
                          <w:szCs w:val="11"/>
                        </w:rPr>
                        <w:br/>
                      </w:r>
                      <w:r>
                        <w:rPr>
                          <w:rFonts w:ascii="SimSun" w:hAnsi="SimSun" w:cs="SimSun" w:eastAsia="新宋体"/>
                          <w:sz w:val="11"/>
                          <w:szCs w:val="11"/>
                        </w:rPr>
                        <w:t>知，在有</w:t>
                      </w:r>
                      <w:r>
                        <w:rPr>
                          <w:rFonts w:eastAsia="新宋体" w:cs="SimSun" w:ascii="SimSun" w:hAnsi="SimSun"/>
                          <w:sz w:val="11"/>
                          <w:szCs w:val="11"/>
                        </w:rPr>
                        <w:t>,</w:t>
                      </w:r>
                      <w:r>
                        <w:rPr>
                          <w:rFonts w:ascii="SimSun" w:hAnsi="SimSun" w:cs="SimSun" w:eastAsia="新宋体"/>
                          <w:sz w:val="11"/>
                          <w:szCs w:val="11"/>
                        </w:rPr>
                        <w:t>算法可能无法收敛</w:t>
                      </w:r>
                      <w:r>
                        <w:rPr>
                          <w:rFonts w:eastAsia="新宋体" w:cs="SimSun" w:ascii="SimSun" w:hAnsi="SimSun"/>
                          <w:sz w:val="11"/>
                          <w:szCs w:val="11"/>
                        </w:rPr>
                        <w:t>,</w:t>
                      </w:r>
                      <w:r>
                        <w:rPr>
                          <w:rFonts w:ascii="SimSun" w:hAnsi="SimSun" w:cs="SimSun" w:eastAsia="新宋体"/>
                          <w:sz w:val="11"/>
                          <w:szCs w:val="11"/>
                        </w:rPr>
                        <w:t xml:space="preserve">造成灾难后果。中干甩 </w:t>
                      </w:r>
                      <w:r>
                        <w:rPr>
                          <w:rFonts w:eastAsia="新宋体" w:cs="SimSun" w:ascii="SimSun" w:hAnsi="SimSun"/>
                          <w:sz w:val="11"/>
                          <w:szCs w:val="11"/>
                        </w:rPr>
                        <w:t>-91</w:t>
                      </w:r>
                      <w:r>
                        <w:rPr>
                          <w:rFonts w:ascii="SimSun" w:hAnsi="SimSun" w:cs="SimSun" w:eastAsia="新宋体"/>
                          <w:sz w:val="11"/>
                          <w:szCs w:val="11"/>
                        </w:rPr>
                        <w:t>牙晶电文</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5-75</w:t>
                      </w:r>
                      <w:r>
                        <w:rPr>
                          <w:rFonts w:ascii="SimSun" w:hAnsi="SimSun" w:cs="SimSun" w:eastAsia="新宋体"/>
                          <w:sz w:val="11"/>
                          <w:szCs w:val="11"/>
                        </w:rPr>
                        <w:t>所示的网络拓扑中，有</w:t>
                      </w:r>
                      <w:r>
                        <w:rPr>
                          <w:rFonts w:eastAsia="新宋体" w:cs="SimSun" w:ascii="SimSun" w:hAnsi="SimSun"/>
                          <w:sz w:val="11"/>
                          <w:szCs w:val="11"/>
                        </w:rPr>
                        <w:t>4</w:t>
                      </w:r>
                      <w:r>
                        <w:rPr>
                          <w:rFonts w:ascii="SimSun" w:hAnsi="SimSun" w:cs="SimSun" w:eastAsia="新宋体"/>
                          <w:sz w:val="11"/>
                          <w:szCs w:val="11"/>
                        </w:rPr>
                        <w:t>台路由器，链路上的数字是代价，路由器</w:t>
                      </w:r>
                      <w:r>
                        <w:rPr>
                          <w:rFonts w:eastAsia="新宋体" w:cs="SimSun" w:ascii="SimSun" w:hAnsi="SimSun"/>
                          <w:sz w:val="11"/>
                          <w:szCs w:val="11"/>
                        </w:rPr>
                        <w:t>D</w:t>
                      </w:r>
                      <w:r>
                        <w:rPr>
                          <w:rFonts w:ascii="SimSun" w:hAnsi="SimSun" w:cs="SimSun" w:eastAsia="新宋体"/>
                          <w:sz w:val="11"/>
                          <w:szCs w:val="11"/>
                        </w:rPr>
                        <w:t>挂接</w:t>
                      </w:r>
                      <w:r>
                        <w:rPr>
                          <w:rFonts w:eastAsia="新宋体" w:cs="SimSun" w:ascii="SimSun" w:hAnsi="SimSun"/>
                          <w:sz w:val="11"/>
                          <w:szCs w:val="11"/>
                        </w:rPr>
                        <w:br/>
                      </w:r>
                      <w:r>
                        <w:rPr>
                          <w:rFonts w:ascii="SimSun" w:hAnsi="SimSun" w:cs="SimSun" w:eastAsia="新宋体"/>
                          <w:sz w:val="11"/>
                          <w:szCs w:val="11"/>
                        </w:rPr>
                        <w:t>了一个自的网络（</w:t>
                      </w:r>
                      <w:r>
                        <w:rPr>
                          <w:rFonts w:eastAsia="新宋体" w:cs="SimSun" w:ascii="SimSun" w:hAnsi="SimSun"/>
                          <w:sz w:val="11"/>
                          <w:szCs w:val="11"/>
                        </w:rPr>
                        <w:t>DestinationNetwork</w:t>
                      </w:r>
                      <w:r>
                        <w:rPr>
                          <w:rFonts w:ascii="SimSun" w:hAnsi="SimSun" w:cs="SimSun" w:eastAsia="新宋体"/>
                          <w:sz w:val="11"/>
                          <w:szCs w:val="11"/>
                        </w:rPr>
                        <w:t>，</w:t>
                      </w:r>
                      <w:r>
                        <w:rPr>
                          <w:rFonts w:eastAsia="新宋体" w:cs="SimSun" w:ascii="SimSun" w:hAnsi="SimSun"/>
                          <w:sz w:val="11"/>
                          <w:szCs w:val="11"/>
                        </w:rPr>
                        <w:t>DN</w:t>
                      </w:r>
                      <w:r>
                        <w:rPr>
                          <w:rFonts w:ascii="SimSun" w:hAnsi="SimSun" w:cs="SimSun" w:eastAsia="新宋体"/>
                          <w:sz w:val="11"/>
                          <w:szCs w:val="11"/>
                        </w:rPr>
                        <w:t>），网络稳定之后，各路由器都学习到了通</w:t>
                      </w:r>
                      <w:r>
                        <w:rPr>
                          <w:rFonts w:eastAsia="新宋体" w:cs="SimSun" w:ascii="SimSun" w:hAnsi="SimSun"/>
                          <w:sz w:val="11"/>
                          <w:szCs w:val="11"/>
                        </w:rPr>
                        <w:br/>
                      </w:r>
                      <w:r>
                        <w:rPr>
                          <w:rFonts w:ascii="SimSun" w:hAnsi="SimSun" w:cs="SimSun" w:eastAsia="新宋体"/>
                          <w:sz w:val="11"/>
                          <w:szCs w:val="11"/>
                        </w:rPr>
                        <w:t>往</w:t>
                      </w:r>
                      <w:r>
                        <w:rPr>
                          <w:rFonts w:eastAsia="新宋体" w:cs="SimSun" w:ascii="SimSun" w:hAnsi="SimSun"/>
                          <w:sz w:val="11"/>
                          <w:szCs w:val="11"/>
                        </w:rPr>
                        <w:t>DN</w:t>
                      </w:r>
                      <w:r>
                        <w:rPr>
                          <w:rFonts w:ascii="SimSun" w:hAnsi="SimSun" w:cs="SimSun" w:eastAsia="新宋体"/>
                          <w:sz w:val="11"/>
                          <w:szCs w:val="11"/>
                        </w:rPr>
                        <w:t>的路径及代价，如图</w:t>
                      </w:r>
                      <w:r>
                        <w:rPr>
                          <w:rFonts w:eastAsia="新宋体" w:cs="SimSun" w:ascii="SimSun" w:hAnsi="SimSun"/>
                          <w:sz w:val="11"/>
                          <w:szCs w:val="11"/>
                        </w:rPr>
                        <w:t>5-75</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）所示。比如，</w:t>
                      </w:r>
                      <w:r>
                        <w:rPr>
                          <w:rFonts w:eastAsia="新宋体" w:cs="SimSun" w:ascii="SimSun" w:hAnsi="SimSun"/>
                          <w:sz w:val="11"/>
                          <w:szCs w:val="11"/>
                        </w:rPr>
                        <w:t>A</w:t>
                      </w:r>
                      <w:r>
                        <w:rPr>
                          <w:rFonts w:ascii="SimSun" w:hAnsi="SimSun" w:cs="SimSun" w:eastAsia="新宋体"/>
                          <w:sz w:val="11"/>
                          <w:szCs w:val="11"/>
                        </w:rPr>
                        <w:t>到</w:t>
                      </w:r>
                      <w:r>
                        <w:rPr>
                          <w:rFonts w:eastAsia="新宋体" w:cs="SimSun" w:ascii="SimSun" w:hAnsi="SimSun"/>
                          <w:sz w:val="11"/>
                          <w:szCs w:val="11"/>
                        </w:rPr>
                        <w:t>DN</w:t>
                      </w:r>
                      <w:r>
                        <w:rPr>
                          <w:rFonts w:ascii="SimSun" w:hAnsi="SimSun" w:cs="SimSun" w:eastAsia="新宋体"/>
                          <w:sz w:val="11"/>
                          <w:szCs w:val="11"/>
                        </w:rPr>
                        <w:t>的代价是</w:t>
                      </w:r>
                      <w:r>
                        <w:rPr>
                          <w:rFonts w:eastAsia="新宋体" w:cs="SimSun" w:ascii="SimSun" w:hAnsi="SimSun"/>
                          <w:sz w:val="11"/>
                          <w:szCs w:val="11"/>
                        </w:rPr>
                        <w:t>2</w:t>
                      </w:r>
                      <w:r>
                        <w:rPr>
                          <w:rFonts w:ascii="SimSun" w:hAnsi="SimSun" w:cs="SimSun" w:eastAsia="新宋体"/>
                          <w:sz w:val="11"/>
                          <w:szCs w:val="11"/>
                        </w:rPr>
                        <w:t>，对应的路径</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A→D→DN</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到</w:t>
                      </w:r>
                      <w:r>
                        <w:rPr>
                          <w:rFonts w:eastAsia="新宋体" w:cs="SimSun" w:ascii="SimSun" w:hAnsi="SimSun"/>
                          <w:sz w:val="11"/>
                          <w:szCs w:val="11"/>
                        </w:rPr>
                        <w:t>DN</w:t>
                      </w:r>
                      <w:r>
                        <w:rPr>
                          <w:rFonts w:ascii="SimSun" w:hAnsi="SimSun" w:cs="SimSun" w:eastAsia="新宋体"/>
                          <w:sz w:val="11"/>
                          <w:szCs w:val="11"/>
                        </w:rPr>
                        <w:t>的代价是</w:t>
                      </w:r>
                      <w:r>
                        <w:rPr>
                          <w:rFonts w:eastAsia="新宋体" w:cs="SimSun" w:ascii="SimSun" w:hAnsi="SimSun"/>
                          <w:sz w:val="11"/>
                          <w:szCs w:val="11"/>
                        </w:rPr>
                        <w:t>3</w:t>
                      </w:r>
                      <w:r>
                        <w:rPr>
                          <w:rFonts w:ascii="SimSun" w:hAnsi="SimSun" w:cs="SimSun" w:eastAsia="新宋体"/>
                          <w:sz w:val="11"/>
                          <w:szCs w:val="11"/>
                        </w:rPr>
                        <w:t xml:space="preserve">，对应的路径是 </w:t>
                      </w:r>
                      <w:r>
                        <w:rPr>
                          <w:rFonts w:eastAsia="新宋体" w:cs="SimSun" w:ascii="SimSun" w:hAnsi="SimSun"/>
                          <w:sz w:val="11"/>
                          <w:szCs w:val="11"/>
                        </w:rPr>
                        <w:t>B→A→D→DN, SCU</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5367655</wp:posOffset>
                </wp:positionH>
                <wp:positionV relativeFrom="line">
                  <wp:posOffset>4966335</wp:posOffset>
                </wp:positionV>
                <wp:extent cx="1831975" cy="189230"/>
                <wp:effectExtent l="0" t="0" r="0" b="0"/>
                <wp:wrapSquare wrapText="bothSides"/>
                <wp:docPr id="580" name="Frame6"/>
                <a:graphic xmlns:a="http://schemas.openxmlformats.org/drawingml/2006/main">
                  <a:graphicData uri="http://schemas.microsoft.com/office/word/2010/wordprocessingShape">
                    <wps:wsp>
                      <wps:cNvSpPr txBox="1"/>
                      <wps:spPr>
                        <a:xfrm>
                          <a:off x="0" y="0"/>
                          <a:ext cx="18319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 </w:t>
                            </w:r>
                            <w:r>
                              <w:rPr>
                                <w:rFonts w:eastAsia="新宋体" w:cs="SimSun" w:ascii="SimSun" w:hAnsi="SimSun"/>
                                <w:sz w:val="11"/>
                                <w:szCs w:val="11"/>
                              </w:rPr>
                              <w:t>SS</w:t>
                            </w:r>
                          </w:p>
                        </w:txbxContent>
                      </wps:txbx>
                      <wps:bodyPr anchor="t" lIns="53975" tIns="53975" rIns="53975" bIns="53975">
                        <a:spAutoFit/>
                      </wps:bodyPr>
                    </wps:wsp>
                  </a:graphicData>
                </a:graphic>
              </wp:anchor>
            </w:drawing>
          </mc:Choice>
          <mc:Fallback>
            <w:pict>
              <v:rect fillcolor="#729FCF" style="position:absolute;rotation:-0;width:144.25pt;height:14.9pt;mso-wrap-distance-left:5.7pt;mso-wrap-distance-right:5.7pt;mso-wrap-distance-top:5.7pt;mso-wrap-distance-bottom:5.7pt;margin-top:391.05pt;mso-position-vertical-relative:text;margin-left:42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 </w:t>
                      </w:r>
                      <w:r>
                        <w:rPr>
                          <w:rFonts w:eastAsia="新宋体" w:cs="SimSun" w:ascii="SimSun" w:hAnsi="SimSun"/>
                          <w:sz w:val="11"/>
                          <w:szCs w:val="11"/>
                        </w:rPr>
                        <w:t>SS</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2211070</wp:posOffset>
                </wp:positionH>
                <wp:positionV relativeFrom="line">
                  <wp:posOffset>6717665</wp:posOffset>
                </wp:positionV>
                <wp:extent cx="4989195" cy="241300"/>
                <wp:effectExtent l="0" t="0" r="0" b="0"/>
                <wp:wrapSquare wrapText="bothSides"/>
                <wp:docPr id="581" name="Frame7"/>
                <a:graphic xmlns:a="http://schemas.openxmlformats.org/drawingml/2006/main">
                  <a:graphicData uri="http://schemas.microsoft.com/office/word/2010/wordprocessingShape">
                    <wps:wsp>
                      <wps:cNvSpPr txBox="1"/>
                      <wps:spPr>
                        <a:xfrm>
                          <a:off x="0" y="0"/>
                          <a:ext cx="49891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5-75</w:t>
                            </w:r>
                            <w:r>
                              <w:rPr>
                                <w:rFonts w:ascii="SimSun" w:hAnsi="SimSun" w:cs="SimSun" w:eastAsia="新宋体"/>
                                <w:sz w:val="18"/>
                                <w:szCs w:val="18"/>
                              </w:rPr>
                              <w:t>拓扑变化引发重新学习</w:t>
                            </w:r>
                          </w:p>
                        </w:txbxContent>
                      </wps:txbx>
                      <wps:bodyPr anchor="t" lIns="53975" tIns="53975" rIns="53975" bIns="53975">
                        <a:spAutoFit/>
                      </wps:bodyPr>
                    </wps:wsp>
                  </a:graphicData>
                </a:graphic>
              </wp:anchor>
            </w:drawing>
          </mc:Choice>
          <mc:Fallback>
            <w:pict>
              <v:rect fillcolor="#729FCF" style="position:absolute;rotation:-0;width:392.85pt;height:19pt;mso-wrap-distance-left:5.7pt;mso-wrap-distance-right:5.7pt;mso-wrap-distance-top:5.7pt;mso-wrap-distance-bottom:5.7pt;margin-top:528.95pt;mso-position-vertical-relative:text;margin-left:174.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5-75</w:t>
                      </w:r>
                      <w:r>
                        <w:rPr>
                          <w:rFonts w:ascii="SimSun" w:hAnsi="SimSun" w:cs="SimSun" w:eastAsia="新宋体"/>
                          <w:sz w:val="18"/>
                          <w:szCs w:val="18"/>
                        </w:rPr>
                        <w:t>拓扑变化引发重新学习</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170180</wp:posOffset>
                </wp:positionH>
                <wp:positionV relativeFrom="line">
                  <wp:posOffset>7063105</wp:posOffset>
                </wp:positionV>
                <wp:extent cx="7029450" cy="798830"/>
                <wp:effectExtent l="0" t="0" r="0" b="0"/>
                <wp:wrapSquare wrapText="bothSides"/>
                <wp:docPr id="582" name="Frame8"/>
                <a:graphic xmlns:a="http://schemas.openxmlformats.org/drawingml/2006/main">
                  <a:graphicData uri="http://schemas.microsoft.com/office/word/2010/wordprocessingShape">
                    <wps:wsp>
                      <wps:cNvSpPr txBox="1"/>
                      <wps:spPr>
                        <a:xfrm>
                          <a:off x="0" y="0"/>
                          <a:ext cx="702945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某个时刻，</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之间的链接突然中断了，到达</w:t>
                            </w:r>
                            <w:r>
                              <w:rPr>
                                <w:rFonts w:eastAsia="新宋体" w:cs="SimSun" w:ascii="SimSun" w:hAnsi="SimSun"/>
                                <w:sz w:val="11"/>
                                <w:szCs w:val="11"/>
                              </w:rPr>
                              <w:t>DN</w:t>
                            </w:r>
                            <w:r>
                              <w:rPr>
                                <w:rFonts w:ascii="SimSun" w:hAnsi="SimSun" w:cs="SimSun" w:eastAsia="新宋体"/>
                                <w:sz w:val="11"/>
                                <w:szCs w:val="11"/>
                              </w:rPr>
                              <w:t>的路径代价进行了更新，直</w:t>
                            </w:r>
                            <w:r>
                              <w:rPr>
                                <w:rFonts w:eastAsia="新宋体" w:cs="SimSun" w:ascii="SimSun" w:hAnsi="SimSun"/>
                                <w:sz w:val="11"/>
                                <w:szCs w:val="11"/>
                              </w:rPr>
                              <w:br/>
                            </w:r>
                            <w:r>
                              <w:rPr>
                                <w:rFonts w:ascii="SimSun" w:hAnsi="SimSun" w:cs="SimSun" w:eastAsia="新宋体"/>
                                <w:sz w:val="11"/>
                                <w:szCs w:val="11"/>
                              </w:rPr>
                              <w:t>到重新收敛。如表</w:t>
                            </w:r>
                            <w:r>
                              <w:rPr>
                                <w:rFonts w:eastAsia="新宋体" w:cs="SimSun" w:ascii="SimSun" w:hAnsi="SimSun"/>
                                <w:sz w:val="11"/>
                                <w:szCs w:val="11"/>
                              </w:rPr>
                              <w:t>5-26</w:t>
                            </w:r>
                            <w:r>
                              <w:rPr>
                                <w:rFonts w:ascii="SimSun" w:hAnsi="SimSun" w:cs="SimSun" w:eastAsia="新宋体"/>
                                <w:sz w:val="11"/>
                                <w:szCs w:val="11"/>
                              </w:rPr>
                              <w:t>所示，从</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之间的链路断开之后，第</w:t>
                            </w:r>
                            <w:r>
                              <w:rPr>
                                <w:rFonts w:eastAsia="新宋体" w:cs="SimSun" w:ascii="SimSun" w:hAnsi="SimSun"/>
                                <w:sz w:val="11"/>
                                <w:szCs w:val="11"/>
                              </w:rPr>
                              <w:t>1</w:t>
                            </w:r>
                            <w:r>
                              <w:rPr>
                                <w:rFonts w:ascii="SimSun" w:hAnsi="SimSun" w:cs="SimSun" w:eastAsia="新宋体"/>
                                <w:sz w:val="11"/>
                                <w:szCs w:val="11"/>
                              </w:rPr>
                              <w:t>次交换，</w:t>
                            </w:r>
                            <w:r>
                              <w:rPr>
                                <w:rFonts w:eastAsia="新宋体" w:cs="SimSun" w:ascii="SimSun" w:hAnsi="SimSun"/>
                                <w:sz w:val="11"/>
                                <w:szCs w:val="11"/>
                              </w:rPr>
                              <w:t>A</w:t>
                            </w:r>
                            <w:r>
                              <w:rPr>
                                <w:rFonts w:ascii="SimSun" w:hAnsi="SimSun" w:cs="SimSun" w:eastAsia="新宋体"/>
                                <w:sz w:val="11"/>
                                <w:szCs w:val="11"/>
                              </w:rPr>
                              <w:t>的邻居</w:t>
                            </w:r>
                            <w:r>
                              <w:rPr>
                                <w:rFonts w:eastAsia="新宋体" w:cs="SimSun" w:ascii="SimSun" w:hAnsi="SimSun"/>
                                <w:sz w:val="11"/>
                                <w:szCs w:val="11"/>
                              </w:rPr>
                              <w:br/>
                            </w:r>
                            <w:r>
                              <w:rPr>
                                <w:rFonts w:ascii="SimSun" w:hAnsi="SimSun" w:cs="SimSun" w:eastAsia="新宋体"/>
                                <w:sz w:val="11"/>
                                <w:szCs w:val="11"/>
                              </w:rPr>
                              <w:t>从</w:t>
                            </w:r>
                            <w:r>
                              <w:rPr>
                                <w:rFonts w:eastAsia="新宋体" w:cs="SimSun" w:ascii="SimSun" w:hAnsi="SimSun"/>
                                <w:sz w:val="11"/>
                                <w:szCs w:val="11"/>
                              </w:rPr>
                              <w:t>3</w:t>
                            </w:r>
                            <w:r>
                              <w:rPr>
                                <w:rFonts w:ascii="SimSun" w:hAnsi="SimSun" w:cs="SimSun" w:eastAsia="新宋体"/>
                                <w:sz w:val="11"/>
                                <w:szCs w:val="11"/>
                              </w:rPr>
                              <w:t>个变为</w:t>
                            </w:r>
                            <w:r>
                              <w:rPr>
                                <w:rFonts w:eastAsia="新宋体" w:cs="SimSun" w:ascii="SimSun" w:hAnsi="SimSun"/>
                                <w:sz w:val="11"/>
                                <w:szCs w:val="11"/>
                              </w:rPr>
                              <w:t>2</w:t>
                            </w:r>
                            <w:r>
                              <w:rPr>
                                <w:rFonts w:ascii="SimSun" w:hAnsi="SimSun" w:cs="SimSun" w:eastAsia="新宋体"/>
                                <w:sz w:val="11"/>
                                <w:szCs w:val="11"/>
                              </w:rPr>
                              <w:t>个，它从这</w:t>
                            </w:r>
                            <w:r>
                              <w:rPr>
                                <w:rFonts w:eastAsia="新宋体" w:cs="SimSun" w:ascii="SimSun" w:hAnsi="SimSun"/>
                                <w:sz w:val="11"/>
                                <w:szCs w:val="11"/>
                              </w:rPr>
                              <w:t>2</w:t>
                            </w:r>
                            <w:r>
                              <w:rPr>
                                <w:rFonts w:ascii="SimSun" w:hAnsi="SimSun" w:cs="SimSun" w:eastAsia="新宋体"/>
                                <w:sz w:val="11"/>
                                <w:szCs w:val="11"/>
                              </w:rPr>
                              <w:t>个邻居</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获得去往</w:t>
                            </w:r>
                            <w:r>
                              <w:rPr>
                                <w:rFonts w:eastAsia="新宋体" w:cs="SimSun" w:ascii="SimSun" w:hAnsi="SimSun"/>
                                <w:sz w:val="11"/>
                                <w:szCs w:val="11"/>
                              </w:rPr>
                              <w:t>DN</w:t>
                            </w:r>
                            <w:r>
                              <w:rPr>
                                <w:rFonts w:ascii="SimSun" w:hAnsi="SimSun" w:cs="SimSun" w:eastAsia="新宋体"/>
                                <w:sz w:val="11"/>
                                <w:szCs w:val="11"/>
                              </w:rPr>
                              <w:t>的代价，并进行了更新，选择</w:t>
                            </w:r>
                            <w:r>
                              <w:rPr>
                                <w:rFonts w:eastAsia="新宋体" w:cs="SimSun" w:ascii="SimSun" w:hAnsi="SimSun"/>
                                <w:sz w:val="11"/>
                                <w:szCs w:val="11"/>
                              </w:rPr>
                              <w:t>C</w:t>
                              <w:br/>
                            </w:r>
                            <w:r>
                              <w:rPr>
                                <w:rFonts w:ascii="SimSun" w:hAnsi="SimSun" w:cs="SimSun" w:eastAsia="新宋体"/>
                                <w:sz w:val="11"/>
                                <w:szCs w:val="11"/>
                              </w:rPr>
                              <w:t>作为下一跳，代价为</w:t>
                            </w:r>
                            <w:r>
                              <w:rPr>
                                <w:rFonts w:eastAsia="新宋体" w:cs="SimSun" w:ascii="SimSun" w:hAnsi="SimSun"/>
                                <w:sz w:val="11"/>
                                <w:szCs w:val="11"/>
                              </w:rPr>
                              <w:t>3</w:t>
                            </w:r>
                            <w:r>
                              <w:rPr>
                                <w:rFonts w:ascii="SimSun" w:hAnsi="SimSun" w:cs="SimSun" w:eastAsia="新宋体"/>
                                <w:sz w:val="11"/>
                                <w:szCs w:val="11"/>
                              </w:rPr>
                              <w:t>十</w:t>
                            </w:r>
                            <w:r>
                              <w:rPr>
                                <w:rFonts w:eastAsia="新宋体" w:cs="SimSun" w:ascii="SimSun" w:hAnsi="SimSun"/>
                                <w:sz w:val="11"/>
                                <w:szCs w:val="11"/>
                              </w:rPr>
                              <w:t>1=4</w:t>
                            </w:r>
                            <w:r>
                              <w:rPr>
                                <w:rFonts w:ascii="SimSun" w:hAnsi="SimSun" w:cs="SimSun" w:eastAsia="新宋体"/>
                                <w:sz w:val="11"/>
                                <w:szCs w:val="11"/>
                              </w:rPr>
                              <w:t>；而</w:t>
                            </w:r>
                            <w:r>
                              <w:rPr>
                                <w:rFonts w:eastAsia="新宋体" w:cs="SimSun" w:ascii="SimSun" w:hAnsi="SimSun"/>
                                <w:sz w:val="11"/>
                                <w:szCs w:val="11"/>
                              </w:rPr>
                              <w:t>B</w:t>
                            </w:r>
                            <w:r>
                              <w:rPr>
                                <w:rFonts w:ascii="SimSun" w:hAnsi="SimSun" w:cs="SimSun" w:eastAsia="新宋体"/>
                                <w:sz w:val="11"/>
                                <w:szCs w:val="11"/>
                              </w:rPr>
                              <w:t>路由器的邻居仍然是</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，毫无疑问，它选择</w:t>
                            </w:r>
                            <w:r>
                              <w:rPr>
                                <w:rFonts w:eastAsia="新宋体" w:cs="SimSun" w:ascii="SimSun" w:hAnsi="SimSun"/>
                                <w:sz w:val="11"/>
                                <w:szCs w:val="11"/>
                              </w:rPr>
                              <w:t>A</w:t>
                              <w:br/>
                            </w:r>
                            <w:r>
                              <w:rPr>
                                <w:rFonts w:ascii="SimSun" w:hAnsi="SimSun" w:cs="SimSun" w:eastAsia="新宋体"/>
                                <w:sz w:val="11"/>
                                <w:szCs w:val="11"/>
                              </w:rPr>
                              <w:t>作为下一跳去往</w:t>
                            </w:r>
                            <w:r>
                              <w:rPr>
                                <w:rFonts w:eastAsia="新宋体" w:cs="SimSun" w:ascii="SimSun" w:hAnsi="SimSun"/>
                                <w:sz w:val="11"/>
                                <w:szCs w:val="11"/>
                              </w:rPr>
                              <w:t>DN.</w:t>
                            </w:r>
                            <w:r>
                              <w:rPr>
                                <w:rFonts w:ascii="SimSun" w:hAnsi="SimSun" w:cs="SimSun" w:eastAsia="新宋体"/>
                                <w:sz w:val="11"/>
                                <w:szCs w:val="11"/>
                              </w:rPr>
                              <w:t>代价为</w:t>
                            </w:r>
                            <w:r>
                              <w:rPr>
                                <w:rFonts w:eastAsia="新宋体" w:cs="SimSun" w:ascii="SimSun" w:hAnsi="SimSun"/>
                                <w:sz w:val="11"/>
                                <w:szCs w:val="11"/>
                              </w:rPr>
                              <w:t>2+1=3</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路由器的邻居仍然是</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，在</w:t>
                            </w:r>
                            <w:r>
                              <w:rPr>
                                <w:rFonts w:eastAsia="新宋体" w:cs="SimSun" w:ascii="SimSun" w:hAnsi="SimSun"/>
                                <w:sz w:val="11"/>
                                <w:szCs w:val="11"/>
                              </w:rPr>
                              <w:t>3</w:t>
                            </w:r>
                            <w:r>
                              <w:rPr>
                                <w:rFonts w:ascii="SimSun" w:hAnsi="SimSun" w:cs="SimSun" w:eastAsia="新宋体"/>
                                <w:sz w:val="11"/>
                                <w:szCs w:val="11"/>
                              </w:rPr>
                              <w:t>个代价</w:t>
                            </w:r>
                            <w:r>
                              <w:rPr>
                                <w:rFonts w:eastAsia="新宋体" w:cs="SimSun" w:ascii="SimSun" w:hAnsi="SimSun"/>
                                <w:sz w:val="11"/>
                                <w:szCs w:val="11"/>
                              </w:rPr>
                              <w:br/>
                              <w:t>2</w:t>
                            </w:r>
                            <w:r>
                              <w:rPr>
                                <w:rFonts w:ascii="SimSun" w:hAnsi="SimSun" w:cs="SimSun" w:eastAsia="新宋体"/>
                                <w:sz w:val="11"/>
                                <w:szCs w:val="11"/>
                              </w:rPr>
                              <w:t>十</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十</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1+5</w:t>
                            </w:r>
                            <w:r>
                              <w:rPr>
                                <w:rFonts w:ascii="SimSun" w:hAnsi="SimSun" w:cs="SimSun" w:eastAsia="新宋体"/>
                                <w:sz w:val="11"/>
                                <w:szCs w:val="11"/>
                              </w:rPr>
                              <w:t>之间，选择最小的</w:t>
                            </w:r>
                            <w:r>
                              <w:rPr>
                                <w:rFonts w:eastAsia="新宋体" w:cs="SimSun" w:ascii="SimSun" w:hAnsi="SimSun"/>
                                <w:sz w:val="11"/>
                                <w:szCs w:val="11"/>
                              </w:rPr>
                              <w:t>3</w:t>
                            </w:r>
                            <w:r>
                              <w:rPr>
                                <w:rFonts w:ascii="SimSun" w:hAnsi="SimSun" w:cs="SimSun" w:eastAsia="新宋体"/>
                                <w:sz w:val="11"/>
                                <w:szCs w:val="11"/>
                              </w:rPr>
                              <w:t>作为代价，下一跳是</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去往</w:t>
                            </w:r>
                            <w:r>
                              <w:rPr>
                                <w:rFonts w:eastAsia="新宋体" w:cs="SimSun" w:ascii="SimSun" w:hAnsi="SimSun"/>
                                <w:sz w:val="11"/>
                                <w:szCs w:val="11"/>
                              </w:rPr>
                              <w:t>DN</w:t>
                            </w:r>
                            <w:r>
                              <w:rPr>
                                <w:rFonts w:ascii="SimSun" w:hAnsi="SimSun" w:cs="SimSun" w:eastAsia="新宋体"/>
                                <w:sz w:val="11"/>
                                <w:szCs w:val="11"/>
                              </w:rPr>
                              <w:t>仍然是</w:t>
                            </w:r>
                            <w:r>
                              <w:rPr>
                                <w:rFonts w:eastAsia="新宋体" w:cs="SimSun" w:ascii="SimSun" w:hAnsi="SimSun"/>
                                <w:sz w:val="11"/>
                                <w:szCs w:val="11"/>
                              </w:rPr>
                              <w:t>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3.5pt;height:62.9pt;mso-wrap-distance-left:5.7pt;mso-wrap-distance-right:5.7pt;mso-wrap-distance-top:5.7pt;mso-wrap-distance-bottom:5.7pt;margin-top:556.1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某个时刻，</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之间的链接突然中断了，到达</w:t>
                      </w:r>
                      <w:r>
                        <w:rPr>
                          <w:rFonts w:eastAsia="新宋体" w:cs="SimSun" w:ascii="SimSun" w:hAnsi="SimSun"/>
                          <w:sz w:val="11"/>
                          <w:szCs w:val="11"/>
                        </w:rPr>
                        <w:t>DN</w:t>
                      </w:r>
                      <w:r>
                        <w:rPr>
                          <w:rFonts w:ascii="SimSun" w:hAnsi="SimSun" w:cs="SimSun" w:eastAsia="新宋体"/>
                          <w:sz w:val="11"/>
                          <w:szCs w:val="11"/>
                        </w:rPr>
                        <w:t>的路径代价进行了更新，直</w:t>
                      </w:r>
                      <w:r>
                        <w:rPr>
                          <w:rFonts w:eastAsia="新宋体" w:cs="SimSun" w:ascii="SimSun" w:hAnsi="SimSun"/>
                          <w:sz w:val="11"/>
                          <w:szCs w:val="11"/>
                        </w:rPr>
                        <w:br/>
                      </w:r>
                      <w:r>
                        <w:rPr>
                          <w:rFonts w:ascii="SimSun" w:hAnsi="SimSun" w:cs="SimSun" w:eastAsia="新宋体"/>
                          <w:sz w:val="11"/>
                          <w:szCs w:val="11"/>
                        </w:rPr>
                        <w:t>到重新收敛。如表</w:t>
                      </w:r>
                      <w:r>
                        <w:rPr>
                          <w:rFonts w:eastAsia="新宋体" w:cs="SimSun" w:ascii="SimSun" w:hAnsi="SimSun"/>
                          <w:sz w:val="11"/>
                          <w:szCs w:val="11"/>
                        </w:rPr>
                        <w:t>5-26</w:t>
                      </w:r>
                      <w:r>
                        <w:rPr>
                          <w:rFonts w:ascii="SimSun" w:hAnsi="SimSun" w:cs="SimSun" w:eastAsia="新宋体"/>
                          <w:sz w:val="11"/>
                          <w:szCs w:val="11"/>
                        </w:rPr>
                        <w:t>所示，从</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之间的链路断开之后，第</w:t>
                      </w:r>
                      <w:r>
                        <w:rPr>
                          <w:rFonts w:eastAsia="新宋体" w:cs="SimSun" w:ascii="SimSun" w:hAnsi="SimSun"/>
                          <w:sz w:val="11"/>
                          <w:szCs w:val="11"/>
                        </w:rPr>
                        <w:t>1</w:t>
                      </w:r>
                      <w:r>
                        <w:rPr>
                          <w:rFonts w:ascii="SimSun" w:hAnsi="SimSun" w:cs="SimSun" w:eastAsia="新宋体"/>
                          <w:sz w:val="11"/>
                          <w:szCs w:val="11"/>
                        </w:rPr>
                        <w:t>次交换，</w:t>
                      </w:r>
                      <w:r>
                        <w:rPr>
                          <w:rFonts w:eastAsia="新宋体" w:cs="SimSun" w:ascii="SimSun" w:hAnsi="SimSun"/>
                          <w:sz w:val="11"/>
                          <w:szCs w:val="11"/>
                        </w:rPr>
                        <w:t>A</w:t>
                      </w:r>
                      <w:r>
                        <w:rPr>
                          <w:rFonts w:ascii="SimSun" w:hAnsi="SimSun" w:cs="SimSun" w:eastAsia="新宋体"/>
                          <w:sz w:val="11"/>
                          <w:szCs w:val="11"/>
                        </w:rPr>
                        <w:t>的邻居</w:t>
                      </w:r>
                      <w:r>
                        <w:rPr>
                          <w:rFonts w:eastAsia="新宋体" w:cs="SimSun" w:ascii="SimSun" w:hAnsi="SimSun"/>
                          <w:sz w:val="11"/>
                          <w:szCs w:val="11"/>
                        </w:rPr>
                        <w:br/>
                      </w:r>
                      <w:r>
                        <w:rPr>
                          <w:rFonts w:ascii="SimSun" w:hAnsi="SimSun" w:cs="SimSun" w:eastAsia="新宋体"/>
                          <w:sz w:val="11"/>
                          <w:szCs w:val="11"/>
                        </w:rPr>
                        <w:t>从</w:t>
                      </w:r>
                      <w:r>
                        <w:rPr>
                          <w:rFonts w:eastAsia="新宋体" w:cs="SimSun" w:ascii="SimSun" w:hAnsi="SimSun"/>
                          <w:sz w:val="11"/>
                          <w:szCs w:val="11"/>
                        </w:rPr>
                        <w:t>3</w:t>
                      </w:r>
                      <w:r>
                        <w:rPr>
                          <w:rFonts w:ascii="SimSun" w:hAnsi="SimSun" w:cs="SimSun" w:eastAsia="新宋体"/>
                          <w:sz w:val="11"/>
                          <w:szCs w:val="11"/>
                        </w:rPr>
                        <w:t>个变为</w:t>
                      </w:r>
                      <w:r>
                        <w:rPr>
                          <w:rFonts w:eastAsia="新宋体" w:cs="SimSun" w:ascii="SimSun" w:hAnsi="SimSun"/>
                          <w:sz w:val="11"/>
                          <w:szCs w:val="11"/>
                        </w:rPr>
                        <w:t>2</w:t>
                      </w:r>
                      <w:r>
                        <w:rPr>
                          <w:rFonts w:ascii="SimSun" w:hAnsi="SimSun" w:cs="SimSun" w:eastAsia="新宋体"/>
                          <w:sz w:val="11"/>
                          <w:szCs w:val="11"/>
                        </w:rPr>
                        <w:t>个，它从这</w:t>
                      </w:r>
                      <w:r>
                        <w:rPr>
                          <w:rFonts w:eastAsia="新宋体" w:cs="SimSun" w:ascii="SimSun" w:hAnsi="SimSun"/>
                          <w:sz w:val="11"/>
                          <w:szCs w:val="11"/>
                        </w:rPr>
                        <w:t>2</w:t>
                      </w:r>
                      <w:r>
                        <w:rPr>
                          <w:rFonts w:ascii="SimSun" w:hAnsi="SimSun" w:cs="SimSun" w:eastAsia="新宋体"/>
                          <w:sz w:val="11"/>
                          <w:szCs w:val="11"/>
                        </w:rPr>
                        <w:t>个邻居</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获得去往</w:t>
                      </w:r>
                      <w:r>
                        <w:rPr>
                          <w:rFonts w:eastAsia="新宋体" w:cs="SimSun" w:ascii="SimSun" w:hAnsi="SimSun"/>
                          <w:sz w:val="11"/>
                          <w:szCs w:val="11"/>
                        </w:rPr>
                        <w:t>DN</w:t>
                      </w:r>
                      <w:r>
                        <w:rPr>
                          <w:rFonts w:ascii="SimSun" w:hAnsi="SimSun" w:cs="SimSun" w:eastAsia="新宋体"/>
                          <w:sz w:val="11"/>
                          <w:szCs w:val="11"/>
                        </w:rPr>
                        <w:t>的代价，并进行了更新，选择</w:t>
                      </w:r>
                      <w:r>
                        <w:rPr>
                          <w:rFonts w:eastAsia="新宋体" w:cs="SimSun" w:ascii="SimSun" w:hAnsi="SimSun"/>
                          <w:sz w:val="11"/>
                          <w:szCs w:val="11"/>
                        </w:rPr>
                        <w:t>C</w:t>
                        <w:br/>
                      </w:r>
                      <w:r>
                        <w:rPr>
                          <w:rFonts w:ascii="SimSun" w:hAnsi="SimSun" w:cs="SimSun" w:eastAsia="新宋体"/>
                          <w:sz w:val="11"/>
                          <w:szCs w:val="11"/>
                        </w:rPr>
                        <w:t>作为下一跳，代价为</w:t>
                      </w:r>
                      <w:r>
                        <w:rPr>
                          <w:rFonts w:eastAsia="新宋体" w:cs="SimSun" w:ascii="SimSun" w:hAnsi="SimSun"/>
                          <w:sz w:val="11"/>
                          <w:szCs w:val="11"/>
                        </w:rPr>
                        <w:t>3</w:t>
                      </w:r>
                      <w:r>
                        <w:rPr>
                          <w:rFonts w:ascii="SimSun" w:hAnsi="SimSun" w:cs="SimSun" w:eastAsia="新宋体"/>
                          <w:sz w:val="11"/>
                          <w:szCs w:val="11"/>
                        </w:rPr>
                        <w:t>十</w:t>
                      </w:r>
                      <w:r>
                        <w:rPr>
                          <w:rFonts w:eastAsia="新宋体" w:cs="SimSun" w:ascii="SimSun" w:hAnsi="SimSun"/>
                          <w:sz w:val="11"/>
                          <w:szCs w:val="11"/>
                        </w:rPr>
                        <w:t>1=4</w:t>
                      </w:r>
                      <w:r>
                        <w:rPr>
                          <w:rFonts w:ascii="SimSun" w:hAnsi="SimSun" w:cs="SimSun" w:eastAsia="新宋体"/>
                          <w:sz w:val="11"/>
                          <w:szCs w:val="11"/>
                        </w:rPr>
                        <w:t>；而</w:t>
                      </w:r>
                      <w:r>
                        <w:rPr>
                          <w:rFonts w:eastAsia="新宋体" w:cs="SimSun" w:ascii="SimSun" w:hAnsi="SimSun"/>
                          <w:sz w:val="11"/>
                          <w:szCs w:val="11"/>
                        </w:rPr>
                        <w:t>B</w:t>
                      </w:r>
                      <w:r>
                        <w:rPr>
                          <w:rFonts w:ascii="SimSun" w:hAnsi="SimSun" w:cs="SimSun" w:eastAsia="新宋体"/>
                          <w:sz w:val="11"/>
                          <w:szCs w:val="11"/>
                        </w:rPr>
                        <w:t>路由器的邻居仍然是</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，毫无疑问，它选择</w:t>
                      </w:r>
                      <w:r>
                        <w:rPr>
                          <w:rFonts w:eastAsia="新宋体" w:cs="SimSun" w:ascii="SimSun" w:hAnsi="SimSun"/>
                          <w:sz w:val="11"/>
                          <w:szCs w:val="11"/>
                        </w:rPr>
                        <w:t>A</w:t>
                        <w:br/>
                      </w:r>
                      <w:r>
                        <w:rPr>
                          <w:rFonts w:ascii="SimSun" w:hAnsi="SimSun" w:cs="SimSun" w:eastAsia="新宋体"/>
                          <w:sz w:val="11"/>
                          <w:szCs w:val="11"/>
                        </w:rPr>
                        <w:t>作为下一跳去往</w:t>
                      </w:r>
                      <w:r>
                        <w:rPr>
                          <w:rFonts w:eastAsia="新宋体" w:cs="SimSun" w:ascii="SimSun" w:hAnsi="SimSun"/>
                          <w:sz w:val="11"/>
                          <w:szCs w:val="11"/>
                        </w:rPr>
                        <w:t>DN.</w:t>
                      </w:r>
                      <w:r>
                        <w:rPr>
                          <w:rFonts w:ascii="SimSun" w:hAnsi="SimSun" w:cs="SimSun" w:eastAsia="新宋体"/>
                          <w:sz w:val="11"/>
                          <w:szCs w:val="11"/>
                        </w:rPr>
                        <w:t>代价为</w:t>
                      </w:r>
                      <w:r>
                        <w:rPr>
                          <w:rFonts w:eastAsia="新宋体" w:cs="SimSun" w:ascii="SimSun" w:hAnsi="SimSun"/>
                          <w:sz w:val="11"/>
                          <w:szCs w:val="11"/>
                        </w:rPr>
                        <w:t>2+1=3</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路由器的邻居仍然是</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，在</w:t>
                      </w:r>
                      <w:r>
                        <w:rPr>
                          <w:rFonts w:eastAsia="新宋体" w:cs="SimSun" w:ascii="SimSun" w:hAnsi="SimSun"/>
                          <w:sz w:val="11"/>
                          <w:szCs w:val="11"/>
                        </w:rPr>
                        <w:t>3</w:t>
                      </w:r>
                      <w:r>
                        <w:rPr>
                          <w:rFonts w:ascii="SimSun" w:hAnsi="SimSun" w:cs="SimSun" w:eastAsia="新宋体"/>
                          <w:sz w:val="11"/>
                          <w:szCs w:val="11"/>
                        </w:rPr>
                        <w:t>个代价</w:t>
                      </w:r>
                      <w:r>
                        <w:rPr>
                          <w:rFonts w:eastAsia="新宋体" w:cs="SimSun" w:ascii="SimSun" w:hAnsi="SimSun"/>
                          <w:sz w:val="11"/>
                          <w:szCs w:val="11"/>
                        </w:rPr>
                        <w:br/>
                        <w:t>2</w:t>
                      </w:r>
                      <w:r>
                        <w:rPr>
                          <w:rFonts w:ascii="SimSun" w:hAnsi="SimSun" w:cs="SimSun" w:eastAsia="新宋体"/>
                          <w:sz w:val="11"/>
                          <w:szCs w:val="11"/>
                        </w:rPr>
                        <w:t>十</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十</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1+5</w:t>
                      </w:r>
                      <w:r>
                        <w:rPr>
                          <w:rFonts w:ascii="SimSun" w:hAnsi="SimSun" w:cs="SimSun" w:eastAsia="新宋体"/>
                          <w:sz w:val="11"/>
                          <w:szCs w:val="11"/>
                        </w:rPr>
                        <w:t>之间，选择最小的</w:t>
                      </w:r>
                      <w:r>
                        <w:rPr>
                          <w:rFonts w:eastAsia="新宋体" w:cs="SimSun" w:ascii="SimSun" w:hAnsi="SimSun"/>
                          <w:sz w:val="11"/>
                          <w:szCs w:val="11"/>
                        </w:rPr>
                        <w:t>3</w:t>
                      </w:r>
                      <w:r>
                        <w:rPr>
                          <w:rFonts w:ascii="SimSun" w:hAnsi="SimSun" w:cs="SimSun" w:eastAsia="新宋体"/>
                          <w:sz w:val="11"/>
                          <w:szCs w:val="11"/>
                        </w:rPr>
                        <w:t>作为代价，下一跳是</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去往</w:t>
                      </w:r>
                      <w:r>
                        <w:rPr>
                          <w:rFonts w:eastAsia="新宋体" w:cs="SimSun" w:ascii="SimSun" w:hAnsi="SimSun"/>
                          <w:sz w:val="11"/>
                          <w:szCs w:val="11"/>
                        </w:rPr>
                        <w:t>DN</w:t>
                      </w:r>
                      <w:r>
                        <w:rPr>
                          <w:rFonts w:ascii="SimSun" w:hAnsi="SimSun" w:cs="SimSun" w:eastAsia="新宋体"/>
                          <w:sz w:val="11"/>
                          <w:szCs w:val="11"/>
                        </w:rPr>
                        <w:t>仍然是</w:t>
                      </w:r>
                      <w:r>
                        <w:rPr>
                          <w:rFonts w:eastAsia="新宋体" w:cs="SimSun" w:ascii="SimSun" w:hAnsi="SimSun"/>
                          <w:sz w:val="11"/>
                          <w:szCs w:val="11"/>
                        </w:rPr>
                        <w:t>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170180</wp:posOffset>
                </wp:positionH>
                <wp:positionV relativeFrom="line">
                  <wp:posOffset>8814435</wp:posOffset>
                </wp:positionV>
                <wp:extent cx="7029450" cy="1042670"/>
                <wp:effectExtent l="0" t="0" r="0" b="0"/>
                <wp:wrapSquare wrapText="bothSides"/>
                <wp:docPr id="583" name="Frame9"/>
                <a:graphic xmlns:a="http://schemas.openxmlformats.org/drawingml/2006/main">
                  <a:graphicData uri="http://schemas.microsoft.com/office/word/2010/wordprocessingShape">
                    <wps:wsp>
                      <wps:cNvSpPr txBox="1"/>
                      <wps:spPr>
                        <a:xfrm>
                          <a:off x="0" y="0"/>
                          <a:ext cx="702945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以此类推，经过</w:t>
                            </w:r>
                            <w:r>
                              <w:rPr>
                                <w:rFonts w:eastAsia="新宋体" w:cs="SimSun" w:ascii="SimSun" w:hAnsi="SimSun"/>
                                <w:sz w:val="11"/>
                                <w:szCs w:val="11"/>
                              </w:rPr>
                              <w:t>4</w:t>
                            </w:r>
                            <w:r>
                              <w:rPr>
                                <w:rFonts w:ascii="SimSun" w:hAnsi="SimSun" w:cs="SimSun" w:eastAsia="新宋体"/>
                                <w:sz w:val="11"/>
                                <w:szCs w:val="11"/>
                              </w:rPr>
                              <w:t>次交换，算法重新收敛，网络再次稳定，如图</w:t>
                            </w:r>
                            <w:r>
                              <w:rPr>
                                <w:rFonts w:eastAsia="新宋体" w:cs="SimSun" w:ascii="SimSun" w:hAnsi="SimSun"/>
                                <w:sz w:val="11"/>
                                <w:szCs w:val="11"/>
                              </w:rPr>
                              <w:t>5-75</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）和表</w:t>
                            </w:r>
                            <w:r>
                              <w:rPr>
                                <w:rFonts w:eastAsia="新宋体" w:cs="SimSun" w:ascii="SimSun" w:hAnsi="SimSun"/>
                                <w:sz w:val="11"/>
                                <w:szCs w:val="11"/>
                              </w:rPr>
                              <w:t>5-26</w:t>
                              <w:br/>
                            </w:r>
                            <w:r>
                              <w:rPr>
                                <w:rFonts w:ascii="SimSun" w:hAnsi="SimSun" w:cs="SimSun" w:eastAsia="新宋体"/>
                                <w:sz w:val="11"/>
                                <w:szCs w:val="11"/>
                              </w:rPr>
                              <w:t>所示。</w:t>
                            </w:r>
                            <w:r>
                              <w:rPr>
                                <w:rFonts w:eastAsia="新宋体" w:cs="SimSun" w:ascii="SimSun" w:hAnsi="SimSun"/>
                                <w:sz w:val="11"/>
                                <w:szCs w:val="11"/>
                              </w:rPr>
                              <w:br/>
                            </w:r>
                            <w:r>
                              <w:rPr>
                                <w:rFonts w:ascii="SimSun" w:hAnsi="SimSun" w:cs="SimSun" w:eastAsia="新宋体"/>
                                <w:sz w:val="11"/>
                                <w:szCs w:val="11"/>
                              </w:rPr>
                              <w:t>在此期间，</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之间已经形成路由环，发往</w:t>
                            </w:r>
                            <w:r>
                              <w:rPr>
                                <w:rFonts w:eastAsia="新宋体" w:cs="SimSun" w:ascii="SimSun" w:hAnsi="SimSun"/>
                                <w:sz w:val="11"/>
                                <w:szCs w:val="11"/>
                              </w:rPr>
                              <w:t>DN</w:t>
                            </w:r>
                            <w:r>
                              <w:rPr>
                                <w:rFonts w:ascii="SimSun" w:hAnsi="SimSun" w:cs="SimSun" w:eastAsia="新宋体"/>
                                <w:sz w:val="11"/>
                                <w:szCs w:val="11"/>
                              </w:rPr>
                              <w:t>的分组会因为环而在</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之</w:t>
                            </w:r>
                            <w:r>
                              <w:rPr>
                                <w:rFonts w:eastAsia="新宋体" w:cs="SimSun" w:ascii="SimSun" w:hAnsi="SimSun"/>
                                <w:sz w:val="11"/>
                                <w:szCs w:val="11"/>
                              </w:rPr>
                              <w:br/>
                            </w:r>
                            <w:r>
                              <w:rPr>
                                <w:rFonts w:ascii="SimSun" w:hAnsi="SimSun" w:cs="SimSun" w:eastAsia="新宋体"/>
                                <w:sz w:val="11"/>
                                <w:szCs w:val="11"/>
                              </w:rPr>
                              <w:t>间来回传送。如果</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之间的链路代价不是</w:t>
                            </w:r>
                            <w:r>
                              <w:rPr>
                                <w:rFonts w:eastAsia="新宋体" w:cs="SimSun" w:ascii="SimSun" w:hAnsi="SimSun"/>
                                <w:sz w:val="11"/>
                                <w:szCs w:val="11"/>
                              </w:rPr>
                              <w:t>5</w:t>
                            </w:r>
                            <w:r>
                              <w:rPr>
                                <w:rFonts w:ascii="SimSun" w:hAnsi="SimSun" w:cs="SimSun" w:eastAsia="新宋体"/>
                                <w:sz w:val="11"/>
                                <w:szCs w:val="11"/>
                              </w:rPr>
                              <w:t>而是一个更大的值，则再次收敛所</w:t>
                            </w:r>
                            <w:r>
                              <w:rPr>
                                <w:rFonts w:eastAsia="新宋体" w:cs="SimSun" w:ascii="SimSun" w:hAnsi="SimSun"/>
                                <w:sz w:val="11"/>
                                <w:szCs w:val="11"/>
                              </w:rPr>
                              <w:br/>
                            </w:r>
                            <w:r>
                              <w:rPr>
                                <w:rFonts w:ascii="SimSun" w:hAnsi="SimSun" w:cs="SimSun" w:eastAsia="新宋体"/>
                                <w:sz w:val="11"/>
                                <w:szCs w:val="11"/>
                              </w:rPr>
                              <w:t>需要交换信息的次数更多，极端的情形是</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之间断开（相当于链路代价是无穷</w:t>
                            </w:r>
                            <w:r>
                              <w:rPr>
                                <w:rFonts w:eastAsia="新宋体" w:cs="SimSun" w:ascii="SimSun" w:hAnsi="SimSun"/>
                                <w:sz w:val="11"/>
                                <w:szCs w:val="11"/>
                              </w:rPr>
                              <w:br/>
                            </w:r>
                            <w:r>
                              <w:rPr>
                                <w:rFonts w:ascii="SimSun" w:hAnsi="SimSun" w:cs="SimSun" w:eastAsia="新宋体"/>
                                <w:sz w:val="11"/>
                                <w:szCs w:val="11"/>
                              </w:rPr>
                              <w:t>的），那么，</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这</w:t>
                            </w:r>
                            <w:r>
                              <w:rPr>
                                <w:rFonts w:eastAsia="新宋体" w:cs="SimSun" w:ascii="SimSun" w:hAnsi="SimSun"/>
                                <w:sz w:val="11"/>
                                <w:szCs w:val="11"/>
                              </w:rPr>
                              <w:t>3</w:t>
                            </w:r>
                            <w:r>
                              <w:rPr>
                                <w:rFonts w:ascii="SimSun" w:hAnsi="SimSun" w:cs="SimSun" w:eastAsia="新宋体"/>
                                <w:sz w:val="11"/>
                                <w:szCs w:val="11"/>
                              </w:rPr>
                              <w:t>台路由器随着交换次数的增加，到达</w:t>
                            </w:r>
                            <w:r>
                              <w:rPr>
                                <w:rFonts w:eastAsia="新宋体" w:cs="SimSun" w:ascii="SimSun" w:hAnsi="SimSun"/>
                                <w:sz w:val="11"/>
                                <w:szCs w:val="11"/>
                              </w:rPr>
                              <w:t>DN</w:t>
                            </w:r>
                            <w:r>
                              <w:rPr>
                                <w:rFonts w:ascii="SimSun" w:hAnsi="SimSun" w:cs="SimSun" w:eastAsia="新宋体"/>
                                <w:sz w:val="11"/>
                                <w:szCs w:val="11"/>
                              </w:rPr>
                              <w:t>的代价不断增加，趋</w:t>
                            </w:r>
                            <w:r>
                              <w:rPr>
                                <w:rFonts w:eastAsia="新宋体" w:cs="SimSun" w:ascii="SimSun" w:hAnsi="SimSun"/>
                                <w:sz w:val="11"/>
                                <w:szCs w:val="11"/>
                              </w:rPr>
                              <w:br/>
                            </w:r>
                            <w:r>
                              <w:rPr>
                                <w:rFonts w:ascii="SimSun" w:hAnsi="SimSun" w:cs="SimSun" w:eastAsia="新宋体"/>
                                <w:sz w:val="11"/>
                                <w:szCs w:val="11"/>
                              </w:rPr>
                              <w:t>向无穷大，这个问题被称为“计数到无穷”；在这个过程中，</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之间的路由环将发往</w:t>
                            </w:r>
                            <w:r>
                              <w:rPr>
                                <w:rFonts w:eastAsia="新宋体" w:cs="SimSun" w:ascii="SimSun" w:hAnsi="SimSun"/>
                                <w:sz w:val="11"/>
                                <w:szCs w:val="11"/>
                              </w:rPr>
                              <w:br/>
                              <w:t>DN</w:t>
                            </w:r>
                            <w:r>
                              <w:rPr>
                                <w:rFonts w:ascii="SimSun" w:hAnsi="SimSun" w:cs="SimSun" w:eastAsia="新宋体"/>
                                <w:sz w:val="11"/>
                                <w:szCs w:val="11"/>
                              </w:rPr>
                              <w:t>的分组在环中循环，严重时，路由器会崩溃</w:t>
                            </w:r>
                          </w:p>
                        </w:txbxContent>
                      </wps:txbx>
                      <wps:bodyPr anchor="t" lIns="53975" tIns="53975" rIns="53975" bIns="53975">
                        <a:spAutoFit/>
                      </wps:bodyPr>
                    </wps:wsp>
                  </a:graphicData>
                </a:graphic>
              </wp:anchor>
            </w:drawing>
          </mc:Choice>
          <mc:Fallback>
            <w:pict>
              <v:rect fillcolor="#729FCF" style="position:absolute;rotation:-0;width:553.5pt;height:82.1pt;mso-wrap-distance-left:5.7pt;mso-wrap-distance-right:5.7pt;mso-wrap-distance-top:5.7pt;mso-wrap-distance-bottom:5.7pt;margin-top:694.0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以此类推，经过</w:t>
                      </w:r>
                      <w:r>
                        <w:rPr>
                          <w:rFonts w:eastAsia="新宋体" w:cs="SimSun" w:ascii="SimSun" w:hAnsi="SimSun"/>
                          <w:sz w:val="11"/>
                          <w:szCs w:val="11"/>
                        </w:rPr>
                        <w:t>4</w:t>
                      </w:r>
                      <w:r>
                        <w:rPr>
                          <w:rFonts w:ascii="SimSun" w:hAnsi="SimSun" w:cs="SimSun" w:eastAsia="新宋体"/>
                          <w:sz w:val="11"/>
                          <w:szCs w:val="11"/>
                        </w:rPr>
                        <w:t>次交换，算法重新收敛，网络再次稳定，如图</w:t>
                      </w:r>
                      <w:r>
                        <w:rPr>
                          <w:rFonts w:eastAsia="新宋体" w:cs="SimSun" w:ascii="SimSun" w:hAnsi="SimSun"/>
                          <w:sz w:val="11"/>
                          <w:szCs w:val="11"/>
                        </w:rPr>
                        <w:t>5-75</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）和表</w:t>
                      </w:r>
                      <w:r>
                        <w:rPr>
                          <w:rFonts w:eastAsia="新宋体" w:cs="SimSun" w:ascii="SimSun" w:hAnsi="SimSun"/>
                          <w:sz w:val="11"/>
                          <w:szCs w:val="11"/>
                        </w:rPr>
                        <w:t>5-26</w:t>
                        <w:br/>
                      </w:r>
                      <w:r>
                        <w:rPr>
                          <w:rFonts w:ascii="SimSun" w:hAnsi="SimSun" w:cs="SimSun" w:eastAsia="新宋体"/>
                          <w:sz w:val="11"/>
                          <w:szCs w:val="11"/>
                        </w:rPr>
                        <w:t>所示。</w:t>
                      </w:r>
                      <w:r>
                        <w:rPr>
                          <w:rFonts w:eastAsia="新宋体" w:cs="SimSun" w:ascii="SimSun" w:hAnsi="SimSun"/>
                          <w:sz w:val="11"/>
                          <w:szCs w:val="11"/>
                        </w:rPr>
                        <w:br/>
                      </w:r>
                      <w:r>
                        <w:rPr>
                          <w:rFonts w:ascii="SimSun" w:hAnsi="SimSun" w:cs="SimSun" w:eastAsia="新宋体"/>
                          <w:sz w:val="11"/>
                          <w:szCs w:val="11"/>
                        </w:rPr>
                        <w:t>在此期间，</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之间已经形成路由环，发往</w:t>
                      </w:r>
                      <w:r>
                        <w:rPr>
                          <w:rFonts w:eastAsia="新宋体" w:cs="SimSun" w:ascii="SimSun" w:hAnsi="SimSun"/>
                          <w:sz w:val="11"/>
                          <w:szCs w:val="11"/>
                        </w:rPr>
                        <w:t>DN</w:t>
                      </w:r>
                      <w:r>
                        <w:rPr>
                          <w:rFonts w:ascii="SimSun" w:hAnsi="SimSun" w:cs="SimSun" w:eastAsia="新宋体"/>
                          <w:sz w:val="11"/>
                          <w:szCs w:val="11"/>
                        </w:rPr>
                        <w:t>的分组会因为环而在</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之</w:t>
                      </w:r>
                      <w:r>
                        <w:rPr>
                          <w:rFonts w:eastAsia="新宋体" w:cs="SimSun" w:ascii="SimSun" w:hAnsi="SimSun"/>
                          <w:sz w:val="11"/>
                          <w:szCs w:val="11"/>
                        </w:rPr>
                        <w:br/>
                      </w:r>
                      <w:r>
                        <w:rPr>
                          <w:rFonts w:ascii="SimSun" w:hAnsi="SimSun" w:cs="SimSun" w:eastAsia="新宋体"/>
                          <w:sz w:val="11"/>
                          <w:szCs w:val="11"/>
                        </w:rPr>
                        <w:t>间来回传送。如果</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之间的链路代价不是</w:t>
                      </w:r>
                      <w:r>
                        <w:rPr>
                          <w:rFonts w:eastAsia="新宋体" w:cs="SimSun" w:ascii="SimSun" w:hAnsi="SimSun"/>
                          <w:sz w:val="11"/>
                          <w:szCs w:val="11"/>
                        </w:rPr>
                        <w:t>5</w:t>
                      </w:r>
                      <w:r>
                        <w:rPr>
                          <w:rFonts w:ascii="SimSun" w:hAnsi="SimSun" w:cs="SimSun" w:eastAsia="新宋体"/>
                          <w:sz w:val="11"/>
                          <w:szCs w:val="11"/>
                        </w:rPr>
                        <w:t>而是一个更大的值，则再次收敛所</w:t>
                      </w:r>
                      <w:r>
                        <w:rPr>
                          <w:rFonts w:eastAsia="新宋体" w:cs="SimSun" w:ascii="SimSun" w:hAnsi="SimSun"/>
                          <w:sz w:val="11"/>
                          <w:szCs w:val="11"/>
                        </w:rPr>
                        <w:br/>
                      </w:r>
                      <w:r>
                        <w:rPr>
                          <w:rFonts w:ascii="SimSun" w:hAnsi="SimSun" w:cs="SimSun" w:eastAsia="新宋体"/>
                          <w:sz w:val="11"/>
                          <w:szCs w:val="11"/>
                        </w:rPr>
                        <w:t>需要交换信息的次数更多，极端的情形是</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之间断开（相当于链路代价是无穷</w:t>
                      </w:r>
                      <w:r>
                        <w:rPr>
                          <w:rFonts w:eastAsia="新宋体" w:cs="SimSun" w:ascii="SimSun" w:hAnsi="SimSun"/>
                          <w:sz w:val="11"/>
                          <w:szCs w:val="11"/>
                        </w:rPr>
                        <w:br/>
                      </w:r>
                      <w:r>
                        <w:rPr>
                          <w:rFonts w:ascii="SimSun" w:hAnsi="SimSun" w:cs="SimSun" w:eastAsia="新宋体"/>
                          <w:sz w:val="11"/>
                          <w:szCs w:val="11"/>
                        </w:rPr>
                        <w:t>的），那么，</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这</w:t>
                      </w:r>
                      <w:r>
                        <w:rPr>
                          <w:rFonts w:eastAsia="新宋体" w:cs="SimSun" w:ascii="SimSun" w:hAnsi="SimSun"/>
                          <w:sz w:val="11"/>
                          <w:szCs w:val="11"/>
                        </w:rPr>
                        <w:t>3</w:t>
                      </w:r>
                      <w:r>
                        <w:rPr>
                          <w:rFonts w:ascii="SimSun" w:hAnsi="SimSun" w:cs="SimSun" w:eastAsia="新宋体"/>
                          <w:sz w:val="11"/>
                          <w:szCs w:val="11"/>
                        </w:rPr>
                        <w:t>台路由器随着交换次数的增加，到达</w:t>
                      </w:r>
                      <w:r>
                        <w:rPr>
                          <w:rFonts w:eastAsia="新宋体" w:cs="SimSun" w:ascii="SimSun" w:hAnsi="SimSun"/>
                          <w:sz w:val="11"/>
                          <w:szCs w:val="11"/>
                        </w:rPr>
                        <w:t>DN</w:t>
                      </w:r>
                      <w:r>
                        <w:rPr>
                          <w:rFonts w:ascii="SimSun" w:hAnsi="SimSun" w:cs="SimSun" w:eastAsia="新宋体"/>
                          <w:sz w:val="11"/>
                          <w:szCs w:val="11"/>
                        </w:rPr>
                        <w:t>的代价不断增加，趋</w:t>
                      </w:r>
                      <w:r>
                        <w:rPr>
                          <w:rFonts w:eastAsia="新宋体" w:cs="SimSun" w:ascii="SimSun" w:hAnsi="SimSun"/>
                          <w:sz w:val="11"/>
                          <w:szCs w:val="11"/>
                        </w:rPr>
                        <w:br/>
                      </w:r>
                      <w:r>
                        <w:rPr>
                          <w:rFonts w:ascii="SimSun" w:hAnsi="SimSun" w:cs="SimSun" w:eastAsia="新宋体"/>
                          <w:sz w:val="11"/>
                          <w:szCs w:val="11"/>
                        </w:rPr>
                        <w:t>向无穷大，这个问题被称为“计数到无穷”；在这个过程中，</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之间的路由环将发往</w:t>
                      </w:r>
                      <w:r>
                        <w:rPr>
                          <w:rFonts w:eastAsia="新宋体" w:cs="SimSun" w:ascii="SimSun" w:hAnsi="SimSun"/>
                          <w:sz w:val="11"/>
                          <w:szCs w:val="11"/>
                        </w:rPr>
                        <w:br/>
                        <w:t>DN</w:t>
                      </w:r>
                      <w:r>
                        <w:rPr>
                          <w:rFonts w:ascii="SimSun" w:hAnsi="SimSun" w:cs="SimSun" w:eastAsia="新宋体"/>
                          <w:sz w:val="11"/>
                          <w:szCs w:val="11"/>
                        </w:rPr>
                        <w:t>的分组在环中循环，严重时，路由器会崩溃</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379095</wp:posOffset>
            </wp:positionH>
            <wp:positionV relativeFrom="paragraph">
              <wp:posOffset>885190</wp:posOffset>
            </wp:positionV>
            <wp:extent cx="6146165" cy="2153285"/>
            <wp:effectExtent l="0" t="0" r="0" b="0"/>
            <wp:wrapSquare wrapText="largest"/>
            <wp:docPr id="58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 descr=""/>
                    <pic:cNvPicPr>
                      <a:picLocks noChangeAspect="1" noChangeArrowheads="1"/>
                    </pic:cNvPicPr>
                  </pic:nvPicPr>
                  <pic:blipFill>
                    <a:blip r:embed="rId60"/>
                    <a:stretch>
                      <a:fillRect/>
                    </a:stretch>
                  </pic:blipFill>
                  <pic:spPr bwMode="auto">
                    <a:xfrm>
                      <a:off x="0" y="0"/>
                      <a:ext cx="6146165" cy="215328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1303020</wp:posOffset>
            </wp:positionH>
            <wp:positionV relativeFrom="paragraph">
              <wp:posOffset>6283960</wp:posOffset>
            </wp:positionV>
            <wp:extent cx="4354830" cy="1951990"/>
            <wp:effectExtent l="0" t="0" r="0" b="0"/>
            <wp:wrapSquare wrapText="largest"/>
            <wp:docPr id="58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 descr=""/>
                    <pic:cNvPicPr>
                      <a:picLocks noChangeAspect="1" noChangeArrowheads="1"/>
                    </pic:cNvPicPr>
                  </pic:nvPicPr>
                  <pic:blipFill>
                    <a:blip r:embed="rId61"/>
                    <a:stretch>
                      <a:fillRect/>
                    </a:stretch>
                  </pic:blipFill>
                  <pic:spPr bwMode="auto">
                    <a:xfrm>
                      <a:off x="0" y="0"/>
                      <a:ext cx="4354830" cy="19519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-54610</wp:posOffset>
                </wp:positionH>
                <wp:positionV relativeFrom="line">
                  <wp:posOffset>57785</wp:posOffset>
                </wp:positionV>
                <wp:extent cx="7254875" cy="189230"/>
                <wp:effectExtent l="0" t="0" r="0" b="0"/>
                <wp:wrapSquare wrapText="bothSides"/>
                <wp:docPr id="586" name="Frame1"/>
                <a:graphic xmlns:a="http://schemas.openxmlformats.org/drawingml/2006/main">
                  <a:graphicData uri="http://schemas.microsoft.com/office/word/2010/wordprocessingShape">
                    <wps:wsp>
                      <wps:cNvSpPr txBox="1"/>
                      <wps:spPr>
                        <a:xfrm>
                          <a:off x="0" y="0"/>
                          <a:ext cx="72548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274</w:t>
                            </w:r>
                          </w:p>
                        </w:txbxContent>
                      </wps:txbx>
                      <wps:bodyPr anchor="t" lIns="53975" tIns="53975" rIns="53975" bIns="53975">
                        <a:spAutoFit/>
                      </wps:bodyPr>
                    </wps:wsp>
                  </a:graphicData>
                </a:graphic>
              </wp:anchor>
            </w:drawing>
          </mc:Choice>
          <mc:Fallback>
            <w:pict>
              <v:rect fillcolor="#729FCF" style="position:absolute;rotation:-0;width:571.25pt;height:14.9pt;mso-wrap-distance-left:5.7pt;mso-wrap-distance-right:5.7pt;mso-wrap-distance-top:5.7pt;mso-wrap-distance-bottom:5.7pt;margin-top:4.55pt;mso-position-vertical-relative:text;margin-left:-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274</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1792605</wp:posOffset>
                </wp:positionH>
                <wp:positionV relativeFrom="line">
                  <wp:posOffset>668020</wp:posOffset>
                </wp:positionV>
                <wp:extent cx="5407025" cy="241300"/>
                <wp:effectExtent l="0" t="0" r="0" b="0"/>
                <wp:wrapSquare wrapText="bothSides"/>
                <wp:docPr id="587" name="Frame2"/>
                <a:graphic xmlns:a="http://schemas.openxmlformats.org/drawingml/2006/main">
                  <a:graphicData uri="http://schemas.microsoft.com/office/word/2010/wordprocessingShape">
                    <wps:wsp>
                      <wps:cNvSpPr txBox="1"/>
                      <wps:spPr>
                        <a:xfrm>
                          <a:off x="0" y="0"/>
                          <a:ext cx="54070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5-26</w:t>
                            </w:r>
                          </w:p>
                        </w:txbxContent>
                      </wps:txbx>
                      <wps:bodyPr anchor="t" lIns="53975" tIns="53975" rIns="53975" bIns="53975">
                        <a:spAutoFit/>
                      </wps:bodyPr>
                    </wps:wsp>
                  </a:graphicData>
                </a:graphic>
              </wp:anchor>
            </w:drawing>
          </mc:Choice>
          <mc:Fallback>
            <w:pict>
              <v:rect fillcolor="#729FCF" style="position:absolute;rotation:-0;width:425.75pt;height:19pt;mso-wrap-distance-left:5.7pt;mso-wrap-distance-right:5.7pt;mso-wrap-distance-top:5.7pt;mso-wrap-distance-bottom:5.7pt;margin-top:52.6pt;mso-position-vertical-relative:text;margin-left:14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5-26</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379095</wp:posOffset>
                </wp:positionH>
                <wp:positionV relativeFrom="line">
                  <wp:posOffset>3166745</wp:posOffset>
                </wp:positionV>
                <wp:extent cx="6162040" cy="433070"/>
                <wp:effectExtent l="0" t="0" r="0" b="0"/>
                <wp:wrapSquare wrapText="bothSides"/>
                <wp:docPr id="588" name="Frame3"/>
                <a:graphic xmlns:a="http://schemas.openxmlformats.org/drawingml/2006/main">
                  <a:graphicData uri="http://schemas.microsoft.com/office/word/2010/wordprocessingShape">
                    <wps:wsp>
                      <wps:cNvSpPr txBox="1"/>
                      <wps:spPr>
                        <a:xfrm>
                          <a:off x="0" y="0"/>
                          <a:ext cx="61620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为了解决这个问题，设定一个路径代价的最大值，超过这个值，则</w:t>
                            </w:r>
                            <w:r>
                              <w:rPr>
                                <w:rFonts w:eastAsia="新宋体" w:cs="SimSun" w:ascii="SimSun" w:hAnsi="SimSun"/>
                                <w:sz w:val="11"/>
                                <w:szCs w:val="11"/>
                              </w:rPr>
                              <w:t>DN</w:t>
                            </w:r>
                            <w:r>
                              <w:rPr>
                                <w:rFonts w:ascii="SimSun" w:hAnsi="SimSun" w:cs="SimSun" w:eastAsia="新宋体"/>
                                <w:sz w:val="11"/>
                                <w:szCs w:val="11"/>
                              </w:rPr>
                              <w:t>被认为不可</w:t>
                            </w:r>
                            <w:r>
                              <w:rPr>
                                <w:rFonts w:eastAsia="新宋体" w:cs="SimSun" w:ascii="SimSun" w:hAnsi="SimSun"/>
                                <w:sz w:val="11"/>
                                <w:szCs w:val="11"/>
                              </w:rPr>
                              <w:br/>
                            </w:r>
                            <w:r>
                              <w:rPr>
                                <w:rFonts w:ascii="SimSun" w:hAnsi="SimSun" w:cs="SimSun" w:eastAsia="新宋体"/>
                                <w:sz w:val="11"/>
                                <w:szCs w:val="11"/>
                              </w:rPr>
                              <w:t>达（</w:t>
                            </w:r>
                            <w:r>
                              <w:rPr>
                                <w:rFonts w:eastAsia="新宋体" w:cs="SimSun" w:ascii="SimSun" w:hAnsi="SimSun"/>
                                <w:sz w:val="11"/>
                                <w:szCs w:val="11"/>
                              </w:rPr>
                              <w:t>unreachable</w:t>
                            </w:r>
                            <w:r>
                              <w:rPr>
                                <w:rFonts w:ascii="SimSun" w:hAnsi="SimSun" w:cs="SimSun" w:eastAsia="新宋体"/>
                                <w:sz w:val="11"/>
                                <w:szCs w:val="11"/>
                              </w:rPr>
                              <w:t>）。比如，</w:t>
                            </w:r>
                            <w:r>
                              <w:rPr>
                                <w:rFonts w:eastAsia="新宋体" w:cs="SimSun" w:ascii="SimSun" w:hAnsi="SimSun"/>
                                <w:sz w:val="11"/>
                                <w:szCs w:val="11"/>
                              </w:rPr>
                              <w:t>RIP</w:t>
                            </w:r>
                            <w:r>
                              <w:rPr>
                                <w:rFonts w:ascii="SimSun" w:hAnsi="SimSun" w:cs="SimSun" w:eastAsia="新宋体"/>
                                <w:sz w:val="11"/>
                                <w:szCs w:val="11"/>
                              </w:rPr>
                              <w:t>规定</w:t>
                            </w:r>
                            <w:r>
                              <w:rPr>
                                <w:rFonts w:eastAsia="新宋体" w:cs="SimSun" w:ascii="SimSun" w:hAnsi="SimSun"/>
                                <w:sz w:val="11"/>
                                <w:szCs w:val="11"/>
                              </w:rPr>
                              <w:t>15</w:t>
                            </w:r>
                            <w:r>
                              <w:rPr>
                                <w:rFonts w:ascii="SimSun" w:hAnsi="SimSun" w:cs="SimSun" w:eastAsia="新宋体"/>
                                <w:sz w:val="11"/>
                                <w:szCs w:val="11"/>
                              </w:rPr>
                              <w:t>是路径代价的最大值，超过</w:t>
                            </w:r>
                            <w:r>
                              <w:rPr>
                                <w:rFonts w:eastAsia="新宋体" w:cs="SimSun" w:ascii="SimSun" w:hAnsi="SimSun"/>
                                <w:sz w:val="11"/>
                                <w:szCs w:val="11"/>
                              </w:rPr>
                              <w:t>15</w:t>
                            </w:r>
                            <w:r>
                              <w:rPr>
                                <w:rFonts w:ascii="SimSun" w:hAnsi="SimSun" w:cs="SimSun" w:eastAsia="新宋体"/>
                                <w:sz w:val="11"/>
                                <w:szCs w:val="11"/>
                              </w:rPr>
                              <w:t>跳的</w:t>
                            </w:r>
                            <w:r>
                              <w:rPr>
                                <w:rFonts w:eastAsia="新宋体" w:cs="SimSun" w:ascii="SimSun" w:hAnsi="SimSun"/>
                                <w:sz w:val="11"/>
                                <w:szCs w:val="11"/>
                              </w:rPr>
                              <w:t>DN</w:t>
                            </w:r>
                            <w:r>
                              <w:rPr>
                                <w:rFonts w:ascii="SimSun" w:hAnsi="SimSun" w:cs="SimSun" w:eastAsia="新宋体"/>
                                <w:sz w:val="11"/>
                                <w:szCs w:val="11"/>
                              </w:rPr>
                              <w:t>被认为</w:t>
                            </w:r>
                            <w:r>
                              <w:rPr>
                                <w:rFonts w:eastAsia="新宋体" w:cs="SimSun" w:ascii="SimSun" w:hAnsi="SimSun"/>
                                <w:sz w:val="11"/>
                                <w:szCs w:val="11"/>
                              </w:rPr>
                              <w:br/>
                            </w:r>
                            <w:r>
                              <w:rPr>
                                <w:rFonts w:ascii="SimSun" w:hAnsi="SimSun" w:cs="SimSun" w:eastAsia="新宋体"/>
                                <w:sz w:val="11"/>
                                <w:szCs w:val="11"/>
                              </w:rPr>
                              <w:t>不可达，这也是</w:t>
                            </w:r>
                            <w:r>
                              <w:rPr>
                                <w:rFonts w:eastAsia="新宋体" w:cs="SimSun" w:ascii="SimSun" w:hAnsi="SimSun"/>
                                <w:sz w:val="11"/>
                                <w:szCs w:val="11"/>
                              </w:rPr>
                              <w:t xml:space="preserve">RIP </w:t>
                            </w:r>
                            <w:r>
                              <w:rPr>
                                <w:rFonts w:ascii="SimSun" w:hAnsi="SimSun" w:cs="SimSun" w:eastAsia="新宋体"/>
                                <w:sz w:val="11"/>
                                <w:szCs w:val="11"/>
                              </w:rPr>
                              <w:t>只能用于中小网络的主要原因之一</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485.2pt;height:34.1pt;mso-wrap-distance-left:5.7pt;mso-wrap-distance-right:5.7pt;mso-wrap-distance-top:5.7pt;mso-wrap-distance-bottom:5.7pt;margin-top:249.3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为了解决这个问题，设定一个路径代价的最大值，超过这个值，则</w:t>
                      </w:r>
                      <w:r>
                        <w:rPr>
                          <w:rFonts w:eastAsia="新宋体" w:cs="SimSun" w:ascii="SimSun" w:hAnsi="SimSun"/>
                          <w:sz w:val="11"/>
                          <w:szCs w:val="11"/>
                        </w:rPr>
                        <w:t>DN</w:t>
                      </w:r>
                      <w:r>
                        <w:rPr>
                          <w:rFonts w:ascii="SimSun" w:hAnsi="SimSun" w:cs="SimSun" w:eastAsia="新宋体"/>
                          <w:sz w:val="11"/>
                          <w:szCs w:val="11"/>
                        </w:rPr>
                        <w:t>被认为不可</w:t>
                      </w:r>
                      <w:r>
                        <w:rPr>
                          <w:rFonts w:eastAsia="新宋体" w:cs="SimSun" w:ascii="SimSun" w:hAnsi="SimSun"/>
                          <w:sz w:val="11"/>
                          <w:szCs w:val="11"/>
                        </w:rPr>
                        <w:br/>
                      </w:r>
                      <w:r>
                        <w:rPr>
                          <w:rFonts w:ascii="SimSun" w:hAnsi="SimSun" w:cs="SimSun" w:eastAsia="新宋体"/>
                          <w:sz w:val="11"/>
                          <w:szCs w:val="11"/>
                        </w:rPr>
                        <w:t>达（</w:t>
                      </w:r>
                      <w:r>
                        <w:rPr>
                          <w:rFonts w:eastAsia="新宋体" w:cs="SimSun" w:ascii="SimSun" w:hAnsi="SimSun"/>
                          <w:sz w:val="11"/>
                          <w:szCs w:val="11"/>
                        </w:rPr>
                        <w:t>unreachable</w:t>
                      </w:r>
                      <w:r>
                        <w:rPr>
                          <w:rFonts w:ascii="SimSun" w:hAnsi="SimSun" w:cs="SimSun" w:eastAsia="新宋体"/>
                          <w:sz w:val="11"/>
                          <w:szCs w:val="11"/>
                        </w:rPr>
                        <w:t>）。比如，</w:t>
                      </w:r>
                      <w:r>
                        <w:rPr>
                          <w:rFonts w:eastAsia="新宋体" w:cs="SimSun" w:ascii="SimSun" w:hAnsi="SimSun"/>
                          <w:sz w:val="11"/>
                          <w:szCs w:val="11"/>
                        </w:rPr>
                        <w:t>RIP</w:t>
                      </w:r>
                      <w:r>
                        <w:rPr>
                          <w:rFonts w:ascii="SimSun" w:hAnsi="SimSun" w:cs="SimSun" w:eastAsia="新宋体"/>
                          <w:sz w:val="11"/>
                          <w:szCs w:val="11"/>
                        </w:rPr>
                        <w:t>规定</w:t>
                      </w:r>
                      <w:r>
                        <w:rPr>
                          <w:rFonts w:eastAsia="新宋体" w:cs="SimSun" w:ascii="SimSun" w:hAnsi="SimSun"/>
                          <w:sz w:val="11"/>
                          <w:szCs w:val="11"/>
                        </w:rPr>
                        <w:t>15</w:t>
                      </w:r>
                      <w:r>
                        <w:rPr>
                          <w:rFonts w:ascii="SimSun" w:hAnsi="SimSun" w:cs="SimSun" w:eastAsia="新宋体"/>
                          <w:sz w:val="11"/>
                          <w:szCs w:val="11"/>
                        </w:rPr>
                        <w:t>是路径代价的最大值，超过</w:t>
                      </w:r>
                      <w:r>
                        <w:rPr>
                          <w:rFonts w:eastAsia="新宋体" w:cs="SimSun" w:ascii="SimSun" w:hAnsi="SimSun"/>
                          <w:sz w:val="11"/>
                          <w:szCs w:val="11"/>
                        </w:rPr>
                        <w:t>15</w:t>
                      </w:r>
                      <w:r>
                        <w:rPr>
                          <w:rFonts w:ascii="SimSun" w:hAnsi="SimSun" w:cs="SimSun" w:eastAsia="新宋体"/>
                          <w:sz w:val="11"/>
                          <w:szCs w:val="11"/>
                        </w:rPr>
                        <w:t>跳的</w:t>
                      </w:r>
                      <w:r>
                        <w:rPr>
                          <w:rFonts w:eastAsia="新宋体" w:cs="SimSun" w:ascii="SimSun" w:hAnsi="SimSun"/>
                          <w:sz w:val="11"/>
                          <w:szCs w:val="11"/>
                        </w:rPr>
                        <w:t>DN</w:t>
                      </w:r>
                      <w:r>
                        <w:rPr>
                          <w:rFonts w:ascii="SimSun" w:hAnsi="SimSun" w:cs="SimSun" w:eastAsia="新宋体"/>
                          <w:sz w:val="11"/>
                          <w:szCs w:val="11"/>
                        </w:rPr>
                        <w:t>被认为</w:t>
                      </w:r>
                      <w:r>
                        <w:rPr>
                          <w:rFonts w:eastAsia="新宋体" w:cs="SimSun" w:ascii="SimSun" w:hAnsi="SimSun"/>
                          <w:sz w:val="11"/>
                          <w:szCs w:val="11"/>
                        </w:rPr>
                        <w:br/>
                      </w:r>
                      <w:r>
                        <w:rPr>
                          <w:rFonts w:ascii="SimSun" w:hAnsi="SimSun" w:cs="SimSun" w:eastAsia="新宋体"/>
                          <w:sz w:val="11"/>
                          <w:szCs w:val="11"/>
                        </w:rPr>
                        <w:t>不可达，这也是</w:t>
                      </w:r>
                      <w:r>
                        <w:rPr>
                          <w:rFonts w:eastAsia="新宋体" w:cs="SimSun" w:ascii="SimSun" w:hAnsi="SimSun"/>
                          <w:sz w:val="11"/>
                          <w:szCs w:val="11"/>
                        </w:rPr>
                        <w:t xml:space="preserve">RIP </w:t>
                      </w:r>
                      <w:r>
                        <w:rPr>
                          <w:rFonts w:ascii="SimSun" w:hAnsi="SimSun" w:cs="SimSun" w:eastAsia="新宋体"/>
                          <w:sz w:val="11"/>
                          <w:szCs w:val="11"/>
                        </w:rPr>
                        <w:t>只能用于中小网络的主要原因之一</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5352415</wp:posOffset>
                </wp:positionH>
                <wp:positionV relativeFrom="line">
                  <wp:posOffset>3745230</wp:posOffset>
                </wp:positionV>
                <wp:extent cx="1847850" cy="241300"/>
                <wp:effectExtent l="0" t="0" r="0" b="0"/>
                <wp:wrapSquare wrapText="bothSides"/>
                <wp:docPr id="589" name="Frame4"/>
                <a:graphic xmlns:a="http://schemas.openxmlformats.org/drawingml/2006/main">
                  <a:graphicData uri="http://schemas.microsoft.com/office/word/2010/wordprocessingShape">
                    <wps:wsp>
                      <wps:cNvSpPr txBox="1"/>
                      <wps:spPr>
                        <a:xfrm>
                          <a:off x="0" y="0"/>
                          <a:ext cx="18478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站甜装本商</w:t>
                            </w:r>
                            <w:r>
                              <w:rPr>
                                <w:rFonts w:eastAsia="新宋体" w:cs="SimSun" w:ascii="SimSun" w:hAnsi="SimSun"/>
                                <w:sz w:val="18"/>
                                <w:szCs w:val="18"/>
                              </w:rPr>
                              <w:t>,</w:t>
                            </w:r>
                            <w:r>
                              <w:rPr>
                                <w:rFonts w:ascii="SimSun" w:hAnsi="SimSun" w:cs="SimSun" w:eastAsia="新宋体"/>
                                <w:sz w:val="18"/>
                                <w:szCs w:val="18"/>
                              </w:rPr>
                              <w:t>旧</w:t>
                            </w:r>
                          </w:p>
                        </w:txbxContent>
                      </wps:txbx>
                      <wps:bodyPr anchor="t" lIns="53975" tIns="53975" rIns="53975" bIns="53975">
                        <a:spAutoFit/>
                      </wps:bodyPr>
                    </wps:wsp>
                  </a:graphicData>
                </a:graphic>
              </wp:anchor>
            </w:drawing>
          </mc:Choice>
          <mc:Fallback>
            <w:pict>
              <v:rect fillcolor="#729FCF" style="position:absolute;rotation:-0;width:145.5pt;height:19pt;mso-wrap-distance-left:5.7pt;mso-wrap-distance-right:5.7pt;mso-wrap-distance-top:5.7pt;mso-wrap-distance-bottom:5.7pt;margin-top:294.9pt;mso-position-vertical-relative:text;margin-left:42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站甜装本商</w:t>
                      </w:r>
                      <w:r>
                        <w:rPr>
                          <w:rFonts w:eastAsia="新宋体" w:cs="SimSun" w:ascii="SimSun" w:hAnsi="SimSun"/>
                          <w:sz w:val="18"/>
                          <w:szCs w:val="18"/>
                        </w:rPr>
                        <w:t>,</w:t>
                      </w:r>
                      <w:r>
                        <w:rPr>
                          <w:rFonts w:ascii="SimSun" w:hAnsi="SimSun" w:cs="SimSun" w:eastAsia="新宋体"/>
                          <w:sz w:val="18"/>
                          <w:szCs w:val="18"/>
                        </w:rPr>
                        <w:t>旧</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724535</wp:posOffset>
                </wp:positionH>
                <wp:positionV relativeFrom="line">
                  <wp:posOffset>3945890</wp:posOffset>
                </wp:positionV>
                <wp:extent cx="6475095" cy="189230"/>
                <wp:effectExtent l="0" t="0" r="0" b="0"/>
                <wp:wrapSquare wrapText="bothSides"/>
                <wp:docPr id="590" name="Frame5"/>
                <a:graphic xmlns:a="http://schemas.openxmlformats.org/drawingml/2006/main">
                  <a:graphicData uri="http://schemas.microsoft.com/office/word/2010/wordprocessingShape">
                    <wps:wsp>
                      <wps:cNvSpPr txBox="1"/>
                      <wps:spPr>
                        <a:xfrm>
                          <a:off x="0" y="0"/>
                          <a:ext cx="64750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典型实例</w:t>
                            </w:r>
                            <w:r>
                              <w:rPr>
                                <w:rFonts w:eastAsia="新宋体" w:cs="SimSun" w:ascii="SimSun" w:hAnsi="SimSun"/>
                                <w:sz w:val="11"/>
                                <w:szCs w:val="11"/>
                              </w:rPr>
                              <w:t>-RIP</w:t>
                            </w:r>
                          </w:p>
                        </w:txbxContent>
                      </wps:txbx>
                      <wps:bodyPr anchor="t" lIns="53975" tIns="53975" rIns="53975" bIns="53975">
                        <a:spAutoFit/>
                      </wps:bodyPr>
                    </wps:wsp>
                  </a:graphicData>
                </a:graphic>
              </wp:anchor>
            </w:drawing>
          </mc:Choice>
          <mc:Fallback>
            <w:pict>
              <v:rect fillcolor="#729FCF" style="position:absolute;rotation:-0;width:509.85pt;height:14.9pt;mso-wrap-distance-left:5.7pt;mso-wrap-distance-right:5.7pt;mso-wrap-distance-top:5.7pt;mso-wrap-distance-bottom:5.7pt;margin-top:310.7pt;mso-position-vertical-relative:text;margin-left:57.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典型实例</w:t>
                      </w:r>
                      <w:r>
                        <w:rPr>
                          <w:rFonts w:eastAsia="新宋体" w:cs="SimSun" w:ascii="SimSun" w:hAnsi="SimSun"/>
                          <w:sz w:val="11"/>
                          <w:szCs w:val="11"/>
                        </w:rPr>
                        <w:t>-RIP</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379095</wp:posOffset>
                </wp:positionH>
                <wp:positionV relativeFrom="line">
                  <wp:posOffset>4187190</wp:posOffset>
                </wp:positionV>
                <wp:extent cx="6821170" cy="433070"/>
                <wp:effectExtent l="0" t="0" r="0" b="0"/>
                <wp:wrapSquare wrapText="bothSides"/>
                <wp:docPr id="591" name="Frame6"/>
                <a:graphic xmlns:a="http://schemas.openxmlformats.org/drawingml/2006/main">
                  <a:graphicData uri="http://schemas.microsoft.com/office/word/2010/wordprocessingShape">
                    <wps:wsp>
                      <wps:cNvSpPr txBox="1"/>
                      <wps:spPr>
                        <a:xfrm>
                          <a:off x="0" y="0"/>
                          <a:ext cx="68211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RIP</w:t>
                            </w:r>
                            <w:r>
                              <w:rPr>
                                <w:rFonts w:ascii="SimSun" w:hAnsi="SimSun" w:cs="SimSun" w:eastAsia="新宋体"/>
                                <w:sz w:val="11"/>
                                <w:szCs w:val="11"/>
                              </w:rPr>
                              <w:t>是用于</w:t>
                            </w:r>
                            <w:r>
                              <w:rPr>
                                <w:rFonts w:eastAsia="新宋体" w:cs="SimSun" w:ascii="SimSun" w:hAnsi="SimSun"/>
                                <w:sz w:val="11"/>
                                <w:szCs w:val="11"/>
                              </w:rPr>
                              <w:t>IP</w:t>
                            </w:r>
                            <w:r>
                              <w:rPr>
                                <w:rFonts w:ascii="SimSun" w:hAnsi="SimSun" w:cs="SimSun" w:eastAsia="新宋体"/>
                                <w:sz w:val="11"/>
                                <w:szCs w:val="11"/>
                              </w:rPr>
                              <w:t>网络中的距离矢量路由协议，是早期网络中的主要</w:t>
                            </w:r>
                            <w:r>
                              <w:rPr>
                                <w:rFonts w:eastAsia="新宋体" w:cs="SimSun" w:ascii="SimSun" w:hAnsi="SimSun"/>
                                <w:sz w:val="11"/>
                                <w:szCs w:val="11"/>
                              </w:rPr>
                              <w:t>IGP</w:t>
                            </w:r>
                            <w:r>
                              <w:rPr>
                                <w:rFonts w:ascii="SimSun" w:hAnsi="SimSun" w:cs="SimSun" w:eastAsia="新宋体"/>
                                <w:sz w:val="11"/>
                                <w:szCs w:val="11"/>
                              </w:rPr>
                              <w:t>。</w:t>
                            </w:r>
                            <w:r>
                              <w:rPr>
                                <w:rFonts w:eastAsia="新宋体" w:cs="SimSun" w:ascii="SimSun" w:hAnsi="SimSun"/>
                                <w:sz w:val="11"/>
                                <w:szCs w:val="11"/>
                              </w:rPr>
                              <w:t>RIP</w:t>
                            </w:r>
                            <w:r>
                              <w:rPr>
                                <w:rFonts w:ascii="SimSun" w:hAnsi="SimSun" w:cs="SimSun" w:eastAsia="新宋体"/>
                                <w:sz w:val="11"/>
                                <w:szCs w:val="11"/>
                              </w:rPr>
                              <w:t>构</w:t>
                            </w:r>
                            <w:r>
                              <w:rPr>
                                <w:rFonts w:eastAsia="新宋体" w:cs="SimSun" w:ascii="SimSun" w:hAnsi="SimSun"/>
                                <w:sz w:val="11"/>
                                <w:szCs w:val="11"/>
                              </w:rPr>
                              <w:br/>
                            </w:r>
                            <w:r>
                              <w:rPr>
                                <w:rFonts w:ascii="SimSun" w:hAnsi="SimSun" w:cs="SimSun" w:eastAsia="新宋体"/>
                                <w:sz w:val="11"/>
                                <w:szCs w:val="11"/>
                              </w:rPr>
                              <w:t>建在传输层的用户数据报协议（</w:t>
                            </w:r>
                            <w:r>
                              <w:rPr>
                                <w:rFonts w:eastAsia="新宋体" w:cs="SimSun" w:ascii="SimSun" w:hAnsi="SimSun"/>
                                <w:sz w:val="11"/>
                                <w:szCs w:val="11"/>
                              </w:rPr>
                              <w:t>UDP</w:t>
                            </w:r>
                            <w:r>
                              <w:rPr>
                                <w:rFonts w:ascii="SimSun" w:hAnsi="SimSun" w:cs="SimSun" w:eastAsia="新宋体"/>
                                <w:sz w:val="11"/>
                                <w:szCs w:val="11"/>
                              </w:rPr>
                              <w:t>）基础之上，使用了</w:t>
                            </w:r>
                            <w:r>
                              <w:rPr>
                                <w:rFonts w:eastAsia="新宋体" w:cs="SimSun" w:ascii="SimSun" w:hAnsi="SimSun"/>
                                <w:sz w:val="11"/>
                                <w:szCs w:val="11"/>
                              </w:rPr>
                              <w:t>520</w:t>
                            </w:r>
                            <w:r>
                              <w:rPr>
                                <w:rFonts w:ascii="SimSun" w:hAnsi="SimSun" w:cs="SimSun" w:eastAsia="新宋体"/>
                                <w:sz w:val="11"/>
                                <w:szCs w:val="11"/>
                              </w:rPr>
                              <w:t>的传输层端口号，</w:t>
                            </w:r>
                            <w:r>
                              <w:rPr>
                                <w:rFonts w:eastAsia="新宋体" w:cs="SimSun" w:ascii="SimSun" w:hAnsi="SimSun"/>
                                <w:sz w:val="11"/>
                                <w:szCs w:val="11"/>
                              </w:rPr>
                              <w:t>RIP</w:t>
                            </w:r>
                            <w:r>
                              <w:rPr>
                                <w:rFonts w:ascii="SimSun" w:hAnsi="SimSun" w:cs="SimSun" w:eastAsia="新宋体"/>
                                <w:sz w:val="11"/>
                                <w:szCs w:val="11"/>
                              </w:rPr>
                              <w:t>报</w:t>
                            </w:r>
                            <w:r>
                              <w:rPr>
                                <w:rFonts w:eastAsia="新宋体" w:cs="SimSun" w:ascii="SimSun" w:hAnsi="SimSun"/>
                                <w:sz w:val="11"/>
                                <w:szCs w:val="11"/>
                              </w:rPr>
                              <w:br/>
                            </w:r>
                            <w:r>
                              <w:rPr>
                                <w:rFonts w:ascii="SimSun" w:hAnsi="SimSun" w:cs="SimSun" w:eastAsia="新宋体"/>
                                <w:sz w:val="11"/>
                                <w:szCs w:val="11"/>
                              </w:rPr>
                              <w:t>文作为</w:t>
                            </w:r>
                            <w:r>
                              <w:rPr>
                                <w:rFonts w:eastAsia="新宋体" w:cs="SimSun" w:ascii="SimSun" w:hAnsi="SimSun"/>
                                <w:sz w:val="11"/>
                                <w:szCs w:val="11"/>
                              </w:rPr>
                              <w:t>UDP</w:t>
                            </w:r>
                            <w:r>
                              <w:rPr>
                                <w:rFonts w:ascii="SimSun" w:hAnsi="SimSun" w:cs="SimSun" w:eastAsia="新宋体"/>
                                <w:sz w:val="11"/>
                                <w:szCs w:val="11"/>
                              </w:rPr>
                              <w:t>的净数据。</w:t>
                            </w:r>
                          </w:p>
                        </w:txbxContent>
                      </wps:txbx>
                      <wps:bodyPr anchor="t" lIns="53975" tIns="53975" rIns="53975" bIns="53975">
                        <a:spAutoFit/>
                      </wps:bodyPr>
                    </wps:wsp>
                  </a:graphicData>
                </a:graphic>
              </wp:anchor>
            </w:drawing>
          </mc:Choice>
          <mc:Fallback>
            <w:pict>
              <v:rect fillcolor="#729FCF" style="position:absolute;rotation:-0;width:537.1pt;height:34.1pt;mso-wrap-distance-left:5.7pt;mso-wrap-distance-right:5.7pt;mso-wrap-distance-top:5.7pt;mso-wrap-distance-bottom:5.7pt;margin-top:329.7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RIP</w:t>
                      </w:r>
                      <w:r>
                        <w:rPr>
                          <w:rFonts w:ascii="SimSun" w:hAnsi="SimSun" w:cs="SimSun" w:eastAsia="新宋体"/>
                          <w:sz w:val="11"/>
                          <w:szCs w:val="11"/>
                        </w:rPr>
                        <w:t>是用于</w:t>
                      </w:r>
                      <w:r>
                        <w:rPr>
                          <w:rFonts w:eastAsia="新宋体" w:cs="SimSun" w:ascii="SimSun" w:hAnsi="SimSun"/>
                          <w:sz w:val="11"/>
                          <w:szCs w:val="11"/>
                        </w:rPr>
                        <w:t>IP</w:t>
                      </w:r>
                      <w:r>
                        <w:rPr>
                          <w:rFonts w:ascii="SimSun" w:hAnsi="SimSun" w:cs="SimSun" w:eastAsia="新宋体"/>
                          <w:sz w:val="11"/>
                          <w:szCs w:val="11"/>
                        </w:rPr>
                        <w:t>网络中的距离矢量路由协议，是早期网络中的主要</w:t>
                      </w:r>
                      <w:r>
                        <w:rPr>
                          <w:rFonts w:eastAsia="新宋体" w:cs="SimSun" w:ascii="SimSun" w:hAnsi="SimSun"/>
                          <w:sz w:val="11"/>
                          <w:szCs w:val="11"/>
                        </w:rPr>
                        <w:t>IGP</w:t>
                      </w:r>
                      <w:r>
                        <w:rPr>
                          <w:rFonts w:ascii="SimSun" w:hAnsi="SimSun" w:cs="SimSun" w:eastAsia="新宋体"/>
                          <w:sz w:val="11"/>
                          <w:szCs w:val="11"/>
                        </w:rPr>
                        <w:t>。</w:t>
                      </w:r>
                      <w:r>
                        <w:rPr>
                          <w:rFonts w:eastAsia="新宋体" w:cs="SimSun" w:ascii="SimSun" w:hAnsi="SimSun"/>
                          <w:sz w:val="11"/>
                          <w:szCs w:val="11"/>
                        </w:rPr>
                        <w:t>RIP</w:t>
                      </w:r>
                      <w:r>
                        <w:rPr>
                          <w:rFonts w:ascii="SimSun" w:hAnsi="SimSun" w:cs="SimSun" w:eastAsia="新宋体"/>
                          <w:sz w:val="11"/>
                          <w:szCs w:val="11"/>
                        </w:rPr>
                        <w:t>构</w:t>
                      </w:r>
                      <w:r>
                        <w:rPr>
                          <w:rFonts w:eastAsia="新宋体" w:cs="SimSun" w:ascii="SimSun" w:hAnsi="SimSun"/>
                          <w:sz w:val="11"/>
                          <w:szCs w:val="11"/>
                        </w:rPr>
                        <w:br/>
                      </w:r>
                      <w:r>
                        <w:rPr>
                          <w:rFonts w:ascii="SimSun" w:hAnsi="SimSun" w:cs="SimSun" w:eastAsia="新宋体"/>
                          <w:sz w:val="11"/>
                          <w:szCs w:val="11"/>
                        </w:rPr>
                        <w:t>建在传输层的用户数据报协议（</w:t>
                      </w:r>
                      <w:r>
                        <w:rPr>
                          <w:rFonts w:eastAsia="新宋体" w:cs="SimSun" w:ascii="SimSun" w:hAnsi="SimSun"/>
                          <w:sz w:val="11"/>
                          <w:szCs w:val="11"/>
                        </w:rPr>
                        <w:t>UDP</w:t>
                      </w:r>
                      <w:r>
                        <w:rPr>
                          <w:rFonts w:ascii="SimSun" w:hAnsi="SimSun" w:cs="SimSun" w:eastAsia="新宋体"/>
                          <w:sz w:val="11"/>
                          <w:szCs w:val="11"/>
                        </w:rPr>
                        <w:t>）基础之上，使用了</w:t>
                      </w:r>
                      <w:r>
                        <w:rPr>
                          <w:rFonts w:eastAsia="新宋体" w:cs="SimSun" w:ascii="SimSun" w:hAnsi="SimSun"/>
                          <w:sz w:val="11"/>
                          <w:szCs w:val="11"/>
                        </w:rPr>
                        <w:t>520</w:t>
                      </w:r>
                      <w:r>
                        <w:rPr>
                          <w:rFonts w:ascii="SimSun" w:hAnsi="SimSun" w:cs="SimSun" w:eastAsia="新宋体"/>
                          <w:sz w:val="11"/>
                          <w:szCs w:val="11"/>
                        </w:rPr>
                        <w:t>的传输层端口号，</w:t>
                      </w:r>
                      <w:r>
                        <w:rPr>
                          <w:rFonts w:eastAsia="新宋体" w:cs="SimSun" w:ascii="SimSun" w:hAnsi="SimSun"/>
                          <w:sz w:val="11"/>
                          <w:szCs w:val="11"/>
                        </w:rPr>
                        <w:t>RIP</w:t>
                      </w:r>
                      <w:r>
                        <w:rPr>
                          <w:rFonts w:ascii="SimSun" w:hAnsi="SimSun" w:cs="SimSun" w:eastAsia="新宋体"/>
                          <w:sz w:val="11"/>
                          <w:szCs w:val="11"/>
                        </w:rPr>
                        <w:t>报</w:t>
                      </w:r>
                      <w:r>
                        <w:rPr>
                          <w:rFonts w:eastAsia="新宋体" w:cs="SimSun" w:ascii="SimSun" w:hAnsi="SimSun"/>
                          <w:sz w:val="11"/>
                          <w:szCs w:val="11"/>
                        </w:rPr>
                        <w:br/>
                      </w:r>
                      <w:r>
                        <w:rPr>
                          <w:rFonts w:ascii="SimSun" w:hAnsi="SimSun" w:cs="SimSun" w:eastAsia="新宋体"/>
                          <w:sz w:val="11"/>
                          <w:szCs w:val="11"/>
                        </w:rPr>
                        <w:t>文作为</w:t>
                      </w:r>
                      <w:r>
                        <w:rPr>
                          <w:rFonts w:eastAsia="新宋体" w:cs="SimSun" w:ascii="SimSun" w:hAnsi="SimSun"/>
                          <w:sz w:val="11"/>
                          <w:szCs w:val="11"/>
                        </w:rPr>
                        <w:t>UDP</w:t>
                      </w:r>
                      <w:r>
                        <w:rPr>
                          <w:rFonts w:ascii="SimSun" w:hAnsi="SimSun" w:cs="SimSun" w:eastAsia="新宋体"/>
                          <w:sz w:val="11"/>
                          <w:szCs w:val="11"/>
                        </w:rPr>
                        <w:t>的净数据。</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370840</wp:posOffset>
                </wp:positionH>
                <wp:positionV relativeFrom="line">
                  <wp:posOffset>4926330</wp:posOffset>
                </wp:positionV>
                <wp:extent cx="6828790" cy="676910"/>
                <wp:effectExtent l="0" t="0" r="0" b="0"/>
                <wp:wrapSquare wrapText="bothSides"/>
                <wp:docPr id="592" name="Frame7"/>
                <a:graphic xmlns:a="http://schemas.openxmlformats.org/drawingml/2006/main">
                  <a:graphicData uri="http://schemas.microsoft.com/office/word/2010/wordprocessingShape">
                    <wps:wsp>
                      <wps:cNvSpPr txBox="1"/>
                      <wps:spPr>
                        <a:xfrm>
                          <a:off x="0" y="0"/>
                          <a:ext cx="68287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RIP</w:t>
                            </w:r>
                            <w:r>
                              <w:rPr>
                                <w:rFonts w:ascii="SimSun" w:hAnsi="SimSun" w:cs="SimSun" w:eastAsia="新宋体"/>
                                <w:sz w:val="11"/>
                                <w:szCs w:val="11"/>
                              </w:rPr>
                              <w:t>已经发展出了</w:t>
                            </w:r>
                            <w:r>
                              <w:rPr>
                                <w:rFonts w:eastAsia="新宋体" w:cs="SimSun" w:ascii="SimSun" w:hAnsi="SimSun"/>
                                <w:sz w:val="11"/>
                                <w:szCs w:val="11"/>
                              </w:rPr>
                              <w:t>3</w:t>
                            </w:r>
                            <w:r>
                              <w:rPr>
                                <w:rFonts w:ascii="SimSun" w:hAnsi="SimSun" w:cs="SimSun" w:eastAsia="新宋体"/>
                                <w:sz w:val="11"/>
                                <w:szCs w:val="11"/>
                              </w:rPr>
                              <w:t>个版本，</w:t>
                            </w:r>
                            <w:r>
                              <w:rPr>
                                <w:rFonts w:eastAsia="新宋体" w:cs="SimSun" w:ascii="SimSun" w:hAnsi="SimSun"/>
                                <w:sz w:val="11"/>
                                <w:szCs w:val="11"/>
                              </w:rPr>
                              <w:t>RIPv1</w:t>
                            </w:r>
                            <w:r>
                              <w:rPr>
                                <w:rFonts w:ascii="SimSun" w:hAnsi="SimSun" w:cs="SimSun" w:eastAsia="新宋体"/>
                                <w:sz w:val="11"/>
                                <w:szCs w:val="11"/>
                              </w:rPr>
                              <w:t>是早期互联网的规范</w:t>
                            </w:r>
                            <w:r>
                              <w:rPr>
                                <w:rFonts w:eastAsia="新宋体" w:cs="SimSun" w:ascii="SimSun" w:hAnsi="SimSun"/>
                                <w:sz w:val="11"/>
                                <w:szCs w:val="11"/>
                              </w:rPr>
                              <w:t>IGP</w:t>
                            </w:r>
                            <w:r>
                              <w:rPr>
                                <w:rFonts w:ascii="SimSun" w:hAnsi="SimSun" w:cs="SimSun" w:eastAsia="新宋体"/>
                                <w:sz w:val="11"/>
                                <w:szCs w:val="11"/>
                              </w:rPr>
                              <w:t>（</w:t>
                            </w:r>
                            <w:r>
                              <w:rPr>
                                <w:rFonts w:eastAsia="新宋体" w:cs="SimSun" w:ascii="SimSun" w:hAnsi="SimSun"/>
                                <w:sz w:val="11"/>
                                <w:szCs w:val="11"/>
                              </w:rPr>
                              <w:t>RFC1058</w:t>
                            </w:r>
                            <w:r>
                              <w:rPr>
                                <w:rFonts w:ascii="SimSun" w:hAnsi="SimSun" w:cs="SimSun" w:eastAsia="新宋体"/>
                                <w:sz w:val="11"/>
                                <w:szCs w:val="11"/>
                              </w:rPr>
                              <w:t>，</w:t>
                            </w:r>
                            <w:r>
                              <w:rPr>
                                <w:rFonts w:eastAsia="新宋体" w:cs="SimSun" w:ascii="SimSun" w:hAnsi="SimSun"/>
                                <w:sz w:val="11"/>
                                <w:szCs w:val="11"/>
                              </w:rPr>
                              <w:t>1988</w:t>
                              <w:br/>
                            </w:r>
                            <w:r>
                              <w:rPr>
                                <w:rFonts w:ascii="SimSun" w:hAnsi="SimSun" w:cs="SimSun" w:eastAsia="新宋体"/>
                                <w:sz w:val="11"/>
                                <w:szCs w:val="11"/>
                              </w:rPr>
                              <w:t>年），不支持无类的网络地址；</w:t>
                            </w:r>
                            <w:r>
                              <w:rPr>
                                <w:rFonts w:eastAsia="新宋体" w:cs="SimSun" w:ascii="SimSun" w:hAnsi="SimSun"/>
                                <w:sz w:val="11"/>
                                <w:szCs w:val="11"/>
                              </w:rPr>
                              <w:t>RIPv2</w:t>
                            </w:r>
                            <w:r>
                              <w:rPr>
                                <w:rFonts w:ascii="SimSun" w:hAnsi="SimSun" w:cs="SimSun" w:eastAsia="新宋体"/>
                                <w:sz w:val="11"/>
                                <w:szCs w:val="11"/>
                              </w:rPr>
                              <w:t>可支持无类的网络地址（</w:t>
                            </w:r>
                            <w:r>
                              <w:rPr>
                                <w:rFonts w:eastAsia="新宋体" w:cs="SimSun" w:ascii="SimSun" w:hAnsi="SimSun"/>
                                <w:sz w:val="11"/>
                                <w:szCs w:val="11"/>
                              </w:rPr>
                              <w:t>RFC2453</w:t>
                            </w:r>
                            <w:r>
                              <w:rPr>
                                <w:rFonts w:ascii="SimSun" w:hAnsi="SimSun" w:cs="SimSun" w:eastAsia="新宋体"/>
                                <w:sz w:val="11"/>
                                <w:szCs w:val="11"/>
                              </w:rPr>
                              <w:t>，</w:t>
                            </w:r>
                            <w:r>
                              <w:rPr>
                                <w:rFonts w:eastAsia="新宋体" w:cs="SimSun" w:ascii="SimSun" w:hAnsi="SimSun"/>
                                <w:sz w:val="11"/>
                                <w:szCs w:val="11"/>
                              </w:rPr>
                              <w:t>1998</w:t>
                            </w:r>
                            <w:r>
                              <w:rPr>
                                <w:rFonts w:ascii="SimSun" w:hAnsi="SimSun" w:cs="SimSun" w:eastAsia="新宋体"/>
                                <w:sz w:val="11"/>
                                <w:szCs w:val="11"/>
                              </w:rPr>
                              <w:t>年），可</w:t>
                            </w:r>
                            <w:r>
                              <w:rPr>
                                <w:rFonts w:eastAsia="新宋体" w:cs="SimSun" w:ascii="SimSun" w:hAnsi="SimSun"/>
                                <w:sz w:val="11"/>
                                <w:szCs w:val="11"/>
                              </w:rPr>
                              <w:br/>
                            </w:r>
                            <w:r>
                              <w:rPr>
                                <w:rFonts w:ascii="SimSun" w:hAnsi="SimSun" w:cs="SimSun" w:eastAsia="新宋体"/>
                                <w:sz w:val="11"/>
                                <w:szCs w:val="11"/>
                              </w:rPr>
                              <w:t>用于现代的互联网，</w:t>
                            </w:r>
                            <w:r>
                              <w:rPr>
                                <w:rFonts w:eastAsia="新宋体" w:cs="SimSun" w:ascii="SimSun" w:hAnsi="SimSun"/>
                                <w:sz w:val="11"/>
                                <w:szCs w:val="11"/>
                              </w:rPr>
                              <w:t>RIPng</w:t>
                            </w:r>
                            <w:r>
                              <w:rPr>
                                <w:rFonts w:ascii="SimSun" w:hAnsi="SimSun" w:cs="SimSun" w:eastAsia="新宋体"/>
                                <w:sz w:val="11"/>
                                <w:szCs w:val="11"/>
                              </w:rPr>
                              <w:t>（</w:t>
                            </w:r>
                            <w:r>
                              <w:rPr>
                                <w:rFonts w:eastAsia="新宋体" w:cs="SimSun" w:ascii="SimSun" w:hAnsi="SimSun"/>
                                <w:sz w:val="11"/>
                                <w:szCs w:val="11"/>
                              </w:rPr>
                              <w:t>RFC2080</w:t>
                            </w:r>
                            <w:r>
                              <w:rPr>
                                <w:rFonts w:ascii="SimSun" w:hAnsi="SimSun" w:cs="SimSun" w:eastAsia="新宋体"/>
                                <w:sz w:val="11"/>
                                <w:szCs w:val="11"/>
                              </w:rPr>
                              <w:t>，</w:t>
                            </w:r>
                            <w:r>
                              <w:rPr>
                                <w:rFonts w:eastAsia="新宋体" w:cs="SimSun" w:ascii="SimSun" w:hAnsi="SimSun"/>
                                <w:sz w:val="11"/>
                                <w:szCs w:val="11"/>
                              </w:rPr>
                              <w:t>1997</w:t>
                            </w:r>
                            <w:r>
                              <w:rPr>
                                <w:rFonts w:ascii="SimSun" w:hAnsi="SimSun" w:cs="SimSun" w:eastAsia="新宋体"/>
                                <w:sz w:val="11"/>
                                <w:szCs w:val="11"/>
                              </w:rPr>
                              <w:t>年）是用于</w:t>
                            </w:r>
                            <w:r>
                              <w:rPr>
                                <w:rFonts w:eastAsia="新宋体" w:cs="SimSun" w:ascii="SimSun" w:hAnsi="SimSun"/>
                                <w:sz w:val="11"/>
                                <w:szCs w:val="11"/>
                              </w:rPr>
                              <w:t>IPv6</w:t>
                            </w:r>
                            <w:r>
                              <w:rPr>
                                <w:rFonts w:ascii="SimSun" w:hAnsi="SimSun" w:cs="SimSun" w:eastAsia="新宋体"/>
                                <w:sz w:val="11"/>
                                <w:szCs w:val="11"/>
                              </w:rPr>
                              <w:t>网络中的建议标准</w:t>
                            </w:r>
                            <w:r>
                              <w:rPr>
                                <w:rFonts w:eastAsia="新宋体" w:cs="SimSun" w:ascii="SimSun" w:hAnsi="SimSun"/>
                                <w:sz w:val="11"/>
                                <w:szCs w:val="11"/>
                              </w:rPr>
                              <w:t>IGP</w:t>
                              <w:br/>
                              <w:t>RIPv2PDU</w:t>
                            </w:r>
                            <w:r>
                              <w:rPr>
                                <w:rFonts w:ascii="SimSun" w:hAnsi="SimSun" w:cs="SimSun" w:eastAsia="新宋体"/>
                                <w:sz w:val="11"/>
                                <w:szCs w:val="11"/>
                              </w:rPr>
                              <w:t>（报文）作为</w:t>
                            </w:r>
                            <w:r>
                              <w:rPr>
                                <w:rFonts w:eastAsia="新宋体" w:cs="SimSun" w:ascii="SimSun" w:hAnsi="SimSun"/>
                                <w:sz w:val="11"/>
                                <w:szCs w:val="11"/>
                              </w:rPr>
                              <w:t>UDP</w:t>
                            </w:r>
                            <w:r>
                              <w:rPr>
                                <w:rFonts w:ascii="SimSun" w:hAnsi="SimSun" w:cs="SimSun" w:eastAsia="新宋体"/>
                                <w:sz w:val="11"/>
                                <w:szCs w:val="11"/>
                              </w:rPr>
                              <w:t>的净载荷，一起封装于</w:t>
                            </w:r>
                            <w:r>
                              <w:rPr>
                                <w:rFonts w:eastAsia="新宋体" w:cs="SimSun" w:ascii="SimSun" w:hAnsi="SimSun"/>
                                <w:sz w:val="11"/>
                                <w:szCs w:val="11"/>
                              </w:rPr>
                              <w:t>IP</w:t>
                            </w:r>
                            <w:r>
                              <w:rPr>
                                <w:rFonts w:ascii="SimSun" w:hAnsi="SimSun" w:cs="SimSun" w:eastAsia="新宋体"/>
                                <w:sz w:val="11"/>
                                <w:szCs w:val="11"/>
                              </w:rPr>
                              <w:t>分组中，</w:t>
                            </w:r>
                            <w:r>
                              <w:rPr>
                                <w:rFonts w:eastAsia="新宋体" w:cs="SimSun" w:ascii="SimSun" w:hAnsi="SimSun"/>
                                <w:sz w:val="11"/>
                                <w:szCs w:val="11"/>
                              </w:rPr>
                              <w:t>RIPv2</w:t>
                            </w:r>
                            <w:r>
                              <w:rPr>
                                <w:rFonts w:ascii="SimSun" w:hAnsi="SimSun" w:cs="SimSun" w:eastAsia="新宋体"/>
                                <w:sz w:val="11"/>
                                <w:szCs w:val="11"/>
                              </w:rPr>
                              <w:t>报文的格式如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5-76</w:t>
                            </w:r>
                            <w:r>
                              <w:rPr>
                                <w:rFonts w:ascii="SimSun" w:hAnsi="SimSun" w:cs="SimSun" w:eastAsia="新宋体"/>
                                <w:sz w:val="11"/>
                                <w:szCs w:val="11"/>
                              </w:rPr>
                              <w:t>所示。下面对各字段进行解释。</w:t>
                            </w:r>
                          </w:p>
                        </w:txbxContent>
                      </wps:txbx>
                      <wps:bodyPr anchor="t" lIns="53975" tIns="53975" rIns="53975" bIns="53975">
                        <a:spAutoFit/>
                      </wps:bodyPr>
                    </wps:wsp>
                  </a:graphicData>
                </a:graphic>
              </wp:anchor>
            </w:drawing>
          </mc:Choice>
          <mc:Fallback>
            <w:pict>
              <v:rect fillcolor="#729FCF" style="position:absolute;rotation:-0;width:537.7pt;height:53.3pt;mso-wrap-distance-left:5.7pt;mso-wrap-distance-right:5.7pt;mso-wrap-distance-top:5.7pt;mso-wrap-distance-bottom:5.7pt;margin-top:387.9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RIP</w:t>
                      </w:r>
                      <w:r>
                        <w:rPr>
                          <w:rFonts w:ascii="SimSun" w:hAnsi="SimSun" w:cs="SimSun" w:eastAsia="新宋体"/>
                          <w:sz w:val="11"/>
                          <w:szCs w:val="11"/>
                        </w:rPr>
                        <w:t>已经发展出了</w:t>
                      </w:r>
                      <w:r>
                        <w:rPr>
                          <w:rFonts w:eastAsia="新宋体" w:cs="SimSun" w:ascii="SimSun" w:hAnsi="SimSun"/>
                          <w:sz w:val="11"/>
                          <w:szCs w:val="11"/>
                        </w:rPr>
                        <w:t>3</w:t>
                      </w:r>
                      <w:r>
                        <w:rPr>
                          <w:rFonts w:ascii="SimSun" w:hAnsi="SimSun" w:cs="SimSun" w:eastAsia="新宋体"/>
                          <w:sz w:val="11"/>
                          <w:szCs w:val="11"/>
                        </w:rPr>
                        <w:t>个版本，</w:t>
                      </w:r>
                      <w:r>
                        <w:rPr>
                          <w:rFonts w:eastAsia="新宋体" w:cs="SimSun" w:ascii="SimSun" w:hAnsi="SimSun"/>
                          <w:sz w:val="11"/>
                          <w:szCs w:val="11"/>
                        </w:rPr>
                        <w:t>RIPv1</w:t>
                      </w:r>
                      <w:r>
                        <w:rPr>
                          <w:rFonts w:ascii="SimSun" w:hAnsi="SimSun" w:cs="SimSun" w:eastAsia="新宋体"/>
                          <w:sz w:val="11"/>
                          <w:szCs w:val="11"/>
                        </w:rPr>
                        <w:t>是早期互联网的规范</w:t>
                      </w:r>
                      <w:r>
                        <w:rPr>
                          <w:rFonts w:eastAsia="新宋体" w:cs="SimSun" w:ascii="SimSun" w:hAnsi="SimSun"/>
                          <w:sz w:val="11"/>
                          <w:szCs w:val="11"/>
                        </w:rPr>
                        <w:t>IGP</w:t>
                      </w:r>
                      <w:r>
                        <w:rPr>
                          <w:rFonts w:ascii="SimSun" w:hAnsi="SimSun" w:cs="SimSun" w:eastAsia="新宋体"/>
                          <w:sz w:val="11"/>
                          <w:szCs w:val="11"/>
                        </w:rPr>
                        <w:t>（</w:t>
                      </w:r>
                      <w:r>
                        <w:rPr>
                          <w:rFonts w:eastAsia="新宋体" w:cs="SimSun" w:ascii="SimSun" w:hAnsi="SimSun"/>
                          <w:sz w:val="11"/>
                          <w:szCs w:val="11"/>
                        </w:rPr>
                        <w:t>RFC1058</w:t>
                      </w:r>
                      <w:r>
                        <w:rPr>
                          <w:rFonts w:ascii="SimSun" w:hAnsi="SimSun" w:cs="SimSun" w:eastAsia="新宋体"/>
                          <w:sz w:val="11"/>
                          <w:szCs w:val="11"/>
                        </w:rPr>
                        <w:t>，</w:t>
                      </w:r>
                      <w:r>
                        <w:rPr>
                          <w:rFonts w:eastAsia="新宋体" w:cs="SimSun" w:ascii="SimSun" w:hAnsi="SimSun"/>
                          <w:sz w:val="11"/>
                          <w:szCs w:val="11"/>
                        </w:rPr>
                        <w:t>1988</w:t>
                        <w:br/>
                      </w:r>
                      <w:r>
                        <w:rPr>
                          <w:rFonts w:ascii="SimSun" w:hAnsi="SimSun" w:cs="SimSun" w:eastAsia="新宋体"/>
                          <w:sz w:val="11"/>
                          <w:szCs w:val="11"/>
                        </w:rPr>
                        <w:t>年），不支持无类的网络地址；</w:t>
                      </w:r>
                      <w:r>
                        <w:rPr>
                          <w:rFonts w:eastAsia="新宋体" w:cs="SimSun" w:ascii="SimSun" w:hAnsi="SimSun"/>
                          <w:sz w:val="11"/>
                          <w:szCs w:val="11"/>
                        </w:rPr>
                        <w:t>RIPv2</w:t>
                      </w:r>
                      <w:r>
                        <w:rPr>
                          <w:rFonts w:ascii="SimSun" w:hAnsi="SimSun" w:cs="SimSun" w:eastAsia="新宋体"/>
                          <w:sz w:val="11"/>
                          <w:szCs w:val="11"/>
                        </w:rPr>
                        <w:t>可支持无类的网络地址（</w:t>
                      </w:r>
                      <w:r>
                        <w:rPr>
                          <w:rFonts w:eastAsia="新宋体" w:cs="SimSun" w:ascii="SimSun" w:hAnsi="SimSun"/>
                          <w:sz w:val="11"/>
                          <w:szCs w:val="11"/>
                        </w:rPr>
                        <w:t>RFC2453</w:t>
                      </w:r>
                      <w:r>
                        <w:rPr>
                          <w:rFonts w:ascii="SimSun" w:hAnsi="SimSun" w:cs="SimSun" w:eastAsia="新宋体"/>
                          <w:sz w:val="11"/>
                          <w:szCs w:val="11"/>
                        </w:rPr>
                        <w:t>，</w:t>
                      </w:r>
                      <w:r>
                        <w:rPr>
                          <w:rFonts w:eastAsia="新宋体" w:cs="SimSun" w:ascii="SimSun" w:hAnsi="SimSun"/>
                          <w:sz w:val="11"/>
                          <w:szCs w:val="11"/>
                        </w:rPr>
                        <w:t>1998</w:t>
                      </w:r>
                      <w:r>
                        <w:rPr>
                          <w:rFonts w:ascii="SimSun" w:hAnsi="SimSun" w:cs="SimSun" w:eastAsia="新宋体"/>
                          <w:sz w:val="11"/>
                          <w:szCs w:val="11"/>
                        </w:rPr>
                        <w:t>年），可</w:t>
                      </w:r>
                      <w:r>
                        <w:rPr>
                          <w:rFonts w:eastAsia="新宋体" w:cs="SimSun" w:ascii="SimSun" w:hAnsi="SimSun"/>
                          <w:sz w:val="11"/>
                          <w:szCs w:val="11"/>
                        </w:rPr>
                        <w:br/>
                      </w:r>
                      <w:r>
                        <w:rPr>
                          <w:rFonts w:ascii="SimSun" w:hAnsi="SimSun" w:cs="SimSun" w:eastAsia="新宋体"/>
                          <w:sz w:val="11"/>
                          <w:szCs w:val="11"/>
                        </w:rPr>
                        <w:t>用于现代的互联网，</w:t>
                      </w:r>
                      <w:r>
                        <w:rPr>
                          <w:rFonts w:eastAsia="新宋体" w:cs="SimSun" w:ascii="SimSun" w:hAnsi="SimSun"/>
                          <w:sz w:val="11"/>
                          <w:szCs w:val="11"/>
                        </w:rPr>
                        <w:t>RIPng</w:t>
                      </w:r>
                      <w:r>
                        <w:rPr>
                          <w:rFonts w:ascii="SimSun" w:hAnsi="SimSun" w:cs="SimSun" w:eastAsia="新宋体"/>
                          <w:sz w:val="11"/>
                          <w:szCs w:val="11"/>
                        </w:rPr>
                        <w:t>（</w:t>
                      </w:r>
                      <w:r>
                        <w:rPr>
                          <w:rFonts w:eastAsia="新宋体" w:cs="SimSun" w:ascii="SimSun" w:hAnsi="SimSun"/>
                          <w:sz w:val="11"/>
                          <w:szCs w:val="11"/>
                        </w:rPr>
                        <w:t>RFC2080</w:t>
                      </w:r>
                      <w:r>
                        <w:rPr>
                          <w:rFonts w:ascii="SimSun" w:hAnsi="SimSun" w:cs="SimSun" w:eastAsia="新宋体"/>
                          <w:sz w:val="11"/>
                          <w:szCs w:val="11"/>
                        </w:rPr>
                        <w:t>，</w:t>
                      </w:r>
                      <w:r>
                        <w:rPr>
                          <w:rFonts w:eastAsia="新宋体" w:cs="SimSun" w:ascii="SimSun" w:hAnsi="SimSun"/>
                          <w:sz w:val="11"/>
                          <w:szCs w:val="11"/>
                        </w:rPr>
                        <w:t>1997</w:t>
                      </w:r>
                      <w:r>
                        <w:rPr>
                          <w:rFonts w:ascii="SimSun" w:hAnsi="SimSun" w:cs="SimSun" w:eastAsia="新宋体"/>
                          <w:sz w:val="11"/>
                          <w:szCs w:val="11"/>
                        </w:rPr>
                        <w:t>年）是用于</w:t>
                      </w:r>
                      <w:r>
                        <w:rPr>
                          <w:rFonts w:eastAsia="新宋体" w:cs="SimSun" w:ascii="SimSun" w:hAnsi="SimSun"/>
                          <w:sz w:val="11"/>
                          <w:szCs w:val="11"/>
                        </w:rPr>
                        <w:t>IPv6</w:t>
                      </w:r>
                      <w:r>
                        <w:rPr>
                          <w:rFonts w:ascii="SimSun" w:hAnsi="SimSun" w:cs="SimSun" w:eastAsia="新宋体"/>
                          <w:sz w:val="11"/>
                          <w:szCs w:val="11"/>
                        </w:rPr>
                        <w:t>网络中的建议标准</w:t>
                      </w:r>
                      <w:r>
                        <w:rPr>
                          <w:rFonts w:eastAsia="新宋体" w:cs="SimSun" w:ascii="SimSun" w:hAnsi="SimSun"/>
                          <w:sz w:val="11"/>
                          <w:szCs w:val="11"/>
                        </w:rPr>
                        <w:t>IGP</w:t>
                        <w:br/>
                        <w:t>RIPv2PDU</w:t>
                      </w:r>
                      <w:r>
                        <w:rPr>
                          <w:rFonts w:ascii="SimSun" w:hAnsi="SimSun" w:cs="SimSun" w:eastAsia="新宋体"/>
                          <w:sz w:val="11"/>
                          <w:szCs w:val="11"/>
                        </w:rPr>
                        <w:t>（报文）作为</w:t>
                      </w:r>
                      <w:r>
                        <w:rPr>
                          <w:rFonts w:eastAsia="新宋体" w:cs="SimSun" w:ascii="SimSun" w:hAnsi="SimSun"/>
                          <w:sz w:val="11"/>
                          <w:szCs w:val="11"/>
                        </w:rPr>
                        <w:t>UDP</w:t>
                      </w:r>
                      <w:r>
                        <w:rPr>
                          <w:rFonts w:ascii="SimSun" w:hAnsi="SimSun" w:cs="SimSun" w:eastAsia="新宋体"/>
                          <w:sz w:val="11"/>
                          <w:szCs w:val="11"/>
                        </w:rPr>
                        <w:t>的净载荷，一起封装于</w:t>
                      </w:r>
                      <w:r>
                        <w:rPr>
                          <w:rFonts w:eastAsia="新宋体" w:cs="SimSun" w:ascii="SimSun" w:hAnsi="SimSun"/>
                          <w:sz w:val="11"/>
                          <w:szCs w:val="11"/>
                        </w:rPr>
                        <w:t>IP</w:t>
                      </w:r>
                      <w:r>
                        <w:rPr>
                          <w:rFonts w:ascii="SimSun" w:hAnsi="SimSun" w:cs="SimSun" w:eastAsia="新宋体"/>
                          <w:sz w:val="11"/>
                          <w:szCs w:val="11"/>
                        </w:rPr>
                        <w:t>分组中，</w:t>
                      </w:r>
                      <w:r>
                        <w:rPr>
                          <w:rFonts w:eastAsia="新宋体" w:cs="SimSun" w:ascii="SimSun" w:hAnsi="SimSun"/>
                          <w:sz w:val="11"/>
                          <w:szCs w:val="11"/>
                        </w:rPr>
                        <w:t>RIPv2</w:t>
                      </w:r>
                      <w:r>
                        <w:rPr>
                          <w:rFonts w:ascii="SimSun" w:hAnsi="SimSun" w:cs="SimSun" w:eastAsia="新宋体"/>
                          <w:sz w:val="11"/>
                          <w:szCs w:val="11"/>
                        </w:rPr>
                        <w:t>报文的格式如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5-76</w:t>
                      </w:r>
                      <w:r>
                        <w:rPr>
                          <w:rFonts w:ascii="SimSun" w:hAnsi="SimSun" w:cs="SimSun" w:eastAsia="新宋体"/>
                          <w:sz w:val="11"/>
                          <w:szCs w:val="11"/>
                        </w:rPr>
                        <w:t>所示。下面对各字段进行解释。</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419100</wp:posOffset>
                </wp:positionH>
                <wp:positionV relativeFrom="line">
                  <wp:posOffset>8051165</wp:posOffset>
                </wp:positionV>
                <wp:extent cx="1590675" cy="189230"/>
                <wp:effectExtent l="0" t="0" r="0" b="0"/>
                <wp:wrapSquare wrapText="bothSides"/>
                <wp:docPr id="593" name="Frame8"/>
                <a:graphic xmlns:a="http://schemas.openxmlformats.org/drawingml/2006/main">
                  <a:graphicData uri="http://schemas.microsoft.com/office/word/2010/wordprocessingShape">
                    <wps:wsp>
                      <wps:cNvSpPr txBox="1"/>
                      <wps:spPr>
                        <a:xfrm>
                          <a:off x="0" y="0"/>
                          <a:ext cx="15906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爸升个名喜</w:t>
                            </w:r>
                            <w:r>
                              <w:rPr>
                                <w:rFonts w:eastAsia="新宋体" w:cs="SimSun" w:ascii="SimSun" w:hAnsi="SimSun"/>
                                <w:sz w:val="11"/>
                                <w:szCs w:val="11"/>
                              </w:rPr>
                              <w:t>,0</w:t>
                            </w:r>
                            <w:r>
                              <w:rPr>
                                <w:rFonts w:ascii="SimSun" w:hAnsi="SimSun" w:cs="SimSun" w:eastAsia="新宋体"/>
                                <w:sz w:val="11"/>
                                <w:szCs w:val="11"/>
                              </w:rPr>
                              <w:t>时</w:t>
                            </w:r>
                            <w:r>
                              <w:rPr>
                                <w:rFonts w:eastAsia="新宋体" w:cs="SimSun" w:ascii="SimSun" w:hAnsi="SimSun"/>
                                <w:sz w:val="11"/>
                                <w:szCs w:val="11"/>
                              </w:rPr>
                              <w:t>8./</w:t>
                            </w:r>
                          </w:p>
                        </w:txbxContent>
                      </wps:txbx>
                      <wps:bodyPr anchor="t" lIns="53975" tIns="53975" rIns="53975" bIns="53975">
                        <a:spAutoFit/>
                      </wps:bodyPr>
                    </wps:wsp>
                  </a:graphicData>
                </a:graphic>
              </wp:anchor>
            </w:drawing>
          </mc:Choice>
          <mc:Fallback>
            <w:pict>
              <v:rect fillcolor="#729FCF" style="position:absolute;rotation:-0;width:125.25pt;height:14.9pt;mso-wrap-distance-left:5.7pt;mso-wrap-distance-right:5.7pt;mso-wrap-distance-top:5.7pt;mso-wrap-distance-bottom:5.7pt;margin-top:633.9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爸升个名喜</w:t>
                      </w:r>
                      <w:r>
                        <w:rPr>
                          <w:rFonts w:eastAsia="新宋体" w:cs="SimSun" w:ascii="SimSun" w:hAnsi="SimSun"/>
                          <w:sz w:val="11"/>
                          <w:szCs w:val="11"/>
                        </w:rPr>
                        <w:t>,0</w:t>
                      </w:r>
                      <w:r>
                        <w:rPr>
                          <w:rFonts w:ascii="SimSun" w:hAnsi="SimSun" w:cs="SimSun" w:eastAsia="新宋体"/>
                          <w:sz w:val="11"/>
                          <w:szCs w:val="11"/>
                        </w:rPr>
                        <w:t>时</w:t>
                      </w:r>
                      <w:r>
                        <w:rPr>
                          <w:rFonts w:eastAsia="新宋体" w:cs="SimSun" w:ascii="SimSun" w:hAnsi="SimSun"/>
                          <w:sz w:val="11"/>
                          <w:szCs w:val="11"/>
                        </w:rPr>
                        <w:t>8./</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2604135</wp:posOffset>
                </wp:positionH>
                <wp:positionV relativeFrom="line">
                  <wp:posOffset>8308340</wp:posOffset>
                </wp:positionV>
                <wp:extent cx="4595495" cy="241300"/>
                <wp:effectExtent l="0" t="0" r="0" b="0"/>
                <wp:wrapSquare wrapText="bothSides"/>
                <wp:docPr id="594" name="Frame9"/>
                <a:graphic xmlns:a="http://schemas.openxmlformats.org/drawingml/2006/main">
                  <a:graphicData uri="http://schemas.microsoft.com/office/word/2010/wordprocessingShape">
                    <wps:wsp>
                      <wps:cNvSpPr txBox="1"/>
                      <wps:spPr>
                        <a:xfrm>
                          <a:off x="0" y="0"/>
                          <a:ext cx="45954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5-76RIPv2</w:t>
                            </w:r>
                            <w:r>
                              <w:rPr>
                                <w:rFonts w:ascii="SimSun" w:hAnsi="SimSun" w:cs="SimSun" w:eastAsia="新宋体"/>
                                <w:sz w:val="18"/>
                                <w:szCs w:val="18"/>
                              </w:rPr>
                              <w:t>报文的格式</w:t>
                            </w:r>
                          </w:p>
                        </w:txbxContent>
                      </wps:txbx>
                      <wps:bodyPr anchor="t" lIns="53975" tIns="53975" rIns="53975" bIns="53975">
                        <a:spAutoFit/>
                      </wps:bodyPr>
                    </wps:wsp>
                  </a:graphicData>
                </a:graphic>
              </wp:anchor>
            </w:drawing>
          </mc:Choice>
          <mc:Fallback>
            <w:pict>
              <v:rect fillcolor="#729FCF" style="position:absolute;rotation:-0;width:361.85pt;height:19pt;mso-wrap-distance-left:5.7pt;mso-wrap-distance-right:5.7pt;mso-wrap-distance-top:5.7pt;mso-wrap-distance-bottom:5.7pt;margin-top:654.2pt;mso-position-vertical-relative:text;margin-left:205.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5-76RIPv2</w:t>
                      </w:r>
                      <w:r>
                        <w:rPr>
                          <w:rFonts w:ascii="SimSun" w:hAnsi="SimSun" w:cs="SimSun" w:eastAsia="新宋体"/>
                          <w:sz w:val="18"/>
                          <w:szCs w:val="18"/>
                        </w:rPr>
                        <w:t>报文的格式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643890</wp:posOffset>
                </wp:positionH>
                <wp:positionV relativeFrom="line">
                  <wp:posOffset>8340725</wp:posOffset>
                </wp:positionV>
                <wp:extent cx="1960245" cy="189230"/>
                <wp:effectExtent l="0" t="0" r="0" b="0"/>
                <wp:wrapSquare wrapText="bothSides"/>
                <wp:docPr id="595" name="Frame10"/>
                <a:graphic xmlns:a="http://schemas.openxmlformats.org/drawingml/2006/main">
                  <a:graphicData uri="http://schemas.microsoft.com/office/word/2010/wordprocessingShape">
                    <wps:wsp>
                      <wps:cNvSpPr txBox="1"/>
                      <wps:spPr>
                        <a:xfrm>
                          <a:off x="0" y="0"/>
                          <a:ext cx="19602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显然排 </w:t>
                            </w:r>
                            <w:r>
                              <w:rPr>
                                <w:rFonts w:eastAsia="新宋体" w:cs="SimSun" w:ascii="SimSun" w:hAnsi="SimSun"/>
                                <w:sz w:val="11"/>
                                <w:szCs w:val="11"/>
                              </w:rPr>
                              <w:t xml:space="preserve">VC </w:t>
                            </w:r>
                            <w:r>
                              <w:rPr>
                                <w:rFonts w:ascii="SimSun" w:hAnsi="SimSun" w:cs="SimSun" w:eastAsia="新宋体"/>
                                <w:sz w:val="11"/>
                                <w:szCs w:val="11"/>
                              </w:rPr>
                              <w:t xml:space="preserve">由去 </w:t>
                            </w:r>
                            <w:r>
                              <w:rPr>
                                <w:rFonts w:eastAsia="新宋体" w:cs="SimSun" w:ascii="SimSun" w:hAnsi="SimSun"/>
                                <w:sz w:val="11"/>
                                <w:szCs w:val="11"/>
                              </w:rPr>
                              <w:t xml:space="preserve">C :A </w:t>
                            </w:r>
                            <w:r>
                              <w:rPr>
                                <w:rFonts w:ascii="SimSun" w:hAnsi="SimSun" w:cs="SimSun" w:eastAsia="新宋体"/>
                                <w:sz w:val="11"/>
                                <w:szCs w:val="11"/>
                              </w:rPr>
                              <w:t>悬</w:t>
                            </w:r>
                          </w:p>
                        </w:txbxContent>
                      </wps:txbx>
                      <wps:bodyPr anchor="t" lIns="53975" tIns="53975" rIns="53975" bIns="53975">
                        <a:spAutoFit/>
                      </wps:bodyPr>
                    </wps:wsp>
                  </a:graphicData>
                </a:graphic>
              </wp:anchor>
            </w:drawing>
          </mc:Choice>
          <mc:Fallback>
            <w:pict>
              <v:rect fillcolor="#729FCF" style="position:absolute;rotation:-0;width:154.35pt;height:14.9pt;mso-wrap-distance-left:5.7pt;mso-wrap-distance-right:5.7pt;mso-wrap-distance-top:5.7pt;mso-wrap-distance-bottom:5.7pt;margin-top:656.75pt;mso-position-vertical-relative:text;margin-left:5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显然排 </w:t>
                      </w:r>
                      <w:r>
                        <w:rPr>
                          <w:rFonts w:eastAsia="新宋体" w:cs="SimSun" w:ascii="SimSun" w:hAnsi="SimSun"/>
                          <w:sz w:val="11"/>
                          <w:szCs w:val="11"/>
                        </w:rPr>
                        <w:t xml:space="preserve">VC </w:t>
                      </w:r>
                      <w:r>
                        <w:rPr>
                          <w:rFonts w:ascii="SimSun" w:hAnsi="SimSun" w:cs="SimSun" w:eastAsia="新宋体"/>
                          <w:sz w:val="11"/>
                          <w:szCs w:val="11"/>
                        </w:rPr>
                        <w:t xml:space="preserve">由去 </w:t>
                      </w:r>
                      <w:r>
                        <w:rPr>
                          <w:rFonts w:eastAsia="新宋体" w:cs="SimSun" w:ascii="SimSun" w:hAnsi="SimSun"/>
                          <w:sz w:val="11"/>
                          <w:szCs w:val="11"/>
                        </w:rPr>
                        <w:t xml:space="preserve">C :A </w:t>
                      </w:r>
                      <w:r>
                        <w:rPr>
                          <w:rFonts w:ascii="SimSun" w:hAnsi="SimSun" w:cs="SimSun" w:eastAsia="新宋体"/>
                          <w:sz w:val="11"/>
                          <w:szCs w:val="11"/>
                        </w:rPr>
                        <w:t>悬</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410845</wp:posOffset>
                </wp:positionH>
                <wp:positionV relativeFrom="line">
                  <wp:posOffset>8637905</wp:posOffset>
                </wp:positionV>
                <wp:extent cx="6788785" cy="554990"/>
                <wp:effectExtent l="0" t="0" r="0" b="0"/>
                <wp:wrapSquare wrapText="bothSides"/>
                <wp:docPr id="596" name="Frame11"/>
                <a:graphic xmlns:a="http://schemas.openxmlformats.org/drawingml/2006/main">
                  <a:graphicData uri="http://schemas.microsoft.com/office/word/2010/wordprocessingShape">
                    <wps:wsp>
                      <wps:cNvSpPr txBox="1"/>
                      <wps:spPr>
                        <a:xfrm>
                          <a:off x="0" y="0"/>
                          <a:ext cx="678878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命令（</w:t>
                            </w:r>
                            <w:r>
                              <w:rPr>
                                <w:rFonts w:eastAsia="新宋体" w:cs="SimSun" w:ascii="SimSun" w:hAnsi="SimSun"/>
                                <w:sz w:val="11"/>
                                <w:szCs w:val="11"/>
                              </w:rPr>
                              <w:t>command</w:t>
                            </w:r>
                            <w:r>
                              <w:rPr>
                                <w:rFonts w:ascii="SimSun" w:hAnsi="SimSun" w:cs="SimSun" w:eastAsia="新宋体"/>
                                <w:sz w:val="11"/>
                                <w:szCs w:val="11"/>
                              </w:rPr>
                              <w:t>）：第</w:t>
                            </w:r>
                            <w:r>
                              <w:rPr>
                                <w:rFonts w:eastAsia="新宋体" w:cs="SimSun" w:ascii="SimSun" w:hAnsi="SimSun"/>
                                <w:sz w:val="11"/>
                                <w:szCs w:val="11"/>
                              </w:rPr>
                              <w:t>1</w:t>
                            </w:r>
                            <w:r>
                              <w:rPr>
                                <w:rFonts w:ascii="SimSun" w:hAnsi="SimSun" w:cs="SimSun" w:eastAsia="新宋体"/>
                                <w:sz w:val="11"/>
                                <w:szCs w:val="11"/>
                              </w:rPr>
                              <w:t>个字段，长</w:t>
                            </w:r>
                            <w:r>
                              <w:rPr>
                                <w:rFonts w:eastAsia="新宋体" w:cs="SimSun" w:ascii="SimSun" w:hAnsi="SimSun"/>
                                <w:sz w:val="11"/>
                                <w:szCs w:val="11"/>
                              </w:rPr>
                              <w:t>1</w:t>
                            </w:r>
                            <w:r>
                              <w:rPr>
                                <w:rFonts w:ascii="SimSun" w:hAnsi="SimSun" w:cs="SimSun" w:eastAsia="新宋体"/>
                                <w:sz w:val="11"/>
                                <w:szCs w:val="11"/>
                              </w:rPr>
                              <w:t>字节：值为</w:t>
                            </w:r>
                            <w:r>
                              <w:rPr>
                                <w:rFonts w:eastAsia="新宋体" w:cs="SimSun" w:ascii="SimSun" w:hAnsi="SimSun"/>
                                <w:sz w:val="11"/>
                                <w:szCs w:val="11"/>
                              </w:rPr>
                              <w:t>1</w:t>
                            </w:r>
                            <w:r>
                              <w:rPr>
                                <w:rFonts w:ascii="SimSun" w:hAnsi="SimSun" w:cs="SimSun" w:eastAsia="新宋体"/>
                                <w:sz w:val="11"/>
                                <w:szCs w:val="11"/>
                              </w:rPr>
                              <w:t>时，表示这是一个请求报文，值</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2</w:t>
                            </w:r>
                            <w:r>
                              <w:rPr>
                                <w:rFonts w:ascii="SimSun" w:hAnsi="SimSun" w:cs="SimSun" w:eastAsia="新宋体"/>
                                <w:sz w:val="11"/>
                                <w:szCs w:val="11"/>
                              </w:rPr>
                              <w:t>时，表示这是一个响应报文。</w:t>
                            </w:r>
                            <w:r>
                              <w:rPr>
                                <w:rFonts w:eastAsia="新宋体" w:cs="SimSun" w:ascii="SimSun" w:hAnsi="SimSun"/>
                                <w:sz w:val="11"/>
                                <w:szCs w:val="11"/>
                              </w:rPr>
                              <w:br/>
                            </w:r>
                            <w:r>
                              <w:rPr>
                                <w:rFonts w:ascii="SimSun" w:hAnsi="SimSun" w:cs="SimSun" w:eastAsia="新宋体"/>
                                <w:sz w:val="11"/>
                                <w:szCs w:val="11"/>
                              </w:rPr>
                              <w:t>版本（</w:t>
                            </w:r>
                            <w:r>
                              <w:rPr>
                                <w:rFonts w:eastAsia="新宋体" w:cs="SimSun" w:ascii="SimSun" w:hAnsi="SimSun"/>
                                <w:sz w:val="11"/>
                                <w:szCs w:val="11"/>
                              </w:rPr>
                              <w:t>version</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个字段，长</w:t>
                            </w:r>
                            <w:r>
                              <w:rPr>
                                <w:rFonts w:eastAsia="新宋体" w:cs="SimSun" w:ascii="SimSun" w:hAnsi="SimSun"/>
                                <w:sz w:val="11"/>
                                <w:szCs w:val="11"/>
                              </w:rPr>
                              <w:t>1</w:t>
                            </w:r>
                            <w:r>
                              <w:rPr>
                                <w:rFonts w:ascii="SimSun" w:hAnsi="SimSun" w:cs="SimSun" w:eastAsia="新宋体"/>
                                <w:sz w:val="11"/>
                                <w:szCs w:val="11"/>
                              </w:rPr>
                              <w:t>字节；值为</w:t>
                            </w:r>
                            <w:r>
                              <w:rPr>
                                <w:rFonts w:eastAsia="新宋体" w:cs="SimSun" w:ascii="SimSun" w:hAnsi="SimSun"/>
                                <w:sz w:val="11"/>
                                <w:szCs w:val="11"/>
                              </w:rPr>
                              <w:t>1</w:t>
                            </w:r>
                            <w:r>
                              <w:rPr>
                                <w:rFonts w:ascii="SimSun" w:hAnsi="SimSun" w:cs="SimSun" w:eastAsia="新宋体"/>
                                <w:sz w:val="11"/>
                                <w:szCs w:val="11"/>
                              </w:rPr>
                              <w:t>时，表示这是一个</w:t>
                            </w:r>
                            <w:r>
                              <w:rPr>
                                <w:rFonts w:eastAsia="新宋体" w:cs="SimSun" w:ascii="SimSun" w:hAnsi="SimSun"/>
                                <w:sz w:val="11"/>
                                <w:szCs w:val="11"/>
                              </w:rPr>
                              <w:t>RIPv1</w:t>
                            </w:r>
                            <w:r>
                              <w:rPr>
                                <w:rFonts w:ascii="SimSun" w:hAnsi="SimSun" w:cs="SimSun" w:eastAsia="新宋体"/>
                                <w:sz w:val="11"/>
                                <w:szCs w:val="11"/>
                              </w:rPr>
                              <w:t>报文，值</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2</w:t>
                            </w:r>
                            <w:r>
                              <w:rPr>
                                <w:rFonts w:ascii="SimSun" w:hAnsi="SimSun" w:cs="SimSun" w:eastAsia="新宋体"/>
                                <w:sz w:val="11"/>
                                <w:szCs w:val="11"/>
                              </w:rPr>
                              <w:t>时，表示这个是一个</w:t>
                            </w:r>
                            <w:r>
                              <w:rPr>
                                <w:rFonts w:eastAsia="新宋体" w:cs="SimSun" w:ascii="SimSun" w:hAnsi="SimSun"/>
                                <w:sz w:val="11"/>
                                <w:szCs w:val="11"/>
                              </w:rPr>
                              <w:t>RIPv2</w:t>
                            </w:r>
                            <w:r>
                              <w:rPr>
                                <w:rFonts w:ascii="SimSun" w:hAnsi="SimSun" w:cs="SimSun" w:eastAsia="新宋体"/>
                                <w:sz w:val="11"/>
                                <w:szCs w:val="11"/>
                              </w:rPr>
                              <w:t>报文</w:t>
                            </w:r>
                          </w:p>
                        </w:txbxContent>
                      </wps:txbx>
                      <wps:bodyPr anchor="t" lIns="53975" tIns="53975" rIns="53975" bIns="53975">
                        <a:spAutoFit/>
                      </wps:bodyPr>
                    </wps:wsp>
                  </a:graphicData>
                </a:graphic>
              </wp:anchor>
            </w:drawing>
          </mc:Choice>
          <mc:Fallback>
            <w:pict>
              <v:rect fillcolor="#729FCF" style="position:absolute;rotation:-0;width:534.55pt;height:43.7pt;mso-wrap-distance-left:5.7pt;mso-wrap-distance-right:5.7pt;mso-wrap-distance-top:5.7pt;mso-wrap-distance-bottom:5.7pt;margin-top:680.1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命令（</w:t>
                      </w:r>
                      <w:r>
                        <w:rPr>
                          <w:rFonts w:eastAsia="新宋体" w:cs="SimSun" w:ascii="SimSun" w:hAnsi="SimSun"/>
                          <w:sz w:val="11"/>
                          <w:szCs w:val="11"/>
                        </w:rPr>
                        <w:t>command</w:t>
                      </w:r>
                      <w:r>
                        <w:rPr>
                          <w:rFonts w:ascii="SimSun" w:hAnsi="SimSun" w:cs="SimSun" w:eastAsia="新宋体"/>
                          <w:sz w:val="11"/>
                          <w:szCs w:val="11"/>
                        </w:rPr>
                        <w:t>）：第</w:t>
                      </w:r>
                      <w:r>
                        <w:rPr>
                          <w:rFonts w:eastAsia="新宋体" w:cs="SimSun" w:ascii="SimSun" w:hAnsi="SimSun"/>
                          <w:sz w:val="11"/>
                          <w:szCs w:val="11"/>
                        </w:rPr>
                        <w:t>1</w:t>
                      </w:r>
                      <w:r>
                        <w:rPr>
                          <w:rFonts w:ascii="SimSun" w:hAnsi="SimSun" w:cs="SimSun" w:eastAsia="新宋体"/>
                          <w:sz w:val="11"/>
                          <w:szCs w:val="11"/>
                        </w:rPr>
                        <w:t>个字段，长</w:t>
                      </w:r>
                      <w:r>
                        <w:rPr>
                          <w:rFonts w:eastAsia="新宋体" w:cs="SimSun" w:ascii="SimSun" w:hAnsi="SimSun"/>
                          <w:sz w:val="11"/>
                          <w:szCs w:val="11"/>
                        </w:rPr>
                        <w:t>1</w:t>
                      </w:r>
                      <w:r>
                        <w:rPr>
                          <w:rFonts w:ascii="SimSun" w:hAnsi="SimSun" w:cs="SimSun" w:eastAsia="新宋体"/>
                          <w:sz w:val="11"/>
                          <w:szCs w:val="11"/>
                        </w:rPr>
                        <w:t>字节：值为</w:t>
                      </w:r>
                      <w:r>
                        <w:rPr>
                          <w:rFonts w:eastAsia="新宋体" w:cs="SimSun" w:ascii="SimSun" w:hAnsi="SimSun"/>
                          <w:sz w:val="11"/>
                          <w:szCs w:val="11"/>
                        </w:rPr>
                        <w:t>1</w:t>
                      </w:r>
                      <w:r>
                        <w:rPr>
                          <w:rFonts w:ascii="SimSun" w:hAnsi="SimSun" w:cs="SimSun" w:eastAsia="新宋体"/>
                          <w:sz w:val="11"/>
                          <w:szCs w:val="11"/>
                        </w:rPr>
                        <w:t>时，表示这是一个请求报文，值</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2</w:t>
                      </w:r>
                      <w:r>
                        <w:rPr>
                          <w:rFonts w:ascii="SimSun" w:hAnsi="SimSun" w:cs="SimSun" w:eastAsia="新宋体"/>
                          <w:sz w:val="11"/>
                          <w:szCs w:val="11"/>
                        </w:rPr>
                        <w:t>时，表示这是一个响应报文。</w:t>
                      </w:r>
                      <w:r>
                        <w:rPr>
                          <w:rFonts w:eastAsia="新宋体" w:cs="SimSun" w:ascii="SimSun" w:hAnsi="SimSun"/>
                          <w:sz w:val="11"/>
                          <w:szCs w:val="11"/>
                        </w:rPr>
                        <w:br/>
                      </w:r>
                      <w:r>
                        <w:rPr>
                          <w:rFonts w:ascii="SimSun" w:hAnsi="SimSun" w:cs="SimSun" w:eastAsia="新宋体"/>
                          <w:sz w:val="11"/>
                          <w:szCs w:val="11"/>
                        </w:rPr>
                        <w:t>版本（</w:t>
                      </w:r>
                      <w:r>
                        <w:rPr>
                          <w:rFonts w:eastAsia="新宋体" w:cs="SimSun" w:ascii="SimSun" w:hAnsi="SimSun"/>
                          <w:sz w:val="11"/>
                          <w:szCs w:val="11"/>
                        </w:rPr>
                        <w:t>version</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个字段，长</w:t>
                      </w:r>
                      <w:r>
                        <w:rPr>
                          <w:rFonts w:eastAsia="新宋体" w:cs="SimSun" w:ascii="SimSun" w:hAnsi="SimSun"/>
                          <w:sz w:val="11"/>
                          <w:szCs w:val="11"/>
                        </w:rPr>
                        <w:t>1</w:t>
                      </w:r>
                      <w:r>
                        <w:rPr>
                          <w:rFonts w:ascii="SimSun" w:hAnsi="SimSun" w:cs="SimSun" w:eastAsia="新宋体"/>
                          <w:sz w:val="11"/>
                          <w:szCs w:val="11"/>
                        </w:rPr>
                        <w:t>字节；值为</w:t>
                      </w:r>
                      <w:r>
                        <w:rPr>
                          <w:rFonts w:eastAsia="新宋体" w:cs="SimSun" w:ascii="SimSun" w:hAnsi="SimSun"/>
                          <w:sz w:val="11"/>
                          <w:szCs w:val="11"/>
                        </w:rPr>
                        <w:t>1</w:t>
                      </w:r>
                      <w:r>
                        <w:rPr>
                          <w:rFonts w:ascii="SimSun" w:hAnsi="SimSun" w:cs="SimSun" w:eastAsia="新宋体"/>
                          <w:sz w:val="11"/>
                          <w:szCs w:val="11"/>
                        </w:rPr>
                        <w:t>时，表示这是一个</w:t>
                      </w:r>
                      <w:r>
                        <w:rPr>
                          <w:rFonts w:eastAsia="新宋体" w:cs="SimSun" w:ascii="SimSun" w:hAnsi="SimSun"/>
                          <w:sz w:val="11"/>
                          <w:szCs w:val="11"/>
                        </w:rPr>
                        <w:t>RIPv1</w:t>
                      </w:r>
                      <w:r>
                        <w:rPr>
                          <w:rFonts w:ascii="SimSun" w:hAnsi="SimSun" w:cs="SimSun" w:eastAsia="新宋体"/>
                          <w:sz w:val="11"/>
                          <w:szCs w:val="11"/>
                        </w:rPr>
                        <w:t>报文，值</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2</w:t>
                      </w:r>
                      <w:r>
                        <w:rPr>
                          <w:rFonts w:ascii="SimSun" w:hAnsi="SimSun" w:cs="SimSun" w:eastAsia="新宋体"/>
                          <w:sz w:val="11"/>
                          <w:szCs w:val="11"/>
                        </w:rPr>
                        <w:t>时，表示这个是一个</w:t>
                      </w:r>
                      <w:r>
                        <w:rPr>
                          <w:rFonts w:eastAsia="新宋体" w:cs="SimSun" w:ascii="SimSun" w:hAnsi="SimSun"/>
                          <w:sz w:val="11"/>
                          <w:szCs w:val="11"/>
                        </w:rPr>
                        <w:t>RIPv2</w:t>
                      </w:r>
                      <w:r>
                        <w:rPr>
                          <w:rFonts w:ascii="SimSun" w:hAnsi="SimSun" w:cs="SimSun" w:eastAsia="新宋体"/>
                          <w:sz w:val="11"/>
                          <w:szCs w:val="11"/>
                        </w:rPr>
                        <w:t>报文</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394970</wp:posOffset>
                </wp:positionH>
                <wp:positionV relativeFrom="line">
                  <wp:posOffset>9634220</wp:posOffset>
                </wp:positionV>
                <wp:extent cx="6804660" cy="554990"/>
                <wp:effectExtent l="0" t="0" r="0" b="0"/>
                <wp:wrapSquare wrapText="bothSides"/>
                <wp:docPr id="597" name="Frame12"/>
                <a:graphic xmlns:a="http://schemas.openxmlformats.org/drawingml/2006/main">
                  <a:graphicData uri="http://schemas.microsoft.com/office/word/2010/wordprocessingShape">
                    <wps:wsp>
                      <wps:cNvSpPr txBox="1"/>
                      <wps:spPr>
                        <a:xfrm>
                          <a:off x="0" y="0"/>
                          <a:ext cx="68046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保留：第</w:t>
                            </w:r>
                            <w:r>
                              <w:rPr>
                                <w:rFonts w:eastAsia="新宋体" w:cs="SimSun" w:ascii="SimSun" w:hAnsi="SimSun"/>
                                <w:sz w:val="11"/>
                                <w:szCs w:val="11"/>
                              </w:rPr>
                              <w:t>3</w:t>
                            </w:r>
                            <w:r>
                              <w:rPr>
                                <w:rFonts w:ascii="SimSun" w:hAnsi="SimSun" w:cs="SimSun" w:eastAsia="新宋体"/>
                                <w:sz w:val="11"/>
                                <w:szCs w:val="11"/>
                              </w:rPr>
                              <w:t>个字段，长</w:t>
                            </w:r>
                            <w:r>
                              <w:rPr>
                                <w:rFonts w:eastAsia="新宋体" w:cs="SimSun" w:ascii="SimSun" w:hAnsi="SimSun"/>
                                <w:sz w:val="11"/>
                                <w:szCs w:val="11"/>
                              </w:rPr>
                              <w:t>16</w:t>
                            </w:r>
                            <w:r>
                              <w:rPr>
                                <w:rFonts w:ascii="SimSun" w:hAnsi="SimSun" w:cs="SimSun" w:eastAsia="新宋体"/>
                                <w:sz w:val="11"/>
                                <w:szCs w:val="11"/>
                              </w:rPr>
                              <w:t>位，即</w:t>
                            </w:r>
                            <w:r>
                              <w:rPr>
                                <w:rFonts w:eastAsia="新宋体" w:cs="SimSun" w:ascii="SimSun" w:hAnsi="SimSun"/>
                                <w:sz w:val="11"/>
                                <w:szCs w:val="11"/>
                              </w:rPr>
                              <w:t>2</w:t>
                            </w:r>
                            <w:r>
                              <w:rPr>
                                <w:rFonts w:ascii="SimSun" w:hAnsi="SimSun" w:cs="SimSun" w:eastAsia="新宋体"/>
                                <w:sz w:val="11"/>
                                <w:szCs w:val="11"/>
                              </w:rPr>
                              <w:t>字节，未使用。</w:t>
                            </w:r>
                            <w:r>
                              <w:rPr>
                                <w:rFonts w:eastAsia="新宋体" w:cs="SimSun" w:ascii="SimSun" w:hAnsi="SimSun"/>
                                <w:sz w:val="11"/>
                                <w:szCs w:val="11"/>
                              </w:rPr>
                              <w:br/>
                              <w:t>RIP</w:t>
                            </w:r>
                            <w:r>
                              <w:rPr>
                                <w:rFonts w:ascii="SimSun" w:hAnsi="SimSun" w:cs="SimSun" w:eastAsia="新宋体"/>
                                <w:sz w:val="11"/>
                                <w:szCs w:val="11"/>
                              </w:rPr>
                              <w:t>路由表项（</w:t>
                            </w:r>
                            <w:r>
                              <w:rPr>
                                <w:rFonts w:eastAsia="新宋体" w:cs="SimSun" w:ascii="SimSun" w:hAnsi="SimSun"/>
                                <w:sz w:val="11"/>
                                <w:szCs w:val="11"/>
                              </w:rPr>
                              <w:t>RoutingTableEntry</w:t>
                            </w:r>
                            <w:r>
                              <w:rPr>
                                <w:rFonts w:ascii="SimSun" w:hAnsi="SimSun" w:cs="SimSun" w:eastAsia="新宋体"/>
                                <w:sz w:val="11"/>
                                <w:szCs w:val="11"/>
                              </w:rPr>
                              <w:t>，</w:t>
                            </w:r>
                            <w:r>
                              <w:rPr>
                                <w:rFonts w:eastAsia="新宋体" w:cs="SimSun" w:ascii="SimSun" w:hAnsi="SimSun"/>
                                <w:sz w:val="11"/>
                                <w:szCs w:val="11"/>
                              </w:rPr>
                              <w:t>RTE</w:t>
                            </w:r>
                            <w:r>
                              <w:rPr>
                                <w:rFonts w:ascii="SimSun" w:hAnsi="SimSun" w:cs="SimSun" w:eastAsia="新宋体"/>
                                <w:sz w:val="11"/>
                                <w:szCs w:val="11"/>
                              </w:rPr>
                              <w:t>）：可以重复出现，共长</w:t>
                            </w:r>
                            <w:r>
                              <w:rPr>
                                <w:rFonts w:eastAsia="新宋体" w:cs="SimSun" w:ascii="SimSun" w:hAnsi="SimSun"/>
                                <w:sz w:val="11"/>
                                <w:szCs w:val="11"/>
                              </w:rPr>
                              <w:t>20</w:t>
                            </w:r>
                            <w:r>
                              <w:rPr>
                                <w:rFonts w:ascii="SimSun" w:hAnsi="SimSun" w:cs="SimSun" w:eastAsia="新宋体"/>
                                <w:sz w:val="11"/>
                                <w:szCs w:val="11"/>
                              </w:rPr>
                              <w:t>字节，由地</w:t>
                            </w:r>
                            <w:r>
                              <w:rPr>
                                <w:rFonts w:eastAsia="新宋体" w:cs="SimSun" w:ascii="SimSun" w:hAnsi="SimSun"/>
                                <w:sz w:val="11"/>
                                <w:szCs w:val="11"/>
                              </w:rPr>
                              <w:br/>
                            </w:r>
                            <w:r>
                              <w:rPr>
                                <w:rFonts w:ascii="SimSun" w:hAnsi="SimSun" w:cs="SimSun" w:eastAsia="新宋体"/>
                                <w:sz w:val="11"/>
                                <w:szCs w:val="11"/>
                              </w:rPr>
                              <w:t>址系列标识、路由标记、网络地址、子网掩码、下一跳、量度共</w:t>
                            </w:r>
                            <w:r>
                              <w:rPr>
                                <w:rFonts w:eastAsia="新宋体" w:cs="SimSun" w:ascii="SimSun" w:hAnsi="SimSun"/>
                                <w:sz w:val="11"/>
                                <w:szCs w:val="11"/>
                              </w:rPr>
                              <w:t>6</w:t>
                            </w:r>
                            <w:r>
                              <w:rPr>
                                <w:rFonts w:ascii="SimSun" w:hAnsi="SimSun" w:cs="SimSun" w:eastAsia="新宋体"/>
                                <w:sz w:val="11"/>
                                <w:szCs w:val="11"/>
                              </w:rPr>
                              <w:t>个字段构成。每个目的</w:t>
                            </w:r>
                            <w:r>
                              <w:rPr>
                                <w:rFonts w:eastAsia="新宋体" w:cs="SimSun" w:ascii="SimSun" w:hAnsi="SimSun"/>
                                <w:sz w:val="11"/>
                                <w:szCs w:val="11"/>
                              </w:rPr>
                              <w:br/>
                            </w:r>
                            <w:r>
                              <w:rPr>
                                <w:rFonts w:ascii="SimSun" w:hAnsi="SimSun" w:cs="SimSun" w:eastAsia="新宋体"/>
                                <w:sz w:val="11"/>
                                <w:szCs w:val="11"/>
                              </w:rPr>
                              <w:t>网络出现一次</w:t>
                            </w:r>
                            <w:r>
                              <w:rPr>
                                <w:rFonts w:eastAsia="新宋体" w:cs="SimSun" w:ascii="SimSun" w:hAnsi="SimSun"/>
                                <w:sz w:val="11"/>
                                <w:szCs w:val="11"/>
                              </w:rPr>
                              <w:t>RTE</w:t>
                            </w:r>
                            <w:r>
                              <w:rPr>
                                <w:rFonts w:ascii="SimSun" w:hAnsi="SimSun" w:cs="SimSun" w:eastAsia="新宋体"/>
                                <w:sz w:val="11"/>
                                <w:szCs w:val="11"/>
                              </w:rPr>
                              <w:t>，一个</w:t>
                            </w:r>
                            <w:r>
                              <w:rPr>
                                <w:rFonts w:eastAsia="新宋体" w:cs="SimSun" w:ascii="SimSun" w:hAnsi="SimSun"/>
                                <w:sz w:val="11"/>
                                <w:szCs w:val="11"/>
                              </w:rPr>
                              <w:t>RIP</w:t>
                            </w:r>
                            <w:r>
                              <w:rPr>
                                <w:rFonts w:ascii="SimSun" w:hAnsi="SimSun" w:cs="SimSun" w:eastAsia="新宋体"/>
                                <w:sz w:val="11"/>
                                <w:szCs w:val="11"/>
                              </w:rPr>
                              <w:t>报文最多可以包含</w:t>
                            </w:r>
                            <w:r>
                              <w:rPr>
                                <w:rFonts w:eastAsia="新宋体" w:cs="SimSun" w:ascii="SimSun" w:hAnsi="SimSun"/>
                                <w:sz w:val="11"/>
                                <w:szCs w:val="11"/>
                              </w:rPr>
                              <w:t>25</w:t>
                            </w:r>
                            <w:r>
                              <w:rPr>
                                <w:rFonts w:ascii="SimSun" w:hAnsi="SimSun" w:cs="SimSun" w:eastAsia="新宋体"/>
                                <w:sz w:val="11"/>
                                <w:szCs w:val="11"/>
                              </w:rPr>
                              <w:t>个</w:t>
                            </w:r>
                            <w:r>
                              <w:rPr>
                                <w:rFonts w:eastAsia="新宋体" w:cs="SimSun" w:ascii="SimSun" w:hAnsi="SimSun"/>
                                <w:sz w:val="11"/>
                                <w:szCs w:val="11"/>
                              </w:rPr>
                              <w:t>RTE</w:t>
                            </w:r>
                          </w:p>
                        </w:txbxContent>
                      </wps:txbx>
                      <wps:bodyPr anchor="t" lIns="53975" tIns="53975" rIns="53975" bIns="53975">
                        <a:spAutoFit/>
                      </wps:bodyPr>
                    </wps:wsp>
                  </a:graphicData>
                </a:graphic>
              </wp:anchor>
            </w:drawing>
          </mc:Choice>
          <mc:Fallback>
            <w:pict>
              <v:rect fillcolor="#729FCF" style="position:absolute;rotation:-0;width:535.8pt;height:43.7pt;mso-wrap-distance-left:5.7pt;mso-wrap-distance-right:5.7pt;mso-wrap-distance-top:5.7pt;mso-wrap-distance-bottom:5.7pt;margin-top:758.6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保留：第</w:t>
                      </w:r>
                      <w:r>
                        <w:rPr>
                          <w:rFonts w:eastAsia="新宋体" w:cs="SimSun" w:ascii="SimSun" w:hAnsi="SimSun"/>
                          <w:sz w:val="11"/>
                          <w:szCs w:val="11"/>
                        </w:rPr>
                        <w:t>3</w:t>
                      </w:r>
                      <w:r>
                        <w:rPr>
                          <w:rFonts w:ascii="SimSun" w:hAnsi="SimSun" w:cs="SimSun" w:eastAsia="新宋体"/>
                          <w:sz w:val="11"/>
                          <w:szCs w:val="11"/>
                        </w:rPr>
                        <w:t>个字段，长</w:t>
                      </w:r>
                      <w:r>
                        <w:rPr>
                          <w:rFonts w:eastAsia="新宋体" w:cs="SimSun" w:ascii="SimSun" w:hAnsi="SimSun"/>
                          <w:sz w:val="11"/>
                          <w:szCs w:val="11"/>
                        </w:rPr>
                        <w:t>16</w:t>
                      </w:r>
                      <w:r>
                        <w:rPr>
                          <w:rFonts w:ascii="SimSun" w:hAnsi="SimSun" w:cs="SimSun" w:eastAsia="新宋体"/>
                          <w:sz w:val="11"/>
                          <w:szCs w:val="11"/>
                        </w:rPr>
                        <w:t>位，即</w:t>
                      </w:r>
                      <w:r>
                        <w:rPr>
                          <w:rFonts w:eastAsia="新宋体" w:cs="SimSun" w:ascii="SimSun" w:hAnsi="SimSun"/>
                          <w:sz w:val="11"/>
                          <w:szCs w:val="11"/>
                        </w:rPr>
                        <w:t>2</w:t>
                      </w:r>
                      <w:r>
                        <w:rPr>
                          <w:rFonts w:ascii="SimSun" w:hAnsi="SimSun" w:cs="SimSun" w:eastAsia="新宋体"/>
                          <w:sz w:val="11"/>
                          <w:szCs w:val="11"/>
                        </w:rPr>
                        <w:t>字节，未使用。</w:t>
                      </w:r>
                      <w:r>
                        <w:rPr>
                          <w:rFonts w:eastAsia="新宋体" w:cs="SimSun" w:ascii="SimSun" w:hAnsi="SimSun"/>
                          <w:sz w:val="11"/>
                          <w:szCs w:val="11"/>
                        </w:rPr>
                        <w:br/>
                        <w:t>RIP</w:t>
                      </w:r>
                      <w:r>
                        <w:rPr>
                          <w:rFonts w:ascii="SimSun" w:hAnsi="SimSun" w:cs="SimSun" w:eastAsia="新宋体"/>
                          <w:sz w:val="11"/>
                          <w:szCs w:val="11"/>
                        </w:rPr>
                        <w:t>路由表项（</w:t>
                      </w:r>
                      <w:r>
                        <w:rPr>
                          <w:rFonts w:eastAsia="新宋体" w:cs="SimSun" w:ascii="SimSun" w:hAnsi="SimSun"/>
                          <w:sz w:val="11"/>
                          <w:szCs w:val="11"/>
                        </w:rPr>
                        <w:t>RoutingTableEntry</w:t>
                      </w:r>
                      <w:r>
                        <w:rPr>
                          <w:rFonts w:ascii="SimSun" w:hAnsi="SimSun" w:cs="SimSun" w:eastAsia="新宋体"/>
                          <w:sz w:val="11"/>
                          <w:szCs w:val="11"/>
                        </w:rPr>
                        <w:t>，</w:t>
                      </w:r>
                      <w:r>
                        <w:rPr>
                          <w:rFonts w:eastAsia="新宋体" w:cs="SimSun" w:ascii="SimSun" w:hAnsi="SimSun"/>
                          <w:sz w:val="11"/>
                          <w:szCs w:val="11"/>
                        </w:rPr>
                        <w:t>RTE</w:t>
                      </w:r>
                      <w:r>
                        <w:rPr>
                          <w:rFonts w:ascii="SimSun" w:hAnsi="SimSun" w:cs="SimSun" w:eastAsia="新宋体"/>
                          <w:sz w:val="11"/>
                          <w:szCs w:val="11"/>
                        </w:rPr>
                        <w:t>）：可以重复出现，共长</w:t>
                      </w:r>
                      <w:r>
                        <w:rPr>
                          <w:rFonts w:eastAsia="新宋体" w:cs="SimSun" w:ascii="SimSun" w:hAnsi="SimSun"/>
                          <w:sz w:val="11"/>
                          <w:szCs w:val="11"/>
                        </w:rPr>
                        <w:t>20</w:t>
                      </w:r>
                      <w:r>
                        <w:rPr>
                          <w:rFonts w:ascii="SimSun" w:hAnsi="SimSun" w:cs="SimSun" w:eastAsia="新宋体"/>
                          <w:sz w:val="11"/>
                          <w:szCs w:val="11"/>
                        </w:rPr>
                        <w:t>字节，由地</w:t>
                      </w:r>
                      <w:r>
                        <w:rPr>
                          <w:rFonts w:eastAsia="新宋体" w:cs="SimSun" w:ascii="SimSun" w:hAnsi="SimSun"/>
                          <w:sz w:val="11"/>
                          <w:szCs w:val="11"/>
                        </w:rPr>
                        <w:br/>
                      </w:r>
                      <w:r>
                        <w:rPr>
                          <w:rFonts w:ascii="SimSun" w:hAnsi="SimSun" w:cs="SimSun" w:eastAsia="新宋体"/>
                          <w:sz w:val="11"/>
                          <w:szCs w:val="11"/>
                        </w:rPr>
                        <w:t>址系列标识、路由标记、网络地址、子网掩码、下一跳、量度共</w:t>
                      </w:r>
                      <w:r>
                        <w:rPr>
                          <w:rFonts w:eastAsia="新宋体" w:cs="SimSun" w:ascii="SimSun" w:hAnsi="SimSun"/>
                          <w:sz w:val="11"/>
                          <w:szCs w:val="11"/>
                        </w:rPr>
                        <w:t>6</w:t>
                      </w:r>
                      <w:r>
                        <w:rPr>
                          <w:rFonts w:ascii="SimSun" w:hAnsi="SimSun" w:cs="SimSun" w:eastAsia="新宋体"/>
                          <w:sz w:val="11"/>
                          <w:szCs w:val="11"/>
                        </w:rPr>
                        <w:t>个字段构成。每个目的</w:t>
                      </w:r>
                      <w:r>
                        <w:rPr>
                          <w:rFonts w:eastAsia="新宋体" w:cs="SimSun" w:ascii="SimSun" w:hAnsi="SimSun"/>
                          <w:sz w:val="11"/>
                          <w:szCs w:val="11"/>
                        </w:rPr>
                        <w:br/>
                      </w:r>
                      <w:r>
                        <w:rPr>
                          <w:rFonts w:ascii="SimSun" w:hAnsi="SimSun" w:cs="SimSun" w:eastAsia="新宋体"/>
                          <w:sz w:val="11"/>
                          <w:szCs w:val="11"/>
                        </w:rPr>
                        <w:t>网络出现一次</w:t>
                      </w:r>
                      <w:r>
                        <w:rPr>
                          <w:rFonts w:eastAsia="新宋体" w:cs="SimSun" w:ascii="SimSun" w:hAnsi="SimSun"/>
                          <w:sz w:val="11"/>
                          <w:szCs w:val="11"/>
                        </w:rPr>
                        <w:t>RTE</w:t>
                      </w:r>
                      <w:r>
                        <w:rPr>
                          <w:rFonts w:ascii="SimSun" w:hAnsi="SimSun" w:cs="SimSun" w:eastAsia="新宋体"/>
                          <w:sz w:val="11"/>
                          <w:szCs w:val="11"/>
                        </w:rPr>
                        <w:t>，一个</w:t>
                      </w:r>
                      <w:r>
                        <w:rPr>
                          <w:rFonts w:eastAsia="新宋体" w:cs="SimSun" w:ascii="SimSun" w:hAnsi="SimSun"/>
                          <w:sz w:val="11"/>
                          <w:szCs w:val="11"/>
                        </w:rPr>
                        <w:t>RIP</w:t>
                      </w:r>
                      <w:r>
                        <w:rPr>
                          <w:rFonts w:ascii="SimSun" w:hAnsi="SimSun" w:cs="SimSun" w:eastAsia="新宋体"/>
                          <w:sz w:val="11"/>
                          <w:szCs w:val="11"/>
                        </w:rPr>
                        <w:t>报文最多可以包含</w:t>
                      </w:r>
                      <w:r>
                        <w:rPr>
                          <w:rFonts w:eastAsia="新宋体" w:cs="SimSun" w:ascii="SimSun" w:hAnsi="SimSun"/>
                          <w:sz w:val="11"/>
                          <w:szCs w:val="11"/>
                        </w:rPr>
                        <w:t>25</w:t>
                      </w:r>
                      <w:r>
                        <w:rPr>
                          <w:rFonts w:ascii="SimSun" w:hAnsi="SimSun" w:cs="SimSun" w:eastAsia="新宋体"/>
                          <w:sz w:val="11"/>
                          <w:szCs w:val="11"/>
                        </w:rPr>
                        <w:t>个</w:t>
                      </w:r>
                      <w:r>
                        <w:rPr>
                          <w:rFonts w:eastAsia="新宋体" w:cs="SimSun" w:ascii="SimSun" w:hAnsi="SimSun"/>
                          <w:sz w:val="11"/>
                          <w:szCs w:val="11"/>
                        </w:rPr>
                        <w:t>RTE</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828675</wp:posOffset>
            </wp:positionH>
            <wp:positionV relativeFrom="paragraph">
              <wp:posOffset>8011160</wp:posOffset>
            </wp:positionV>
            <wp:extent cx="4965065" cy="1293495"/>
            <wp:effectExtent l="0" t="0" r="0" b="0"/>
            <wp:wrapSquare wrapText="largest"/>
            <wp:docPr id="59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 descr=""/>
                    <pic:cNvPicPr>
                      <a:picLocks noChangeAspect="1" noChangeArrowheads="1"/>
                    </pic:cNvPicPr>
                  </pic:nvPicPr>
                  <pic:blipFill>
                    <a:blip r:embed="rId62"/>
                    <a:stretch>
                      <a:fillRect/>
                    </a:stretch>
                  </pic:blipFill>
                  <pic:spPr bwMode="auto">
                    <a:xfrm>
                      <a:off x="0" y="0"/>
                      <a:ext cx="4965065" cy="129349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5207635</wp:posOffset>
                </wp:positionH>
                <wp:positionV relativeFrom="line">
                  <wp:posOffset>73660</wp:posOffset>
                </wp:positionV>
                <wp:extent cx="1992630" cy="189230"/>
                <wp:effectExtent l="0" t="0" r="0" b="0"/>
                <wp:wrapSquare wrapText="bothSides"/>
                <wp:docPr id="599" name="Frame1"/>
                <a:graphic xmlns:a="http://schemas.openxmlformats.org/drawingml/2006/main">
                  <a:graphicData uri="http://schemas.microsoft.com/office/word/2010/wordprocessingShape">
                    <wps:wsp>
                      <wps:cNvSpPr txBox="1"/>
                      <wps:spPr>
                        <a:xfrm>
                          <a:off x="0" y="0"/>
                          <a:ext cx="19926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 xml:space="preserve">路由选择协议 </w:t>
                            </w:r>
                            <w:r>
                              <w:rPr>
                                <w:rFonts w:eastAsia="新宋体" w:cs="SimSun" w:ascii="SimSun" w:hAnsi="SimSun"/>
                                <w:sz w:val="11"/>
                                <w:szCs w:val="11"/>
                              </w:rPr>
                              <w:t>275</w:t>
                            </w:r>
                          </w:p>
                        </w:txbxContent>
                      </wps:txbx>
                      <wps:bodyPr anchor="t" lIns="53975" tIns="53975" rIns="53975" bIns="53975">
                        <a:spAutoFit/>
                      </wps:bodyPr>
                    </wps:wsp>
                  </a:graphicData>
                </a:graphic>
              </wp:anchor>
            </w:drawing>
          </mc:Choice>
          <mc:Fallback>
            <w:pict>
              <v:rect fillcolor="#729FCF" style="position:absolute;rotation:-0;width:156.9pt;height:14.9pt;mso-wrap-distance-left:5.7pt;mso-wrap-distance-right:5.7pt;mso-wrap-distance-top:5.7pt;mso-wrap-distance-bottom:5.7pt;margin-top:5.8pt;mso-position-vertical-relative:text;margin-left:410.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 xml:space="preserve">路由选择协议 </w:t>
                      </w:r>
                      <w:r>
                        <w:rPr>
                          <w:rFonts w:eastAsia="新宋体" w:cs="SimSun" w:ascii="SimSun" w:hAnsi="SimSun"/>
                          <w:sz w:val="11"/>
                          <w:szCs w:val="11"/>
                        </w:rPr>
                        <w:t>275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218440</wp:posOffset>
                </wp:positionH>
                <wp:positionV relativeFrom="line">
                  <wp:posOffset>660400</wp:posOffset>
                </wp:positionV>
                <wp:extent cx="6981190" cy="554990"/>
                <wp:effectExtent l="0" t="0" r="0" b="0"/>
                <wp:wrapSquare wrapText="bothSides"/>
                <wp:docPr id="600" name="Frame2"/>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地址系列标识（</w:t>
                            </w:r>
                            <w:r>
                              <w:rPr>
                                <w:rFonts w:eastAsia="新宋体" w:cs="SimSun" w:ascii="SimSun" w:hAnsi="SimSun"/>
                                <w:sz w:val="11"/>
                                <w:szCs w:val="11"/>
                              </w:rPr>
                              <w:t>AddressFamilyIdentifier</w:t>
                            </w:r>
                            <w:r>
                              <w:rPr>
                                <w:rFonts w:ascii="SimSun" w:hAnsi="SimSun" w:cs="SimSun" w:eastAsia="新宋体"/>
                                <w:sz w:val="11"/>
                                <w:szCs w:val="11"/>
                              </w:rPr>
                              <w:t>，</w:t>
                            </w:r>
                            <w:r>
                              <w:rPr>
                                <w:rFonts w:eastAsia="新宋体" w:cs="SimSun" w:ascii="SimSun" w:hAnsi="SimSun"/>
                                <w:sz w:val="11"/>
                                <w:szCs w:val="11"/>
                              </w:rPr>
                              <w:t>AFI</w:t>
                            </w:r>
                            <w:r>
                              <w:rPr>
                                <w:rFonts w:ascii="SimSun" w:hAnsi="SimSun" w:cs="SimSun" w:eastAsia="新宋体"/>
                                <w:sz w:val="11"/>
                                <w:szCs w:val="11"/>
                              </w:rPr>
                              <w:t>）：用于</w:t>
                            </w:r>
                            <w:r>
                              <w:rPr>
                                <w:rFonts w:eastAsia="新宋体" w:cs="SimSun" w:ascii="SimSun" w:hAnsi="SimSun"/>
                                <w:sz w:val="11"/>
                                <w:szCs w:val="11"/>
                              </w:rPr>
                              <w:t>IP</w:t>
                            </w:r>
                            <w:r>
                              <w:rPr>
                                <w:rFonts w:ascii="SimSun" w:hAnsi="SimSun" w:cs="SimSun" w:eastAsia="新宋体"/>
                                <w:sz w:val="11"/>
                                <w:szCs w:val="11"/>
                              </w:rPr>
                              <w:t>网络时，</w:t>
                            </w:r>
                            <w:r>
                              <w:rPr>
                                <w:rFonts w:eastAsia="新宋体" w:cs="SimSun" w:ascii="SimSun" w:hAnsi="SimSun"/>
                                <w:sz w:val="11"/>
                                <w:szCs w:val="11"/>
                              </w:rPr>
                              <w:t>AFI</w:t>
                            </w:r>
                            <w:r>
                              <w:rPr>
                                <w:rFonts w:ascii="SimSun" w:hAnsi="SimSun" w:cs="SimSun" w:eastAsia="新宋体"/>
                                <w:sz w:val="11"/>
                                <w:szCs w:val="11"/>
                              </w:rPr>
                              <w:t>的值只能</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2”</w:t>
                              <w:br/>
                            </w:r>
                            <w:r>
                              <w:rPr>
                                <w:rFonts w:ascii="SimSun" w:hAnsi="SimSun" w:cs="SimSun" w:eastAsia="新宋体"/>
                                <w:sz w:val="11"/>
                                <w:szCs w:val="11"/>
                              </w:rPr>
                              <w:t>路由标记（</w:t>
                            </w:r>
                            <w:r>
                              <w:rPr>
                                <w:rFonts w:eastAsia="新宋体" w:cs="SimSun" w:ascii="SimSun" w:hAnsi="SimSun"/>
                                <w:sz w:val="11"/>
                                <w:szCs w:val="11"/>
                              </w:rPr>
                              <w:t>RouteTag</w:t>
                            </w:r>
                            <w:r>
                              <w:rPr>
                                <w:rFonts w:ascii="SimSun" w:hAnsi="SimSun" w:cs="SimSun" w:eastAsia="新宋体"/>
                                <w:sz w:val="11"/>
                                <w:szCs w:val="11"/>
                              </w:rPr>
                              <w:t>，</w:t>
                            </w:r>
                            <w:r>
                              <w:rPr>
                                <w:rFonts w:eastAsia="新宋体" w:cs="SimSun" w:ascii="SimSun" w:hAnsi="SimSun"/>
                                <w:sz w:val="11"/>
                                <w:szCs w:val="11"/>
                              </w:rPr>
                              <w:t>RT</w:t>
                            </w:r>
                            <w:r>
                              <w:rPr>
                                <w:rFonts w:ascii="SimSun" w:hAnsi="SimSun" w:cs="SimSun" w:eastAsia="新宋体"/>
                                <w:sz w:val="11"/>
                                <w:szCs w:val="11"/>
                              </w:rPr>
                              <w:t>）：用以标记这条路由的来源，可以是一个任意值，也可</w:t>
                            </w:r>
                            <w:r>
                              <w:rPr>
                                <w:rFonts w:eastAsia="新宋体" w:cs="SimSun" w:ascii="SimSun" w:hAnsi="SimSun"/>
                                <w:sz w:val="11"/>
                                <w:szCs w:val="11"/>
                              </w:rPr>
                              <w:br/>
                            </w:r>
                            <w:r>
                              <w:rPr>
                                <w:rFonts w:ascii="SimSun" w:hAnsi="SimSun" w:cs="SimSun" w:eastAsia="新宋体"/>
                                <w:sz w:val="11"/>
                                <w:szCs w:val="11"/>
                              </w:rPr>
                              <w:t>以是一个自治系统的编号</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52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地址系列标识（</w:t>
                      </w:r>
                      <w:r>
                        <w:rPr>
                          <w:rFonts w:eastAsia="新宋体" w:cs="SimSun" w:ascii="SimSun" w:hAnsi="SimSun"/>
                          <w:sz w:val="11"/>
                          <w:szCs w:val="11"/>
                        </w:rPr>
                        <w:t>AddressFamilyIdentifier</w:t>
                      </w:r>
                      <w:r>
                        <w:rPr>
                          <w:rFonts w:ascii="SimSun" w:hAnsi="SimSun" w:cs="SimSun" w:eastAsia="新宋体"/>
                          <w:sz w:val="11"/>
                          <w:szCs w:val="11"/>
                        </w:rPr>
                        <w:t>，</w:t>
                      </w:r>
                      <w:r>
                        <w:rPr>
                          <w:rFonts w:eastAsia="新宋体" w:cs="SimSun" w:ascii="SimSun" w:hAnsi="SimSun"/>
                          <w:sz w:val="11"/>
                          <w:szCs w:val="11"/>
                        </w:rPr>
                        <w:t>AFI</w:t>
                      </w:r>
                      <w:r>
                        <w:rPr>
                          <w:rFonts w:ascii="SimSun" w:hAnsi="SimSun" w:cs="SimSun" w:eastAsia="新宋体"/>
                          <w:sz w:val="11"/>
                          <w:szCs w:val="11"/>
                        </w:rPr>
                        <w:t>）：用于</w:t>
                      </w:r>
                      <w:r>
                        <w:rPr>
                          <w:rFonts w:eastAsia="新宋体" w:cs="SimSun" w:ascii="SimSun" w:hAnsi="SimSun"/>
                          <w:sz w:val="11"/>
                          <w:szCs w:val="11"/>
                        </w:rPr>
                        <w:t>IP</w:t>
                      </w:r>
                      <w:r>
                        <w:rPr>
                          <w:rFonts w:ascii="SimSun" w:hAnsi="SimSun" w:cs="SimSun" w:eastAsia="新宋体"/>
                          <w:sz w:val="11"/>
                          <w:szCs w:val="11"/>
                        </w:rPr>
                        <w:t>网络时，</w:t>
                      </w:r>
                      <w:r>
                        <w:rPr>
                          <w:rFonts w:eastAsia="新宋体" w:cs="SimSun" w:ascii="SimSun" w:hAnsi="SimSun"/>
                          <w:sz w:val="11"/>
                          <w:szCs w:val="11"/>
                        </w:rPr>
                        <w:t>AFI</w:t>
                      </w:r>
                      <w:r>
                        <w:rPr>
                          <w:rFonts w:ascii="SimSun" w:hAnsi="SimSun" w:cs="SimSun" w:eastAsia="新宋体"/>
                          <w:sz w:val="11"/>
                          <w:szCs w:val="11"/>
                        </w:rPr>
                        <w:t>的值只能</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2”</w:t>
                        <w:br/>
                      </w:r>
                      <w:r>
                        <w:rPr>
                          <w:rFonts w:ascii="SimSun" w:hAnsi="SimSun" w:cs="SimSun" w:eastAsia="新宋体"/>
                          <w:sz w:val="11"/>
                          <w:szCs w:val="11"/>
                        </w:rPr>
                        <w:t>路由标记（</w:t>
                      </w:r>
                      <w:r>
                        <w:rPr>
                          <w:rFonts w:eastAsia="新宋体" w:cs="SimSun" w:ascii="SimSun" w:hAnsi="SimSun"/>
                          <w:sz w:val="11"/>
                          <w:szCs w:val="11"/>
                        </w:rPr>
                        <w:t>RouteTag</w:t>
                      </w:r>
                      <w:r>
                        <w:rPr>
                          <w:rFonts w:ascii="SimSun" w:hAnsi="SimSun" w:cs="SimSun" w:eastAsia="新宋体"/>
                          <w:sz w:val="11"/>
                          <w:szCs w:val="11"/>
                        </w:rPr>
                        <w:t>，</w:t>
                      </w:r>
                      <w:r>
                        <w:rPr>
                          <w:rFonts w:eastAsia="新宋体" w:cs="SimSun" w:ascii="SimSun" w:hAnsi="SimSun"/>
                          <w:sz w:val="11"/>
                          <w:szCs w:val="11"/>
                        </w:rPr>
                        <w:t>RT</w:t>
                      </w:r>
                      <w:r>
                        <w:rPr>
                          <w:rFonts w:ascii="SimSun" w:hAnsi="SimSun" w:cs="SimSun" w:eastAsia="新宋体"/>
                          <w:sz w:val="11"/>
                          <w:szCs w:val="11"/>
                        </w:rPr>
                        <w:t>）：用以标记这条路由的来源，可以是一个任意值，也可</w:t>
                      </w:r>
                      <w:r>
                        <w:rPr>
                          <w:rFonts w:eastAsia="新宋体" w:cs="SimSun" w:ascii="SimSun" w:hAnsi="SimSun"/>
                          <w:sz w:val="11"/>
                          <w:szCs w:val="11"/>
                        </w:rPr>
                        <w:br/>
                      </w:r>
                      <w:r>
                        <w:rPr>
                          <w:rFonts w:ascii="SimSun" w:hAnsi="SimSun" w:cs="SimSun" w:eastAsia="新宋体"/>
                          <w:sz w:val="11"/>
                          <w:szCs w:val="11"/>
                        </w:rPr>
                        <w:t>以是一个自治系统的编号</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218440</wp:posOffset>
                </wp:positionH>
                <wp:positionV relativeFrom="line">
                  <wp:posOffset>1664335</wp:posOffset>
                </wp:positionV>
                <wp:extent cx="6981190" cy="554990"/>
                <wp:effectExtent l="0" t="0" r="0" b="0"/>
                <wp:wrapSquare wrapText="bothSides"/>
                <wp:docPr id="601" name="Frame3"/>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网络地址：目的网络的网络地址。用在一些特殊的场景，也可以是主机地址，代</w:t>
                            </w:r>
                            <w:r>
                              <w:rPr>
                                <w:rFonts w:eastAsia="新宋体" w:cs="SimSun" w:ascii="SimSun" w:hAnsi="SimSun"/>
                                <w:sz w:val="11"/>
                                <w:szCs w:val="11"/>
                              </w:rPr>
                              <w:br/>
                            </w:r>
                            <w:r>
                              <w:rPr>
                                <w:rFonts w:ascii="SimSun" w:hAnsi="SimSun" w:cs="SimSun" w:eastAsia="新宋体"/>
                                <w:sz w:val="11"/>
                                <w:szCs w:val="11"/>
                              </w:rPr>
                              <w:t>表目的网络的地址，比如，路由器用以追踪点到点网络中的某个特定接口；还可以是全</w:t>
                            </w:r>
                            <w:r>
                              <w:rPr>
                                <w:rFonts w:eastAsia="新宋体" w:cs="SimSun" w:ascii="SimSun" w:hAnsi="SimSun"/>
                                <w:sz w:val="11"/>
                                <w:szCs w:val="11"/>
                              </w:rPr>
                              <w:br/>
                            </w:r>
                            <w:r>
                              <w:rPr>
                                <w:rFonts w:ascii="SimSun" w:hAnsi="SimSun" w:cs="SimSun" w:eastAsia="新宋体"/>
                                <w:sz w:val="11"/>
                                <w:szCs w:val="11"/>
                              </w:rPr>
                              <w:t>零的地址，表示这是一条默认路由，在分组无路可去时，作为最后可使用的那条路径</w:t>
                            </w:r>
                            <w:r>
                              <w:rPr>
                                <w:rFonts w:eastAsia="新宋体" w:cs="SimSun" w:ascii="SimSun" w:hAnsi="SimSun"/>
                                <w:sz w:val="11"/>
                                <w:szCs w:val="11"/>
                              </w:rPr>
                              <w:br/>
                              <w:t>last resort</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131.0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网络地址：目的网络的网络地址。用在一些特殊的场景，也可以是主机地址，代</w:t>
                      </w:r>
                      <w:r>
                        <w:rPr>
                          <w:rFonts w:eastAsia="新宋体" w:cs="SimSun" w:ascii="SimSun" w:hAnsi="SimSun"/>
                          <w:sz w:val="11"/>
                          <w:szCs w:val="11"/>
                        </w:rPr>
                        <w:br/>
                      </w:r>
                      <w:r>
                        <w:rPr>
                          <w:rFonts w:ascii="SimSun" w:hAnsi="SimSun" w:cs="SimSun" w:eastAsia="新宋体"/>
                          <w:sz w:val="11"/>
                          <w:szCs w:val="11"/>
                        </w:rPr>
                        <w:t>表目的网络的地址，比如，路由器用以追踪点到点网络中的某个特定接口；还可以是全</w:t>
                      </w:r>
                      <w:r>
                        <w:rPr>
                          <w:rFonts w:eastAsia="新宋体" w:cs="SimSun" w:ascii="SimSun" w:hAnsi="SimSun"/>
                          <w:sz w:val="11"/>
                          <w:szCs w:val="11"/>
                        </w:rPr>
                        <w:br/>
                      </w:r>
                      <w:r>
                        <w:rPr>
                          <w:rFonts w:ascii="SimSun" w:hAnsi="SimSun" w:cs="SimSun" w:eastAsia="新宋体"/>
                          <w:sz w:val="11"/>
                          <w:szCs w:val="11"/>
                        </w:rPr>
                        <w:t>零的地址，表示这是一条默认路由，在分组无路可去时，作为最后可使用的那条路径</w:t>
                      </w:r>
                      <w:r>
                        <w:rPr>
                          <w:rFonts w:eastAsia="新宋体" w:cs="SimSun" w:ascii="SimSun" w:hAnsi="SimSun"/>
                          <w:sz w:val="11"/>
                          <w:szCs w:val="11"/>
                        </w:rPr>
                        <w:br/>
                        <w:t>last resort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218440</wp:posOffset>
                </wp:positionH>
                <wp:positionV relativeFrom="line">
                  <wp:posOffset>2676525</wp:posOffset>
                </wp:positionV>
                <wp:extent cx="6981190" cy="433070"/>
                <wp:effectExtent l="0" t="0" r="0" b="0"/>
                <wp:wrapSquare wrapText="bothSides"/>
                <wp:docPr id="602" name="Frame4"/>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子网掩码：用以确定目的网络地址中的网络位，在</w:t>
                            </w:r>
                            <w:r>
                              <w:rPr>
                                <w:rFonts w:eastAsia="新宋体" w:cs="SimSun" w:ascii="SimSun" w:hAnsi="SimSun"/>
                                <w:sz w:val="11"/>
                                <w:szCs w:val="11"/>
                              </w:rPr>
                              <w:t>RIPv1</w:t>
                            </w:r>
                            <w:r>
                              <w:rPr>
                                <w:rFonts w:ascii="SimSun" w:hAnsi="SimSun" w:cs="SimSun" w:eastAsia="新宋体"/>
                                <w:sz w:val="11"/>
                                <w:szCs w:val="11"/>
                              </w:rPr>
                              <w:t>版本中，该字段为全零，</w:t>
                            </w:r>
                            <w:r>
                              <w:rPr>
                                <w:rFonts w:eastAsia="新宋体" w:cs="SimSun" w:ascii="SimSun" w:hAnsi="SimSun"/>
                                <w:sz w:val="11"/>
                                <w:szCs w:val="11"/>
                              </w:rPr>
                              <w:br/>
                            </w:r>
                            <w:r>
                              <w:rPr>
                                <w:rFonts w:ascii="SimSun" w:hAnsi="SimSun" w:cs="SimSun" w:eastAsia="新宋体"/>
                                <w:sz w:val="11"/>
                                <w:szCs w:val="11"/>
                              </w:rPr>
                              <w:t>对应的目的网络地址使用</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的自然网络地址。比如</w:t>
                            </w:r>
                            <w:r>
                              <w:rPr>
                                <w:rFonts w:eastAsia="新宋体" w:cs="SimSun" w:ascii="SimSun" w:hAnsi="SimSun"/>
                                <w:sz w:val="11"/>
                                <w:szCs w:val="11"/>
                              </w:rPr>
                              <w:t>131.10.5.1</w:t>
                            </w:r>
                            <w:r>
                              <w:rPr>
                                <w:rFonts w:ascii="SimSun" w:hAnsi="SimSun" w:cs="SimSun" w:eastAsia="新宋体"/>
                                <w:sz w:val="11"/>
                                <w:szCs w:val="11"/>
                              </w:rPr>
                              <w:t>对应的自然</w:t>
                            </w:r>
                            <w:r>
                              <w:rPr>
                                <w:rFonts w:eastAsia="新宋体" w:cs="SimSun" w:ascii="SimSun" w:hAnsi="SimSun"/>
                                <w:sz w:val="11"/>
                                <w:szCs w:val="11"/>
                              </w:rPr>
                              <w:t>B</w:t>
                            </w:r>
                            <w:r>
                              <w:rPr>
                                <w:rFonts w:ascii="SimSun" w:hAnsi="SimSun" w:cs="SimSun" w:eastAsia="新宋体"/>
                                <w:sz w:val="11"/>
                                <w:szCs w:val="11"/>
                              </w:rPr>
                              <w:t>类</w:t>
                            </w:r>
                            <w:r>
                              <w:rPr>
                                <w:rFonts w:eastAsia="新宋体" w:cs="SimSun" w:ascii="SimSun" w:hAnsi="SimSun"/>
                                <w:sz w:val="11"/>
                                <w:szCs w:val="11"/>
                              </w:rPr>
                              <w:br/>
                            </w:r>
                            <w:r>
                              <w:rPr>
                                <w:rFonts w:ascii="SimSun" w:hAnsi="SimSun" w:cs="SimSun" w:eastAsia="新宋体"/>
                                <w:sz w:val="11"/>
                                <w:szCs w:val="11"/>
                              </w:rPr>
                              <w:t>网络地址是</w:t>
                            </w:r>
                            <w:r>
                              <w:rPr>
                                <w:rFonts w:eastAsia="新宋体" w:cs="SimSun" w:ascii="SimSun" w:hAnsi="SimSun"/>
                                <w:sz w:val="11"/>
                                <w:szCs w:val="11"/>
                              </w:rPr>
                              <w:t>131.10.0.0</w:t>
                            </w:r>
                            <w:r>
                              <w:rPr>
                                <w:rFonts w:ascii="SimSun" w:hAnsi="SimSun" w:cs="SimSun" w:eastAsia="新宋体"/>
                                <w:sz w:val="11"/>
                                <w:szCs w:val="11"/>
                              </w:rPr>
                              <w:t>。在</w:t>
                            </w:r>
                            <w:r>
                              <w:rPr>
                                <w:rFonts w:eastAsia="新宋体" w:cs="SimSun" w:ascii="SimSun" w:hAnsi="SimSun"/>
                                <w:sz w:val="11"/>
                                <w:szCs w:val="11"/>
                              </w:rPr>
                              <w:t>RIPv2</w:t>
                            </w:r>
                            <w:r>
                              <w:rPr>
                                <w:rFonts w:ascii="SimSun" w:hAnsi="SimSun" w:cs="SimSun" w:eastAsia="新宋体"/>
                                <w:sz w:val="11"/>
                                <w:szCs w:val="11"/>
                              </w:rPr>
                              <w:t>中，子网掩码确定了目的网络的大小。</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210.7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子网掩码：用以确定目的网络地址中的网络位，在</w:t>
                      </w:r>
                      <w:r>
                        <w:rPr>
                          <w:rFonts w:eastAsia="新宋体" w:cs="SimSun" w:ascii="SimSun" w:hAnsi="SimSun"/>
                          <w:sz w:val="11"/>
                          <w:szCs w:val="11"/>
                        </w:rPr>
                        <w:t>RIPv1</w:t>
                      </w:r>
                      <w:r>
                        <w:rPr>
                          <w:rFonts w:ascii="SimSun" w:hAnsi="SimSun" w:cs="SimSun" w:eastAsia="新宋体"/>
                          <w:sz w:val="11"/>
                          <w:szCs w:val="11"/>
                        </w:rPr>
                        <w:t>版本中，该字段为全零，</w:t>
                      </w:r>
                      <w:r>
                        <w:rPr>
                          <w:rFonts w:eastAsia="新宋体" w:cs="SimSun" w:ascii="SimSun" w:hAnsi="SimSun"/>
                          <w:sz w:val="11"/>
                          <w:szCs w:val="11"/>
                        </w:rPr>
                        <w:br/>
                      </w:r>
                      <w:r>
                        <w:rPr>
                          <w:rFonts w:ascii="SimSun" w:hAnsi="SimSun" w:cs="SimSun" w:eastAsia="新宋体"/>
                          <w:sz w:val="11"/>
                          <w:szCs w:val="11"/>
                        </w:rPr>
                        <w:t>对应的目的网络地址使用</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的自然网络地址。比如</w:t>
                      </w:r>
                      <w:r>
                        <w:rPr>
                          <w:rFonts w:eastAsia="新宋体" w:cs="SimSun" w:ascii="SimSun" w:hAnsi="SimSun"/>
                          <w:sz w:val="11"/>
                          <w:szCs w:val="11"/>
                        </w:rPr>
                        <w:t>131.10.5.1</w:t>
                      </w:r>
                      <w:r>
                        <w:rPr>
                          <w:rFonts w:ascii="SimSun" w:hAnsi="SimSun" w:cs="SimSun" w:eastAsia="新宋体"/>
                          <w:sz w:val="11"/>
                          <w:szCs w:val="11"/>
                        </w:rPr>
                        <w:t>对应的自然</w:t>
                      </w:r>
                      <w:r>
                        <w:rPr>
                          <w:rFonts w:eastAsia="新宋体" w:cs="SimSun" w:ascii="SimSun" w:hAnsi="SimSun"/>
                          <w:sz w:val="11"/>
                          <w:szCs w:val="11"/>
                        </w:rPr>
                        <w:t>B</w:t>
                      </w:r>
                      <w:r>
                        <w:rPr>
                          <w:rFonts w:ascii="SimSun" w:hAnsi="SimSun" w:cs="SimSun" w:eastAsia="新宋体"/>
                          <w:sz w:val="11"/>
                          <w:szCs w:val="11"/>
                        </w:rPr>
                        <w:t>类</w:t>
                      </w:r>
                      <w:r>
                        <w:rPr>
                          <w:rFonts w:eastAsia="新宋体" w:cs="SimSun" w:ascii="SimSun" w:hAnsi="SimSun"/>
                          <w:sz w:val="11"/>
                          <w:szCs w:val="11"/>
                        </w:rPr>
                        <w:br/>
                      </w:r>
                      <w:r>
                        <w:rPr>
                          <w:rFonts w:ascii="SimSun" w:hAnsi="SimSun" w:cs="SimSun" w:eastAsia="新宋体"/>
                          <w:sz w:val="11"/>
                          <w:szCs w:val="11"/>
                        </w:rPr>
                        <w:t>网络地址是</w:t>
                      </w:r>
                      <w:r>
                        <w:rPr>
                          <w:rFonts w:eastAsia="新宋体" w:cs="SimSun" w:ascii="SimSun" w:hAnsi="SimSun"/>
                          <w:sz w:val="11"/>
                          <w:szCs w:val="11"/>
                        </w:rPr>
                        <w:t>131.10.0.0</w:t>
                      </w:r>
                      <w:r>
                        <w:rPr>
                          <w:rFonts w:ascii="SimSun" w:hAnsi="SimSun" w:cs="SimSun" w:eastAsia="新宋体"/>
                          <w:sz w:val="11"/>
                          <w:szCs w:val="11"/>
                        </w:rPr>
                        <w:t>。在</w:t>
                      </w:r>
                      <w:r>
                        <w:rPr>
                          <w:rFonts w:eastAsia="新宋体" w:cs="SimSun" w:ascii="SimSun" w:hAnsi="SimSun"/>
                          <w:sz w:val="11"/>
                          <w:szCs w:val="11"/>
                        </w:rPr>
                        <w:t>RIPv2</w:t>
                      </w:r>
                      <w:r>
                        <w:rPr>
                          <w:rFonts w:ascii="SimSun" w:hAnsi="SimSun" w:cs="SimSun" w:eastAsia="新宋体"/>
                          <w:sz w:val="11"/>
                          <w:szCs w:val="11"/>
                        </w:rPr>
                        <w:t>中，子网掩码确定了目的网络的大小。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218440</wp:posOffset>
                </wp:positionH>
                <wp:positionV relativeFrom="line">
                  <wp:posOffset>3432175</wp:posOffset>
                </wp:positionV>
                <wp:extent cx="6981190" cy="433070"/>
                <wp:effectExtent l="0" t="0" r="0" b="0"/>
                <wp:wrapSquare wrapText="bothSides"/>
                <wp:docPr id="603" name="Frame5"/>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下一跳：表示到达该自的网络的分组应转发去的下一跳地址，下一跳就是该路由</w:t>
                            </w:r>
                            <w:r>
                              <w:rPr>
                                <w:rFonts w:eastAsia="新宋体" w:cs="SimSun" w:ascii="SimSun" w:hAnsi="SimSun"/>
                                <w:sz w:val="11"/>
                                <w:szCs w:val="11"/>
                              </w:rPr>
                              <w:br/>
                            </w:r>
                            <w:r>
                              <w:rPr>
                                <w:rFonts w:ascii="SimSun" w:hAnsi="SimSun" w:cs="SimSun" w:eastAsia="新宋体"/>
                                <w:sz w:val="11"/>
                                <w:szCs w:val="11"/>
                              </w:rPr>
                              <w:t>器更新时所选中的最优路径上的那个邻居</w:t>
                            </w:r>
                            <w:r>
                              <w:rPr>
                                <w:rFonts w:eastAsia="新宋体" w:cs="SimSun" w:ascii="SimSun" w:hAnsi="SimSun"/>
                                <w:sz w:val="11"/>
                                <w:szCs w:val="11"/>
                              </w:rPr>
                              <w:br/>
                            </w:r>
                            <w:r>
                              <w:rPr>
                                <w:rFonts w:ascii="SimSun" w:hAnsi="SimSun" w:cs="SimSun" w:eastAsia="新宋体"/>
                                <w:sz w:val="11"/>
                                <w:szCs w:val="11"/>
                              </w:rPr>
                              <w:t>量度：到达指定目的网络的最优路径的量度（代价或开销）。</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270.2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下一跳：表示到达该自的网络的分组应转发去的下一跳地址，下一跳就是该路由</w:t>
                      </w:r>
                      <w:r>
                        <w:rPr>
                          <w:rFonts w:eastAsia="新宋体" w:cs="SimSun" w:ascii="SimSun" w:hAnsi="SimSun"/>
                          <w:sz w:val="11"/>
                          <w:szCs w:val="11"/>
                        </w:rPr>
                        <w:br/>
                      </w:r>
                      <w:r>
                        <w:rPr>
                          <w:rFonts w:ascii="SimSun" w:hAnsi="SimSun" w:cs="SimSun" w:eastAsia="新宋体"/>
                          <w:sz w:val="11"/>
                          <w:szCs w:val="11"/>
                        </w:rPr>
                        <w:t>器更新时所选中的最优路径上的那个邻居</w:t>
                      </w:r>
                      <w:r>
                        <w:rPr>
                          <w:rFonts w:eastAsia="新宋体" w:cs="SimSun" w:ascii="SimSun" w:hAnsi="SimSun"/>
                          <w:sz w:val="11"/>
                          <w:szCs w:val="11"/>
                        </w:rPr>
                        <w:br/>
                      </w:r>
                      <w:r>
                        <w:rPr>
                          <w:rFonts w:ascii="SimSun" w:hAnsi="SimSun" w:cs="SimSun" w:eastAsia="新宋体"/>
                          <w:sz w:val="11"/>
                          <w:szCs w:val="11"/>
                        </w:rPr>
                        <w:t>量度：到达指定目的网络的最优路径的量度（代价或开销）。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226695</wp:posOffset>
                </wp:positionH>
                <wp:positionV relativeFrom="line">
                  <wp:posOffset>4194810</wp:posOffset>
                </wp:positionV>
                <wp:extent cx="6973570" cy="433070"/>
                <wp:effectExtent l="0" t="0" r="0" b="0"/>
                <wp:wrapSquare wrapText="bothSides"/>
                <wp:docPr id="604" name="Frame6"/>
                <a:graphic xmlns:a="http://schemas.openxmlformats.org/drawingml/2006/main">
                  <a:graphicData uri="http://schemas.microsoft.com/office/word/2010/wordprocessingShape">
                    <wps:wsp>
                      <wps:cNvSpPr txBox="1"/>
                      <wps:spPr>
                        <a:xfrm>
                          <a:off x="0" y="0"/>
                          <a:ext cx="69735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RIP</w:t>
                            </w:r>
                            <w:r>
                              <w:rPr>
                                <w:rFonts w:ascii="SimSun" w:hAnsi="SimSun" w:cs="SimSun" w:eastAsia="新宋体"/>
                                <w:sz w:val="11"/>
                                <w:szCs w:val="11"/>
                              </w:rPr>
                              <w:t>的主要技术特点如下。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）采用了跳数作为链路量度（代价或开销）。跳数指的是：从本地到自的网络</w:t>
                            </w:r>
                            <w:r>
                              <w:rPr>
                                <w:rFonts w:eastAsia="新宋体" w:cs="SimSun" w:ascii="SimSun" w:hAnsi="SimSun"/>
                                <w:sz w:val="11"/>
                                <w:szCs w:val="11"/>
                              </w:rPr>
                              <w:br/>
                            </w:r>
                            <w:r>
                              <w:rPr>
                                <w:rFonts w:ascii="SimSun" w:hAnsi="SimSun" w:cs="SimSun" w:eastAsia="新宋体"/>
                                <w:sz w:val="11"/>
                                <w:szCs w:val="11"/>
                              </w:rPr>
                              <w:t>的路径上所需要经过的路由器的台数</w:t>
                            </w:r>
                          </w:p>
                        </w:txbxContent>
                      </wps:txbx>
                      <wps:bodyPr anchor="t" lIns="53975" tIns="53975" rIns="53975" bIns="53975">
                        <a:spAutoFit/>
                      </wps:bodyPr>
                    </wps:wsp>
                  </a:graphicData>
                </a:graphic>
              </wp:anchor>
            </w:drawing>
          </mc:Choice>
          <mc:Fallback>
            <w:pict>
              <v:rect fillcolor="#729FCF" style="position:absolute;rotation:-0;width:549.1pt;height:34.1pt;mso-wrap-distance-left:5.7pt;mso-wrap-distance-right:5.7pt;mso-wrap-distance-top:5.7pt;mso-wrap-distance-bottom:5.7pt;margin-top:330.3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RIP</w:t>
                      </w:r>
                      <w:r>
                        <w:rPr>
                          <w:rFonts w:ascii="SimSun" w:hAnsi="SimSun" w:cs="SimSun" w:eastAsia="新宋体"/>
                          <w:sz w:val="11"/>
                          <w:szCs w:val="11"/>
                        </w:rPr>
                        <w:t>的主要技术特点如下。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）采用了跳数作为链路量度（代价或开销）。跳数指的是：从本地到自的网络</w:t>
                      </w:r>
                      <w:r>
                        <w:rPr>
                          <w:rFonts w:eastAsia="新宋体" w:cs="SimSun" w:ascii="SimSun" w:hAnsi="SimSun"/>
                          <w:sz w:val="11"/>
                          <w:szCs w:val="11"/>
                        </w:rPr>
                        <w:br/>
                      </w:r>
                      <w:r>
                        <w:rPr>
                          <w:rFonts w:ascii="SimSun" w:hAnsi="SimSun" w:cs="SimSun" w:eastAsia="新宋体"/>
                          <w:sz w:val="11"/>
                          <w:szCs w:val="11"/>
                        </w:rPr>
                        <w:t>的路径上所需要经过的路由器的台数</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4950460</wp:posOffset>
                </wp:positionV>
                <wp:extent cx="6989445" cy="676910"/>
                <wp:effectExtent l="0" t="0" r="0" b="0"/>
                <wp:wrapSquare wrapText="bothSides"/>
                <wp:docPr id="605" name="Frame7"/>
                <a:graphic xmlns:a="http://schemas.openxmlformats.org/drawingml/2006/main">
                  <a:graphicData uri="http://schemas.microsoft.com/office/word/2010/wordprocessingShape">
                    <wps:wsp>
                      <wps:cNvSpPr txBox="1"/>
                      <wps:spPr>
                        <a:xfrm>
                          <a:off x="0" y="0"/>
                          <a:ext cx="69894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）一台</w:t>
                            </w:r>
                            <w:r>
                              <w:rPr>
                                <w:rFonts w:eastAsia="新宋体" w:cs="SimSun" w:ascii="SimSun" w:hAnsi="SimSun"/>
                                <w:sz w:val="11"/>
                                <w:szCs w:val="11"/>
                              </w:rPr>
                              <w:t>RIP</w:t>
                            </w:r>
                            <w:r>
                              <w:rPr>
                                <w:rFonts w:ascii="SimSun" w:hAnsi="SimSun" w:cs="SimSun" w:eastAsia="新宋体"/>
                                <w:sz w:val="11"/>
                                <w:szCs w:val="11"/>
                              </w:rPr>
                              <w:t>路由器周期性地与邻居交换天量信息，默认</w:t>
                            </w:r>
                            <w:r>
                              <w:rPr>
                                <w:rFonts w:eastAsia="新宋体" w:cs="SimSun" w:ascii="SimSun" w:hAnsi="SimSun"/>
                                <w:sz w:val="11"/>
                                <w:szCs w:val="11"/>
                              </w:rPr>
                              <w:t>30s</w:t>
                            </w:r>
                            <w:r>
                              <w:rPr>
                                <w:rFonts w:ascii="SimSun" w:hAnsi="SimSun" w:cs="SimSun" w:eastAsia="新宋体"/>
                                <w:sz w:val="11"/>
                                <w:szCs w:val="11"/>
                              </w:rPr>
                              <w:t>交换一次</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）与邻居交换信息后，在邻居们发来的路径代价基础上加</w:t>
                            </w:r>
                            <w:r>
                              <w:rPr>
                                <w:rFonts w:eastAsia="新宋体" w:cs="SimSun" w:ascii="SimSun" w:hAnsi="SimSun"/>
                                <w:sz w:val="11"/>
                                <w:szCs w:val="11"/>
                              </w:rPr>
                              <w:t>1</w:t>
                            </w:r>
                            <w:r>
                              <w:rPr>
                                <w:rFonts w:ascii="SimSun" w:hAnsi="SimSun" w:cs="SimSun" w:eastAsia="新宋体"/>
                                <w:sz w:val="11"/>
                                <w:szCs w:val="11"/>
                              </w:rPr>
                              <w:t>，获得到自的网络的</w:t>
                            </w:r>
                            <w:r>
                              <w:rPr>
                                <w:rFonts w:eastAsia="新宋体" w:cs="SimSun" w:ascii="SimSun" w:hAnsi="SimSun"/>
                                <w:sz w:val="11"/>
                                <w:szCs w:val="11"/>
                              </w:rPr>
                              <w:br/>
                            </w:r>
                            <w:r>
                              <w:rPr>
                                <w:rFonts w:ascii="SimSun" w:hAnsi="SimSun" w:cs="SimSun" w:eastAsia="新宋体"/>
                                <w:sz w:val="11"/>
                                <w:szCs w:val="11"/>
                              </w:rPr>
                              <w:t>路径代价，选取最短路径的那个邻居更新下一跳，选取相应的最短代价更新自己到目</w:t>
                            </w:r>
                            <w:r>
                              <w:rPr>
                                <w:rFonts w:eastAsia="新宋体" w:cs="SimSun" w:ascii="SimSun" w:hAnsi="SimSun"/>
                                <w:sz w:val="11"/>
                                <w:szCs w:val="11"/>
                              </w:rPr>
                              <w:br/>
                            </w:r>
                            <w:r>
                              <w:rPr>
                                <w:rFonts w:ascii="SimSun" w:hAnsi="SimSun" w:cs="SimSun" w:eastAsia="新宋体"/>
                                <w:sz w:val="11"/>
                                <w:szCs w:val="11"/>
                              </w:rPr>
                              <w:t>的网络的代价；如果邻居给的矢量中，有不认识的目的网络（以前的矢量中没有），则发</w:t>
                            </w:r>
                            <w:r>
                              <w:rPr>
                                <w:rFonts w:eastAsia="新宋体" w:cs="SimSun" w:ascii="SimSun" w:hAnsi="SimSun"/>
                                <w:sz w:val="11"/>
                                <w:szCs w:val="11"/>
                              </w:rPr>
                              <w:br/>
                            </w:r>
                            <w:r>
                              <w:rPr>
                                <w:rFonts w:ascii="SimSun" w:hAnsi="SimSun" w:cs="SimSun" w:eastAsia="新宋体"/>
                                <w:sz w:val="11"/>
                                <w:szCs w:val="11"/>
                              </w:rPr>
                              <w:t>现了新的网络，增加一条新的路由表项。</w:t>
                            </w:r>
                          </w:p>
                        </w:txbxContent>
                      </wps:txbx>
                      <wps:bodyPr anchor="t" lIns="53975" tIns="53975" rIns="53975" bIns="53975">
                        <a:spAutoFit/>
                      </wps:bodyPr>
                    </wps:wsp>
                  </a:graphicData>
                </a:graphic>
              </wp:anchor>
            </w:drawing>
          </mc:Choice>
          <mc:Fallback>
            <w:pict>
              <v:rect fillcolor="#729FCF" style="position:absolute;rotation:-0;width:550.35pt;height:53.3pt;mso-wrap-distance-left:5.7pt;mso-wrap-distance-right:5.7pt;mso-wrap-distance-top:5.7pt;mso-wrap-distance-bottom:5.7pt;margin-top:389.8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）一台</w:t>
                      </w:r>
                      <w:r>
                        <w:rPr>
                          <w:rFonts w:eastAsia="新宋体" w:cs="SimSun" w:ascii="SimSun" w:hAnsi="SimSun"/>
                          <w:sz w:val="11"/>
                          <w:szCs w:val="11"/>
                        </w:rPr>
                        <w:t>RIP</w:t>
                      </w:r>
                      <w:r>
                        <w:rPr>
                          <w:rFonts w:ascii="SimSun" w:hAnsi="SimSun" w:cs="SimSun" w:eastAsia="新宋体"/>
                          <w:sz w:val="11"/>
                          <w:szCs w:val="11"/>
                        </w:rPr>
                        <w:t>路由器周期性地与邻居交换天量信息，默认</w:t>
                      </w:r>
                      <w:r>
                        <w:rPr>
                          <w:rFonts w:eastAsia="新宋体" w:cs="SimSun" w:ascii="SimSun" w:hAnsi="SimSun"/>
                          <w:sz w:val="11"/>
                          <w:szCs w:val="11"/>
                        </w:rPr>
                        <w:t>30s</w:t>
                      </w:r>
                      <w:r>
                        <w:rPr>
                          <w:rFonts w:ascii="SimSun" w:hAnsi="SimSun" w:cs="SimSun" w:eastAsia="新宋体"/>
                          <w:sz w:val="11"/>
                          <w:szCs w:val="11"/>
                        </w:rPr>
                        <w:t>交换一次</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）与邻居交换信息后，在邻居们发来的路径代价基础上加</w:t>
                      </w:r>
                      <w:r>
                        <w:rPr>
                          <w:rFonts w:eastAsia="新宋体" w:cs="SimSun" w:ascii="SimSun" w:hAnsi="SimSun"/>
                          <w:sz w:val="11"/>
                          <w:szCs w:val="11"/>
                        </w:rPr>
                        <w:t>1</w:t>
                      </w:r>
                      <w:r>
                        <w:rPr>
                          <w:rFonts w:ascii="SimSun" w:hAnsi="SimSun" w:cs="SimSun" w:eastAsia="新宋体"/>
                          <w:sz w:val="11"/>
                          <w:szCs w:val="11"/>
                        </w:rPr>
                        <w:t>，获得到自的网络的</w:t>
                      </w:r>
                      <w:r>
                        <w:rPr>
                          <w:rFonts w:eastAsia="新宋体" w:cs="SimSun" w:ascii="SimSun" w:hAnsi="SimSun"/>
                          <w:sz w:val="11"/>
                          <w:szCs w:val="11"/>
                        </w:rPr>
                        <w:br/>
                      </w:r>
                      <w:r>
                        <w:rPr>
                          <w:rFonts w:ascii="SimSun" w:hAnsi="SimSun" w:cs="SimSun" w:eastAsia="新宋体"/>
                          <w:sz w:val="11"/>
                          <w:szCs w:val="11"/>
                        </w:rPr>
                        <w:t>路径代价，选取最短路径的那个邻居更新下一跳，选取相应的最短代价更新自己到目</w:t>
                      </w:r>
                      <w:r>
                        <w:rPr>
                          <w:rFonts w:eastAsia="新宋体" w:cs="SimSun" w:ascii="SimSun" w:hAnsi="SimSun"/>
                          <w:sz w:val="11"/>
                          <w:szCs w:val="11"/>
                        </w:rPr>
                        <w:br/>
                      </w:r>
                      <w:r>
                        <w:rPr>
                          <w:rFonts w:ascii="SimSun" w:hAnsi="SimSun" w:cs="SimSun" w:eastAsia="新宋体"/>
                          <w:sz w:val="11"/>
                          <w:szCs w:val="11"/>
                        </w:rPr>
                        <w:t>的网络的代价；如果邻居给的矢量中，有不认识的目的网络（以前的矢量中没有），则发</w:t>
                      </w:r>
                      <w:r>
                        <w:rPr>
                          <w:rFonts w:eastAsia="新宋体" w:cs="SimSun" w:ascii="SimSun" w:hAnsi="SimSun"/>
                          <w:sz w:val="11"/>
                          <w:szCs w:val="11"/>
                        </w:rPr>
                        <w:br/>
                      </w:r>
                      <w:r>
                        <w:rPr>
                          <w:rFonts w:ascii="SimSun" w:hAnsi="SimSun" w:cs="SimSun" w:eastAsia="新宋体"/>
                          <w:sz w:val="11"/>
                          <w:szCs w:val="11"/>
                        </w:rPr>
                        <w:t>现了新的网络，增加一条新的路由表项。</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210185</wp:posOffset>
                </wp:positionH>
                <wp:positionV relativeFrom="line">
                  <wp:posOffset>6203315</wp:posOffset>
                </wp:positionV>
                <wp:extent cx="6989445" cy="920750"/>
                <wp:effectExtent l="0" t="0" r="0" b="0"/>
                <wp:wrapSquare wrapText="bothSides"/>
                <wp:docPr id="606" name="Frame8"/>
                <a:graphic xmlns:a="http://schemas.openxmlformats.org/drawingml/2006/main">
                  <a:graphicData uri="http://schemas.microsoft.com/office/word/2010/wordprocessingShape">
                    <wps:wsp>
                      <wps:cNvSpPr txBox="1"/>
                      <wps:spPr>
                        <a:xfrm>
                          <a:off x="0" y="0"/>
                          <a:ext cx="698944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）路径代价的最大值是</w:t>
                            </w:r>
                            <w:r>
                              <w:rPr>
                                <w:rFonts w:eastAsia="新宋体" w:cs="SimSun" w:ascii="SimSun" w:hAnsi="SimSun"/>
                                <w:sz w:val="11"/>
                                <w:szCs w:val="11"/>
                              </w:rPr>
                              <w:t>15</w:t>
                            </w:r>
                            <w:r>
                              <w:rPr>
                                <w:rFonts w:ascii="SimSun" w:hAnsi="SimSun" w:cs="SimSun" w:eastAsia="新宋体"/>
                                <w:sz w:val="11"/>
                                <w:szCs w:val="11"/>
                              </w:rPr>
                              <w:t>跳，大于或等于</w:t>
                            </w:r>
                            <w:r>
                              <w:rPr>
                                <w:rFonts w:eastAsia="新宋体" w:cs="SimSun" w:ascii="SimSun" w:hAnsi="SimSun"/>
                                <w:sz w:val="11"/>
                                <w:szCs w:val="11"/>
                              </w:rPr>
                              <w:t>16</w:t>
                            </w:r>
                            <w:r>
                              <w:rPr>
                                <w:rFonts w:ascii="SimSun" w:hAnsi="SimSun" w:cs="SimSun" w:eastAsia="新宋体"/>
                                <w:sz w:val="11"/>
                                <w:szCs w:val="11"/>
                              </w:rPr>
                              <w:t>跳的目的网络则被认为不可达。</w:t>
                            </w:r>
                            <w:r>
                              <w:rPr>
                                <w:rFonts w:eastAsia="新宋体" w:cs="SimSun" w:ascii="SimSun" w:hAnsi="SimSun"/>
                                <w:sz w:val="11"/>
                                <w:szCs w:val="11"/>
                              </w:rPr>
                              <w:br/>
                            </w:r>
                            <w:r>
                              <w:rPr>
                                <w:rFonts w:ascii="SimSun" w:hAnsi="SimSun" w:cs="SimSun" w:eastAsia="新宋体"/>
                                <w:sz w:val="11"/>
                                <w:szCs w:val="11"/>
                              </w:rPr>
                              <w:t>下面用一个例子说明</w:t>
                            </w:r>
                            <w:r>
                              <w:rPr>
                                <w:rFonts w:eastAsia="新宋体" w:cs="SimSun" w:ascii="SimSun" w:hAnsi="SimSun"/>
                                <w:sz w:val="11"/>
                                <w:szCs w:val="11"/>
                              </w:rPr>
                              <w:t>RIP</w:t>
                            </w:r>
                            <w:r>
                              <w:rPr>
                                <w:rFonts w:ascii="SimSun" w:hAnsi="SimSun" w:cs="SimSun" w:eastAsia="新宋体"/>
                                <w:sz w:val="11"/>
                                <w:szCs w:val="11"/>
                              </w:rPr>
                              <w:t>的工作原理。图</w:t>
                            </w:r>
                            <w:r>
                              <w:rPr>
                                <w:rFonts w:eastAsia="新宋体" w:cs="SimSun" w:ascii="SimSun" w:hAnsi="SimSun"/>
                                <w:sz w:val="11"/>
                                <w:szCs w:val="11"/>
                              </w:rPr>
                              <w:t>5-77</w:t>
                            </w:r>
                            <w:r>
                              <w:rPr>
                                <w:rFonts w:ascii="SimSun" w:hAnsi="SimSun" w:cs="SimSun" w:eastAsia="新宋体"/>
                                <w:sz w:val="11"/>
                                <w:szCs w:val="11"/>
                              </w:rPr>
                              <w:t>中有</w:t>
                            </w:r>
                            <w:r>
                              <w:rPr>
                                <w:rFonts w:eastAsia="新宋体" w:cs="SimSun" w:ascii="SimSun" w:hAnsi="SimSun"/>
                                <w:sz w:val="11"/>
                                <w:szCs w:val="11"/>
                              </w:rPr>
                              <w:t>3</w:t>
                            </w:r>
                            <w:r>
                              <w:rPr>
                                <w:rFonts w:ascii="SimSun" w:hAnsi="SimSun" w:cs="SimSun" w:eastAsia="新宋体"/>
                                <w:sz w:val="11"/>
                                <w:szCs w:val="11"/>
                              </w:rPr>
                              <w:t>台路由器</w:t>
                            </w:r>
                            <w:r>
                              <w:rPr>
                                <w:rFonts w:eastAsia="新宋体" w:cs="SimSun" w:ascii="SimSun" w:hAnsi="SimSun"/>
                                <w:sz w:val="11"/>
                                <w:szCs w:val="11"/>
                              </w:rPr>
                              <w:t>R1</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和</w:t>
                            </w:r>
                            <w:r>
                              <w:rPr>
                                <w:rFonts w:eastAsia="新宋体" w:cs="SimSun" w:ascii="SimSun" w:hAnsi="SimSun"/>
                                <w:sz w:val="11"/>
                                <w:szCs w:val="11"/>
                              </w:rPr>
                              <w:t>R3</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连接了</w:t>
                            </w:r>
                            <w:r>
                              <w:rPr>
                                <w:rFonts w:eastAsia="新宋体" w:cs="SimSun" w:ascii="SimSun" w:hAnsi="SimSun"/>
                                <w:sz w:val="11"/>
                                <w:szCs w:val="11"/>
                              </w:rPr>
                              <w:t>4</w:t>
                            </w:r>
                            <w:r>
                              <w:rPr>
                                <w:rFonts w:ascii="SimSun" w:hAnsi="SimSun" w:cs="SimSun" w:eastAsia="新宋体"/>
                                <w:sz w:val="11"/>
                                <w:szCs w:val="11"/>
                              </w:rPr>
                              <w:t>个网络，</w:t>
                            </w:r>
                            <w:r>
                              <w:rPr>
                                <w:rFonts w:eastAsia="新宋体" w:cs="SimSun" w:ascii="SimSun" w:hAnsi="SimSun"/>
                                <w:sz w:val="11"/>
                                <w:szCs w:val="11"/>
                              </w:rPr>
                              <w:t>R1</w:t>
                            </w:r>
                            <w:r>
                              <w:rPr>
                                <w:rFonts w:ascii="SimSun" w:hAnsi="SimSun" w:cs="SimSun" w:eastAsia="新宋体"/>
                                <w:sz w:val="11"/>
                                <w:szCs w:val="11"/>
                              </w:rPr>
                              <w:t>和</w:t>
                            </w:r>
                            <w:r>
                              <w:rPr>
                                <w:rFonts w:eastAsia="新宋体" w:cs="SimSun" w:ascii="SimSun" w:hAnsi="SimSun"/>
                                <w:sz w:val="11"/>
                                <w:szCs w:val="11"/>
                              </w:rPr>
                              <w:t>R2</w:t>
                            </w:r>
                            <w:r>
                              <w:rPr>
                                <w:rFonts w:ascii="SimSun" w:hAnsi="SimSun" w:cs="SimSun" w:eastAsia="新宋体"/>
                                <w:sz w:val="11"/>
                                <w:szCs w:val="11"/>
                              </w:rPr>
                              <w:t>互为邻居，</w:t>
                            </w:r>
                            <w:r>
                              <w:rPr>
                                <w:rFonts w:eastAsia="新宋体" w:cs="SimSun" w:ascii="SimSun" w:hAnsi="SimSun"/>
                                <w:sz w:val="11"/>
                                <w:szCs w:val="11"/>
                              </w:rPr>
                              <w:t>R2</w:t>
                            </w:r>
                            <w:r>
                              <w:rPr>
                                <w:rFonts w:ascii="SimSun" w:hAnsi="SimSun" w:cs="SimSun" w:eastAsia="新宋体"/>
                                <w:sz w:val="11"/>
                                <w:szCs w:val="11"/>
                              </w:rPr>
                              <w:t>和</w:t>
                            </w:r>
                            <w:r>
                              <w:rPr>
                                <w:rFonts w:eastAsia="新宋体" w:cs="SimSun" w:ascii="SimSun" w:hAnsi="SimSun"/>
                                <w:sz w:val="11"/>
                                <w:szCs w:val="11"/>
                              </w:rPr>
                              <w:t>R3</w:t>
                            </w:r>
                            <w:r>
                              <w:rPr>
                                <w:rFonts w:ascii="SimSun" w:hAnsi="SimSun" w:cs="SimSun" w:eastAsia="新宋体"/>
                                <w:sz w:val="11"/>
                                <w:szCs w:val="11"/>
                              </w:rPr>
                              <w:t>互为邻居。如果路由刚刚启动，每台</w:t>
                            </w:r>
                            <w:r>
                              <w:rPr>
                                <w:rFonts w:eastAsia="新宋体" w:cs="SimSun" w:ascii="SimSun" w:hAnsi="SimSun"/>
                                <w:sz w:val="11"/>
                                <w:szCs w:val="11"/>
                              </w:rPr>
                              <w:br/>
                            </w:r>
                            <w:r>
                              <w:rPr>
                                <w:rFonts w:ascii="SimSun" w:hAnsi="SimSun" w:cs="SimSun" w:eastAsia="新宋体"/>
                                <w:sz w:val="11"/>
                                <w:szCs w:val="11"/>
                              </w:rPr>
                              <w:t>路由器学习到各自的直连网络，</w:t>
                            </w:r>
                            <w:r>
                              <w:rPr>
                                <w:rFonts w:eastAsia="新宋体" w:cs="SimSun" w:ascii="SimSun" w:hAnsi="SimSun"/>
                                <w:sz w:val="11"/>
                                <w:szCs w:val="11"/>
                              </w:rPr>
                              <w:t>R1</w:t>
                            </w:r>
                            <w:r>
                              <w:rPr>
                                <w:rFonts w:ascii="SimSun" w:hAnsi="SimSun" w:cs="SimSun" w:eastAsia="新宋体"/>
                                <w:sz w:val="11"/>
                                <w:szCs w:val="11"/>
                              </w:rPr>
                              <w:t>的直连网络是</w:t>
                            </w:r>
                            <w:r>
                              <w:rPr>
                                <w:rFonts w:eastAsia="新宋体" w:cs="SimSun" w:ascii="SimSun" w:hAnsi="SimSun"/>
                                <w:sz w:val="11"/>
                                <w:szCs w:val="11"/>
                              </w:rPr>
                              <w:t>10.8.10.0/24</w:t>
                            </w:r>
                            <w:r>
                              <w:rPr>
                                <w:rFonts w:ascii="SimSun" w:hAnsi="SimSun" w:cs="SimSun" w:eastAsia="新宋体"/>
                                <w:sz w:val="11"/>
                                <w:szCs w:val="11"/>
                              </w:rPr>
                              <w:t>和</w:t>
                            </w:r>
                            <w:r>
                              <w:rPr>
                                <w:rFonts w:eastAsia="新宋体" w:cs="SimSun" w:ascii="SimSun" w:hAnsi="SimSun"/>
                                <w:sz w:val="11"/>
                                <w:szCs w:val="11"/>
                              </w:rPr>
                              <w:t>10.8.20.0/24</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直连网络是</w:t>
                            </w:r>
                            <w:r>
                              <w:rPr>
                                <w:rFonts w:eastAsia="新宋体" w:cs="SimSun" w:ascii="SimSun" w:hAnsi="SimSun"/>
                                <w:sz w:val="11"/>
                                <w:szCs w:val="11"/>
                              </w:rPr>
                              <w:t>10.8.20.0/24</w:t>
                            </w:r>
                            <w:r>
                              <w:rPr>
                                <w:rFonts w:ascii="SimSun" w:hAnsi="SimSun" w:cs="SimSun" w:eastAsia="新宋体"/>
                                <w:sz w:val="11"/>
                                <w:szCs w:val="11"/>
                              </w:rPr>
                              <w:t>和</w:t>
                            </w:r>
                            <w:r>
                              <w:rPr>
                                <w:rFonts w:eastAsia="新宋体" w:cs="SimSun" w:ascii="SimSun" w:hAnsi="SimSun"/>
                                <w:sz w:val="11"/>
                                <w:szCs w:val="11"/>
                              </w:rPr>
                              <w:t>10.8.30.0/24</w:t>
                            </w:r>
                            <w:r>
                              <w:rPr>
                                <w:rFonts w:ascii="SimSun" w:hAnsi="SimSun" w:cs="SimSun" w:eastAsia="新宋体"/>
                                <w:sz w:val="11"/>
                                <w:szCs w:val="11"/>
                              </w:rPr>
                              <w:t>，而</w:t>
                            </w:r>
                            <w:r>
                              <w:rPr>
                                <w:rFonts w:eastAsia="新宋体" w:cs="SimSun" w:ascii="SimSun" w:hAnsi="SimSun"/>
                                <w:sz w:val="11"/>
                                <w:szCs w:val="11"/>
                              </w:rPr>
                              <w:t>R3</w:t>
                            </w:r>
                            <w:r>
                              <w:rPr>
                                <w:rFonts w:ascii="SimSun" w:hAnsi="SimSun" w:cs="SimSun" w:eastAsia="新宋体"/>
                                <w:sz w:val="11"/>
                                <w:szCs w:val="11"/>
                              </w:rPr>
                              <w:t>的直连网络是</w:t>
                            </w:r>
                            <w:r>
                              <w:rPr>
                                <w:rFonts w:eastAsia="新宋体" w:cs="SimSun" w:ascii="SimSun" w:hAnsi="SimSun"/>
                                <w:sz w:val="11"/>
                                <w:szCs w:val="11"/>
                              </w:rPr>
                              <w:t>10.8.30.0/24</w:t>
                            </w:r>
                            <w:r>
                              <w:rPr>
                                <w:rFonts w:ascii="SimSun" w:hAnsi="SimSun" w:cs="SimSun" w:eastAsia="新宋体"/>
                                <w:sz w:val="11"/>
                                <w:szCs w:val="11"/>
                              </w:rPr>
                              <w:t>和</w:t>
                            </w:r>
                            <w:r>
                              <w:rPr>
                                <w:rFonts w:eastAsia="新宋体" w:cs="SimSun" w:ascii="SimSun" w:hAnsi="SimSun"/>
                                <w:sz w:val="11"/>
                                <w:szCs w:val="11"/>
                              </w:rPr>
                              <w:br/>
                              <w:t>10.8.40.0/24</w:t>
                            </w:r>
                            <w:r>
                              <w:rPr>
                                <w:rFonts w:ascii="SimSun" w:hAnsi="SimSun" w:cs="SimSun" w:eastAsia="新宋体"/>
                                <w:sz w:val="11"/>
                                <w:szCs w:val="11"/>
                              </w:rPr>
                              <w:t>。所以，此时</w:t>
                            </w:r>
                            <w:r>
                              <w:rPr>
                                <w:rFonts w:eastAsia="新宋体" w:cs="SimSun" w:ascii="SimSun" w:hAnsi="SimSun"/>
                                <w:sz w:val="11"/>
                                <w:szCs w:val="11"/>
                              </w:rPr>
                              <w:t>3</w:t>
                            </w:r>
                            <w:r>
                              <w:rPr>
                                <w:rFonts w:ascii="SimSun" w:hAnsi="SimSun" w:cs="SimSun" w:eastAsia="新宋体"/>
                                <w:sz w:val="11"/>
                                <w:szCs w:val="11"/>
                              </w:rPr>
                              <w:t>台路由器的路由表中都只有去往直连网络的直连路由：如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5-77</w:t>
                            </w:r>
                            <w:r>
                              <w:rPr>
                                <w:rFonts w:ascii="SimSun" w:hAnsi="SimSun" w:cs="SimSun" w:eastAsia="新宋体"/>
                                <w:sz w:val="11"/>
                                <w:szCs w:val="11"/>
                              </w:rPr>
                              <w:t>所示，直连路由的代价为</w:t>
                            </w:r>
                            <w:r>
                              <w:rPr>
                                <w:rFonts w:eastAsia="新宋体" w:cs="SimSun" w:ascii="SimSun" w:hAnsi="SimSun"/>
                                <w:sz w:val="11"/>
                                <w:szCs w:val="11"/>
                              </w:rPr>
                              <w:t>0</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0.35pt;height:72.5pt;mso-wrap-distance-left:5.7pt;mso-wrap-distance-right:5.7pt;mso-wrap-distance-top:5.7pt;mso-wrap-distance-bottom:5.7pt;margin-top:488.4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）路径代价的最大值是</w:t>
                      </w:r>
                      <w:r>
                        <w:rPr>
                          <w:rFonts w:eastAsia="新宋体" w:cs="SimSun" w:ascii="SimSun" w:hAnsi="SimSun"/>
                          <w:sz w:val="11"/>
                          <w:szCs w:val="11"/>
                        </w:rPr>
                        <w:t>15</w:t>
                      </w:r>
                      <w:r>
                        <w:rPr>
                          <w:rFonts w:ascii="SimSun" w:hAnsi="SimSun" w:cs="SimSun" w:eastAsia="新宋体"/>
                          <w:sz w:val="11"/>
                          <w:szCs w:val="11"/>
                        </w:rPr>
                        <w:t>跳，大于或等于</w:t>
                      </w:r>
                      <w:r>
                        <w:rPr>
                          <w:rFonts w:eastAsia="新宋体" w:cs="SimSun" w:ascii="SimSun" w:hAnsi="SimSun"/>
                          <w:sz w:val="11"/>
                          <w:szCs w:val="11"/>
                        </w:rPr>
                        <w:t>16</w:t>
                      </w:r>
                      <w:r>
                        <w:rPr>
                          <w:rFonts w:ascii="SimSun" w:hAnsi="SimSun" w:cs="SimSun" w:eastAsia="新宋体"/>
                          <w:sz w:val="11"/>
                          <w:szCs w:val="11"/>
                        </w:rPr>
                        <w:t>跳的目的网络则被认为不可达。</w:t>
                      </w:r>
                      <w:r>
                        <w:rPr>
                          <w:rFonts w:eastAsia="新宋体" w:cs="SimSun" w:ascii="SimSun" w:hAnsi="SimSun"/>
                          <w:sz w:val="11"/>
                          <w:szCs w:val="11"/>
                        </w:rPr>
                        <w:br/>
                      </w:r>
                      <w:r>
                        <w:rPr>
                          <w:rFonts w:ascii="SimSun" w:hAnsi="SimSun" w:cs="SimSun" w:eastAsia="新宋体"/>
                          <w:sz w:val="11"/>
                          <w:szCs w:val="11"/>
                        </w:rPr>
                        <w:t>下面用一个例子说明</w:t>
                      </w:r>
                      <w:r>
                        <w:rPr>
                          <w:rFonts w:eastAsia="新宋体" w:cs="SimSun" w:ascii="SimSun" w:hAnsi="SimSun"/>
                          <w:sz w:val="11"/>
                          <w:szCs w:val="11"/>
                        </w:rPr>
                        <w:t>RIP</w:t>
                      </w:r>
                      <w:r>
                        <w:rPr>
                          <w:rFonts w:ascii="SimSun" w:hAnsi="SimSun" w:cs="SimSun" w:eastAsia="新宋体"/>
                          <w:sz w:val="11"/>
                          <w:szCs w:val="11"/>
                        </w:rPr>
                        <w:t>的工作原理。图</w:t>
                      </w:r>
                      <w:r>
                        <w:rPr>
                          <w:rFonts w:eastAsia="新宋体" w:cs="SimSun" w:ascii="SimSun" w:hAnsi="SimSun"/>
                          <w:sz w:val="11"/>
                          <w:szCs w:val="11"/>
                        </w:rPr>
                        <w:t>5-77</w:t>
                      </w:r>
                      <w:r>
                        <w:rPr>
                          <w:rFonts w:ascii="SimSun" w:hAnsi="SimSun" w:cs="SimSun" w:eastAsia="新宋体"/>
                          <w:sz w:val="11"/>
                          <w:szCs w:val="11"/>
                        </w:rPr>
                        <w:t>中有</w:t>
                      </w:r>
                      <w:r>
                        <w:rPr>
                          <w:rFonts w:eastAsia="新宋体" w:cs="SimSun" w:ascii="SimSun" w:hAnsi="SimSun"/>
                          <w:sz w:val="11"/>
                          <w:szCs w:val="11"/>
                        </w:rPr>
                        <w:t>3</w:t>
                      </w:r>
                      <w:r>
                        <w:rPr>
                          <w:rFonts w:ascii="SimSun" w:hAnsi="SimSun" w:cs="SimSun" w:eastAsia="新宋体"/>
                          <w:sz w:val="11"/>
                          <w:szCs w:val="11"/>
                        </w:rPr>
                        <w:t>台路由器</w:t>
                      </w:r>
                      <w:r>
                        <w:rPr>
                          <w:rFonts w:eastAsia="新宋体" w:cs="SimSun" w:ascii="SimSun" w:hAnsi="SimSun"/>
                          <w:sz w:val="11"/>
                          <w:szCs w:val="11"/>
                        </w:rPr>
                        <w:t>R1</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和</w:t>
                      </w:r>
                      <w:r>
                        <w:rPr>
                          <w:rFonts w:eastAsia="新宋体" w:cs="SimSun" w:ascii="SimSun" w:hAnsi="SimSun"/>
                          <w:sz w:val="11"/>
                          <w:szCs w:val="11"/>
                        </w:rPr>
                        <w:t>R3</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连接了</w:t>
                      </w:r>
                      <w:r>
                        <w:rPr>
                          <w:rFonts w:eastAsia="新宋体" w:cs="SimSun" w:ascii="SimSun" w:hAnsi="SimSun"/>
                          <w:sz w:val="11"/>
                          <w:szCs w:val="11"/>
                        </w:rPr>
                        <w:t>4</w:t>
                      </w:r>
                      <w:r>
                        <w:rPr>
                          <w:rFonts w:ascii="SimSun" w:hAnsi="SimSun" w:cs="SimSun" w:eastAsia="新宋体"/>
                          <w:sz w:val="11"/>
                          <w:szCs w:val="11"/>
                        </w:rPr>
                        <w:t>个网络，</w:t>
                      </w:r>
                      <w:r>
                        <w:rPr>
                          <w:rFonts w:eastAsia="新宋体" w:cs="SimSun" w:ascii="SimSun" w:hAnsi="SimSun"/>
                          <w:sz w:val="11"/>
                          <w:szCs w:val="11"/>
                        </w:rPr>
                        <w:t>R1</w:t>
                      </w:r>
                      <w:r>
                        <w:rPr>
                          <w:rFonts w:ascii="SimSun" w:hAnsi="SimSun" w:cs="SimSun" w:eastAsia="新宋体"/>
                          <w:sz w:val="11"/>
                          <w:szCs w:val="11"/>
                        </w:rPr>
                        <w:t>和</w:t>
                      </w:r>
                      <w:r>
                        <w:rPr>
                          <w:rFonts w:eastAsia="新宋体" w:cs="SimSun" w:ascii="SimSun" w:hAnsi="SimSun"/>
                          <w:sz w:val="11"/>
                          <w:szCs w:val="11"/>
                        </w:rPr>
                        <w:t>R2</w:t>
                      </w:r>
                      <w:r>
                        <w:rPr>
                          <w:rFonts w:ascii="SimSun" w:hAnsi="SimSun" w:cs="SimSun" w:eastAsia="新宋体"/>
                          <w:sz w:val="11"/>
                          <w:szCs w:val="11"/>
                        </w:rPr>
                        <w:t>互为邻居，</w:t>
                      </w:r>
                      <w:r>
                        <w:rPr>
                          <w:rFonts w:eastAsia="新宋体" w:cs="SimSun" w:ascii="SimSun" w:hAnsi="SimSun"/>
                          <w:sz w:val="11"/>
                          <w:szCs w:val="11"/>
                        </w:rPr>
                        <w:t>R2</w:t>
                      </w:r>
                      <w:r>
                        <w:rPr>
                          <w:rFonts w:ascii="SimSun" w:hAnsi="SimSun" w:cs="SimSun" w:eastAsia="新宋体"/>
                          <w:sz w:val="11"/>
                          <w:szCs w:val="11"/>
                        </w:rPr>
                        <w:t>和</w:t>
                      </w:r>
                      <w:r>
                        <w:rPr>
                          <w:rFonts w:eastAsia="新宋体" w:cs="SimSun" w:ascii="SimSun" w:hAnsi="SimSun"/>
                          <w:sz w:val="11"/>
                          <w:szCs w:val="11"/>
                        </w:rPr>
                        <w:t>R3</w:t>
                      </w:r>
                      <w:r>
                        <w:rPr>
                          <w:rFonts w:ascii="SimSun" w:hAnsi="SimSun" w:cs="SimSun" w:eastAsia="新宋体"/>
                          <w:sz w:val="11"/>
                          <w:szCs w:val="11"/>
                        </w:rPr>
                        <w:t>互为邻居。如果路由刚刚启动，每台</w:t>
                      </w:r>
                      <w:r>
                        <w:rPr>
                          <w:rFonts w:eastAsia="新宋体" w:cs="SimSun" w:ascii="SimSun" w:hAnsi="SimSun"/>
                          <w:sz w:val="11"/>
                          <w:szCs w:val="11"/>
                        </w:rPr>
                        <w:br/>
                      </w:r>
                      <w:r>
                        <w:rPr>
                          <w:rFonts w:ascii="SimSun" w:hAnsi="SimSun" w:cs="SimSun" w:eastAsia="新宋体"/>
                          <w:sz w:val="11"/>
                          <w:szCs w:val="11"/>
                        </w:rPr>
                        <w:t>路由器学习到各自的直连网络，</w:t>
                      </w:r>
                      <w:r>
                        <w:rPr>
                          <w:rFonts w:eastAsia="新宋体" w:cs="SimSun" w:ascii="SimSun" w:hAnsi="SimSun"/>
                          <w:sz w:val="11"/>
                          <w:szCs w:val="11"/>
                        </w:rPr>
                        <w:t>R1</w:t>
                      </w:r>
                      <w:r>
                        <w:rPr>
                          <w:rFonts w:ascii="SimSun" w:hAnsi="SimSun" w:cs="SimSun" w:eastAsia="新宋体"/>
                          <w:sz w:val="11"/>
                          <w:szCs w:val="11"/>
                        </w:rPr>
                        <w:t>的直连网络是</w:t>
                      </w:r>
                      <w:r>
                        <w:rPr>
                          <w:rFonts w:eastAsia="新宋体" w:cs="SimSun" w:ascii="SimSun" w:hAnsi="SimSun"/>
                          <w:sz w:val="11"/>
                          <w:szCs w:val="11"/>
                        </w:rPr>
                        <w:t>10.8.10.0/24</w:t>
                      </w:r>
                      <w:r>
                        <w:rPr>
                          <w:rFonts w:ascii="SimSun" w:hAnsi="SimSun" w:cs="SimSun" w:eastAsia="新宋体"/>
                          <w:sz w:val="11"/>
                          <w:szCs w:val="11"/>
                        </w:rPr>
                        <w:t>和</w:t>
                      </w:r>
                      <w:r>
                        <w:rPr>
                          <w:rFonts w:eastAsia="新宋体" w:cs="SimSun" w:ascii="SimSun" w:hAnsi="SimSun"/>
                          <w:sz w:val="11"/>
                          <w:szCs w:val="11"/>
                        </w:rPr>
                        <w:t>10.8.20.0/24</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直连网络是</w:t>
                      </w:r>
                      <w:r>
                        <w:rPr>
                          <w:rFonts w:eastAsia="新宋体" w:cs="SimSun" w:ascii="SimSun" w:hAnsi="SimSun"/>
                          <w:sz w:val="11"/>
                          <w:szCs w:val="11"/>
                        </w:rPr>
                        <w:t>10.8.20.0/24</w:t>
                      </w:r>
                      <w:r>
                        <w:rPr>
                          <w:rFonts w:ascii="SimSun" w:hAnsi="SimSun" w:cs="SimSun" w:eastAsia="新宋体"/>
                          <w:sz w:val="11"/>
                          <w:szCs w:val="11"/>
                        </w:rPr>
                        <w:t>和</w:t>
                      </w:r>
                      <w:r>
                        <w:rPr>
                          <w:rFonts w:eastAsia="新宋体" w:cs="SimSun" w:ascii="SimSun" w:hAnsi="SimSun"/>
                          <w:sz w:val="11"/>
                          <w:szCs w:val="11"/>
                        </w:rPr>
                        <w:t>10.8.30.0/24</w:t>
                      </w:r>
                      <w:r>
                        <w:rPr>
                          <w:rFonts w:ascii="SimSun" w:hAnsi="SimSun" w:cs="SimSun" w:eastAsia="新宋体"/>
                          <w:sz w:val="11"/>
                          <w:szCs w:val="11"/>
                        </w:rPr>
                        <w:t>，而</w:t>
                      </w:r>
                      <w:r>
                        <w:rPr>
                          <w:rFonts w:eastAsia="新宋体" w:cs="SimSun" w:ascii="SimSun" w:hAnsi="SimSun"/>
                          <w:sz w:val="11"/>
                          <w:szCs w:val="11"/>
                        </w:rPr>
                        <w:t>R3</w:t>
                      </w:r>
                      <w:r>
                        <w:rPr>
                          <w:rFonts w:ascii="SimSun" w:hAnsi="SimSun" w:cs="SimSun" w:eastAsia="新宋体"/>
                          <w:sz w:val="11"/>
                          <w:szCs w:val="11"/>
                        </w:rPr>
                        <w:t>的直连网络是</w:t>
                      </w:r>
                      <w:r>
                        <w:rPr>
                          <w:rFonts w:eastAsia="新宋体" w:cs="SimSun" w:ascii="SimSun" w:hAnsi="SimSun"/>
                          <w:sz w:val="11"/>
                          <w:szCs w:val="11"/>
                        </w:rPr>
                        <w:t>10.8.30.0/24</w:t>
                      </w:r>
                      <w:r>
                        <w:rPr>
                          <w:rFonts w:ascii="SimSun" w:hAnsi="SimSun" w:cs="SimSun" w:eastAsia="新宋体"/>
                          <w:sz w:val="11"/>
                          <w:szCs w:val="11"/>
                        </w:rPr>
                        <w:t>和</w:t>
                      </w:r>
                      <w:r>
                        <w:rPr>
                          <w:rFonts w:eastAsia="新宋体" w:cs="SimSun" w:ascii="SimSun" w:hAnsi="SimSun"/>
                          <w:sz w:val="11"/>
                          <w:szCs w:val="11"/>
                        </w:rPr>
                        <w:br/>
                        <w:t>10.8.40.0/24</w:t>
                      </w:r>
                      <w:r>
                        <w:rPr>
                          <w:rFonts w:ascii="SimSun" w:hAnsi="SimSun" w:cs="SimSun" w:eastAsia="新宋体"/>
                          <w:sz w:val="11"/>
                          <w:szCs w:val="11"/>
                        </w:rPr>
                        <w:t>。所以，此时</w:t>
                      </w:r>
                      <w:r>
                        <w:rPr>
                          <w:rFonts w:eastAsia="新宋体" w:cs="SimSun" w:ascii="SimSun" w:hAnsi="SimSun"/>
                          <w:sz w:val="11"/>
                          <w:szCs w:val="11"/>
                        </w:rPr>
                        <w:t>3</w:t>
                      </w:r>
                      <w:r>
                        <w:rPr>
                          <w:rFonts w:ascii="SimSun" w:hAnsi="SimSun" w:cs="SimSun" w:eastAsia="新宋体"/>
                          <w:sz w:val="11"/>
                          <w:szCs w:val="11"/>
                        </w:rPr>
                        <w:t>台路由器的路由表中都只有去往直连网络的直连路由：如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5-77</w:t>
                      </w:r>
                      <w:r>
                        <w:rPr>
                          <w:rFonts w:ascii="SimSun" w:hAnsi="SimSun" w:cs="SimSun" w:eastAsia="新宋体"/>
                          <w:sz w:val="11"/>
                          <w:szCs w:val="11"/>
                        </w:rPr>
                        <w:t>所示，直连路由的代价为</w:t>
                      </w:r>
                      <w:r>
                        <w:rPr>
                          <w:rFonts w:eastAsia="新宋体" w:cs="SimSun" w:ascii="SimSun" w:hAnsi="SimSun"/>
                          <w:sz w:val="11"/>
                          <w:szCs w:val="11"/>
                        </w:rPr>
                        <w:t>0</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2475865</wp:posOffset>
                </wp:positionH>
                <wp:positionV relativeFrom="line">
                  <wp:posOffset>9320530</wp:posOffset>
                </wp:positionV>
                <wp:extent cx="4723765" cy="189230"/>
                <wp:effectExtent l="0" t="0" r="0" b="0"/>
                <wp:wrapSquare wrapText="bothSides"/>
                <wp:docPr id="607" name="Frame9"/>
                <a:graphic xmlns:a="http://schemas.openxmlformats.org/drawingml/2006/main">
                  <a:graphicData uri="http://schemas.microsoft.com/office/word/2010/wordprocessingShape">
                    <wps:wsp>
                      <wps:cNvSpPr txBox="1"/>
                      <wps:spPr>
                        <a:xfrm>
                          <a:off x="0" y="0"/>
                          <a:ext cx="47237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5-77RIP</w:t>
                            </w:r>
                            <w:r>
                              <w:rPr>
                                <w:rFonts w:ascii="SimSun" w:hAnsi="SimSun" w:cs="SimSun" w:eastAsia="新宋体"/>
                                <w:sz w:val="11"/>
                                <w:szCs w:val="11"/>
                              </w:rPr>
                              <w:t>的工作原理</w:t>
                            </w:r>
                          </w:p>
                        </w:txbxContent>
                      </wps:txbx>
                      <wps:bodyPr anchor="t" lIns="53975" tIns="53975" rIns="53975" bIns="53975">
                        <a:spAutoFit/>
                      </wps:bodyPr>
                    </wps:wsp>
                  </a:graphicData>
                </a:graphic>
              </wp:anchor>
            </w:drawing>
          </mc:Choice>
          <mc:Fallback>
            <w:pict>
              <v:rect fillcolor="#729FCF" style="position:absolute;rotation:-0;width:371.95pt;height:14.9pt;mso-wrap-distance-left:5.7pt;mso-wrap-distance-right:5.7pt;mso-wrap-distance-top:5.7pt;mso-wrap-distance-bottom:5.7pt;margin-top:733.9pt;mso-position-vertical-relative:text;margin-left:194.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5-77RIP</w:t>
                      </w:r>
                      <w:r>
                        <w:rPr>
                          <w:rFonts w:ascii="SimSun" w:hAnsi="SimSun" w:cs="SimSun" w:eastAsia="新宋体"/>
                          <w:sz w:val="11"/>
                          <w:szCs w:val="11"/>
                        </w:rPr>
                        <w:t>的工作原理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210185</wp:posOffset>
                </wp:positionH>
                <wp:positionV relativeFrom="line">
                  <wp:posOffset>9658350</wp:posOffset>
                </wp:positionV>
                <wp:extent cx="6989445" cy="554990"/>
                <wp:effectExtent l="0" t="0" r="0" b="0"/>
                <wp:wrapSquare wrapText="bothSides"/>
                <wp:docPr id="608" name="Frame10"/>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接着，</w:t>
                            </w:r>
                            <w:r>
                              <w:rPr>
                                <w:rFonts w:eastAsia="新宋体" w:cs="SimSun" w:ascii="SimSun" w:hAnsi="SimSun"/>
                                <w:sz w:val="11"/>
                                <w:szCs w:val="11"/>
                              </w:rPr>
                              <w:t>3</w:t>
                            </w:r>
                            <w:r>
                              <w:rPr>
                                <w:rFonts w:ascii="SimSun" w:hAnsi="SimSun" w:cs="SimSun" w:eastAsia="新宋体"/>
                                <w:sz w:val="11"/>
                                <w:szCs w:val="11"/>
                              </w:rPr>
                              <w:t>台路由器上都正确地配置了</w:t>
                            </w:r>
                            <w:r>
                              <w:rPr>
                                <w:rFonts w:eastAsia="新宋体" w:cs="SimSun" w:ascii="SimSun" w:hAnsi="SimSun"/>
                                <w:sz w:val="11"/>
                                <w:szCs w:val="11"/>
                              </w:rPr>
                              <w:t>RIP</w:t>
                            </w:r>
                            <w:r>
                              <w:rPr>
                                <w:rFonts w:ascii="SimSun" w:hAnsi="SimSun" w:cs="SimSun" w:eastAsia="新宋体"/>
                                <w:sz w:val="11"/>
                                <w:szCs w:val="11"/>
                              </w:rPr>
                              <w:t>，并开始运作，进行了第</w:t>
                            </w:r>
                            <w:r>
                              <w:rPr>
                                <w:rFonts w:eastAsia="新宋体" w:cs="SimSun" w:ascii="SimSun" w:hAnsi="SimSun"/>
                                <w:sz w:val="11"/>
                                <w:szCs w:val="11"/>
                              </w:rPr>
                              <w:t>1</w:t>
                            </w:r>
                            <w:r>
                              <w:rPr>
                                <w:rFonts w:ascii="SimSun" w:hAnsi="SimSun" w:cs="SimSun" w:eastAsia="新宋体"/>
                                <w:sz w:val="11"/>
                                <w:szCs w:val="11"/>
                              </w:rPr>
                              <w:t>次信息的交</w:t>
                            </w:r>
                            <w:r>
                              <w:rPr>
                                <w:rFonts w:eastAsia="新宋体" w:cs="SimSun" w:ascii="SimSun" w:hAnsi="SimSun"/>
                                <w:sz w:val="11"/>
                                <w:szCs w:val="11"/>
                              </w:rPr>
                              <w:br/>
                            </w:r>
                            <w:r>
                              <w:rPr>
                                <w:rFonts w:ascii="SimSun" w:hAnsi="SimSun" w:cs="SimSun" w:eastAsia="新宋体"/>
                                <w:sz w:val="11"/>
                                <w:szCs w:val="11"/>
                              </w:rPr>
                              <w:t>换，此时，它们只把各自的直连路由交换给了邻居。如表</w:t>
                            </w:r>
                            <w:r>
                              <w:rPr>
                                <w:rFonts w:eastAsia="新宋体" w:cs="SimSun" w:ascii="SimSun" w:hAnsi="SimSun"/>
                                <w:sz w:val="11"/>
                                <w:szCs w:val="11"/>
                              </w:rPr>
                              <w:t>5-27</w:t>
                            </w:r>
                            <w:r>
                              <w:rPr>
                                <w:rFonts w:ascii="SimSun" w:hAnsi="SimSun" w:cs="SimSun" w:eastAsia="新宋体"/>
                                <w:sz w:val="11"/>
                                <w:szCs w:val="11"/>
                              </w:rPr>
                              <w:t>所示，第</w:t>
                            </w:r>
                            <w:r>
                              <w:rPr>
                                <w:rFonts w:eastAsia="新宋体" w:cs="SimSun" w:ascii="SimSun" w:hAnsi="SimSun"/>
                                <w:sz w:val="11"/>
                                <w:szCs w:val="11"/>
                              </w:rPr>
                              <w:t>1</w:t>
                            </w:r>
                            <w:r>
                              <w:rPr>
                                <w:rFonts w:ascii="SimSun" w:hAnsi="SimSun" w:cs="SimSun" w:eastAsia="新宋体"/>
                                <w:sz w:val="11"/>
                                <w:szCs w:val="11"/>
                              </w:rPr>
                              <w:t>次交换之后</w:t>
                            </w:r>
                            <w:r>
                              <w:rPr>
                                <w:rFonts w:eastAsia="新宋体" w:cs="SimSun" w:ascii="SimSun" w:hAnsi="SimSun"/>
                                <w:sz w:val="11"/>
                                <w:szCs w:val="11"/>
                              </w:rPr>
                              <w:br/>
                              <w:t>3</w:t>
                            </w:r>
                            <w:r>
                              <w:rPr>
                                <w:rFonts w:ascii="SimSun" w:hAnsi="SimSun" w:cs="SimSun" w:eastAsia="新宋体"/>
                                <w:sz w:val="11"/>
                                <w:szCs w:val="11"/>
                              </w:rPr>
                              <w:t>台路由器都学习到了距离为</w:t>
                            </w:r>
                            <w:r>
                              <w:rPr>
                                <w:rFonts w:eastAsia="新宋体" w:cs="SimSun" w:ascii="SimSun" w:hAnsi="SimSun"/>
                                <w:sz w:val="11"/>
                                <w:szCs w:val="11"/>
                              </w:rPr>
                              <w:t>1</w:t>
                            </w:r>
                            <w:r>
                              <w:rPr>
                                <w:rFonts w:ascii="SimSun" w:hAnsi="SimSun" w:cs="SimSun" w:eastAsia="新宋体"/>
                                <w:sz w:val="11"/>
                                <w:szCs w:val="11"/>
                              </w:rPr>
                              <w:t>跳的目的网络，</w:t>
                            </w:r>
                            <w:r>
                              <w:rPr>
                                <w:rFonts w:eastAsia="新宋体" w:cs="SimSun" w:ascii="SimSun" w:hAnsi="SimSun"/>
                                <w:sz w:val="11"/>
                                <w:szCs w:val="11"/>
                              </w:rPr>
                              <w:t>R1</w:t>
                            </w:r>
                            <w:r>
                              <w:rPr>
                                <w:rFonts w:ascii="SimSun" w:hAnsi="SimSun" w:cs="SimSun" w:eastAsia="新宋体"/>
                                <w:sz w:val="11"/>
                                <w:szCs w:val="11"/>
                              </w:rPr>
                              <w:t>学习到了</w:t>
                            </w:r>
                            <w:r>
                              <w:rPr>
                                <w:rFonts w:eastAsia="新宋体" w:cs="SimSun" w:ascii="SimSun" w:hAnsi="SimSun"/>
                                <w:sz w:val="11"/>
                                <w:szCs w:val="11"/>
                              </w:rPr>
                              <w:t>10.8.30.0/24</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学习到</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10.8.10.0/24</w:t>
                            </w:r>
                            <w:r>
                              <w:rPr>
                                <w:rFonts w:ascii="SimSun" w:hAnsi="SimSun" w:cs="SimSun" w:eastAsia="新宋体"/>
                                <w:sz w:val="11"/>
                                <w:szCs w:val="11"/>
                              </w:rPr>
                              <w:t>和</w:t>
                            </w:r>
                            <w:r>
                              <w:rPr>
                                <w:rFonts w:eastAsia="新宋体" w:cs="SimSun" w:ascii="SimSun" w:hAnsi="SimSun"/>
                                <w:sz w:val="11"/>
                                <w:szCs w:val="11"/>
                              </w:rPr>
                              <w:t>10.8.40.0/24</w:t>
                            </w:r>
                            <w:r>
                              <w:rPr>
                                <w:rFonts w:ascii="SimSun" w:hAnsi="SimSun" w:cs="SimSun" w:eastAsia="新宋体"/>
                                <w:sz w:val="11"/>
                                <w:szCs w:val="11"/>
                              </w:rPr>
                              <w:t>，</w:t>
                            </w:r>
                            <w:r>
                              <w:rPr>
                                <w:rFonts w:eastAsia="新宋体" w:cs="SimSun" w:ascii="SimSun" w:hAnsi="SimSun"/>
                                <w:sz w:val="11"/>
                                <w:szCs w:val="11"/>
                              </w:rPr>
                              <w:t>R3</w:t>
                            </w:r>
                            <w:r>
                              <w:rPr>
                                <w:rFonts w:ascii="SimSun" w:hAnsi="SimSun" w:cs="SimSun" w:eastAsia="新宋体"/>
                                <w:sz w:val="11"/>
                                <w:szCs w:val="11"/>
                              </w:rPr>
                              <w:t>学习到了</w:t>
                            </w:r>
                            <w:r>
                              <w:rPr>
                                <w:rFonts w:eastAsia="新宋体" w:cs="SimSun" w:ascii="SimSun" w:hAnsi="SimSun"/>
                                <w:sz w:val="11"/>
                                <w:szCs w:val="11"/>
                              </w:rPr>
                              <w:t>10.8.20.0/24</w:t>
                            </w:r>
                            <w:r>
                              <w:rPr>
                                <w:rFonts w:ascii="SimSun" w:hAnsi="SimSun" w:cs="SimSun" w:eastAsia="新宋体"/>
                                <w:sz w:val="11"/>
                                <w:szCs w:val="11"/>
                              </w:rPr>
                              <w:t>，如表</w:t>
                            </w:r>
                            <w:r>
                              <w:rPr>
                                <w:rFonts w:eastAsia="新宋体" w:cs="SimSun" w:ascii="SimSun" w:hAnsi="SimSun"/>
                                <w:sz w:val="11"/>
                                <w:szCs w:val="11"/>
                              </w:rPr>
                              <w:t>5-27</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760.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接着，</w:t>
                      </w:r>
                      <w:r>
                        <w:rPr>
                          <w:rFonts w:eastAsia="新宋体" w:cs="SimSun" w:ascii="SimSun" w:hAnsi="SimSun"/>
                          <w:sz w:val="11"/>
                          <w:szCs w:val="11"/>
                        </w:rPr>
                        <w:t>3</w:t>
                      </w:r>
                      <w:r>
                        <w:rPr>
                          <w:rFonts w:ascii="SimSun" w:hAnsi="SimSun" w:cs="SimSun" w:eastAsia="新宋体"/>
                          <w:sz w:val="11"/>
                          <w:szCs w:val="11"/>
                        </w:rPr>
                        <w:t>台路由器上都正确地配置了</w:t>
                      </w:r>
                      <w:r>
                        <w:rPr>
                          <w:rFonts w:eastAsia="新宋体" w:cs="SimSun" w:ascii="SimSun" w:hAnsi="SimSun"/>
                          <w:sz w:val="11"/>
                          <w:szCs w:val="11"/>
                        </w:rPr>
                        <w:t>RIP</w:t>
                      </w:r>
                      <w:r>
                        <w:rPr>
                          <w:rFonts w:ascii="SimSun" w:hAnsi="SimSun" w:cs="SimSun" w:eastAsia="新宋体"/>
                          <w:sz w:val="11"/>
                          <w:szCs w:val="11"/>
                        </w:rPr>
                        <w:t>，并开始运作，进行了第</w:t>
                      </w:r>
                      <w:r>
                        <w:rPr>
                          <w:rFonts w:eastAsia="新宋体" w:cs="SimSun" w:ascii="SimSun" w:hAnsi="SimSun"/>
                          <w:sz w:val="11"/>
                          <w:szCs w:val="11"/>
                        </w:rPr>
                        <w:t>1</w:t>
                      </w:r>
                      <w:r>
                        <w:rPr>
                          <w:rFonts w:ascii="SimSun" w:hAnsi="SimSun" w:cs="SimSun" w:eastAsia="新宋体"/>
                          <w:sz w:val="11"/>
                          <w:szCs w:val="11"/>
                        </w:rPr>
                        <w:t>次信息的交</w:t>
                      </w:r>
                      <w:r>
                        <w:rPr>
                          <w:rFonts w:eastAsia="新宋体" w:cs="SimSun" w:ascii="SimSun" w:hAnsi="SimSun"/>
                          <w:sz w:val="11"/>
                          <w:szCs w:val="11"/>
                        </w:rPr>
                        <w:br/>
                      </w:r>
                      <w:r>
                        <w:rPr>
                          <w:rFonts w:ascii="SimSun" w:hAnsi="SimSun" w:cs="SimSun" w:eastAsia="新宋体"/>
                          <w:sz w:val="11"/>
                          <w:szCs w:val="11"/>
                        </w:rPr>
                        <w:t>换，此时，它们只把各自的直连路由交换给了邻居。如表</w:t>
                      </w:r>
                      <w:r>
                        <w:rPr>
                          <w:rFonts w:eastAsia="新宋体" w:cs="SimSun" w:ascii="SimSun" w:hAnsi="SimSun"/>
                          <w:sz w:val="11"/>
                          <w:szCs w:val="11"/>
                        </w:rPr>
                        <w:t>5-27</w:t>
                      </w:r>
                      <w:r>
                        <w:rPr>
                          <w:rFonts w:ascii="SimSun" w:hAnsi="SimSun" w:cs="SimSun" w:eastAsia="新宋体"/>
                          <w:sz w:val="11"/>
                          <w:szCs w:val="11"/>
                        </w:rPr>
                        <w:t>所示，第</w:t>
                      </w:r>
                      <w:r>
                        <w:rPr>
                          <w:rFonts w:eastAsia="新宋体" w:cs="SimSun" w:ascii="SimSun" w:hAnsi="SimSun"/>
                          <w:sz w:val="11"/>
                          <w:szCs w:val="11"/>
                        </w:rPr>
                        <w:t>1</w:t>
                      </w:r>
                      <w:r>
                        <w:rPr>
                          <w:rFonts w:ascii="SimSun" w:hAnsi="SimSun" w:cs="SimSun" w:eastAsia="新宋体"/>
                          <w:sz w:val="11"/>
                          <w:szCs w:val="11"/>
                        </w:rPr>
                        <w:t>次交换之后</w:t>
                      </w:r>
                      <w:r>
                        <w:rPr>
                          <w:rFonts w:eastAsia="新宋体" w:cs="SimSun" w:ascii="SimSun" w:hAnsi="SimSun"/>
                          <w:sz w:val="11"/>
                          <w:szCs w:val="11"/>
                        </w:rPr>
                        <w:br/>
                        <w:t>3</w:t>
                      </w:r>
                      <w:r>
                        <w:rPr>
                          <w:rFonts w:ascii="SimSun" w:hAnsi="SimSun" w:cs="SimSun" w:eastAsia="新宋体"/>
                          <w:sz w:val="11"/>
                          <w:szCs w:val="11"/>
                        </w:rPr>
                        <w:t>台路由器都学习到了距离为</w:t>
                      </w:r>
                      <w:r>
                        <w:rPr>
                          <w:rFonts w:eastAsia="新宋体" w:cs="SimSun" w:ascii="SimSun" w:hAnsi="SimSun"/>
                          <w:sz w:val="11"/>
                          <w:szCs w:val="11"/>
                        </w:rPr>
                        <w:t>1</w:t>
                      </w:r>
                      <w:r>
                        <w:rPr>
                          <w:rFonts w:ascii="SimSun" w:hAnsi="SimSun" w:cs="SimSun" w:eastAsia="新宋体"/>
                          <w:sz w:val="11"/>
                          <w:szCs w:val="11"/>
                        </w:rPr>
                        <w:t>跳的目的网络，</w:t>
                      </w:r>
                      <w:r>
                        <w:rPr>
                          <w:rFonts w:eastAsia="新宋体" w:cs="SimSun" w:ascii="SimSun" w:hAnsi="SimSun"/>
                          <w:sz w:val="11"/>
                          <w:szCs w:val="11"/>
                        </w:rPr>
                        <w:t>R1</w:t>
                      </w:r>
                      <w:r>
                        <w:rPr>
                          <w:rFonts w:ascii="SimSun" w:hAnsi="SimSun" w:cs="SimSun" w:eastAsia="新宋体"/>
                          <w:sz w:val="11"/>
                          <w:szCs w:val="11"/>
                        </w:rPr>
                        <w:t>学习到了</w:t>
                      </w:r>
                      <w:r>
                        <w:rPr>
                          <w:rFonts w:eastAsia="新宋体" w:cs="SimSun" w:ascii="SimSun" w:hAnsi="SimSun"/>
                          <w:sz w:val="11"/>
                          <w:szCs w:val="11"/>
                        </w:rPr>
                        <w:t>10.8.30.0/24</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学习到</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10.8.10.0/24</w:t>
                      </w:r>
                      <w:r>
                        <w:rPr>
                          <w:rFonts w:ascii="SimSun" w:hAnsi="SimSun" w:cs="SimSun" w:eastAsia="新宋体"/>
                          <w:sz w:val="11"/>
                          <w:szCs w:val="11"/>
                        </w:rPr>
                        <w:t>和</w:t>
                      </w:r>
                      <w:r>
                        <w:rPr>
                          <w:rFonts w:eastAsia="新宋体" w:cs="SimSun" w:ascii="SimSun" w:hAnsi="SimSun"/>
                          <w:sz w:val="11"/>
                          <w:szCs w:val="11"/>
                        </w:rPr>
                        <w:t>10.8.40.0/24</w:t>
                      </w:r>
                      <w:r>
                        <w:rPr>
                          <w:rFonts w:ascii="SimSun" w:hAnsi="SimSun" w:cs="SimSun" w:eastAsia="新宋体"/>
                          <w:sz w:val="11"/>
                          <w:szCs w:val="11"/>
                        </w:rPr>
                        <w:t>，</w:t>
                      </w:r>
                      <w:r>
                        <w:rPr>
                          <w:rFonts w:eastAsia="新宋体" w:cs="SimSun" w:ascii="SimSun" w:hAnsi="SimSun"/>
                          <w:sz w:val="11"/>
                          <w:szCs w:val="11"/>
                        </w:rPr>
                        <w:t>R3</w:t>
                      </w:r>
                      <w:r>
                        <w:rPr>
                          <w:rFonts w:ascii="SimSun" w:hAnsi="SimSun" w:cs="SimSun" w:eastAsia="新宋体"/>
                          <w:sz w:val="11"/>
                          <w:szCs w:val="11"/>
                        </w:rPr>
                        <w:t>学习到了</w:t>
                      </w:r>
                      <w:r>
                        <w:rPr>
                          <w:rFonts w:eastAsia="新宋体" w:cs="SimSun" w:ascii="SimSun" w:hAnsi="SimSun"/>
                          <w:sz w:val="11"/>
                          <w:szCs w:val="11"/>
                        </w:rPr>
                        <w:t>10.8.20.0/24</w:t>
                      </w:r>
                      <w:r>
                        <w:rPr>
                          <w:rFonts w:ascii="SimSun" w:hAnsi="SimSun" w:cs="SimSun" w:eastAsia="新宋体"/>
                          <w:sz w:val="11"/>
                          <w:szCs w:val="11"/>
                        </w:rPr>
                        <w:t>，如表</w:t>
                      </w:r>
                      <w:r>
                        <w:rPr>
                          <w:rFonts w:eastAsia="新宋体" w:cs="SimSun" w:ascii="SimSun" w:hAnsi="SimSun"/>
                          <w:sz w:val="11"/>
                          <w:szCs w:val="11"/>
                        </w:rPr>
                        <w:t>5-27</w:t>
                      </w:r>
                      <w:r>
                        <w:rPr>
                          <w:rFonts w:ascii="SimSun" w:hAnsi="SimSun" w:cs="SimSun" w:eastAsia="新宋体"/>
                          <w:sz w:val="11"/>
                          <w:szCs w:val="11"/>
                        </w:rPr>
                        <w:t>所示。</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394970</wp:posOffset>
            </wp:positionH>
            <wp:positionV relativeFrom="paragraph">
              <wp:posOffset>828675</wp:posOffset>
            </wp:positionV>
            <wp:extent cx="6162040" cy="4852670"/>
            <wp:effectExtent l="0" t="0" r="0" b="0"/>
            <wp:wrapSquare wrapText="largest"/>
            <wp:docPr id="60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 descr=""/>
                    <pic:cNvPicPr>
                      <a:picLocks noChangeAspect="1" noChangeArrowheads="1"/>
                    </pic:cNvPicPr>
                  </pic:nvPicPr>
                  <pic:blipFill>
                    <a:blip r:embed="rId63"/>
                    <a:stretch>
                      <a:fillRect/>
                    </a:stretch>
                  </pic:blipFill>
                  <pic:spPr bwMode="auto">
                    <a:xfrm>
                      <a:off x="0" y="0"/>
                      <a:ext cx="6162040" cy="485267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1937385</wp:posOffset>
            </wp:positionH>
            <wp:positionV relativeFrom="paragraph">
              <wp:posOffset>8083550</wp:posOffset>
            </wp:positionV>
            <wp:extent cx="3068955" cy="1647190"/>
            <wp:effectExtent l="0" t="0" r="0" b="0"/>
            <wp:wrapSquare wrapText="largest"/>
            <wp:docPr id="61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 descr=""/>
                    <pic:cNvPicPr>
                      <a:picLocks noChangeAspect="1" noChangeArrowheads="1"/>
                    </pic:cNvPicPr>
                  </pic:nvPicPr>
                  <pic:blipFill>
                    <a:blip r:embed="rId64"/>
                    <a:stretch>
                      <a:fillRect/>
                    </a:stretch>
                  </pic:blipFill>
                  <pic:spPr bwMode="auto">
                    <a:xfrm>
                      <a:off x="0" y="0"/>
                      <a:ext cx="3068955" cy="16471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-46355</wp:posOffset>
                </wp:positionH>
                <wp:positionV relativeFrom="line">
                  <wp:posOffset>65405</wp:posOffset>
                </wp:positionV>
                <wp:extent cx="7246620" cy="189230"/>
                <wp:effectExtent l="0" t="0" r="0" b="0"/>
                <wp:wrapSquare wrapText="bothSides"/>
                <wp:docPr id="611" name="Frame1"/>
                <a:graphic xmlns:a="http://schemas.openxmlformats.org/drawingml/2006/main">
                  <a:graphicData uri="http://schemas.microsoft.com/office/word/2010/wordprocessingShape">
                    <wps:wsp>
                      <wps:cNvSpPr txBox="1"/>
                      <wps:spPr>
                        <a:xfrm>
                          <a:off x="0" y="0"/>
                          <a:ext cx="72466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276</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70.6pt;height:14.9pt;mso-wrap-distance-left:5.7pt;mso-wrap-distance-right:5.7pt;mso-wrap-distance-top:5.7pt;mso-wrap-distance-bottom:5.7pt;margin-top:5.15pt;mso-position-vertical-relative:text;margin-left:-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276</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2315210</wp:posOffset>
                </wp:positionH>
                <wp:positionV relativeFrom="line">
                  <wp:posOffset>676275</wp:posOffset>
                </wp:positionV>
                <wp:extent cx="2338070" cy="189230"/>
                <wp:effectExtent l="0" t="0" r="0" b="0"/>
                <wp:wrapSquare wrapText="bothSides"/>
                <wp:docPr id="612" name="Frame2"/>
                <a:graphic xmlns:a="http://schemas.openxmlformats.org/drawingml/2006/main">
                  <a:graphicData uri="http://schemas.microsoft.com/office/word/2010/wordprocessingShape">
                    <wps:wsp>
                      <wps:cNvSpPr txBox="1"/>
                      <wps:spPr>
                        <a:xfrm>
                          <a:off x="0" y="0"/>
                          <a:ext cx="23380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5-273</w:t>
                            </w:r>
                            <w:r>
                              <w:rPr>
                                <w:rFonts w:ascii="SimSun" w:hAnsi="SimSun" w:cs="SimSun" w:eastAsia="新宋体"/>
                                <w:sz w:val="11"/>
                                <w:szCs w:val="11"/>
                              </w:rPr>
                              <w:t>台路由器中的路由表变化</w:t>
                            </w:r>
                          </w:p>
                        </w:txbxContent>
                      </wps:txbx>
                      <wps:bodyPr anchor="t" lIns="53975" tIns="53975" rIns="53975" bIns="53975">
                        <a:spAutoFit/>
                      </wps:bodyPr>
                    </wps:wsp>
                  </a:graphicData>
                </a:graphic>
              </wp:anchor>
            </w:drawing>
          </mc:Choice>
          <mc:Fallback>
            <w:pict>
              <v:rect fillcolor="#729FCF" style="position:absolute;rotation:-0;width:184.1pt;height:14.9pt;mso-wrap-distance-left:5.7pt;mso-wrap-distance-right:5.7pt;mso-wrap-distance-top:5.7pt;mso-wrap-distance-bottom:5.7pt;margin-top:53.25pt;mso-position-vertical-relative:text;margin-left:182.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5-273</w:t>
                      </w:r>
                      <w:r>
                        <w:rPr>
                          <w:rFonts w:ascii="SimSun" w:hAnsi="SimSun" w:cs="SimSun" w:eastAsia="新宋体"/>
                          <w:sz w:val="11"/>
                          <w:szCs w:val="11"/>
                        </w:rPr>
                        <w:t>台路由器中的路由表变化</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4653280</wp:posOffset>
                </wp:positionH>
                <wp:positionV relativeFrom="line">
                  <wp:posOffset>684530</wp:posOffset>
                </wp:positionV>
                <wp:extent cx="2546350" cy="189230"/>
                <wp:effectExtent l="0" t="0" r="0" b="0"/>
                <wp:wrapSquare wrapText="bothSides"/>
                <wp:docPr id="613" name="Frame3"/>
                <a:graphic xmlns:a="http://schemas.openxmlformats.org/drawingml/2006/main">
                  <a:graphicData uri="http://schemas.microsoft.com/office/word/2010/wordprocessingShape">
                    <wps:wsp>
                      <wps:cNvSpPr txBox="1"/>
                      <wps:spPr>
                        <a:xfrm>
                          <a:off x="0" y="0"/>
                          <a:ext cx="25463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金点</w:t>
                            </w:r>
                            <w:r>
                              <w:rPr>
                                <w:rFonts w:eastAsia="新宋体" w:cs="SimSun" w:ascii="SimSun" w:hAnsi="SimSun"/>
                                <w:sz w:val="11"/>
                                <w:szCs w:val="11"/>
                              </w:rPr>
                              <w:t>)</w:t>
                            </w:r>
                            <w:r>
                              <w:rPr>
                                <w:rFonts w:ascii="SimSun" w:hAnsi="SimSun" w:cs="SimSun" w:eastAsia="新宋体"/>
                                <w:sz w:val="11"/>
                                <w:szCs w:val="11"/>
                              </w:rPr>
                              <w:t>摄制辰是批州</w:t>
                            </w:r>
                          </w:p>
                        </w:txbxContent>
                      </wps:txbx>
                      <wps:bodyPr anchor="t" lIns="53975" tIns="53975" rIns="53975" bIns="53975">
                        <a:spAutoFit/>
                      </wps:bodyPr>
                    </wps:wsp>
                  </a:graphicData>
                </a:graphic>
              </wp:anchor>
            </w:drawing>
          </mc:Choice>
          <mc:Fallback>
            <w:pict>
              <v:rect fillcolor="#729FCF" style="position:absolute;rotation:-0;width:200.5pt;height:14.9pt;mso-wrap-distance-left:5.7pt;mso-wrap-distance-right:5.7pt;mso-wrap-distance-top:5.7pt;mso-wrap-distance-bottom:5.7pt;margin-top:53.9pt;mso-position-vertical-relative:text;margin-left:36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金点</w:t>
                      </w:r>
                      <w:r>
                        <w:rPr>
                          <w:rFonts w:eastAsia="新宋体" w:cs="SimSun" w:ascii="SimSun" w:hAnsi="SimSun"/>
                          <w:sz w:val="11"/>
                          <w:szCs w:val="11"/>
                        </w:rPr>
                        <w:t>)</w:t>
                      </w:r>
                      <w:r>
                        <w:rPr>
                          <w:rFonts w:ascii="SimSun" w:hAnsi="SimSun" w:cs="SimSun" w:eastAsia="新宋体"/>
                          <w:sz w:val="11"/>
                          <w:szCs w:val="11"/>
                        </w:rPr>
                        <w:t>摄制辰是批州</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1496060</wp:posOffset>
                </wp:positionH>
                <wp:positionV relativeFrom="line">
                  <wp:posOffset>700405</wp:posOffset>
                </wp:positionV>
                <wp:extent cx="819150" cy="189230"/>
                <wp:effectExtent l="0" t="0" r="0" b="0"/>
                <wp:wrapSquare wrapText="bothSides"/>
                <wp:docPr id="614" name="Frame4"/>
                <a:graphic xmlns:a="http://schemas.openxmlformats.org/drawingml/2006/main">
                  <a:graphicData uri="http://schemas.microsoft.com/office/word/2010/wordprocessingShape">
                    <wps:wsp>
                      <wps:cNvSpPr txBox="1"/>
                      <wps:spPr>
                        <a:xfrm>
                          <a:off x="0" y="0"/>
                          <a:ext cx="8191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如最网</w:t>
                            </w:r>
                            <w:r>
                              <w:rPr>
                                <w:rFonts w:eastAsia="新宋体" w:cs="SimSun" w:ascii="SimSun" w:hAnsi="SimSun"/>
                                <w:sz w:val="11"/>
                                <w:szCs w:val="11"/>
                              </w:rPr>
                              <w:t>59</w:t>
                            </w:r>
                          </w:p>
                        </w:txbxContent>
                      </wps:txbx>
                      <wps:bodyPr anchor="t" lIns="53975" tIns="53975" rIns="53975" bIns="53975">
                        <a:spAutoFit/>
                      </wps:bodyPr>
                    </wps:wsp>
                  </a:graphicData>
                </a:graphic>
              </wp:anchor>
            </w:drawing>
          </mc:Choice>
          <mc:Fallback>
            <w:pict>
              <v:rect fillcolor="#729FCF" style="position:absolute;rotation:-0;width:64.5pt;height:14.9pt;mso-wrap-distance-left:5.7pt;mso-wrap-distance-right:5.7pt;mso-wrap-distance-top:5.7pt;mso-wrap-distance-bottom:5.7pt;margin-top:55.15pt;mso-position-vertical-relative:text;margin-left:117.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如最网</w:t>
                      </w:r>
                      <w:r>
                        <w:rPr>
                          <w:rFonts w:eastAsia="新宋体" w:cs="SimSun" w:ascii="SimSun" w:hAnsi="SimSun"/>
                          <w:sz w:val="11"/>
                          <w:szCs w:val="11"/>
                        </w:rPr>
                        <w:t>59</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379095</wp:posOffset>
                </wp:positionH>
                <wp:positionV relativeFrom="line">
                  <wp:posOffset>5777865</wp:posOffset>
                </wp:positionV>
                <wp:extent cx="6821170" cy="554990"/>
                <wp:effectExtent l="0" t="0" r="0" b="0"/>
                <wp:wrapSquare wrapText="bothSides"/>
                <wp:docPr id="615" name="Frame5"/>
                <a:graphic xmlns:a="http://schemas.openxmlformats.org/drawingml/2006/main">
                  <a:graphicData uri="http://schemas.microsoft.com/office/word/2010/wordprocessingShape">
                    <wps:wsp>
                      <wps:cNvSpPr txBox="1"/>
                      <wps:spPr>
                        <a:xfrm>
                          <a:off x="0" y="0"/>
                          <a:ext cx="68211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次交换之后，各路由器学习到距离为</w:t>
                            </w:r>
                            <w:r>
                              <w:rPr>
                                <w:rFonts w:eastAsia="新宋体" w:cs="SimSun" w:ascii="SimSun" w:hAnsi="SimSun"/>
                                <w:sz w:val="11"/>
                                <w:szCs w:val="11"/>
                              </w:rPr>
                              <w:t>2</w:t>
                            </w:r>
                            <w:r>
                              <w:rPr>
                                <w:rFonts w:ascii="SimSun" w:hAnsi="SimSun" w:cs="SimSun" w:eastAsia="新宋体"/>
                                <w:sz w:val="11"/>
                                <w:szCs w:val="11"/>
                              </w:rPr>
                              <w:t>跳的目的网络，</w:t>
                            </w:r>
                            <w:r>
                              <w:rPr>
                                <w:rFonts w:eastAsia="新宋体" w:cs="SimSun" w:ascii="SimSun" w:hAnsi="SimSun"/>
                                <w:sz w:val="11"/>
                                <w:szCs w:val="11"/>
                              </w:rPr>
                              <w:t>R1</w:t>
                            </w:r>
                            <w:r>
                              <w:rPr>
                                <w:rFonts w:ascii="SimSun" w:hAnsi="SimSun" w:cs="SimSun" w:eastAsia="新宋体"/>
                                <w:sz w:val="11"/>
                                <w:szCs w:val="11"/>
                              </w:rPr>
                              <w:t>学习到了</w:t>
                            </w:r>
                            <w:r>
                              <w:rPr>
                                <w:rFonts w:eastAsia="新宋体" w:cs="SimSun" w:ascii="SimSun" w:hAnsi="SimSun"/>
                                <w:sz w:val="11"/>
                                <w:szCs w:val="11"/>
                              </w:rPr>
                              <w:t>10.8.40.0/24</w:t>
                            </w:r>
                            <w:r>
                              <w:rPr>
                                <w:rFonts w:ascii="SimSun" w:hAnsi="SimSun" w:cs="SimSun" w:eastAsia="新宋体"/>
                                <w:sz w:val="11"/>
                                <w:szCs w:val="11"/>
                              </w:rPr>
                              <w:t>，</w:t>
                            </w:r>
                            <w:r>
                              <w:rPr>
                                <w:rFonts w:eastAsia="新宋体" w:cs="SimSun" w:ascii="SimSun" w:hAnsi="SimSun"/>
                                <w:sz w:val="11"/>
                                <w:szCs w:val="11"/>
                              </w:rPr>
                              <w:br/>
                              <w:t>R3</w:t>
                            </w:r>
                            <w:r>
                              <w:rPr>
                                <w:rFonts w:ascii="SimSun" w:hAnsi="SimSun" w:cs="SimSun" w:eastAsia="新宋体"/>
                                <w:sz w:val="11"/>
                                <w:szCs w:val="11"/>
                              </w:rPr>
                              <w:t>学习到了</w:t>
                            </w:r>
                            <w:r>
                              <w:rPr>
                                <w:rFonts w:eastAsia="新宋体" w:cs="SimSun" w:ascii="SimSun" w:hAnsi="SimSun"/>
                                <w:sz w:val="11"/>
                                <w:szCs w:val="11"/>
                              </w:rPr>
                              <w:t>10.8.40.0/24</w:t>
                            </w:r>
                            <w:r>
                              <w:rPr>
                                <w:rFonts w:ascii="SimSun" w:hAnsi="SimSun" w:cs="SimSun" w:eastAsia="新宋体"/>
                                <w:sz w:val="11"/>
                                <w:szCs w:val="11"/>
                              </w:rPr>
                              <w:t>；可以推演，第</w:t>
                            </w:r>
                            <w:r>
                              <w:rPr>
                                <w:rFonts w:eastAsia="新宋体" w:cs="SimSun" w:ascii="SimSun" w:hAnsi="SimSun"/>
                                <w:sz w:val="11"/>
                                <w:szCs w:val="11"/>
                              </w:rPr>
                              <w:t>n</w:t>
                            </w:r>
                            <w:r>
                              <w:rPr>
                                <w:rFonts w:ascii="SimSun" w:hAnsi="SimSun" w:cs="SimSun" w:eastAsia="新宋体"/>
                                <w:sz w:val="11"/>
                                <w:szCs w:val="11"/>
                              </w:rPr>
                              <w:t>次交换之后，路由器可以学习到距离</w:t>
                            </w:r>
                            <w:r>
                              <w:rPr>
                                <w:rFonts w:eastAsia="新宋体" w:cs="SimSun" w:ascii="SimSun" w:hAnsi="SimSun"/>
                                <w:sz w:val="11"/>
                                <w:szCs w:val="11"/>
                              </w:rPr>
                              <w:t>n</w:t>
                            </w:r>
                            <w:r>
                              <w:rPr>
                                <w:rFonts w:ascii="SimSun" w:hAnsi="SimSun" w:cs="SimSun" w:eastAsia="新宋体"/>
                                <w:sz w:val="11"/>
                                <w:szCs w:val="11"/>
                              </w:rPr>
                              <w:t>跳</w:t>
                            </w:r>
                            <w:r>
                              <w:rPr>
                                <w:rFonts w:eastAsia="新宋体" w:cs="SimSun" w:ascii="SimSun" w:hAnsi="SimSun"/>
                                <w:sz w:val="11"/>
                                <w:szCs w:val="11"/>
                              </w:rPr>
                              <w:br/>
                            </w:r>
                            <w:r>
                              <w:rPr>
                                <w:rFonts w:ascii="SimSun" w:hAnsi="SimSun" w:cs="SimSun" w:eastAsia="新宋体"/>
                                <w:sz w:val="11"/>
                                <w:szCs w:val="11"/>
                              </w:rPr>
                              <w:t>的目的网络，只是为了解决“计数到无穷”的问题，</w:t>
                            </w:r>
                            <w:r>
                              <w:rPr>
                                <w:rFonts w:eastAsia="新宋体" w:cs="SimSun" w:ascii="SimSun" w:hAnsi="SimSun"/>
                                <w:sz w:val="11"/>
                                <w:szCs w:val="11"/>
                              </w:rPr>
                              <w:t>n</w:t>
                            </w:r>
                            <w:r>
                              <w:rPr>
                                <w:rFonts w:ascii="SimSun" w:hAnsi="SimSun" w:cs="SimSun" w:eastAsia="新宋体"/>
                                <w:sz w:val="11"/>
                                <w:szCs w:val="11"/>
                              </w:rPr>
                              <w:t>最大取值</w:t>
                            </w:r>
                            <w:r>
                              <w:rPr>
                                <w:rFonts w:eastAsia="新宋体" w:cs="SimSun" w:ascii="SimSun" w:hAnsi="SimSun"/>
                                <w:sz w:val="11"/>
                                <w:szCs w:val="11"/>
                              </w:rPr>
                              <w:t>15</w:t>
                            </w:r>
                            <w:r>
                              <w:rPr>
                                <w:rFonts w:ascii="SimSun" w:hAnsi="SimSun" w:cs="SimSun" w:eastAsia="新宋体"/>
                                <w:sz w:val="11"/>
                                <w:szCs w:val="11"/>
                              </w:rPr>
                              <w:t>，当</w:t>
                            </w:r>
                            <w:r>
                              <w:rPr>
                                <w:rFonts w:eastAsia="新宋体" w:cs="SimSun" w:ascii="SimSun" w:hAnsi="SimSun"/>
                                <w:sz w:val="11"/>
                                <w:szCs w:val="11"/>
                              </w:rPr>
                              <w:t>n=16</w:t>
                            </w:r>
                            <w:r>
                              <w:rPr>
                                <w:rFonts w:ascii="SimSun" w:hAnsi="SimSun" w:cs="SimSun" w:eastAsia="新宋体"/>
                                <w:sz w:val="11"/>
                                <w:szCs w:val="11"/>
                              </w:rPr>
                              <w:t>时，对应的</w:t>
                            </w:r>
                            <w:r>
                              <w:rPr>
                                <w:rFonts w:eastAsia="新宋体" w:cs="SimSun" w:ascii="SimSun" w:hAnsi="SimSun"/>
                                <w:sz w:val="11"/>
                                <w:szCs w:val="11"/>
                              </w:rPr>
                              <w:br/>
                            </w:r>
                            <w:r>
                              <w:rPr>
                                <w:rFonts w:ascii="SimSun" w:hAnsi="SimSun" w:cs="SimSun" w:eastAsia="新宋体"/>
                                <w:sz w:val="11"/>
                                <w:szCs w:val="11"/>
                              </w:rPr>
                              <w:t>目的网络被认为不可达。</w:t>
                            </w:r>
                          </w:p>
                        </w:txbxContent>
                      </wps:txbx>
                      <wps:bodyPr anchor="t" lIns="53975" tIns="53975" rIns="53975" bIns="53975">
                        <a:spAutoFit/>
                      </wps:bodyPr>
                    </wps:wsp>
                  </a:graphicData>
                </a:graphic>
              </wp:anchor>
            </w:drawing>
          </mc:Choice>
          <mc:Fallback>
            <w:pict>
              <v:rect fillcolor="#729FCF" style="position:absolute;rotation:-0;width:537.1pt;height:43.7pt;mso-wrap-distance-left:5.7pt;mso-wrap-distance-right:5.7pt;mso-wrap-distance-top:5.7pt;mso-wrap-distance-bottom:5.7pt;margin-top:454.9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次交换之后，各路由器学习到距离为</w:t>
                      </w:r>
                      <w:r>
                        <w:rPr>
                          <w:rFonts w:eastAsia="新宋体" w:cs="SimSun" w:ascii="SimSun" w:hAnsi="SimSun"/>
                          <w:sz w:val="11"/>
                          <w:szCs w:val="11"/>
                        </w:rPr>
                        <w:t>2</w:t>
                      </w:r>
                      <w:r>
                        <w:rPr>
                          <w:rFonts w:ascii="SimSun" w:hAnsi="SimSun" w:cs="SimSun" w:eastAsia="新宋体"/>
                          <w:sz w:val="11"/>
                          <w:szCs w:val="11"/>
                        </w:rPr>
                        <w:t>跳的目的网络，</w:t>
                      </w:r>
                      <w:r>
                        <w:rPr>
                          <w:rFonts w:eastAsia="新宋体" w:cs="SimSun" w:ascii="SimSun" w:hAnsi="SimSun"/>
                          <w:sz w:val="11"/>
                          <w:szCs w:val="11"/>
                        </w:rPr>
                        <w:t>R1</w:t>
                      </w:r>
                      <w:r>
                        <w:rPr>
                          <w:rFonts w:ascii="SimSun" w:hAnsi="SimSun" w:cs="SimSun" w:eastAsia="新宋体"/>
                          <w:sz w:val="11"/>
                          <w:szCs w:val="11"/>
                        </w:rPr>
                        <w:t>学习到了</w:t>
                      </w:r>
                      <w:r>
                        <w:rPr>
                          <w:rFonts w:eastAsia="新宋体" w:cs="SimSun" w:ascii="SimSun" w:hAnsi="SimSun"/>
                          <w:sz w:val="11"/>
                          <w:szCs w:val="11"/>
                        </w:rPr>
                        <w:t>10.8.40.0/24</w:t>
                      </w:r>
                      <w:r>
                        <w:rPr>
                          <w:rFonts w:ascii="SimSun" w:hAnsi="SimSun" w:cs="SimSun" w:eastAsia="新宋体"/>
                          <w:sz w:val="11"/>
                          <w:szCs w:val="11"/>
                        </w:rPr>
                        <w:t>，</w:t>
                      </w:r>
                      <w:r>
                        <w:rPr>
                          <w:rFonts w:eastAsia="新宋体" w:cs="SimSun" w:ascii="SimSun" w:hAnsi="SimSun"/>
                          <w:sz w:val="11"/>
                          <w:szCs w:val="11"/>
                        </w:rPr>
                        <w:br/>
                        <w:t>R3</w:t>
                      </w:r>
                      <w:r>
                        <w:rPr>
                          <w:rFonts w:ascii="SimSun" w:hAnsi="SimSun" w:cs="SimSun" w:eastAsia="新宋体"/>
                          <w:sz w:val="11"/>
                          <w:szCs w:val="11"/>
                        </w:rPr>
                        <w:t>学习到了</w:t>
                      </w:r>
                      <w:r>
                        <w:rPr>
                          <w:rFonts w:eastAsia="新宋体" w:cs="SimSun" w:ascii="SimSun" w:hAnsi="SimSun"/>
                          <w:sz w:val="11"/>
                          <w:szCs w:val="11"/>
                        </w:rPr>
                        <w:t>10.8.40.0/24</w:t>
                      </w:r>
                      <w:r>
                        <w:rPr>
                          <w:rFonts w:ascii="SimSun" w:hAnsi="SimSun" w:cs="SimSun" w:eastAsia="新宋体"/>
                          <w:sz w:val="11"/>
                          <w:szCs w:val="11"/>
                        </w:rPr>
                        <w:t>；可以推演，第</w:t>
                      </w:r>
                      <w:r>
                        <w:rPr>
                          <w:rFonts w:eastAsia="新宋体" w:cs="SimSun" w:ascii="SimSun" w:hAnsi="SimSun"/>
                          <w:sz w:val="11"/>
                          <w:szCs w:val="11"/>
                        </w:rPr>
                        <w:t>n</w:t>
                      </w:r>
                      <w:r>
                        <w:rPr>
                          <w:rFonts w:ascii="SimSun" w:hAnsi="SimSun" w:cs="SimSun" w:eastAsia="新宋体"/>
                          <w:sz w:val="11"/>
                          <w:szCs w:val="11"/>
                        </w:rPr>
                        <w:t>次交换之后，路由器可以学习到距离</w:t>
                      </w:r>
                      <w:r>
                        <w:rPr>
                          <w:rFonts w:eastAsia="新宋体" w:cs="SimSun" w:ascii="SimSun" w:hAnsi="SimSun"/>
                          <w:sz w:val="11"/>
                          <w:szCs w:val="11"/>
                        </w:rPr>
                        <w:t>n</w:t>
                      </w:r>
                      <w:r>
                        <w:rPr>
                          <w:rFonts w:ascii="SimSun" w:hAnsi="SimSun" w:cs="SimSun" w:eastAsia="新宋体"/>
                          <w:sz w:val="11"/>
                          <w:szCs w:val="11"/>
                        </w:rPr>
                        <w:t>跳</w:t>
                      </w:r>
                      <w:r>
                        <w:rPr>
                          <w:rFonts w:eastAsia="新宋体" w:cs="SimSun" w:ascii="SimSun" w:hAnsi="SimSun"/>
                          <w:sz w:val="11"/>
                          <w:szCs w:val="11"/>
                        </w:rPr>
                        <w:br/>
                      </w:r>
                      <w:r>
                        <w:rPr>
                          <w:rFonts w:ascii="SimSun" w:hAnsi="SimSun" w:cs="SimSun" w:eastAsia="新宋体"/>
                          <w:sz w:val="11"/>
                          <w:szCs w:val="11"/>
                        </w:rPr>
                        <w:t>的目的网络，只是为了解决“计数到无穷”的问题，</w:t>
                      </w:r>
                      <w:r>
                        <w:rPr>
                          <w:rFonts w:eastAsia="新宋体" w:cs="SimSun" w:ascii="SimSun" w:hAnsi="SimSun"/>
                          <w:sz w:val="11"/>
                          <w:szCs w:val="11"/>
                        </w:rPr>
                        <w:t>n</w:t>
                      </w:r>
                      <w:r>
                        <w:rPr>
                          <w:rFonts w:ascii="SimSun" w:hAnsi="SimSun" w:cs="SimSun" w:eastAsia="新宋体"/>
                          <w:sz w:val="11"/>
                          <w:szCs w:val="11"/>
                        </w:rPr>
                        <w:t>最大取值</w:t>
                      </w:r>
                      <w:r>
                        <w:rPr>
                          <w:rFonts w:eastAsia="新宋体" w:cs="SimSun" w:ascii="SimSun" w:hAnsi="SimSun"/>
                          <w:sz w:val="11"/>
                          <w:szCs w:val="11"/>
                        </w:rPr>
                        <w:t>15</w:t>
                      </w:r>
                      <w:r>
                        <w:rPr>
                          <w:rFonts w:ascii="SimSun" w:hAnsi="SimSun" w:cs="SimSun" w:eastAsia="新宋体"/>
                          <w:sz w:val="11"/>
                          <w:szCs w:val="11"/>
                        </w:rPr>
                        <w:t>，当</w:t>
                      </w:r>
                      <w:r>
                        <w:rPr>
                          <w:rFonts w:eastAsia="新宋体" w:cs="SimSun" w:ascii="SimSun" w:hAnsi="SimSun"/>
                          <w:sz w:val="11"/>
                          <w:szCs w:val="11"/>
                        </w:rPr>
                        <w:t>n=16</w:t>
                      </w:r>
                      <w:r>
                        <w:rPr>
                          <w:rFonts w:ascii="SimSun" w:hAnsi="SimSun" w:cs="SimSun" w:eastAsia="新宋体"/>
                          <w:sz w:val="11"/>
                          <w:szCs w:val="11"/>
                        </w:rPr>
                        <w:t>时，对应的</w:t>
                      </w:r>
                      <w:r>
                        <w:rPr>
                          <w:rFonts w:eastAsia="新宋体" w:cs="SimSun" w:ascii="SimSun" w:hAnsi="SimSun"/>
                          <w:sz w:val="11"/>
                          <w:szCs w:val="11"/>
                        </w:rPr>
                        <w:br/>
                      </w:r>
                      <w:r>
                        <w:rPr>
                          <w:rFonts w:ascii="SimSun" w:hAnsi="SimSun" w:cs="SimSun" w:eastAsia="新宋体"/>
                          <w:sz w:val="11"/>
                          <w:szCs w:val="11"/>
                        </w:rPr>
                        <w:t>目的网络被认为不可达。</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394970</wp:posOffset>
                </wp:positionH>
                <wp:positionV relativeFrom="line">
                  <wp:posOffset>6798310</wp:posOffset>
                </wp:positionV>
                <wp:extent cx="6804660" cy="311150"/>
                <wp:effectExtent l="0" t="0" r="0" b="0"/>
                <wp:wrapSquare wrapText="bothSides"/>
                <wp:docPr id="616" name="Frame6"/>
                <a:graphic xmlns:a="http://schemas.openxmlformats.org/drawingml/2006/main">
                  <a:graphicData uri="http://schemas.microsoft.com/office/word/2010/wordprocessingShape">
                    <wps:wsp>
                      <wps:cNvSpPr txBox="1"/>
                      <wps:spPr>
                        <a:xfrm>
                          <a:off x="0" y="0"/>
                          <a:ext cx="68046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虽然</w:t>
                            </w:r>
                            <w:r>
                              <w:rPr>
                                <w:rFonts w:eastAsia="新宋体" w:cs="SimSun" w:ascii="SimSun" w:hAnsi="SimSun"/>
                                <w:sz w:val="11"/>
                                <w:szCs w:val="11"/>
                              </w:rPr>
                              <w:t>RIP</w:t>
                            </w:r>
                            <w:r>
                              <w:rPr>
                                <w:rFonts w:ascii="SimSun" w:hAnsi="SimSun" w:cs="SimSun" w:eastAsia="新宋体"/>
                                <w:sz w:val="11"/>
                                <w:szCs w:val="11"/>
                              </w:rPr>
                              <w:t>因其简单性成为早期网络中主要的协议，但是</w:t>
                            </w:r>
                            <w:r>
                              <w:rPr>
                                <w:rFonts w:eastAsia="新宋体" w:cs="SimSun" w:ascii="SimSun" w:hAnsi="SimSun"/>
                                <w:sz w:val="11"/>
                                <w:szCs w:val="11"/>
                              </w:rPr>
                              <w:t>RIP</w:t>
                            </w:r>
                            <w:r>
                              <w:rPr>
                                <w:rFonts w:ascii="SimSun" w:hAnsi="SimSun" w:cs="SimSun" w:eastAsia="新宋体"/>
                                <w:sz w:val="11"/>
                                <w:szCs w:val="11"/>
                              </w:rPr>
                              <w:t>也具有不可回避的</w:t>
                            </w:r>
                            <w:r>
                              <w:rPr>
                                <w:rFonts w:eastAsia="新宋体" w:cs="SimSun" w:ascii="SimSun" w:hAnsi="SimSun"/>
                                <w:sz w:val="11"/>
                                <w:szCs w:val="11"/>
                              </w:rPr>
                              <w:br/>
                            </w:r>
                            <w:r>
                              <w:rPr>
                                <w:rFonts w:ascii="SimSun" w:hAnsi="SimSun" w:cs="SimSun" w:eastAsia="新宋体"/>
                                <w:sz w:val="11"/>
                                <w:szCs w:val="11"/>
                              </w:rPr>
                              <w:t>缺陷。</w:t>
                            </w:r>
                          </w:p>
                        </w:txbxContent>
                      </wps:txbx>
                      <wps:bodyPr anchor="t" lIns="53975" tIns="53975" rIns="53975" bIns="53975">
                        <a:spAutoFit/>
                      </wps:bodyPr>
                    </wps:wsp>
                  </a:graphicData>
                </a:graphic>
              </wp:anchor>
            </w:drawing>
          </mc:Choice>
          <mc:Fallback>
            <w:pict>
              <v:rect fillcolor="#729FCF" style="position:absolute;rotation:-0;width:535.8pt;height:24.5pt;mso-wrap-distance-left:5.7pt;mso-wrap-distance-right:5.7pt;mso-wrap-distance-top:5.7pt;mso-wrap-distance-bottom:5.7pt;margin-top:535.3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虽然</w:t>
                      </w:r>
                      <w:r>
                        <w:rPr>
                          <w:rFonts w:eastAsia="新宋体" w:cs="SimSun" w:ascii="SimSun" w:hAnsi="SimSun"/>
                          <w:sz w:val="11"/>
                          <w:szCs w:val="11"/>
                        </w:rPr>
                        <w:t>RIP</w:t>
                      </w:r>
                      <w:r>
                        <w:rPr>
                          <w:rFonts w:ascii="SimSun" w:hAnsi="SimSun" w:cs="SimSun" w:eastAsia="新宋体"/>
                          <w:sz w:val="11"/>
                          <w:szCs w:val="11"/>
                        </w:rPr>
                        <w:t>因其简单性成为早期网络中主要的协议，但是</w:t>
                      </w:r>
                      <w:r>
                        <w:rPr>
                          <w:rFonts w:eastAsia="新宋体" w:cs="SimSun" w:ascii="SimSun" w:hAnsi="SimSun"/>
                          <w:sz w:val="11"/>
                          <w:szCs w:val="11"/>
                        </w:rPr>
                        <w:t>RIP</w:t>
                      </w:r>
                      <w:r>
                        <w:rPr>
                          <w:rFonts w:ascii="SimSun" w:hAnsi="SimSun" w:cs="SimSun" w:eastAsia="新宋体"/>
                          <w:sz w:val="11"/>
                          <w:szCs w:val="11"/>
                        </w:rPr>
                        <w:t>也具有不可回避的</w:t>
                      </w:r>
                      <w:r>
                        <w:rPr>
                          <w:rFonts w:eastAsia="新宋体" w:cs="SimSun" w:ascii="SimSun" w:hAnsi="SimSun"/>
                          <w:sz w:val="11"/>
                          <w:szCs w:val="11"/>
                        </w:rPr>
                        <w:br/>
                      </w:r>
                      <w:r>
                        <w:rPr>
                          <w:rFonts w:ascii="SimSun" w:hAnsi="SimSun" w:cs="SimSun" w:eastAsia="新宋体"/>
                          <w:sz w:val="11"/>
                          <w:szCs w:val="11"/>
                        </w:rPr>
                        <w:t>缺陷。</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379095</wp:posOffset>
                </wp:positionH>
                <wp:positionV relativeFrom="line">
                  <wp:posOffset>7304405</wp:posOffset>
                </wp:positionV>
                <wp:extent cx="6821170" cy="433070"/>
                <wp:effectExtent l="0" t="0" r="0" b="0"/>
                <wp:wrapSquare wrapText="bothSides"/>
                <wp:docPr id="617" name="Frame7"/>
                <a:graphic xmlns:a="http://schemas.openxmlformats.org/drawingml/2006/main">
                  <a:graphicData uri="http://schemas.microsoft.com/office/word/2010/wordprocessingShape">
                    <wps:wsp>
                      <wps:cNvSpPr txBox="1"/>
                      <wps:spPr>
                        <a:xfrm>
                          <a:off x="0" y="0"/>
                          <a:ext cx="68211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）以跳数作为路径的量度，虽然计算简单，但有时候并不合理，如图</w:t>
                            </w:r>
                            <w:r>
                              <w:rPr>
                                <w:rFonts w:eastAsia="新宋体" w:cs="SimSun" w:ascii="SimSun" w:hAnsi="SimSun"/>
                                <w:sz w:val="11"/>
                                <w:szCs w:val="11"/>
                              </w:rPr>
                              <w:t>5-78</w:t>
                            </w:r>
                            <w:r>
                              <w:rPr>
                                <w:rFonts w:ascii="SimSun" w:hAnsi="SimSun" w:cs="SimSun" w:eastAsia="新宋体"/>
                                <w:sz w:val="11"/>
                                <w:szCs w:val="11"/>
                              </w:rPr>
                              <w:t>所示，从</w:t>
                            </w:r>
                            <w:r>
                              <w:rPr>
                                <w:rFonts w:eastAsia="新宋体" w:cs="SimSun" w:ascii="SimSun" w:hAnsi="SimSun"/>
                                <w:sz w:val="11"/>
                                <w:szCs w:val="11"/>
                              </w:rPr>
                              <w:br/>
                            </w:r>
                            <w:r>
                              <w:rPr>
                                <w:rFonts w:ascii="SimSun" w:hAnsi="SimSun" w:cs="SimSun" w:eastAsia="新宋体"/>
                                <w:sz w:val="11"/>
                                <w:szCs w:val="11"/>
                              </w:rPr>
                              <w:t>左边的路由器到右边的路由器有</w:t>
                            </w:r>
                            <w:r>
                              <w:rPr>
                                <w:rFonts w:eastAsia="新宋体" w:cs="SimSun" w:ascii="SimSun" w:hAnsi="SimSun"/>
                                <w:sz w:val="11"/>
                                <w:szCs w:val="11"/>
                              </w:rPr>
                              <w:t>3</w:t>
                            </w:r>
                            <w:r>
                              <w:rPr>
                                <w:rFonts w:ascii="SimSun" w:hAnsi="SimSun" w:cs="SimSun" w:eastAsia="新宋体"/>
                                <w:sz w:val="11"/>
                                <w:szCs w:val="11"/>
                              </w:rPr>
                              <w:t>条平行链路，如果仅从跳数来看，</w:t>
                            </w:r>
                            <w:r>
                              <w:rPr>
                                <w:rFonts w:eastAsia="新宋体" w:cs="SimSun" w:ascii="SimSun" w:hAnsi="SimSun"/>
                                <w:sz w:val="11"/>
                                <w:szCs w:val="11"/>
                              </w:rPr>
                              <w:t>3</w:t>
                            </w:r>
                            <w:r>
                              <w:rPr>
                                <w:rFonts w:ascii="SimSun" w:hAnsi="SimSun" w:cs="SimSun" w:eastAsia="新宋体"/>
                                <w:sz w:val="11"/>
                                <w:szCs w:val="11"/>
                              </w:rPr>
                              <w:t>条链路是一样优</w:t>
                            </w:r>
                            <w:r>
                              <w:rPr>
                                <w:rFonts w:eastAsia="新宋体" w:cs="SimSun" w:ascii="SimSun" w:hAnsi="SimSun"/>
                                <w:sz w:val="11"/>
                                <w:szCs w:val="11"/>
                              </w:rPr>
                              <w:br/>
                            </w:r>
                            <w:r>
                              <w:rPr>
                                <w:rFonts w:ascii="SimSun" w:hAnsi="SimSun" w:cs="SimSun" w:eastAsia="新宋体"/>
                                <w:sz w:val="11"/>
                                <w:szCs w:val="11"/>
                              </w:rPr>
                              <w:t>的，但事实上，</w:t>
                            </w:r>
                            <w:r>
                              <w:rPr>
                                <w:rFonts w:eastAsia="新宋体" w:cs="SimSun" w:ascii="SimSun" w:hAnsi="SimSun"/>
                                <w:sz w:val="11"/>
                                <w:szCs w:val="11"/>
                              </w:rPr>
                              <w:t>3</w:t>
                            </w:r>
                            <w:r>
                              <w:rPr>
                                <w:rFonts w:ascii="SimSun" w:hAnsi="SimSun" w:cs="SimSun" w:eastAsia="新宋体"/>
                                <w:sz w:val="11"/>
                                <w:szCs w:val="11"/>
                              </w:rPr>
                              <w:t>条链路的带宽完全不一样，</w:t>
                            </w:r>
                            <w:r>
                              <w:rPr>
                                <w:rFonts w:eastAsia="新宋体" w:cs="SimSun" w:ascii="SimSun" w:hAnsi="SimSun"/>
                                <w:sz w:val="11"/>
                                <w:szCs w:val="11"/>
                              </w:rPr>
                              <w:t>1000M</w:t>
                            </w:r>
                            <w:r>
                              <w:rPr>
                                <w:rFonts w:ascii="SimSun" w:hAnsi="SimSun" w:cs="SimSun" w:eastAsia="新宋体"/>
                                <w:sz w:val="11"/>
                                <w:szCs w:val="11"/>
                              </w:rPr>
                              <w:t>的链路显然优于其他两条链路</w:t>
                            </w:r>
                          </w:p>
                        </w:txbxContent>
                      </wps:txbx>
                      <wps:bodyPr anchor="t" lIns="53975" tIns="53975" rIns="53975" bIns="53975">
                        <a:spAutoFit/>
                      </wps:bodyPr>
                    </wps:wsp>
                  </a:graphicData>
                </a:graphic>
              </wp:anchor>
            </w:drawing>
          </mc:Choice>
          <mc:Fallback>
            <w:pict>
              <v:rect fillcolor="#729FCF" style="position:absolute;rotation:-0;width:537.1pt;height:34.1pt;mso-wrap-distance-left:5.7pt;mso-wrap-distance-right:5.7pt;mso-wrap-distance-top:5.7pt;mso-wrap-distance-bottom:5.7pt;margin-top:575.1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）以跳数作为路径的量度，虽然计算简单，但有时候并不合理，如图</w:t>
                      </w:r>
                      <w:r>
                        <w:rPr>
                          <w:rFonts w:eastAsia="新宋体" w:cs="SimSun" w:ascii="SimSun" w:hAnsi="SimSun"/>
                          <w:sz w:val="11"/>
                          <w:szCs w:val="11"/>
                        </w:rPr>
                        <w:t>5-78</w:t>
                      </w:r>
                      <w:r>
                        <w:rPr>
                          <w:rFonts w:ascii="SimSun" w:hAnsi="SimSun" w:cs="SimSun" w:eastAsia="新宋体"/>
                          <w:sz w:val="11"/>
                          <w:szCs w:val="11"/>
                        </w:rPr>
                        <w:t>所示，从</w:t>
                      </w:r>
                      <w:r>
                        <w:rPr>
                          <w:rFonts w:eastAsia="新宋体" w:cs="SimSun" w:ascii="SimSun" w:hAnsi="SimSun"/>
                          <w:sz w:val="11"/>
                          <w:szCs w:val="11"/>
                        </w:rPr>
                        <w:br/>
                      </w:r>
                      <w:r>
                        <w:rPr>
                          <w:rFonts w:ascii="SimSun" w:hAnsi="SimSun" w:cs="SimSun" w:eastAsia="新宋体"/>
                          <w:sz w:val="11"/>
                          <w:szCs w:val="11"/>
                        </w:rPr>
                        <w:t>左边的路由器到右边的路由器有</w:t>
                      </w:r>
                      <w:r>
                        <w:rPr>
                          <w:rFonts w:eastAsia="新宋体" w:cs="SimSun" w:ascii="SimSun" w:hAnsi="SimSun"/>
                          <w:sz w:val="11"/>
                          <w:szCs w:val="11"/>
                        </w:rPr>
                        <w:t>3</w:t>
                      </w:r>
                      <w:r>
                        <w:rPr>
                          <w:rFonts w:ascii="SimSun" w:hAnsi="SimSun" w:cs="SimSun" w:eastAsia="新宋体"/>
                          <w:sz w:val="11"/>
                          <w:szCs w:val="11"/>
                        </w:rPr>
                        <w:t>条平行链路，如果仅从跳数来看，</w:t>
                      </w:r>
                      <w:r>
                        <w:rPr>
                          <w:rFonts w:eastAsia="新宋体" w:cs="SimSun" w:ascii="SimSun" w:hAnsi="SimSun"/>
                          <w:sz w:val="11"/>
                          <w:szCs w:val="11"/>
                        </w:rPr>
                        <w:t>3</w:t>
                      </w:r>
                      <w:r>
                        <w:rPr>
                          <w:rFonts w:ascii="SimSun" w:hAnsi="SimSun" w:cs="SimSun" w:eastAsia="新宋体"/>
                          <w:sz w:val="11"/>
                          <w:szCs w:val="11"/>
                        </w:rPr>
                        <w:t>条链路是一样优</w:t>
                      </w:r>
                      <w:r>
                        <w:rPr>
                          <w:rFonts w:eastAsia="新宋体" w:cs="SimSun" w:ascii="SimSun" w:hAnsi="SimSun"/>
                          <w:sz w:val="11"/>
                          <w:szCs w:val="11"/>
                        </w:rPr>
                        <w:br/>
                      </w:r>
                      <w:r>
                        <w:rPr>
                          <w:rFonts w:ascii="SimSun" w:hAnsi="SimSun" w:cs="SimSun" w:eastAsia="新宋体"/>
                          <w:sz w:val="11"/>
                          <w:szCs w:val="11"/>
                        </w:rPr>
                        <w:t>的，但事实上，</w:t>
                      </w:r>
                      <w:r>
                        <w:rPr>
                          <w:rFonts w:eastAsia="新宋体" w:cs="SimSun" w:ascii="SimSun" w:hAnsi="SimSun"/>
                          <w:sz w:val="11"/>
                          <w:szCs w:val="11"/>
                        </w:rPr>
                        <w:t>3</w:t>
                      </w:r>
                      <w:r>
                        <w:rPr>
                          <w:rFonts w:ascii="SimSun" w:hAnsi="SimSun" w:cs="SimSun" w:eastAsia="新宋体"/>
                          <w:sz w:val="11"/>
                          <w:szCs w:val="11"/>
                        </w:rPr>
                        <w:t>条链路的带宽完全不一样，</w:t>
                      </w:r>
                      <w:r>
                        <w:rPr>
                          <w:rFonts w:eastAsia="新宋体" w:cs="SimSun" w:ascii="SimSun" w:hAnsi="SimSun"/>
                          <w:sz w:val="11"/>
                          <w:szCs w:val="11"/>
                        </w:rPr>
                        <w:t>1000M</w:t>
                      </w:r>
                      <w:r>
                        <w:rPr>
                          <w:rFonts w:ascii="SimSun" w:hAnsi="SimSun" w:cs="SimSun" w:eastAsia="新宋体"/>
                          <w:sz w:val="11"/>
                          <w:szCs w:val="11"/>
                        </w:rPr>
                        <w:t>的链路显然优于其他两条链路</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2371090</wp:posOffset>
                </wp:positionH>
                <wp:positionV relativeFrom="line">
                  <wp:posOffset>9754870</wp:posOffset>
                </wp:positionV>
                <wp:extent cx="4828540" cy="189230"/>
                <wp:effectExtent l="0" t="0" r="0" b="0"/>
                <wp:wrapSquare wrapText="bothSides"/>
                <wp:docPr id="618" name="Frame8"/>
                <a:graphic xmlns:a="http://schemas.openxmlformats.org/drawingml/2006/main">
                  <a:graphicData uri="http://schemas.microsoft.com/office/word/2010/wordprocessingShape">
                    <wps:wsp>
                      <wps:cNvSpPr txBox="1"/>
                      <wps:spPr>
                        <a:xfrm>
                          <a:off x="0" y="0"/>
                          <a:ext cx="48285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5-78</w:t>
                            </w:r>
                            <w:r>
                              <w:rPr>
                                <w:rFonts w:ascii="SimSun" w:hAnsi="SimSun" w:cs="SimSun" w:eastAsia="新宋体"/>
                                <w:sz w:val="11"/>
                                <w:szCs w:val="11"/>
                              </w:rPr>
                              <w:t>跳数作为量度的不合理性</w:t>
                            </w:r>
                          </w:p>
                        </w:txbxContent>
                      </wps:txbx>
                      <wps:bodyPr anchor="t" lIns="53975" tIns="53975" rIns="53975" bIns="53975">
                        <a:spAutoFit/>
                      </wps:bodyPr>
                    </wps:wsp>
                  </a:graphicData>
                </a:graphic>
              </wp:anchor>
            </w:drawing>
          </mc:Choice>
          <mc:Fallback>
            <w:pict>
              <v:rect fillcolor="#729FCF" style="position:absolute;rotation:-0;width:380.2pt;height:14.9pt;mso-wrap-distance-left:5.7pt;mso-wrap-distance-right:5.7pt;mso-wrap-distance-top:5.7pt;mso-wrap-distance-bottom:5.7pt;margin-top:768.1pt;mso-position-vertical-relative:text;margin-left:186.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5-78</w:t>
                      </w:r>
                      <w:r>
                        <w:rPr>
                          <w:rFonts w:ascii="SimSun" w:hAnsi="SimSun" w:cs="SimSun" w:eastAsia="新宋体"/>
                          <w:sz w:val="11"/>
                          <w:szCs w:val="11"/>
                        </w:rPr>
                        <w:t>跳数作为量度的不合理性</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379095</wp:posOffset>
                </wp:positionH>
                <wp:positionV relativeFrom="line">
                  <wp:posOffset>10107930</wp:posOffset>
                </wp:positionV>
                <wp:extent cx="6162040" cy="311150"/>
                <wp:effectExtent l="0" t="0" r="0" b="0"/>
                <wp:wrapSquare wrapText="bothSides"/>
                <wp:docPr id="619" name="Frame9"/>
                <a:graphic xmlns:a="http://schemas.openxmlformats.org/drawingml/2006/main">
                  <a:graphicData uri="http://schemas.microsoft.com/office/word/2010/wordprocessingShape">
                    <wps:wsp>
                      <wps:cNvSpPr txBox="1"/>
                      <wps:spPr>
                        <a:xfrm>
                          <a:off x="0" y="0"/>
                          <a:ext cx="616204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）不能到达超过</w:t>
                            </w:r>
                            <w:r>
                              <w:rPr>
                                <w:rFonts w:eastAsia="新宋体" w:cs="SimSun" w:ascii="SimSun" w:hAnsi="SimSun"/>
                                <w:sz w:val="11"/>
                                <w:szCs w:val="11"/>
                              </w:rPr>
                              <w:t>15</w:t>
                            </w:r>
                            <w:r>
                              <w:rPr>
                                <w:rFonts w:ascii="SimSun" w:hAnsi="SimSun" w:cs="SimSun" w:eastAsia="新宋体"/>
                                <w:sz w:val="11"/>
                                <w:szCs w:val="11"/>
                              </w:rPr>
                              <w:t>跳的目的网络，超过</w:t>
                            </w:r>
                            <w:r>
                              <w:rPr>
                                <w:rFonts w:eastAsia="新宋体" w:cs="SimSun" w:ascii="SimSun" w:hAnsi="SimSun"/>
                                <w:sz w:val="11"/>
                                <w:szCs w:val="11"/>
                              </w:rPr>
                              <w:t>15</w:t>
                            </w:r>
                            <w:r>
                              <w:rPr>
                                <w:rFonts w:ascii="SimSun" w:hAnsi="SimSun" w:cs="SimSun" w:eastAsia="新宋体"/>
                                <w:sz w:val="11"/>
                                <w:szCs w:val="11"/>
                              </w:rPr>
                              <w:t>跳的目的网络被认为不可达，所以，</w:t>
                            </w:r>
                            <w:r>
                              <w:rPr>
                                <w:rFonts w:eastAsia="新宋体" w:cs="SimSun" w:ascii="SimSun" w:hAnsi="SimSun"/>
                                <w:sz w:val="11"/>
                                <w:szCs w:val="11"/>
                              </w:rPr>
                              <w:br/>
                              <w:t>RIP</w:t>
                            </w:r>
                            <w:r>
                              <w:rPr>
                                <w:rFonts w:ascii="SimSun" w:hAnsi="SimSun" w:cs="SimSun" w:eastAsia="新宋体"/>
                                <w:sz w:val="11"/>
                                <w:szCs w:val="11"/>
                              </w:rPr>
                              <w:t>只能用于中小型网络中</w:t>
                            </w:r>
                          </w:p>
                        </w:txbxContent>
                      </wps:txbx>
                      <wps:bodyPr anchor="t" lIns="53975" tIns="53975" rIns="53975" bIns="53975">
                        <a:spAutoFit/>
                      </wps:bodyPr>
                    </wps:wsp>
                  </a:graphicData>
                </a:graphic>
              </wp:anchor>
            </w:drawing>
          </mc:Choice>
          <mc:Fallback>
            <w:pict>
              <v:rect fillcolor="#729FCF" style="position:absolute;rotation:-0;width:485.2pt;height:24.5pt;mso-wrap-distance-left:5.7pt;mso-wrap-distance-right:5.7pt;mso-wrap-distance-top:5.7pt;mso-wrap-distance-bottom:5.7pt;margin-top:795.9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）不能到达超过</w:t>
                      </w:r>
                      <w:r>
                        <w:rPr>
                          <w:rFonts w:eastAsia="新宋体" w:cs="SimSun" w:ascii="SimSun" w:hAnsi="SimSun"/>
                          <w:sz w:val="11"/>
                          <w:szCs w:val="11"/>
                        </w:rPr>
                        <w:t>15</w:t>
                      </w:r>
                      <w:r>
                        <w:rPr>
                          <w:rFonts w:ascii="SimSun" w:hAnsi="SimSun" w:cs="SimSun" w:eastAsia="新宋体"/>
                          <w:sz w:val="11"/>
                          <w:szCs w:val="11"/>
                        </w:rPr>
                        <w:t>跳的目的网络，超过</w:t>
                      </w:r>
                      <w:r>
                        <w:rPr>
                          <w:rFonts w:eastAsia="新宋体" w:cs="SimSun" w:ascii="SimSun" w:hAnsi="SimSun"/>
                          <w:sz w:val="11"/>
                          <w:szCs w:val="11"/>
                        </w:rPr>
                        <w:t>15</w:t>
                      </w:r>
                      <w:r>
                        <w:rPr>
                          <w:rFonts w:ascii="SimSun" w:hAnsi="SimSun" w:cs="SimSun" w:eastAsia="新宋体"/>
                          <w:sz w:val="11"/>
                          <w:szCs w:val="11"/>
                        </w:rPr>
                        <w:t>跳的目的网络被认为不可达，所以，</w:t>
                      </w:r>
                      <w:r>
                        <w:rPr>
                          <w:rFonts w:eastAsia="新宋体" w:cs="SimSun" w:ascii="SimSun" w:hAnsi="SimSun"/>
                          <w:sz w:val="11"/>
                          <w:szCs w:val="11"/>
                        </w:rPr>
                        <w:br/>
                        <w:t>RIP</w:t>
                      </w:r>
                      <w:r>
                        <w:rPr>
                          <w:rFonts w:ascii="SimSun" w:hAnsi="SimSun" w:cs="SimSun" w:eastAsia="新宋体"/>
                          <w:sz w:val="11"/>
                          <w:szCs w:val="11"/>
                        </w:rPr>
                        <w:t>只能用于中小型网络中</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3729355</wp:posOffset>
                </wp:positionH>
                <wp:positionV relativeFrom="line">
                  <wp:posOffset>10420985</wp:posOffset>
                </wp:positionV>
                <wp:extent cx="3470910" cy="241300"/>
                <wp:effectExtent l="0" t="0" r="0" b="0"/>
                <wp:wrapSquare wrapText="bothSides"/>
                <wp:docPr id="620" name="Frame10"/>
                <a:graphic xmlns:a="http://schemas.openxmlformats.org/drawingml/2006/main">
                  <a:graphicData uri="http://schemas.microsoft.com/office/word/2010/wordprocessingShape">
                    <wps:wsp>
                      <wps:cNvSpPr txBox="1"/>
                      <wps:spPr>
                        <a:xfrm>
                          <a:off x="0" y="0"/>
                          <a:ext cx="34709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w:t>
                            </w:r>
                            <w:r>
                              <w:rPr>
                                <w:rFonts w:ascii="SimSun" w:hAnsi="SimSun" w:cs="SimSun" w:eastAsia="新宋体"/>
                                <w:sz w:val="18"/>
                                <w:szCs w:val="18"/>
                              </w:rPr>
                              <w:t>说</w:t>
                            </w:r>
                            <w:r>
                              <w:rPr>
                                <w:rFonts w:eastAsia="新宋体" w:cs="SimSun" w:ascii="SimSun" w:hAnsi="SimSun"/>
                                <w:sz w:val="18"/>
                                <w:szCs w:val="18"/>
                              </w:rPr>
                              <w:t>8.01</w:t>
                            </w:r>
                            <w:r>
                              <w:rPr>
                                <w:rFonts w:ascii="SimSun" w:hAnsi="SimSun" w:cs="SimSun" w:eastAsia="新宋体"/>
                                <w:sz w:val="18"/>
                                <w:szCs w:val="18"/>
                              </w:rPr>
                              <w:t xml:space="preserve">非 </w:t>
                            </w:r>
                            <w:r>
                              <w:rPr>
                                <w:rFonts w:eastAsia="新宋体" w:cs="SimSun" w:ascii="SimSun" w:hAnsi="SimSun"/>
                                <w:sz w:val="18"/>
                                <w:szCs w:val="18"/>
                              </w:rPr>
                              <w:t>18/0.01,8.01</w:t>
                            </w:r>
                          </w:p>
                        </w:txbxContent>
                      </wps:txbx>
                      <wps:bodyPr anchor="t" lIns="53975" tIns="53975" rIns="53975" bIns="53975">
                        <a:spAutoFit/>
                      </wps:bodyPr>
                    </wps:wsp>
                  </a:graphicData>
                </a:graphic>
              </wp:anchor>
            </w:drawing>
          </mc:Choice>
          <mc:Fallback>
            <w:pict>
              <v:rect fillcolor="#729FCF" style="position:absolute;rotation:-0;width:273.3pt;height:19pt;mso-wrap-distance-left:5.7pt;mso-wrap-distance-right:5.7pt;mso-wrap-distance-top:5.7pt;mso-wrap-distance-bottom:5.7pt;margin-top:820.55pt;mso-position-vertical-relative:text;margin-left:29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w:t>
                      </w:r>
                      <w:r>
                        <w:rPr>
                          <w:rFonts w:ascii="SimSun" w:hAnsi="SimSun" w:cs="SimSun" w:eastAsia="新宋体"/>
                          <w:sz w:val="18"/>
                          <w:szCs w:val="18"/>
                        </w:rPr>
                        <w:t>说</w:t>
                      </w:r>
                      <w:r>
                        <w:rPr>
                          <w:rFonts w:eastAsia="新宋体" w:cs="SimSun" w:ascii="SimSun" w:hAnsi="SimSun"/>
                          <w:sz w:val="18"/>
                          <w:szCs w:val="18"/>
                        </w:rPr>
                        <w:t>8.01</w:t>
                      </w:r>
                      <w:r>
                        <w:rPr>
                          <w:rFonts w:ascii="SimSun" w:hAnsi="SimSun" w:cs="SimSun" w:eastAsia="新宋体"/>
                          <w:sz w:val="18"/>
                          <w:szCs w:val="18"/>
                        </w:rPr>
                        <w:t xml:space="preserve">非 </w:t>
                      </w:r>
                      <w:r>
                        <w:rPr>
                          <w:rFonts w:eastAsia="新宋体" w:cs="SimSun" w:ascii="SimSun" w:hAnsi="SimSun"/>
                          <w:sz w:val="18"/>
                          <w:szCs w:val="18"/>
                        </w:rPr>
                        <w:t>18/0.01,8.01</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258445</wp:posOffset>
            </wp:positionH>
            <wp:positionV relativeFrom="paragraph">
              <wp:posOffset>5343525</wp:posOffset>
            </wp:positionV>
            <wp:extent cx="6057900" cy="3535045"/>
            <wp:effectExtent l="0" t="0" r="0" b="0"/>
            <wp:wrapSquare wrapText="largest"/>
            <wp:docPr id="62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 descr=""/>
                    <pic:cNvPicPr>
                      <a:picLocks noChangeAspect="1" noChangeArrowheads="1"/>
                    </pic:cNvPicPr>
                  </pic:nvPicPr>
                  <pic:blipFill>
                    <a:blip r:embed="rId65"/>
                    <a:stretch>
                      <a:fillRect/>
                    </a:stretch>
                  </pic:blipFill>
                  <pic:spPr bwMode="auto">
                    <a:xfrm>
                      <a:off x="0" y="0"/>
                      <a:ext cx="6057900" cy="35350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5215255</wp:posOffset>
                </wp:positionH>
                <wp:positionV relativeFrom="line">
                  <wp:posOffset>89535</wp:posOffset>
                </wp:positionV>
                <wp:extent cx="1984375" cy="189230"/>
                <wp:effectExtent l="0" t="0" r="0" b="0"/>
                <wp:wrapSquare wrapText="bothSides"/>
                <wp:docPr id="622" name="Frame1"/>
                <a:graphic xmlns:a="http://schemas.openxmlformats.org/drawingml/2006/main">
                  <a:graphicData uri="http://schemas.microsoft.com/office/word/2010/wordprocessingShape">
                    <wps:wsp>
                      <wps:cNvSpPr txBox="1"/>
                      <wps:spPr>
                        <a:xfrm>
                          <a:off x="0" y="0"/>
                          <a:ext cx="19843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 xml:space="preserve">路由选择协议 </w:t>
                            </w:r>
                            <w:r>
                              <w:rPr>
                                <w:rFonts w:eastAsia="新宋体" w:cs="SimSun" w:ascii="SimSun" w:hAnsi="SimSun"/>
                                <w:sz w:val="11"/>
                                <w:szCs w:val="11"/>
                              </w:rPr>
                              <w:t>277</w:t>
                            </w:r>
                          </w:p>
                        </w:txbxContent>
                      </wps:txbx>
                      <wps:bodyPr anchor="t" lIns="53975" tIns="53975" rIns="53975" bIns="53975">
                        <a:spAutoFit/>
                      </wps:bodyPr>
                    </wps:wsp>
                  </a:graphicData>
                </a:graphic>
              </wp:anchor>
            </w:drawing>
          </mc:Choice>
          <mc:Fallback>
            <w:pict>
              <v:rect fillcolor="#729FCF" style="position:absolute;rotation:-0;width:156.25pt;height:14.9pt;mso-wrap-distance-left:5.7pt;mso-wrap-distance-right:5.7pt;mso-wrap-distance-top:5.7pt;mso-wrap-distance-bottom:5.7pt;margin-top:7.05pt;mso-position-vertical-relative:text;margin-left:410.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 xml:space="preserve">路由选择协议 </w:t>
                      </w:r>
                      <w:r>
                        <w:rPr>
                          <w:rFonts w:eastAsia="新宋体" w:cs="SimSun" w:ascii="SimSun" w:hAnsi="SimSun"/>
                          <w:sz w:val="11"/>
                          <w:szCs w:val="11"/>
                        </w:rPr>
                        <w:t>277</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210185</wp:posOffset>
                </wp:positionH>
                <wp:positionV relativeFrom="line">
                  <wp:posOffset>668020</wp:posOffset>
                </wp:positionV>
                <wp:extent cx="6989445" cy="433070"/>
                <wp:effectExtent l="0" t="0" r="0" b="0"/>
                <wp:wrapSquare wrapText="bothSides"/>
                <wp:docPr id="623" name="Frame2"/>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）收敛慢，稳定后的网络，如果某条链路发生故障，则重新收敛的时间比较长</w:t>
                            </w:r>
                            <w:r>
                              <w:rPr>
                                <w:rFonts w:eastAsia="新宋体" w:cs="SimSun" w:ascii="SimSun" w:hAnsi="SimSun"/>
                                <w:sz w:val="11"/>
                                <w:szCs w:val="11"/>
                              </w:rPr>
                              <w:br/>
                            </w:r>
                            <w:r>
                              <w:rPr>
                                <w:rFonts w:ascii="SimSun" w:hAnsi="SimSun" w:cs="SimSun" w:eastAsia="新宋体"/>
                                <w:sz w:val="11"/>
                                <w:szCs w:val="11"/>
                              </w:rPr>
                              <w:t>最迟需要</w:t>
                            </w:r>
                            <w:r>
                              <w:rPr>
                                <w:rFonts w:eastAsia="新宋体" w:cs="SimSun" w:ascii="SimSun" w:hAnsi="SimSun"/>
                                <w:sz w:val="11"/>
                                <w:szCs w:val="11"/>
                              </w:rPr>
                              <w:t>15</w:t>
                            </w:r>
                            <w:r>
                              <w:rPr>
                                <w:rFonts w:ascii="SimSun" w:hAnsi="SimSun" w:cs="SimSun" w:eastAsia="新宋体"/>
                                <w:sz w:val="11"/>
                                <w:szCs w:val="11"/>
                              </w:rPr>
                              <w:t>次交换，才能感受到这个链路故障，这个过程可能导致路由环，积聚大量</w:t>
                            </w:r>
                            <w:r>
                              <w:rPr>
                                <w:rFonts w:eastAsia="新宋体" w:cs="SimSun" w:ascii="SimSun" w:hAnsi="SimSun"/>
                                <w:sz w:val="11"/>
                                <w:szCs w:val="11"/>
                              </w:rPr>
                              <w:br/>
                            </w:r>
                            <w:r>
                              <w:rPr>
                                <w:rFonts w:ascii="SimSun" w:hAnsi="SimSun" w:cs="SimSun" w:eastAsia="新宋体"/>
                                <w:sz w:val="11"/>
                                <w:szCs w:val="11"/>
                              </w:rPr>
                              <w:t>的“幽灵”分组，严重的情况下，可能导致路由器因为无能力处理而崩溃。</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52.6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）收敛慢，稳定后的网络，如果某条链路发生故障，则重新收敛的时间比较长</w:t>
                      </w:r>
                      <w:r>
                        <w:rPr>
                          <w:rFonts w:eastAsia="新宋体" w:cs="SimSun" w:ascii="SimSun" w:hAnsi="SimSun"/>
                          <w:sz w:val="11"/>
                          <w:szCs w:val="11"/>
                        </w:rPr>
                        <w:br/>
                      </w:r>
                      <w:r>
                        <w:rPr>
                          <w:rFonts w:ascii="SimSun" w:hAnsi="SimSun" w:cs="SimSun" w:eastAsia="新宋体"/>
                          <w:sz w:val="11"/>
                          <w:szCs w:val="11"/>
                        </w:rPr>
                        <w:t>最迟需要</w:t>
                      </w:r>
                      <w:r>
                        <w:rPr>
                          <w:rFonts w:eastAsia="新宋体" w:cs="SimSun" w:ascii="SimSun" w:hAnsi="SimSun"/>
                          <w:sz w:val="11"/>
                          <w:szCs w:val="11"/>
                        </w:rPr>
                        <w:t>15</w:t>
                      </w:r>
                      <w:r>
                        <w:rPr>
                          <w:rFonts w:ascii="SimSun" w:hAnsi="SimSun" w:cs="SimSun" w:eastAsia="新宋体"/>
                          <w:sz w:val="11"/>
                          <w:szCs w:val="11"/>
                        </w:rPr>
                        <w:t>次交换，才能感受到这个链路故障，这个过程可能导致路由环，积聚大量</w:t>
                      </w:r>
                      <w:r>
                        <w:rPr>
                          <w:rFonts w:eastAsia="新宋体" w:cs="SimSun" w:ascii="SimSun" w:hAnsi="SimSun"/>
                          <w:sz w:val="11"/>
                          <w:szCs w:val="11"/>
                        </w:rPr>
                        <w:br/>
                      </w:r>
                      <w:r>
                        <w:rPr>
                          <w:rFonts w:ascii="SimSun" w:hAnsi="SimSun" w:cs="SimSun" w:eastAsia="新宋体"/>
                          <w:sz w:val="11"/>
                          <w:szCs w:val="11"/>
                        </w:rPr>
                        <w:t>的“幽灵”分组，严重的情况下，可能导致路由器因为无能力处理而崩溃。</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210185</wp:posOffset>
                </wp:positionH>
                <wp:positionV relativeFrom="line">
                  <wp:posOffset>1439545</wp:posOffset>
                </wp:positionV>
                <wp:extent cx="6989445" cy="433070"/>
                <wp:effectExtent l="0" t="0" r="0" b="0"/>
                <wp:wrapSquare wrapText="bothSides"/>
                <wp:docPr id="624" name="Frame3"/>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这些缺陷，虽然也有一些应对的措施，但不能彻底解决问题，也许这就是</w:t>
                            </w:r>
                            <w:r>
                              <w:rPr>
                                <w:rFonts w:eastAsia="新宋体" w:cs="SimSun" w:ascii="SimSun" w:hAnsi="SimSun"/>
                                <w:sz w:val="11"/>
                                <w:szCs w:val="11"/>
                              </w:rPr>
                              <w:t>RIP</w:t>
                            </w:r>
                            <w:r>
                              <w:rPr>
                                <w:rFonts w:ascii="SimSun" w:hAnsi="SimSun" w:cs="SimSun" w:eastAsia="新宋体"/>
                                <w:sz w:val="11"/>
                                <w:szCs w:val="11"/>
                              </w:rPr>
                              <w:t>逐</w:t>
                            </w:r>
                            <w:r>
                              <w:rPr>
                                <w:rFonts w:eastAsia="新宋体" w:cs="SimSun" w:ascii="SimSun" w:hAnsi="SimSun"/>
                                <w:sz w:val="11"/>
                                <w:szCs w:val="11"/>
                              </w:rPr>
                              <w:br/>
                            </w:r>
                            <w:r>
                              <w:rPr>
                                <w:rFonts w:ascii="SimSun" w:hAnsi="SimSun" w:cs="SimSun" w:eastAsia="新宋体"/>
                                <w:sz w:val="11"/>
                                <w:szCs w:val="11"/>
                              </w:rPr>
                              <w:t>渐被取代的原因。</w:t>
                            </w:r>
                            <w:r>
                              <w:rPr>
                                <w:rFonts w:eastAsia="新宋体" w:cs="SimSun" w:ascii="SimSun" w:hAnsi="SimSun"/>
                                <w:sz w:val="11"/>
                                <w:szCs w:val="11"/>
                              </w:rPr>
                              <w:br/>
                              <w:t>3.</w:t>
                            </w:r>
                            <w:r>
                              <w:rPr>
                                <w:rFonts w:ascii="SimSun" w:hAnsi="SimSun" w:cs="SimSun" w:eastAsia="新宋体"/>
                                <w:sz w:val="11"/>
                                <w:szCs w:val="11"/>
                              </w:rPr>
                              <w:t>距离矢量路由协议的问题</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113.3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这些缺陷，虽然也有一些应对的措施，但不能彻底解决问题，也许这就是</w:t>
                      </w:r>
                      <w:r>
                        <w:rPr>
                          <w:rFonts w:eastAsia="新宋体" w:cs="SimSun" w:ascii="SimSun" w:hAnsi="SimSun"/>
                          <w:sz w:val="11"/>
                          <w:szCs w:val="11"/>
                        </w:rPr>
                        <w:t>RIP</w:t>
                      </w:r>
                      <w:r>
                        <w:rPr>
                          <w:rFonts w:ascii="SimSun" w:hAnsi="SimSun" w:cs="SimSun" w:eastAsia="新宋体"/>
                          <w:sz w:val="11"/>
                          <w:szCs w:val="11"/>
                        </w:rPr>
                        <w:t>逐</w:t>
                      </w:r>
                      <w:r>
                        <w:rPr>
                          <w:rFonts w:eastAsia="新宋体" w:cs="SimSun" w:ascii="SimSun" w:hAnsi="SimSun"/>
                          <w:sz w:val="11"/>
                          <w:szCs w:val="11"/>
                        </w:rPr>
                        <w:br/>
                      </w:r>
                      <w:r>
                        <w:rPr>
                          <w:rFonts w:ascii="SimSun" w:hAnsi="SimSun" w:cs="SimSun" w:eastAsia="新宋体"/>
                          <w:sz w:val="11"/>
                          <w:szCs w:val="11"/>
                        </w:rPr>
                        <w:t>渐被取代的原因。</w:t>
                      </w:r>
                      <w:r>
                        <w:rPr>
                          <w:rFonts w:eastAsia="新宋体" w:cs="SimSun" w:ascii="SimSun" w:hAnsi="SimSun"/>
                          <w:sz w:val="11"/>
                          <w:szCs w:val="11"/>
                        </w:rPr>
                        <w:br/>
                        <w:t>3.</w:t>
                      </w:r>
                      <w:r>
                        <w:rPr>
                          <w:rFonts w:ascii="SimSun" w:hAnsi="SimSun" w:cs="SimSun" w:eastAsia="新宋体"/>
                          <w:sz w:val="11"/>
                          <w:szCs w:val="11"/>
                        </w:rPr>
                        <w:t>距离矢量路由协议的问题</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210185</wp:posOffset>
                </wp:positionH>
                <wp:positionV relativeFrom="line">
                  <wp:posOffset>2218690</wp:posOffset>
                </wp:positionV>
                <wp:extent cx="6989445" cy="554990"/>
                <wp:effectExtent l="0" t="0" r="0" b="0"/>
                <wp:wrapSquare wrapText="bothSides"/>
                <wp:docPr id="625" name="Frame4"/>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距离失量路由协议在运行时，可能产生“计数到无穷”问题，还会伴随”收敛慢”“路</w:t>
                            </w:r>
                            <w:r>
                              <w:rPr>
                                <w:rFonts w:eastAsia="新宋体" w:cs="SimSun" w:ascii="SimSun" w:hAnsi="SimSun"/>
                                <w:sz w:val="11"/>
                                <w:szCs w:val="11"/>
                              </w:rPr>
                              <w:br/>
                            </w:r>
                            <w:r>
                              <w:rPr>
                                <w:rFonts w:ascii="SimSun" w:hAnsi="SimSun" w:cs="SimSun" w:eastAsia="新宋体"/>
                                <w:sz w:val="11"/>
                                <w:szCs w:val="11"/>
                              </w:rPr>
                              <w:t>由环”等问题</w:t>
                            </w:r>
                            <w:r>
                              <w:rPr>
                                <w:rFonts w:eastAsia="新宋体" w:cs="SimSun" w:ascii="SimSun" w:hAnsi="SimSun"/>
                                <w:sz w:val="11"/>
                                <w:szCs w:val="11"/>
                              </w:rPr>
                              <w:br/>
                            </w:r>
                            <w:r>
                              <w:rPr>
                                <w:rFonts w:ascii="SimSun" w:hAnsi="SimSun" w:cs="SimSun" w:eastAsia="新宋体"/>
                                <w:sz w:val="11"/>
                                <w:szCs w:val="11"/>
                              </w:rPr>
                              <w:t>产生问题的根源在于运行距离天量路由协议的路由器，对邻居发来的消息不加甄</w:t>
                            </w:r>
                            <w:r>
                              <w:rPr>
                                <w:rFonts w:eastAsia="新宋体" w:cs="SimSun" w:ascii="SimSun" w:hAnsi="SimSun"/>
                                <w:sz w:val="11"/>
                                <w:szCs w:val="11"/>
                              </w:rPr>
                              <w:br/>
                            </w:r>
                            <w:r>
                              <w:rPr>
                                <w:rFonts w:ascii="SimSun" w:hAnsi="SimSun" w:cs="SimSun" w:eastAsia="新宋体"/>
                                <w:sz w:val="11"/>
                                <w:szCs w:val="11"/>
                              </w:rPr>
                              <w:t>别地采纳，如果邻居发来的矢量信息碰巧是过时的、错误的，就可能带来上述问题</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174.7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距离失量路由协议在运行时，可能产生“计数到无穷”问题，还会伴随”收敛慢”“路</w:t>
                      </w:r>
                      <w:r>
                        <w:rPr>
                          <w:rFonts w:eastAsia="新宋体" w:cs="SimSun" w:ascii="SimSun" w:hAnsi="SimSun"/>
                          <w:sz w:val="11"/>
                          <w:szCs w:val="11"/>
                        </w:rPr>
                        <w:br/>
                      </w:r>
                      <w:r>
                        <w:rPr>
                          <w:rFonts w:ascii="SimSun" w:hAnsi="SimSun" w:cs="SimSun" w:eastAsia="新宋体"/>
                          <w:sz w:val="11"/>
                          <w:szCs w:val="11"/>
                        </w:rPr>
                        <w:t>由环”等问题</w:t>
                      </w:r>
                      <w:r>
                        <w:rPr>
                          <w:rFonts w:eastAsia="新宋体" w:cs="SimSun" w:ascii="SimSun" w:hAnsi="SimSun"/>
                          <w:sz w:val="11"/>
                          <w:szCs w:val="11"/>
                        </w:rPr>
                        <w:br/>
                      </w:r>
                      <w:r>
                        <w:rPr>
                          <w:rFonts w:ascii="SimSun" w:hAnsi="SimSun" w:cs="SimSun" w:eastAsia="新宋体"/>
                          <w:sz w:val="11"/>
                          <w:szCs w:val="11"/>
                        </w:rPr>
                        <w:t>产生问题的根源在于运行距离天量路由协议的路由器，对邻居发来的消息不加甄</w:t>
                      </w:r>
                      <w:r>
                        <w:rPr>
                          <w:rFonts w:eastAsia="新宋体" w:cs="SimSun" w:ascii="SimSun" w:hAnsi="SimSun"/>
                          <w:sz w:val="11"/>
                          <w:szCs w:val="11"/>
                        </w:rPr>
                        <w:br/>
                      </w:r>
                      <w:r>
                        <w:rPr>
                          <w:rFonts w:ascii="SimSun" w:hAnsi="SimSun" w:cs="SimSun" w:eastAsia="新宋体"/>
                          <w:sz w:val="11"/>
                          <w:szCs w:val="11"/>
                        </w:rPr>
                        <w:t>别地采纳，如果邻居发来的矢量信息碰巧是过时的、错误的，就可能带来上述问题</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202565</wp:posOffset>
                </wp:positionH>
                <wp:positionV relativeFrom="line">
                  <wp:posOffset>3230880</wp:posOffset>
                </wp:positionV>
                <wp:extent cx="6997700" cy="920750"/>
                <wp:effectExtent l="0" t="0" r="0" b="0"/>
                <wp:wrapSquare wrapText="bothSides"/>
                <wp:docPr id="626" name="Frame5"/>
                <a:graphic xmlns:a="http://schemas.openxmlformats.org/drawingml/2006/main">
                  <a:graphicData uri="http://schemas.microsoft.com/office/word/2010/wordprocessingShape">
                    <wps:wsp>
                      <wps:cNvSpPr txBox="1"/>
                      <wps:spPr>
                        <a:xfrm>
                          <a:off x="0" y="0"/>
                          <a:ext cx="699770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5-77</w:t>
                            </w:r>
                            <w:r>
                              <w:rPr>
                                <w:rFonts w:ascii="SimSun" w:hAnsi="SimSun" w:cs="SimSun" w:eastAsia="新宋体"/>
                                <w:sz w:val="11"/>
                                <w:szCs w:val="11"/>
                              </w:rPr>
                              <w:t>的例子，假设网络</w:t>
                            </w:r>
                            <w:r>
                              <w:rPr>
                                <w:rFonts w:eastAsia="新宋体" w:cs="SimSun" w:ascii="SimSun" w:hAnsi="SimSun"/>
                                <w:sz w:val="11"/>
                                <w:szCs w:val="11"/>
                              </w:rPr>
                              <w:t>10.8.40.0/24</w:t>
                            </w:r>
                            <w:r>
                              <w:rPr>
                                <w:rFonts w:ascii="SimSun" w:hAnsi="SimSun" w:cs="SimSun" w:eastAsia="新宋体"/>
                                <w:sz w:val="11"/>
                                <w:szCs w:val="11"/>
                              </w:rPr>
                              <w:t>从路由器</w:t>
                            </w:r>
                            <w:r>
                              <w:rPr>
                                <w:rFonts w:eastAsia="新宋体" w:cs="SimSun" w:ascii="SimSun" w:hAnsi="SimSun"/>
                                <w:sz w:val="11"/>
                                <w:szCs w:val="11"/>
                              </w:rPr>
                              <w:t>R3</w:t>
                            </w:r>
                            <w:r>
                              <w:rPr>
                                <w:rFonts w:ascii="SimSun" w:hAnsi="SimSun" w:cs="SimSun" w:eastAsia="新宋体"/>
                                <w:sz w:val="11"/>
                                <w:szCs w:val="11"/>
                              </w:rPr>
                              <w:t>突然断掉（可能路由器接口松</w:t>
                            </w:r>
                            <w:r>
                              <w:rPr>
                                <w:rFonts w:eastAsia="新宋体" w:cs="SimSun" w:ascii="SimSun" w:hAnsi="SimSun"/>
                                <w:sz w:val="11"/>
                                <w:szCs w:val="11"/>
                              </w:rPr>
                              <w:br/>
                            </w:r>
                            <w:r>
                              <w:rPr>
                                <w:rFonts w:ascii="SimSun" w:hAnsi="SimSun" w:cs="SimSun" w:eastAsia="新宋体"/>
                                <w:sz w:val="11"/>
                                <w:szCs w:val="11"/>
                              </w:rPr>
                              <w:t>了），之后到来的下一个天量信息交换周期，路由器</w:t>
                            </w:r>
                            <w:r>
                              <w:rPr>
                                <w:rFonts w:eastAsia="新宋体" w:cs="SimSun" w:ascii="SimSun" w:hAnsi="SimSun"/>
                                <w:sz w:val="11"/>
                                <w:szCs w:val="11"/>
                              </w:rPr>
                              <w:t>R3</w:t>
                            </w:r>
                            <w:r>
                              <w:rPr>
                                <w:rFonts w:ascii="SimSun" w:hAnsi="SimSun" w:cs="SimSun" w:eastAsia="新宋体"/>
                                <w:sz w:val="11"/>
                                <w:szCs w:val="11"/>
                              </w:rPr>
                              <w:t>感受不到直连网络</w:t>
                            </w:r>
                            <w:r>
                              <w:rPr>
                                <w:rFonts w:eastAsia="新宋体" w:cs="SimSun" w:ascii="SimSun" w:hAnsi="SimSun"/>
                                <w:sz w:val="11"/>
                                <w:szCs w:val="11"/>
                              </w:rPr>
                              <w:t>10.8.40.0/24</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但会从它的邻居</w:t>
                            </w:r>
                            <w:r>
                              <w:rPr>
                                <w:rFonts w:eastAsia="新宋体" w:cs="SimSun" w:ascii="SimSun" w:hAnsi="SimSun"/>
                                <w:sz w:val="11"/>
                                <w:szCs w:val="11"/>
                              </w:rPr>
                              <w:t>R2</w:t>
                            </w:r>
                            <w:r>
                              <w:rPr>
                                <w:rFonts w:ascii="SimSun" w:hAnsi="SimSun" w:cs="SimSun" w:eastAsia="新宋体"/>
                                <w:sz w:val="11"/>
                                <w:szCs w:val="11"/>
                              </w:rPr>
                              <w:t>处，获取去往</w:t>
                            </w:r>
                            <w:r>
                              <w:rPr>
                                <w:rFonts w:eastAsia="新宋体" w:cs="SimSun" w:ascii="SimSun" w:hAnsi="SimSun"/>
                                <w:sz w:val="11"/>
                                <w:szCs w:val="11"/>
                              </w:rPr>
                              <w:t>10.8.40.0/24</w:t>
                            </w:r>
                            <w:r>
                              <w:rPr>
                                <w:rFonts w:ascii="SimSun" w:hAnsi="SimSun" w:cs="SimSun" w:eastAsia="新宋体"/>
                                <w:sz w:val="11"/>
                                <w:szCs w:val="11"/>
                              </w:rPr>
                              <w:t>的代价，其实这个代价所对应的路径在</w:t>
                            </w:r>
                            <w:r>
                              <w:rPr>
                                <w:rFonts w:eastAsia="新宋体" w:cs="SimSun" w:ascii="SimSun" w:hAnsi="SimSun"/>
                                <w:sz w:val="11"/>
                                <w:szCs w:val="11"/>
                              </w:rPr>
                              <w:br/>
                            </w:r>
                            <w:r>
                              <w:rPr>
                                <w:rFonts w:ascii="SimSun" w:hAnsi="SimSun" w:cs="SimSun" w:eastAsia="新宋体"/>
                                <w:sz w:val="11"/>
                                <w:szCs w:val="11"/>
                              </w:rPr>
                              <w:t>网络断开之后，已经失效，成为过时、错误的信息，但</w:t>
                            </w:r>
                            <w:r>
                              <w:rPr>
                                <w:rFonts w:eastAsia="新宋体" w:cs="SimSun" w:ascii="SimSun" w:hAnsi="SimSun"/>
                                <w:sz w:val="11"/>
                                <w:szCs w:val="11"/>
                              </w:rPr>
                              <w:t>R3</w:t>
                            </w:r>
                            <w:r>
                              <w:rPr>
                                <w:rFonts w:ascii="SimSun" w:hAnsi="SimSun" w:cs="SimSun" w:eastAsia="新宋体"/>
                                <w:sz w:val="11"/>
                                <w:szCs w:val="11"/>
                              </w:rPr>
                              <w:t>不知道，采纳了它。</w:t>
                            </w:r>
                            <w:r>
                              <w:rPr>
                                <w:rFonts w:eastAsia="新宋体" w:cs="SimSun" w:ascii="SimSun" w:hAnsi="SimSun"/>
                                <w:sz w:val="11"/>
                                <w:szCs w:val="11"/>
                              </w:rPr>
                              <w:t>10.8.40.0/24</w:t>
                              <w:br/>
                            </w:r>
                            <w:r>
                              <w:rPr>
                                <w:rFonts w:ascii="SimSun" w:hAnsi="SimSun" w:cs="SimSun" w:eastAsia="新宋体"/>
                                <w:sz w:val="11"/>
                                <w:szCs w:val="11"/>
                              </w:rPr>
                              <w:t>断开之后，每次的周期交换，路由器关于</w:t>
                            </w:r>
                            <w:r>
                              <w:rPr>
                                <w:rFonts w:eastAsia="新宋体" w:cs="SimSun" w:ascii="SimSun" w:hAnsi="SimSun"/>
                                <w:sz w:val="11"/>
                                <w:szCs w:val="11"/>
                              </w:rPr>
                              <w:t>10.8.40.0/24</w:t>
                            </w:r>
                            <w:r>
                              <w:rPr>
                                <w:rFonts w:ascii="SimSun" w:hAnsi="SimSun" w:cs="SimSun" w:eastAsia="新宋体"/>
                                <w:sz w:val="11"/>
                                <w:szCs w:val="11"/>
                              </w:rPr>
                              <w:t>网络的信息都得到了更新，只是</w:t>
                            </w:r>
                            <w:r>
                              <w:rPr>
                                <w:rFonts w:eastAsia="新宋体" w:cs="SimSun" w:ascii="SimSun" w:hAnsi="SimSun"/>
                                <w:sz w:val="11"/>
                                <w:szCs w:val="11"/>
                              </w:rPr>
                              <w:br/>
                            </w:r>
                            <w:r>
                              <w:rPr>
                                <w:rFonts w:ascii="SimSun" w:hAnsi="SimSun" w:cs="SimSun" w:eastAsia="新宋体"/>
                                <w:sz w:val="11"/>
                                <w:szCs w:val="11"/>
                              </w:rPr>
                              <w:t>这些更新是基于错误的信息，从而引发了一连串的问题，表</w:t>
                            </w:r>
                            <w:r>
                              <w:rPr>
                                <w:rFonts w:eastAsia="新宋体" w:cs="SimSun" w:ascii="SimSun" w:hAnsi="SimSun"/>
                                <w:sz w:val="11"/>
                                <w:szCs w:val="11"/>
                              </w:rPr>
                              <w:t>5-28</w:t>
                            </w:r>
                            <w:r>
                              <w:rPr>
                                <w:rFonts w:ascii="SimSun" w:hAnsi="SimSun" w:cs="SimSun" w:eastAsia="新宋体"/>
                                <w:sz w:val="11"/>
                                <w:szCs w:val="11"/>
                              </w:rPr>
                              <w:t>展示了断开后，</w:t>
                            </w:r>
                            <w:r>
                              <w:rPr>
                                <w:rFonts w:eastAsia="新宋体" w:cs="SimSun" w:ascii="SimSun" w:hAnsi="SimSun"/>
                                <w:sz w:val="11"/>
                                <w:szCs w:val="11"/>
                              </w:rPr>
                              <w:t>3</w:t>
                            </w:r>
                            <w:r>
                              <w:rPr>
                                <w:rFonts w:ascii="SimSun" w:hAnsi="SimSun" w:cs="SimSun" w:eastAsia="新宋体"/>
                                <w:sz w:val="11"/>
                                <w:szCs w:val="11"/>
                              </w:rPr>
                              <w:t>台</w:t>
                            </w:r>
                            <w:r>
                              <w:rPr>
                                <w:rFonts w:eastAsia="新宋体" w:cs="SimSun" w:ascii="SimSun" w:hAnsi="SimSun"/>
                                <w:sz w:val="11"/>
                                <w:szCs w:val="11"/>
                              </w:rPr>
                              <w:br/>
                            </w:r>
                            <w:r>
                              <w:rPr>
                                <w:rFonts w:ascii="SimSun" w:hAnsi="SimSun" w:cs="SimSun" w:eastAsia="新宋体"/>
                                <w:sz w:val="11"/>
                                <w:szCs w:val="11"/>
                              </w:rPr>
                              <w:t>路由器去往网络</w:t>
                            </w:r>
                            <w:r>
                              <w:rPr>
                                <w:rFonts w:eastAsia="新宋体" w:cs="SimSun" w:ascii="SimSun" w:hAnsi="SimSun"/>
                                <w:sz w:val="11"/>
                                <w:szCs w:val="11"/>
                              </w:rPr>
                              <w:t>10.8.40.0/24</w:t>
                            </w:r>
                            <w:r>
                              <w:rPr>
                                <w:rFonts w:ascii="SimSun" w:hAnsi="SimSun" w:cs="SimSun" w:eastAsia="新宋体"/>
                                <w:sz w:val="11"/>
                                <w:szCs w:val="11"/>
                              </w:rPr>
                              <w:t>的代价和路径的变化。</w:t>
                            </w:r>
                          </w:p>
                        </w:txbxContent>
                      </wps:txbx>
                      <wps:bodyPr anchor="t" lIns="53975" tIns="53975" rIns="53975" bIns="53975">
                        <a:spAutoFit/>
                      </wps:bodyPr>
                    </wps:wsp>
                  </a:graphicData>
                </a:graphic>
              </wp:anchor>
            </w:drawing>
          </mc:Choice>
          <mc:Fallback>
            <w:pict>
              <v:rect fillcolor="#729FCF" style="position:absolute;rotation:-0;width:551pt;height:72.5pt;mso-wrap-distance-left:5.7pt;mso-wrap-distance-right:5.7pt;mso-wrap-distance-top:5.7pt;mso-wrap-distance-bottom:5.7pt;margin-top:254.4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5-77</w:t>
                      </w:r>
                      <w:r>
                        <w:rPr>
                          <w:rFonts w:ascii="SimSun" w:hAnsi="SimSun" w:cs="SimSun" w:eastAsia="新宋体"/>
                          <w:sz w:val="11"/>
                          <w:szCs w:val="11"/>
                        </w:rPr>
                        <w:t>的例子，假设网络</w:t>
                      </w:r>
                      <w:r>
                        <w:rPr>
                          <w:rFonts w:eastAsia="新宋体" w:cs="SimSun" w:ascii="SimSun" w:hAnsi="SimSun"/>
                          <w:sz w:val="11"/>
                          <w:szCs w:val="11"/>
                        </w:rPr>
                        <w:t>10.8.40.0/24</w:t>
                      </w:r>
                      <w:r>
                        <w:rPr>
                          <w:rFonts w:ascii="SimSun" w:hAnsi="SimSun" w:cs="SimSun" w:eastAsia="新宋体"/>
                          <w:sz w:val="11"/>
                          <w:szCs w:val="11"/>
                        </w:rPr>
                        <w:t>从路由器</w:t>
                      </w:r>
                      <w:r>
                        <w:rPr>
                          <w:rFonts w:eastAsia="新宋体" w:cs="SimSun" w:ascii="SimSun" w:hAnsi="SimSun"/>
                          <w:sz w:val="11"/>
                          <w:szCs w:val="11"/>
                        </w:rPr>
                        <w:t>R3</w:t>
                      </w:r>
                      <w:r>
                        <w:rPr>
                          <w:rFonts w:ascii="SimSun" w:hAnsi="SimSun" w:cs="SimSun" w:eastAsia="新宋体"/>
                          <w:sz w:val="11"/>
                          <w:szCs w:val="11"/>
                        </w:rPr>
                        <w:t>突然断掉（可能路由器接口松</w:t>
                      </w:r>
                      <w:r>
                        <w:rPr>
                          <w:rFonts w:eastAsia="新宋体" w:cs="SimSun" w:ascii="SimSun" w:hAnsi="SimSun"/>
                          <w:sz w:val="11"/>
                          <w:szCs w:val="11"/>
                        </w:rPr>
                        <w:br/>
                      </w:r>
                      <w:r>
                        <w:rPr>
                          <w:rFonts w:ascii="SimSun" w:hAnsi="SimSun" w:cs="SimSun" w:eastAsia="新宋体"/>
                          <w:sz w:val="11"/>
                          <w:szCs w:val="11"/>
                        </w:rPr>
                        <w:t>了），之后到来的下一个天量信息交换周期，路由器</w:t>
                      </w:r>
                      <w:r>
                        <w:rPr>
                          <w:rFonts w:eastAsia="新宋体" w:cs="SimSun" w:ascii="SimSun" w:hAnsi="SimSun"/>
                          <w:sz w:val="11"/>
                          <w:szCs w:val="11"/>
                        </w:rPr>
                        <w:t>R3</w:t>
                      </w:r>
                      <w:r>
                        <w:rPr>
                          <w:rFonts w:ascii="SimSun" w:hAnsi="SimSun" w:cs="SimSun" w:eastAsia="新宋体"/>
                          <w:sz w:val="11"/>
                          <w:szCs w:val="11"/>
                        </w:rPr>
                        <w:t>感受不到直连网络</w:t>
                      </w:r>
                      <w:r>
                        <w:rPr>
                          <w:rFonts w:eastAsia="新宋体" w:cs="SimSun" w:ascii="SimSun" w:hAnsi="SimSun"/>
                          <w:sz w:val="11"/>
                          <w:szCs w:val="11"/>
                        </w:rPr>
                        <w:t>10.8.40.0/24</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但会从它的邻居</w:t>
                      </w:r>
                      <w:r>
                        <w:rPr>
                          <w:rFonts w:eastAsia="新宋体" w:cs="SimSun" w:ascii="SimSun" w:hAnsi="SimSun"/>
                          <w:sz w:val="11"/>
                          <w:szCs w:val="11"/>
                        </w:rPr>
                        <w:t>R2</w:t>
                      </w:r>
                      <w:r>
                        <w:rPr>
                          <w:rFonts w:ascii="SimSun" w:hAnsi="SimSun" w:cs="SimSun" w:eastAsia="新宋体"/>
                          <w:sz w:val="11"/>
                          <w:szCs w:val="11"/>
                        </w:rPr>
                        <w:t>处，获取去往</w:t>
                      </w:r>
                      <w:r>
                        <w:rPr>
                          <w:rFonts w:eastAsia="新宋体" w:cs="SimSun" w:ascii="SimSun" w:hAnsi="SimSun"/>
                          <w:sz w:val="11"/>
                          <w:szCs w:val="11"/>
                        </w:rPr>
                        <w:t>10.8.40.0/24</w:t>
                      </w:r>
                      <w:r>
                        <w:rPr>
                          <w:rFonts w:ascii="SimSun" w:hAnsi="SimSun" w:cs="SimSun" w:eastAsia="新宋体"/>
                          <w:sz w:val="11"/>
                          <w:szCs w:val="11"/>
                        </w:rPr>
                        <w:t>的代价，其实这个代价所对应的路径在</w:t>
                      </w:r>
                      <w:r>
                        <w:rPr>
                          <w:rFonts w:eastAsia="新宋体" w:cs="SimSun" w:ascii="SimSun" w:hAnsi="SimSun"/>
                          <w:sz w:val="11"/>
                          <w:szCs w:val="11"/>
                        </w:rPr>
                        <w:br/>
                      </w:r>
                      <w:r>
                        <w:rPr>
                          <w:rFonts w:ascii="SimSun" w:hAnsi="SimSun" w:cs="SimSun" w:eastAsia="新宋体"/>
                          <w:sz w:val="11"/>
                          <w:szCs w:val="11"/>
                        </w:rPr>
                        <w:t>网络断开之后，已经失效，成为过时、错误的信息，但</w:t>
                      </w:r>
                      <w:r>
                        <w:rPr>
                          <w:rFonts w:eastAsia="新宋体" w:cs="SimSun" w:ascii="SimSun" w:hAnsi="SimSun"/>
                          <w:sz w:val="11"/>
                          <w:szCs w:val="11"/>
                        </w:rPr>
                        <w:t>R3</w:t>
                      </w:r>
                      <w:r>
                        <w:rPr>
                          <w:rFonts w:ascii="SimSun" w:hAnsi="SimSun" w:cs="SimSun" w:eastAsia="新宋体"/>
                          <w:sz w:val="11"/>
                          <w:szCs w:val="11"/>
                        </w:rPr>
                        <w:t>不知道，采纳了它。</w:t>
                      </w:r>
                      <w:r>
                        <w:rPr>
                          <w:rFonts w:eastAsia="新宋体" w:cs="SimSun" w:ascii="SimSun" w:hAnsi="SimSun"/>
                          <w:sz w:val="11"/>
                          <w:szCs w:val="11"/>
                        </w:rPr>
                        <w:t>10.8.40.0/24</w:t>
                        <w:br/>
                      </w:r>
                      <w:r>
                        <w:rPr>
                          <w:rFonts w:ascii="SimSun" w:hAnsi="SimSun" w:cs="SimSun" w:eastAsia="新宋体"/>
                          <w:sz w:val="11"/>
                          <w:szCs w:val="11"/>
                        </w:rPr>
                        <w:t>断开之后，每次的周期交换，路由器关于</w:t>
                      </w:r>
                      <w:r>
                        <w:rPr>
                          <w:rFonts w:eastAsia="新宋体" w:cs="SimSun" w:ascii="SimSun" w:hAnsi="SimSun"/>
                          <w:sz w:val="11"/>
                          <w:szCs w:val="11"/>
                        </w:rPr>
                        <w:t>10.8.40.0/24</w:t>
                      </w:r>
                      <w:r>
                        <w:rPr>
                          <w:rFonts w:ascii="SimSun" w:hAnsi="SimSun" w:cs="SimSun" w:eastAsia="新宋体"/>
                          <w:sz w:val="11"/>
                          <w:szCs w:val="11"/>
                        </w:rPr>
                        <w:t>网络的信息都得到了更新，只是</w:t>
                      </w:r>
                      <w:r>
                        <w:rPr>
                          <w:rFonts w:eastAsia="新宋体" w:cs="SimSun" w:ascii="SimSun" w:hAnsi="SimSun"/>
                          <w:sz w:val="11"/>
                          <w:szCs w:val="11"/>
                        </w:rPr>
                        <w:br/>
                      </w:r>
                      <w:r>
                        <w:rPr>
                          <w:rFonts w:ascii="SimSun" w:hAnsi="SimSun" w:cs="SimSun" w:eastAsia="新宋体"/>
                          <w:sz w:val="11"/>
                          <w:szCs w:val="11"/>
                        </w:rPr>
                        <w:t>这些更新是基于错误的信息，从而引发了一连串的问题，表</w:t>
                      </w:r>
                      <w:r>
                        <w:rPr>
                          <w:rFonts w:eastAsia="新宋体" w:cs="SimSun" w:ascii="SimSun" w:hAnsi="SimSun"/>
                          <w:sz w:val="11"/>
                          <w:szCs w:val="11"/>
                        </w:rPr>
                        <w:t>5-28</w:t>
                      </w:r>
                      <w:r>
                        <w:rPr>
                          <w:rFonts w:ascii="SimSun" w:hAnsi="SimSun" w:cs="SimSun" w:eastAsia="新宋体"/>
                          <w:sz w:val="11"/>
                          <w:szCs w:val="11"/>
                        </w:rPr>
                        <w:t>展示了断开后，</w:t>
                      </w:r>
                      <w:r>
                        <w:rPr>
                          <w:rFonts w:eastAsia="新宋体" w:cs="SimSun" w:ascii="SimSun" w:hAnsi="SimSun"/>
                          <w:sz w:val="11"/>
                          <w:szCs w:val="11"/>
                        </w:rPr>
                        <w:t>3</w:t>
                      </w:r>
                      <w:r>
                        <w:rPr>
                          <w:rFonts w:ascii="SimSun" w:hAnsi="SimSun" w:cs="SimSun" w:eastAsia="新宋体"/>
                          <w:sz w:val="11"/>
                          <w:szCs w:val="11"/>
                        </w:rPr>
                        <w:t>台</w:t>
                      </w:r>
                      <w:r>
                        <w:rPr>
                          <w:rFonts w:eastAsia="新宋体" w:cs="SimSun" w:ascii="SimSun" w:hAnsi="SimSun"/>
                          <w:sz w:val="11"/>
                          <w:szCs w:val="11"/>
                        </w:rPr>
                        <w:br/>
                      </w:r>
                      <w:r>
                        <w:rPr>
                          <w:rFonts w:ascii="SimSun" w:hAnsi="SimSun" w:cs="SimSun" w:eastAsia="新宋体"/>
                          <w:sz w:val="11"/>
                          <w:szCs w:val="11"/>
                        </w:rPr>
                        <w:t>路由器去往网络</w:t>
                      </w:r>
                      <w:r>
                        <w:rPr>
                          <w:rFonts w:eastAsia="新宋体" w:cs="SimSun" w:ascii="SimSun" w:hAnsi="SimSun"/>
                          <w:sz w:val="11"/>
                          <w:szCs w:val="11"/>
                        </w:rPr>
                        <w:t>10.8.40.0/24</w:t>
                      </w:r>
                      <w:r>
                        <w:rPr>
                          <w:rFonts w:ascii="SimSun" w:hAnsi="SimSun" w:cs="SimSun" w:eastAsia="新宋体"/>
                          <w:sz w:val="11"/>
                          <w:szCs w:val="11"/>
                        </w:rPr>
                        <w:t>的代价和路径的变化。</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1310640</wp:posOffset>
                </wp:positionH>
                <wp:positionV relativeFrom="line">
                  <wp:posOffset>5142865</wp:posOffset>
                </wp:positionV>
                <wp:extent cx="5888990" cy="241300"/>
                <wp:effectExtent l="0" t="0" r="0" b="0"/>
                <wp:wrapSquare wrapText="bothSides"/>
                <wp:docPr id="627" name="Frame6"/>
                <a:graphic xmlns:a="http://schemas.openxmlformats.org/drawingml/2006/main">
                  <a:graphicData uri="http://schemas.microsoft.com/office/word/2010/wordprocessingShape">
                    <wps:wsp>
                      <wps:cNvSpPr txBox="1"/>
                      <wps:spPr>
                        <a:xfrm>
                          <a:off x="0" y="0"/>
                          <a:ext cx="58889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5-283</w:t>
                            </w:r>
                            <w:r>
                              <w:rPr>
                                <w:rFonts w:ascii="SimSun" w:hAnsi="SimSun" w:cs="SimSun" w:eastAsia="新宋体"/>
                                <w:sz w:val="18"/>
                                <w:szCs w:val="18"/>
                              </w:rPr>
                              <w:t>台路由器去往网络</w:t>
                            </w:r>
                            <w:r>
                              <w:rPr>
                                <w:rFonts w:eastAsia="新宋体" w:cs="SimSun" w:ascii="SimSun" w:hAnsi="SimSun"/>
                                <w:sz w:val="18"/>
                                <w:szCs w:val="18"/>
                              </w:rPr>
                              <w:t>10.8.40.0/24</w:t>
                            </w:r>
                            <w:r>
                              <w:rPr>
                                <w:rFonts w:ascii="SimSun" w:hAnsi="SimSun" w:cs="SimSun" w:eastAsia="新宋体"/>
                                <w:sz w:val="18"/>
                                <w:szCs w:val="18"/>
                              </w:rPr>
                              <w:t>的代价及路径的变化</w:t>
                            </w:r>
                          </w:p>
                        </w:txbxContent>
                      </wps:txbx>
                      <wps:bodyPr anchor="t" lIns="53975" tIns="53975" rIns="53975" bIns="53975">
                        <a:spAutoFit/>
                      </wps:bodyPr>
                    </wps:wsp>
                  </a:graphicData>
                </a:graphic>
              </wp:anchor>
            </w:drawing>
          </mc:Choice>
          <mc:Fallback>
            <w:pict>
              <v:rect fillcolor="#729FCF" style="position:absolute;rotation:-0;width:463.7pt;height:19pt;mso-wrap-distance-left:5.7pt;mso-wrap-distance-right:5.7pt;mso-wrap-distance-top:5.7pt;mso-wrap-distance-bottom:5.7pt;margin-top:404.95pt;mso-position-vertical-relative:text;margin-left:103.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5-283</w:t>
                      </w:r>
                      <w:r>
                        <w:rPr>
                          <w:rFonts w:ascii="SimSun" w:hAnsi="SimSun" w:cs="SimSun" w:eastAsia="新宋体"/>
                          <w:sz w:val="18"/>
                          <w:szCs w:val="18"/>
                        </w:rPr>
                        <w:t>台路由器去往网络</w:t>
                      </w:r>
                      <w:r>
                        <w:rPr>
                          <w:rFonts w:eastAsia="新宋体" w:cs="SimSun" w:ascii="SimSun" w:hAnsi="SimSun"/>
                          <w:sz w:val="18"/>
                          <w:szCs w:val="18"/>
                        </w:rPr>
                        <w:t>10.8.40.0/24</w:t>
                      </w:r>
                      <w:r>
                        <w:rPr>
                          <w:rFonts w:ascii="SimSun" w:hAnsi="SimSun" w:cs="SimSun" w:eastAsia="新宋体"/>
                          <w:sz w:val="18"/>
                          <w:szCs w:val="18"/>
                        </w:rPr>
                        <w:t>的代价及路径的变化</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8983345</wp:posOffset>
                </wp:positionV>
                <wp:extent cx="6989445" cy="798830"/>
                <wp:effectExtent l="0" t="0" r="0" b="0"/>
                <wp:wrapSquare wrapText="bothSides"/>
                <wp:docPr id="628" name="Frame7"/>
                <a:graphic xmlns:a="http://schemas.openxmlformats.org/drawingml/2006/main">
                  <a:graphicData uri="http://schemas.microsoft.com/office/word/2010/wordprocessingShape">
                    <wps:wsp>
                      <wps:cNvSpPr txBox="1"/>
                      <wps:spPr>
                        <a:xfrm>
                          <a:off x="0" y="0"/>
                          <a:ext cx="698944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RIP</w:t>
                            </w:r>
                            <w:r>
                              <w:rPr>
                                <w:rFonts w:ascii="SimSun" w:hAnsi="SimSun" w:cs="SimSun" w:eastAsia="新宋体"/>
                                <w:sz w:val="11"/>
                                <w:szCs w:val="11"/>
                              </w:rPr>
                              <w:t>规定</w:t>
                            </w:r>
                            <w:r>
                              <w:rPr>
                                <w:rFonts w:eastAsia="新宋体" w:cs="SimSun" w:ascii="SimSun" w:hAnsi="SimSun"/>
                                <w:sz w:val="11"/>
                                <w:szCs w:val="11"/>
                              </w:rPr>
                              <w:t>15</w:t>
                            </w:r>
                            <w:r>
                              <w:rPr>
                                <w:rFonts w:ascii="SimSun" w:hAnsi="SimSun" w:cs="SimSun" w:eastAsia="新宋体"/>
                                <w:sz w:val="11"/>
                                <w:szCs w:val="11"/>
                              </w:rPr>
                              <w:t>跳是最大的量度值，网络</w:t>
                            </w:r>
                            <w:r>
                              <w:rPr>
                                <w:rFonts w:eastAsia="新宋体" w:cs="SimSun" w:ascii="SimSun" w:hAnsi="SimSun"/>
                                <w:sz w:val="11"/>
                                <w:szCs w:val="11"/>
                              </w:rPr>
                              <w:t>10.8.40.0/24</w:t>
                            </w:r>
                            <w:r>
                              <w:rPr>
                                <w:rFonts w:ascii="SimSun" w:hAnsi="SimSun" w:cs="SimSun" w:eastAsia="新宋体"/>
                                <w:sz w:val="11"/>
                                <w:szCs w:val="11"/>
                              </w:rPr>
                              <w:t>的断开，经过了</w:t>
                            </w:r>
                            <w:r>
                              <w:rPr>
                                <w:rFonts w:eastAsia="新宋体" w:cs="SimSun" w:ascii="SimSun" w:hAnsi="SimSun"/>
                                <w:sz w:val="11"/>
                                <w:szCs w:val="11"/>
                              </w:rPr>
                              <w:t>15</w:t>
                            </w:r>
                            <w:r>
                              <w:rPr>
                                <w:rFonts w:ascii="SimSun" w:hAnsi="SimSun" w:cs="SimSun" w:eastAsia="新宋体"/>
                                <w:sz w:val="11"/>
                                <w:szCs w:val="11"/>
                              </w:rPr>
                              <w:t>次交换，按</w:t>
                            </w:r>
                            <w:r>
                              <w:rPr>
                                <w:rFonts w:eastAsia="新宋体" w:cs="SimSun" w:ascii="SimSun" w:hAnsi="SimSun"/>
                                <w:sz w:val="11"/>
                                <w:szCs w:val="11"/>
                              </w:rPr>
                              <w:br/>
                            </w:r>
                            <w:r>
                              <w:rPr>
                                <w:rFonts w:ascii="SimSun" w:hAnsi="SimSun" w:cs="SimSun" w:eastAsia="新宋体"/>
                                <w:sz w:val="11"/>
                                <w:szCs w:val="11"/>
                              </w:rPr>
                              <w:t>照默认</w:t>
                            </w:r>
                            <w:r>
                              <w:rPr>
                                <w:rFonts w:eastAsia="新宋体" w:cs="SimSun" w:ascii="SimSun" w:hAnsi="SimSun"/>
                                <w:sz w:val="11"/>
                                <w:szCs w:val="11"/>
                              </w:rPr>
                              <w:t>30s</w:t>
                            </w:r>
                            <w:r>
                              <w:rPr>
                                <w:rFonts w:ascii="SimSun" w:hAnsi="SimSun" w:cs="SimSun" w:eastAsia="新宋体"/>
                                <w:sz w:val="11"/>
                                <w:szCs w:val="11"/>
                              </w:rPr>
                              <w:t>交换一次计算，即经过约</w:t>
                            </w:r>
                            <w:r>
                              <w:rPr>
                                <w:rFonts w:eastAsia="新宋体" w:cs="SimSun" w:ascii="SimSun" w:hAnsi="SimSun"/>
                                <w:sz w:val="11"/>
                                <w:szCs w:val="11"/>
                              </w:rPr>
                              <w:t>7min</w:t>
                            </w:r>
                            <w:r>
                              <w:rPr>
                                <w:rFonts w:ascii="SimSun" w:hAnsi="SimSun" w:cs="SimSun" w:eastAsia="新宋体"/>
                                <w:sz w:val="11"/>
                                <w:szCs w:val="11"/>
                              </w:rPr>
                              <w:t>，图中的</w:t>
                            </w:r>
                            <w:r>
                              <w:rPr>
                                <w:rFonts w:eastAsia="新宋体" w:cs="SimSun" w:ascii="SimSun" w:hAnsi="SimSun"/>
                                <w:sz w:val="11"/>
                                <w:szCs w:val="11"/>
                              </w:rPr>
                              <w:t>3</w:t>
                            </w:r>
                            <w:r>
                              <w:rPr>
                                <w:rFonts w:ascii="SimSun" w:hAnsi="SimSun" w:cs="SimSun" w:eastAsia="新宋体"/>
                                <w:sz w:val="11"/>
                                <w:szCs w:val="11"/>
                              </w:rPr>
                              <w:t>台路由器才真正认识到网络</w:t>
                            </w:r>
                            <w:r>
                              <w:rPr>
                                <w:rFonts w:eastAsia="新宋体" w:cs="SimSun" w:ascii="SimSun" w:hAnsi="SimSun"/>
                                <w:sz w:val="11"/>
                                <w:szCs w:val="11"/>
                              </w:rPr>
                              <w:br/>
                              <w:t>10.8.40.0/24</w:t>
                            </w:r>
                            <w:r>
                              <w:rPr>
                                <w:rFonts w:ascii="SimSun" w:hAnsi="SimSun" w:cs="SimSun" w:eastAsia="新宋体"/>
                                <w:sz w:val="11"/>
                                <w:szCs w:val="11"/>
                              </w:rPr>
                              <w:t>断了。收敛的时间较长，为了加快收敛，可以采用带毒性逆转的水平分</w:t>
                            </w:r>
                            <w:r>
                              <w:rPr>
                                <w:rFonts w:eastAsia="新宋体" w:cs="SimSun" w:ascii="SimSun" w:hAnsi="SimSun"/>
                                <w:sz w:val="11"/>
                                <w:szCs w:val="11"/>
                              </w:rPr>
                              <w:br/>
                            </w:r>
                            <w:r>
                              <w:rPr>
                                <w:rFonts w:ascii="SimSun" w:hAnsi="SimSun" w:cs="SimSun" w:eastAsia="新宋体"/>
                                <w:sz w:val="11"/>
                                <w:szCs w:val="11"/>
                              </w:rPr>
                              <w:t>割（</w:t>
                            </w:r>
                            <w:r>
                              <w:rPr>
                                <w:rFonts w:eastAsia="新宋体" w:cs="SimSun" w:ascii="SimSun" w:hAnsi="SimSun"/>
                                <w:sz w:val="11"/>
                                <w:szCs w:val="11"/>
                              </w:rPr>
                              <w:t>splithorizonwithpoisonedreverse</w:t>
                            </w:r>
                            <w:r>
                              <w:rPr>
                                <w:rFonts w:ascii="SimSun" w:hAnsi="SimSun" w:cs="SimSun" w:eastAsia="新宋体"/>
                                <w:sz w:val="11"/>
                                <w:szCs w:val="11"/>
                              </w:rPr>
                              <w:t>）、触发更新（</w:t>
                            </w:r>
                            <w:r>
                              <w:rPr>
                                <w:rFonts w:eastAsia="新宋体" w:cs="SimSun" w:ascii="SimSun" w:hAnsi="SimSun"/>
                                <w:sz w:val="11"/>
                                <w:szCs w:val="11"/>
                              </w:rPr>
                              <w:t>triggeredupdate</w:t>
                            </w:r>
                            <w:r>
                              <w:rPr>
                                <w:rFonts w:ascii="SimSun" w:hAnsi="SimSun" w:cs="SimSun" w:eastAsia="新宋体"/>
                                <w:sz w:val="11"/>
                                <w:szCs w:val="11"/>
                              </w:rPr>
                              <w:t>）、抑制定时器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holddowntimer</w:t>
                            </w:r>
                            <w:r>
                              <w:rPr>
                                <w:rFonts w:ascii="SimSun" w:hAnsi="SimSun" w:cs="SimSun" w:eastAsia="新宋体"/>
                                <w:sz w:val="11"/>
                                <w:szCs w:val="11"/>
                              </w:rPr>
                              <w:t>）等手段。下面仍然以图</w:t>
                            </w:r>
                            <w:r>
                              <w:rPr>
                                <w:rFonts w:eastAsia="新宋体" w:cs="SimSun" w:ascii="SimSun" w:hAnsi="SimSun"/>
                                <w:sz w:val="11"/>
                                <w:szCs w:val="11"/>
                              </w:rPr>
                              <w:t>5-77</w:t>
                            </w:r>
                            <w:r>
                              <w:rPr>
                                <w:rFonts w:ascii="SimSun" w:hAnsi="SimSun" w:cs="SimSun" w:eastAsia="新宋体"/>
                                <w:sz w:val="11"/>
                                <w:szCs w:val="11"/>
                              </w:rPr>
                              <w:t>的例子说明这几种解决收敛慢问题的</w:t>
                            </w:r>
                            <w:r>
                              <w:rPr>
                                <w:rFonts w:eastAsia="新宋体" w:cs="SimSun" w:ascii="SimSun" w:hAnsi="SimSun"/>
                                <w:sz w:val="11"/>
                                <w:szCs w:val="11"/>
                              </w:rPr>
                              <w:br/>
                            </w:r>
                            <w:r>
                              <w:rPr>
                                <w:rFonts w:ascii="SimSun" w:hAnsi="SimSun" w:cs="SimSun" w:eastAsia="新宋体"/>
                                <w:sz w:val="11"/>
                                <w:szCs w:val="11"/>
                              </w:rPr>
                              <w:t>方法。陷宝</w:t>
                            </w:r>
                          </w:p>
                        </w:txbxContent>
                      </wps:txbx>
                      <wps:bodyPr anchor="t" lIns="53975" tIns="53975" rIns="53975" bIns="53975">
                        <a:spAutoFit/>
                      </wps:bodyPr>
                    </wps:wsp>
                  </a:graphicData>
                </a:graphic>
              </wp:anchor>
            </w:drawing>
          </mc:Choice>
          <mc:Fallback>
            <w:pict>
              <v:rect fillcolor="#729FCF" style="position:absolute;rotation:-0;width:550.35pt;height:62.9pt;mso-wrap-distance-left:5.7pt;mso-wrap-distance-right:5.7pt;mso-wrap-distance-top:5.7pt;mso-wrap-distance-bottom:5.7pt;margin-top:707.3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RIP</w:t>
                      </w:r>
                      <w:r>
                        <w:rPr>
                          <w:rFonts w:ascii="SimSun" w:hAnsi="SimSun" w:cs="SimSun" w:eastAsia="新宋体"/>
                          <w:sz w:val="11"/>
                          <w:szCs w:val="11"/>
                        </w:rPr>
                        <w:t>规定</w:t>
                      </w:r>
                      <w:r>
                        <w:rPr>
                          <w:rFonts w:eastAsia="新宋体" w:cs="SimSun" w:ascii="SimSun" w:hAnsi="SimSun"/>
                          <w:sz w:val="11"/>
                          <w:szCs w:val="11"/>
                        </w:rPr>
                        <w:t>15</w:t>
                      </w:r>
                      <w:r>
                        <w:rPr>
                          <w:rFonts w:ascii="SimSun" w:hAnsi="SimSun" w:cs="SimSun" w:eastAsia="新宋体"/>
                          <w:sz w:val="11"/>
                          <w:szCs w:val="11"/>
                        </w:rPr>
                        <w:t>跳是最大的量度值，网络</w:t>
                      </w:r>
                      <w:r>
                        <w:rPr>
                          <w:rFonts w:eastAsia="新宋体" w:cs="SimSun" w:ascii="SimSun" w:hAnsi="SimSun"/>
                          <w:sz w:val="11"/>
                          <w:szCs w:val="11"/>
                        </w:rPr>
                        <w:t>10.8.40.0/24</w:t>
                      </w:r>
                      <w:r>
                        <w:rPr>
                          <w:rFonts w:ascii="SimSun" w:hAnsi="SimSun" w:cs="SimSun" w:eastAsia="新宋体"/>
                          <w:sz w:val="11"/>
                          <w:szCs w:val="11"/>
                        </w:rPr>
                        <w:t>的断开，经过了</w:t>
                      </w:r>
                      <w:r>
                        <w:rPr>
                          <w:rFonts w:eastAsia="新宋体" w:cs="SimSun" w:ascii="SimSun" w:hAnsi="SimSun"/>
                          <w:sz w:val="11"/>
                          <w:szCs w:val="11"/>
                        </w:rPr>
                        <w:t>15</w:t>
                      </w:r>
                      <w:r>
                        <w:rPr>
                          <w:rFonts w:ascii="SimSun" w:hAnsi="SimSun" w:cs="SimSun" w:eastAsia="新宋体"/>
                          <w:sz w:val="11"/>
                          <w:szCs w:val="11"/>
                        </w:rPr>
                        <w:t>次交换，按</w:t>
                      </w:r>
                      <w:r>
                        <w:rPr>
                          <w:rFonts w:eastAsia="新宋体" w:cs="SimSun" w:ascii="SimSun" w:hAnsi="SimSun"/>
                          <w:sz w:val="11"/>
                          <w:szCs w:val="11"/>
                        </w:rPr>
                        <w:br/>
                      </w:r>
                      <w:r>
                        <w:rPr>
                          <w:rFonts w:ascii="SimSun" w:hAnsi="SimSun" w:cs="SimSun" w:eastAsia="新宋体"/>
                          <w:sz w:val="11"/>
                          <w:szCs w:val="11"/>
                        </w:rPr>
                        <w:t>照默认</w:t>
                      </w:r>
                      <w:r>
                        <w:rPr>
                          <w:rFonts w:eastAsia="新宋体" w:cs="SimSun" w:ascii="SimSun" w:hAnsi="SimSun"/>
                          <w:sz w:val="11"/>
                          <w:szCs w:val="11"/>
                        </w:rPr>
                        <w:t>30s</w:t>
                      </w:r>
                      <w:r>
                        <w:rPr>
                          <w:rFonts w:ascii="SimSun" w:hAnsi="SimSun" w:cs="SimSun" w:eastAsia="新宋体"/>
                          <w:sz w:val="11"/>
                          <w:szCs w:val="11"/>
                        </w:rPr>
                        <w:t>交换一次计算，即经过约</w:t>
                      </w:r>
                      <w:r>
                        <w:rPr>
                          <w:rFonts w:eastAsia="新宋体" w:cs="SimSun" w:ascii="SimSun" w:hAnsi="SimSun"/>
                          <w:sz w:val="11"/>
                          <w:szCs w:val="11"/>
                        </w:rPr>
                        <w:t>7min</w:t>
                      </w:r>
                      <w:r>
                        <w:rPr>
                          <w:rFonts w:ascii="SimSun" w:hAnsi="SimSun" w:cs="SimSun" w:eastAsia="新宋体"/>
                          <w:sz w:val="11"/>
                          <w:szCs w:val="11"/>
                        </w:rPr>
                        <w:t>，图中的</w:t>
                      </w:r>
                      <w:r>
                        <w:rPr>
                          <w:rFonts w:eastAsia="新宋体" w:cs="SimSun" w:ascii="SimSun" w:hAnsi="SimSun"/>
                          <w:sz w:val="11"/>
                          <w:szCs w:val="11"/>
                        </w:rPr>
                        <w:t>3</w:t>
                      </w:r>
                      <w:r>
                        <w:rPr>
                          <w:rFonts w:ascii="SimSun" w:hAnsi="SimSun" w:cs="SimSun" w:eastAsia="新宋体"/>
                          <w:sz w:val="11"/>
                          <w:szCs w:val="11"/>
                        </w:rPr>
                        <w:t>台路由器才真正认识到网络</w:t>
                      </w:r>
                      <w:r>
                        <w:rPr>
                          <w:rFonts w:eastAsia="新宋体" w:cs="SimSun" w:ascii="SimSun" w:hAnsi="SimSun"/>
                          <w:sz w:val="11"/>
                          <w:szCs w:val="11"/>
                        </w:rPr>
                        <w:br/>
                        <w:t>10.8.40.0/24</w:t>
                      </w:r>
                      <w:r>
                        <w:rPr>
                          <w:rFonts w:ascii="SimSun" w:hAnsi="SimSun" w:cs="SimSun" w:eastAsia="新宋体"/>
                          <w:sz w:val="11"/>
                          <w:szCs w:val="11"/>
                        </w:rPr>
                        <w:t>断了。收敛的时间较长，为了加快收敛，可以采用带毒性逆转的水平分</w:t>
                      </w:r>
                      <w:r>
                        <w:rPr>
                          <w:rFonts w:eastAsia="新宋体" w:cs="SimSun" w:ascii="SimSun" w:hAnsi="SimSun"/>
                          <w:sz w:val="11"/>
                          <w:szCs w:val="11"/>
                        </w:rPr>
                        <w:br/>
                      </w:r>
                      <w:r>
                        <w:rPr>
                          <w:rFonts w:ascii="SimSun" w:hAnsi="SimSun" w:cs="SimSun" w:eastAsia="新宋体"/>
                          <w:sz w:val="11"/>
                          <w:szCs w:val="11"/>
                        </w:rPr>
                        <w:t>割（</w:t>
                      </w:r>
                      <w:r>
                        <w:rPr>
                          <w:rFonts w:eastAsia="新宋体" w:cs="SimSun" w:ascii="SimSun" w:hAnsi="SimSun"/>
                          <w:sz w:val="11"/>
                          <w:szCs w:val="11"/>
                        </w:rPr>
                        <w:t>splithorizonwithpoisonedreverse</w:t>
                      </w:r>
                      <w:r>
                        <w:rPr>
                          <w:rFonts w:ascii="SimSun" w:hAnsi="SimSun" w:cs="SimSun" w:eastAsia="新宋体"/>
                          <w:sz w:val="11"/>
                          <w:szCs w:val="11"/>
                        </w:rPr>
                        <w:t>）、触发更新（</w:t>
                      </w:r>
                      <w:r>
                        <w:rPr>
                          <w:rFonts w:eastAsia="新宋体" w:cs="SimSun" w:ascii="SimSun" w:hAnsi="SimSun"/>
                          <w:sz w:val="11"/>
                          <w:szCs w:val="11"/>
                        </w:rPr>
                        <w:t>triggeredupdate</w:t>
                      </w:r>
                      <w:r>
                        <w:rPr>
                          <w:rFonts w:ascii="SimSun" w:hAnsi="SimSun" w:cs="SimSun" w:eastAsia="新宋体"/>
                          <w:sz w:val="11"/>
                          <w:szCs w:val="11"/>
                        </w:rPr>
                        <w:t>）、抑制定时器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holddowntimer</w:t>
                      </w:r>
                      <w:r>
                        <w:rPr>
                          <w:rFonts w:ascii="SimSun" w:hAnsi="SimSun" w:cs="SimSun" w:eastAsia="新宋体"/>
                          <w:sz w:val="11"/>
                          <w:szCs w:val="11"/>
                        </w:rPr>
                        <w:t>）等手段。下面仍然以图</w:t>
                      </w:r>
                      <w:r>
                        <w:rPr>
                          <w:rFonts w:eastAsia="新宋体" w:cs="SimSun" w:ascii="SimSun" w:hAnsi="SimSun"/>
                          <w:sz w:val="11"/>
                          <w:szCs w:val="11"/>
                        </w:rPr>
                        <w:t>5-77</w:t>
                      </w:r>
                      <w:r>
                        <w:rPr>
                          <w:rFonts w:ascii="SimSun" w:hAnsi="SimSun" w:cs="SimSun" w:eastAsia="新宋体"/>
                          <w:sz w:val="11"/>
                          <w:szCs w:val="11"/>
                        </w:rPr>
                        <w:t>的例子说明这几种解决收敛慢问题的</w:t>
                      </w:r>
                      <w:r>
                        <w:rPr>
                          <w:rFonts w:eastAsia="新宋体" w:cs="SimSun" w:ascii="SimSun" w:hAnsi="SimSun"/>
                          <w:sz w:val="11"/>
                          <w:szCs w:val="11"/>
                        </w:rPr>
                        <w:br/>
                      </w:r>
                      <w:r>
                        <w:rPr>
                          <w:rFonts w:ascii="SimSun" w:hAnsi="SimSun" w:cs="SimSun" w:eastAsia="新宋体"/>
                          <w:sz w:val="11"/>
                          <w:szCs w:val="11"/>
                        </w:rPr>
                        <w:t>方法。陷宝</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539750</wp:posOffset>
                </wp:positionH>
                <wp:positionV relativeFrom="line">
                  <wp:posOffset>10517505</wp:posOffset>
                </wp:positionV>
                <wp:extent cx="6660515" cy="189230"/>
                <wp:effectExtent l="0" t="0" r="0" b="0"/>
                <wp:wrapSquare wrapText="bothSides"/>
                <wp:docPr id="629" name="Frame8"/>
                <a:graphic xmlns:a="http://schemas.openxmlformats.org/drawingml/2006/main">
                  <a:graphicData uri="http://schemas.microsoft.com/office/word/2010/wordprocessingShape">
                    <wps:wsp>
                      <wps:cNvSpPr txBox="1"/>
                      <wps:spPr>
                        <a:xfrm>
                          <a:off x="0" y="0"/>
                          <a:ext cx="66605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水平分割：从表</w:t>
                            </w:r>
                            <w:r>
                              <w:rPr>
                                <w:rFonts w:eastAsia="新宋体" w:cs="SimSun" w:ascii="SimSun" w:hAnsi="SimSun"/>
                                <w:sz w:val="11"/>
                                <w:szCs w:val="11"/>
                              </w:rPr>
                              <w:t>5-29</w:t>
                            </w:r>
                            <w:r>
                              <w:rPr>
                                <w:rFonts w:ascii="SimSun" w:hAnsi="SimSun" w:cs="SimSun" w:eastAsia="新宋体"/>
                                <w:sz w:val="11"/>
                                <w:szCs w:val="11"/>
                              </w:rPr>
                              <w:t>可以看到，路由器</w:t>
                            </w:r>
                            <w:r>
                              <w:rPr>
                                <w:rFonts w:eastAsia="新宋体" w:cs="SimSun" w:ascii="SimSun" w:hAnsi="SimSun"/>
                                <w:sz w:val="11"/>
                                <w:szCs w:val="11"/>
                              </w:rPr>
                              <w:t>R1</w:t>
                            </w:r>
                            <w:r>
                              <w:rPr>
                                <w:rFonts w:ascii="SimSun" w:hAnsi="SimSun" w:cs="SimSun" w:eastAsia="新宋体"/>
                                <w:sz w:val="11"/>
                                <w:szCs w:val="11"/>
                              </w:rPr>
                              <w:t>去往网络</w:t>
                            </w:r>
                            <w:r>
                              <w:rPr>
                                <w:rFonts w:eastAsia="新宋体" w:cs="SimSun" w:ascii="SimSun" w:hAnsi="SimSun"/>
                                <w:sz w:val="11"/>
                                <w:szCs w:val="11"/>
                              </w:rPr>
                              <w:t>10.8.40.0/24</w:t>
                            </w:r>
                            <w:r>
                              <w:rPr>
                                <w:rFonts w:ascii="SimSun" w:hAnsi="SimSun" w:cs="SimSun" w:eastAsia="新宋体"/>
                                <w:sz w:val="11"/>
                                <w:szCs w:val="11"/>
                              </w:rPr>
                              <w:t>的路径代价是</w:t>
                            </w:r>
                          </w:p>
                        </w:txbxContent>
                      </wps:txbx>
                      <wps:bodyPr anchor="t" lIns="53975" tIns="53975" rIns="53975" bIns="53975">
                        <a:spAutoFit/>
                      </wps:bodyPr>
                    </wps:wsp>
                  </a:graphicData>
                </a:graphic>
              </wp:anchor>
            </w:drawing>
          </mc:Choice>
          <mc:Fallback>
            <w:pict>
              <v:rect fillcolor="#729FCF" style="position:absolute;rotation:-0;width:524.45pt;height:14.9pt;mso-wrap-distance-left:5.7pt;mso-wrap-distance-right:5.7pt;mso-wrap-distance-top:5.7pt;mso-wrap-distance-bottom:5.7pt;margin-top:828.1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水平分割：从表</w:t>
                      </w:r>
                      <w:r>
                        <w:rPr>
                          <w:rFonts w:eastAsia="新宋体" w:cs="SimSun" w:ascii="SimSun" w:hAnsi="SimSun"/>
                          <w:sz w:val="11"/>
                          <w:szCs w:val="11"/>
                        </w:rPr>
                        <w:t>5-29</w:t>
                      </w:r>
                      <w:r>
                        <w:rPr>
                          <w:rFonts w:ascii="SimSun" w:hAnsi="SimSun" w:cs="SimSun" w:eastAsia="新宋体"/>
                          <w:sz w:val="11"/>
                          <w:szCs w:val="11"/>
                        </w:rPr>
                        <w:t>可以看到，路由器</w:t>
                      </w:r>
                      <w:r>
                        <w:rPr>
                          <w:rFonts w:eastAsia="新宋体" w:cs="SimSun" w:ascii="SimSun" w:hAnsi="SimSun"/>
                          <w:sz w:val="11"/>
                          <w:szCs w:val="11"/>
                        </w:rPr>
                        <w:t>R1</w:t>
                      </w:r>
                      <w:r>
                        <w:rPr>
                          <w:rFonts w:ascii="SimSun" w:hAnsi="SimSun" w:cs="SimSun" w:eastAsia="新宋体"/>
                          <w:sz w:val="11"/>
                          <w:szCs w:val="11"/>
                        </w:rPr>
                        <w:t>去往网络</w:t>
                      </w:r>
                      <w:r>
                        <w:rPr>
                          <w:rFonts w:eastAsia="新宋体" w:cs="SimSun" w:ascii="SimSun" w:hAnsi="SimSun"/>
                          <w:sz w:val="11"/>
                          <w:szCs w:val="11"/>
                        </w:rPr>
                        <w:t>10.8.40.0/24</w:t>
                      </w:r>
                      <w:r>
                        <w:rPr>
                          <w:rFonts w:ascii="SimSun" w:hAnsi="SimSun" w:cs="SimSun" w:eastAsia="新宋体"/>
                          <w:sz w:val="11"/>
                          <w:szCs w:val="11"/>
                        </w:rPr>
                        <w:t>的路径代价是</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450850</wp:posOffset>
            </wp:positionH>
            <wp:positionV relativeFrom="paragraph">
              <wp:posOffset>3769360</wp:posOffset>
            </wp:positionV>
            <wp:extent cx="6065520" cy="1807845"/>
            <wp:effectExtent l="0" t="0" r="0" b="0"/>
            <wp:wrapSquare wrapText="largest"/>
            <wp:docPr id="63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 descr=""/>
                    <pic:cNvPicPr>
                      <a:picLocks noChangeAspect="1" noChangeArrowheads="1"/>
                    </pic:cNvPicPr>
                  </pic:nvPicPr>
                  <pic:blipFill>
                    <a:blip r:embed="rId66"/>
                    <a:stretch>
                      <a:fillRect/>
                    </a:stretch>
                  </pic:blipFill>
                  <pic:spPr bwMode="auto">
                    <a:xfrm>
                      <a:off x="0" y="0"/>
                      <a:ext cx="6065520" cy="18078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-46355</wp:posOffset>
                </wp:positionH>
                <wp:positionV relativeFrom="line">
                  <wp:posOffset>81915</wp:posOffset>
                </wp:positionV>
                <wp:extent cx="7246620" cy="189230"/>
                <wp:effectExtent l="0" t="0" r="0" b="0"/>
                <wp:wrapSquare wrapText="bothSides"/>
                <wp:docPr id="631" name="Frame1"/>
                <a:graphic xmlns:a="http://schemas.openxmlformats.org/drawingml/2006/main">
                  <a:graphicData uri="http://schemas.microsoft.com/office/word/2010/wordprocessingShape">
                    <wps:wsp>
                      <wps:cNvSpPr txBox="1"/>
                      <wps:spPr>
                        <a:xfrm>
                          <a:off x="0" y="0"/>
                          <a:ext cx="72466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278</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70.6pt;height:14.9pt;mso-wrap-distance-left:5.7pt;mso-wrap-distance-right:5.7pt;mso-wrap-distance-top:5.7pt;mso-wrap-distance-bottom:5.7pt;margin-top:6.45pt;mso-position-vertical-relative:text;margin-left:-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278</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403225</wp:posOffset>
                </wp:positionH>
                <wp:positionV relativeFrom="line">
                  <wp:posOffset>668020</wp:posOffset>
                </wp:positionV>
                <wp:extent cx="6170295" cy="798830"/>
                <wp:effectExtent l="0" t="0" r="0" b="0"/>
                <wp:wrapSquare wrapText="bothSides"/>
                <wp:docPr id="632" name="Frame2"/>
                <a:graphic xmlns:a="http://schemas.openxmlformats.org/drawingml/2006/main">
                  <a:graphicData uri="http://schemas.microsoft.com/office/word/2010/wordprocessingShape">
                    <wps:wsp>
                      <wps:cNvSpPr txBox="1"/>
                      <wps:spPr>
                        <a:xfrm>
                          <a:off x="0" y="0"/>
                          <a:ext cx="617029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w:t>
                            </w:r>
                            <w:r>
                              <w:rPr>
                                <w:rFonts w:eastAsia="新宋体" w:cs="SimSun" w:ascii="SimSun" w:hAnsi="SimSun"/>
                                <w:sz w:val="11"/>
                                <w:szCs w:val="11"/>
                              </w:rPr>
                              <w:t>R2</w:t>
                            </w:r>
                            <w:r>
                              <w:rPr>
                                <w:rFonts w:ascii="SimSun" w:hAnsi="SimSun" w:cs="SimSun" w:eastAsia="新宋体"/>
                                <w:sz w:val="11"/>
                                <w:szCs w:val="11"/>
                              </w:rPr>
                              <w:t>获得的，而</w:t>
                            </w:r>
                            <w:r>
                              <w:rPr>
                                <w:rFonts w:eastAsia="新宋体" w:cs="SimSun" w:ascii="SimSun" w:hAnsi="SimSun"/>
                                <w:sz w:val="11"/>
                                <w:szCs w:val="11"/>
                              </w:rPr>
                              <w:t>R2</w:t>
                            </w:r>
                            <w:r>
                              <w:rPr>
                                <w:rFonts w:ascii="SimSun" w:hAnsi="SimSun" w:cs="SimSun" w:eastAsia="新宋体"/>
                                <w:sz w:val="11"/>
                                <w:szCs w:val="11"/>
                              </w:rPr>
                              <w:t>又是通过</w:t>
                            </w:r>
                            <w:r>
                              <w:rPr>
                                <w:rFonts w:eastAsia="新宋体" w:cs="SimSun" w:ascii="SimSun" w:hAnsi="SimSun"/>
                                <w:sz w:val="11"/>
                                <w:szCs w:val="11"/>
                              </w:rPr>
                              <w:t>R3</w:t>
                            </w:r>
                            <w:r>
                              <w:rPr>
                                <w:rFonts w:ascii="SimSun" w:hAnsi="SimSun" w:cs="SimSun" w:eastAsia="新宋体"/>
                                <w:sz w:val="11"/>
                                <w:szCs w:val="11"/>
                              </w:rPr>
                              <w:t>获得的，当</w:t>
                            </w:r>
                            <w:r>
                              <w:rPr>
                                <w:rFonts w:eastAsia="新宋体" w:cs="SimSun" w:ascii="SimSun" w:hAnsi="SimSun"/>
                                <w:sz w:val="11"/>
                                <w:szCs w:val="11"/>
                              </w:rPr>
                              <w:t>R3</w:t>
                            </w:r>
                            <w:r>
                              <w:rPr>
                                <w:rFonts w:ascii="SimSun" w:hAnsi="SimSun" w:cs="SimSun" w:eastAsia="新宋体"/>
                                <w:sz w:val="11"/>
                                <w:szCs w:val="11"/>
                              </w:rPr>
                              <w:t>失去了直连网络</w:t>
                            </w:r>
                            <w:r>
                              <w:rPr>
                                <w:rFonts w:eastAsia="新宋体" w:cs="SimSun" w:ascii="SimSun" w:hAnsi="SimSun"/>
                                <w:sz w:val="11"/>
                                <w:szCs w:val="11"/>
                              </w:rPr>
                              <w:t>10.8.40.0/24</w:t>
                            </w:r>
                            <w:r>
                              <w:rPr>
                                <w:rFonts w:ascii="SimSun" w:hAnsi="SimSun" w:cs="SimSun" w:eastAsia="新宋体"/>
                                <w:sz w:val="11"/>
                                <w:szCs w:val="11"/>
                              </w:rPr>
                              <w:t>的消</w:t>
                            </w:r>
                            <w:r>
                              <w:rPr>
                                <w:rFonts w:eastAsia="新宋体" w:cs="SimSun" w:ascii="SimSun" w:hAnsi="SimSun"/>
                                <w:sz w:val="11"/>
                                <w:szCs w:val="11"/>
                              </w:rPr>
                              <w:br/>
                            </w:r>
                            <w:r>
                              <w:rPr>
                                <w:rFonts w:ascii="SimSun" w:hAnsi="SimSun" w:cs="SimSun" w:eastAsia="新宋体"/>
                                <w:sz w:val="11"/>
                                <w:szCs w:val="11"/>
                              </w:rPr>
                              <w:t>息后，它和邻居</w:t>
                            </w:r>
                            <w:r>
                              <w:rPr>
                                <w:rFonts w:eastAsia="新宋体" w:cs="SimSun" w:ascii="SimSun" w:hAnsi="SimSun"/>
                                <w:sz w:val="11"/>
                                <w:szCs w:val="11"/>
                              </w:rPr>
                              <w:t>R2</w:t>
                            </w:r>
                            <w:r>
                              <w:rPr>
                                <w:rFonts w:ascii="SimSun" w:hAnsi="SimSun" w:cs="SimSun" w:eastAsia="新宋体"/>
                                <w:sz w:val="11"/>
                                <w:szCs w:val="11"/>
                              </w:rPr>
                              <w:t>进行周期性常规矢量信息交换，从</w:t>
                            </w:r>
                            <w:r>
                              <w:rPr>
                                <w:rFonts w:eastAsia="新宋体" w:cs="SimSun" w:ascii="SimSun" w:hAnsi="SimSun"/>
                                <w:sz w:val="11"/>
                                <w:szCs w:val="11"/>
                              </w:rPr>
                              <w:t>R2</w:t>
                            </w:r>
                            <w:r>
                              <w:rPr>
                                <w:rFonts w:ascii="SimSun" w:hAnsi="SimSun" w:cs="SimSun" w:eastAsia="新宋体"/>
                                <w:sz w:val="11"/>
                                <w:szCs w:val="11"/>
                              </w:rPr>
                              <w:t>处获得了</w:t>
                            </w:r>
                            <w:r>
                              <w:rPr>
                                <w:rFonts w:eastAsia="新宋体" w:cs="SimSun" w:ascii="SimSun" w:hAnsi="SimSun"/>
                                <w:sz w:val="11"/>
                                <w:szCs w:val="11"/>
                              </w:rPr>
                              <w:t>10.8.40.0/24</w:t>
                            </w:r>
                            <w:r>
                              <w:rPr>
                                <w:rFonts w:ascii="SimSun" w:hAnsi="SimSun" w:cs="SimSun" w:eastAsia="新宋体"/>
                                <w:sz w:val="11"/>
                                <w:szCs w:val="11"/>
                              </w:rPr>
                              <w:t>的路</w:t>
                            </w:r>
                            <w:r>
                              <w:rPr>
                                <w:rFonts w:eastAsia="新宋体" w:cs="SimSun" w:ascii="SimSun" w:hAnsi="SimSun"/>
                                <w:sz w:val="11"/>
                                <w:szCs w:val="11"/>
                              </w:rPr>
                              <w:br/>
                            </w:r>
                            <w:r>
                              <w:rPr>
                                <w:rFonts w:ascii="SimSun" w:hAnsi="SimSun" w:cs="SimSun" w:eastAsia="新宋体"/>
                                <w:sz w:val="11"/>
                                <w:szCs w:val="11"/>
                              </w:rPr>
                              <w:t>径代价，实际上这个信息已经过时且错误，这个错误的信息还将随着一次次的交换，继</w:t>
                            </w:r>
                            <w:r>
                              <w:rPr>
                                <w:rFonts w:eastAsia="新宋体" w:cs="SimSun" w:ascii="SimSun" w:hAnsi="SimSun"/>
                                <w:sz w:val="11"/>
                                <w:szCs w:val="11"/>
                              </w:rPr>
                              <w:br/>
                            </w:r>
                            <w:r>
                              <w:rPr>
                                <w:rFonts w:ascii="SimSun" w:hAnsi="SimSun" w:cs="SimSun" w:eastAsia="新宋体"/>
                                <w:sz w:val="11"/>
                                <w:szCs w:val="11"/>
                              </w:rPr>
                              <w:t>续扩散；并且在</w:t>
                            </w:r>
                            <w:r>
                              <w:rPr>
                                <w:rFonts w:eastAsia="新宋体" w:cs="SimSun" w:ascii="SimSun" w:hAnsi="SimSun"/>
                                <w:sz w:val="11"/>
                                <w:szCs w:val="11"/>
                              </w:rPr>
                              <w:t>R2</w:t>
                            </w:r>
                            <w:r>
                              <w:rPr>
                                <w:rFonts w:ascii="SimSun" w:hAnsi="SimSun" w:cs="SimSun" w:eastAsia="新宋体"/>
                                <w:sz w:val="11"/>
                                <w:szCs w:val="11"/>
                              </w:rPr>
                              <w:t>和</w:t>
                            </w:r>
                            <w:r>
                              <w:rPr>
                                <w:rFonts w:eastAsia="新宋体" w:cs="SimSun" w:ascii="SimSun" w:hAnsi="SimSun"/>
                                <w:sz w:val="11"/>
                                <w:szCs w:val="11"/>
                              </w:rPr>
                              <w:t>R3</w:t>
                            </w:r>
                            <w:r>
                              <w:rPr>
                                <w:rFonts w:ascii="SimSun" w:hAnsi="SimSun" w:cs="SimSun" w:eastAsia="新宋体"/>
                                <w:sz w:val="11"/>
                                <w:szCs w:val="11"/>
                              </w:rPr>
                              <w:t>之间形成了路由环。水平分割阻止一台路由器回传到某个</w:t>
                            </w:r>
                            <w:r>
                              <w:rPr>
                                <w:rFonts w:eastAsia="新宋体" w:cs="SimSun" w:ascii="SimSun" w:hAnsi="SimSun"/>
                                <w:sz w:val="11"/>
                                <w:szCs w:val="11"/>
                              </w:rPr>
                              <w:br/>
                            </w:r>
                            <w:r>
                              <w:rPr>
                                <w:rFonts w:ascii="SimSun" w:hAnsi="SimSun" w:cs="SimSun" w:eastAsia="新宋体"/>
                                <w:sz w:val="11"/>
                                <w:szCs w:val="11"/>
                              </w:rPr>
                              <w:t>目的网络的路径代价，简单地将回传的路径代价设置为“”，可以让路由器尽快地了</w:t>
                            </w:r>
                            <w:r>
                              <w:rPr>
                                <w:rFonts w:eastAsia="新宋体" w:cs="SimSun" w:ascii="SimSun" w:hAnsi="SimSun"/>
                                <w:sz w:val="11"/>
                                <w:szCs w:val="11"/>
                              </w:rPr>
                              <w:br/>
                            </w:r>
                            <w:r>
                              <w:rPr>
                                <w:rFonts w:ascii="SimSun" w:hAnsi="SimSun" w:cs="SimSun" w:eastAsia="新宋体"/>
                                <w:sz w:val="11"/>
                                <w:szCs w:val="11"/>
                              </w:rPr>
                              <w:t>解到真实的网络情况，尽快地收敛。</w:t>
                            </w:r>
                          </w:p>
                        </w:txbxContent>
                      </wps:txbx>
                      <wps:bodyPr anchor="t" lIns="53975" tIns="53975" rIns="53975" bIns="53975">
                        <a:spAutoFit/>
                      </wps:bodyPr>
                    </wps:wsp>
                  </a:graphicData>
                </a:graphic>
              </wp:anchor>
            </w:drawing>
          </mc:Choice>
          <mc:Fallback>
            <w:pict>
              <v:rect fillcolor="#729FCF" style="position:absolute;rotation:-0;width:485.85pt;height:62.9pt;mso-wrap-distance-left:5.7pt;mso-wrap-distance-right:5.7pt;mso-wrap-distance-top:5.7pt;mso-wrap-distance-bottom:5.7pt;margin-top:52.6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w:t>
                      </w:r>
                      <w:r>
                        <w:rPr>
                          <w:rFonts w:eastAsia="新宋体" w:cs="SimSun" w:ascii="SimSun" w:hAnsi="SimSun"/>
                          <w:sz w:val="11"/>
                          <w:szCs w:val="11"/>
                        </w:rPr>
                        <w:t>R2</w:t>
                      </w:r>
                      <w:r>
                        <w:rPr>
                          <w:rFonts w:ascii="SimSun" w:hAnsi="SimSun" w:cs="SimSun" w:eastAsia="新宋体"/>
                          <w:sz w:val="11"/>
                          <w:szCs w:val="11"/>
                        </w:rPr>
                        <w:t>获得的，而</w:t>
                      </w:r>
                      <w:r>
                        <w:rPr>
                          <w:rFonts w:eastAsia="新宋体" w:cs="SimSun" w:ascii="SimSun" w:hAnsi="SimSun"/>
                          <w:sz w:val="11"/>
                          <w:szCs w:val="11"/>
                        </w:rPr>
                        <w:t>R2</w:t>
                      </w:r>
                      <w:r>
                        <w:rPr>
                          <w:rFonts w:ascii="SimSun" w:hAnsi="SimSun" w:cs="SimSun" w:eastAsia="新宋体"/>
                          <w:sz w:val="11"/>
                          <w:szCs w:val="11"/>
                        </w:rPr>
                        <w:t>又是通过</w:t>
                      </w:r>
                      <w:r>
                        <w:rPr>
                          <w:rFonts w:eastAsia="新宋体" w:cs="SimSun" w:ascii="SimSun" w:hAnsi="SimSun"/>
                          <w:sz w:val="11"/>
                          <w:szCs w:val="11"/>
                        </w:rPr>
                        <w:t>R3</w:t>
                      </w:r>
                      <w:r>
                        <w:rPr>
                          <w:rFonts w:ascii="SimSun" w:hAnsi="SimSun" w:cs="SimSun" w:eastAsia="新宋体"/>
                          <w:sz w:val="11"/>
                          <w:szCs w:val="11"/>
                        </w:rPr>
                        <w:t>获得的，当</w:t>
                      </w:r>
                      <w:r>
                        <w:rPr>
                          <w:rFonts w:eastAsia="新宋体" w:cs="SimSun" w:ascii="SimSun" w:hAnsi="SimSun"/>
                          <w:sz w:val="11"/>
                          <w:szCs w:val="11"/>
                        </w:rPr>
                        <w:t>R3</w:t>
                      </w:r>
                      <w:r>
                        <w:rPr>
                          <w:rFonts w:ascii="SimSun" w:hAnsi="SimSun" w:cs="SimSun" w:eastAsia="新宋体"/>
                          <w:sz w:val="11"/>
                          <w:szCs w:val="11"/>
                        </w:rPr>
                        <w:t>失去了直连网络</w:t>
                      </w:r>
                      <w:r>
                        <w:rPr>
                          <w:rFonts w:eastAsia="新宋体" w:cs="SimSun" w:ascii="SimSun" w:hAnsi="SimSun"/>
                          <w:sz w:val="11"/>
                          <w:szCs w:val="11"/>
                        </w:rPr>
                        <w:t>10.8.40.0/24</w:t>
                      </w:r>
                      <w:r>
                        <w:rPr>
                          <w:rFonts w:ascii="SimSun" w:hAnsi="SimSun" w:cs="SimSun" w:eastAsia="新宋体"/>
                          <w:sz w:val="11"/>
                          <w:szCs w:val="11"/>
                        </w:rPr>
                        <w:t>的消</w:t>
                      </w:r>
                      <w:r>
                        <w:rPr>
                          <w:rFonts w:eastAsia="新宋体" w:cs="SimSun" w:ascii="SimSun" w:hAnsi="SimSun"/>
                          <w:sz w:val="11"/>
                          <w:szCs w:val="11"/>
                        </w:rPr>
                        <w:br/>
                      </w:r>
                      <w:r>
                        <w:rPr>
                          <w:rFonts w:ascii="SimSun" w:hAnsi="SimSun" w:cs="SimSun" w:eastAsia="新宋体"/>
                          <w:sz w:val="11"/>
                          <w:szCs w:val="11"/>
                        </w:rPr>
                        <w:t>息后，它和邻居</w:t>
                      </w:r>
                      <w:r>
                        <w:rPr>
                          <w:rFonts w:eastAsia="新宋体" w:cs="SimSun" w:ascii="SimSun" w:hAnsi="SimSun"/>
                          <w:sz w:val="11"/>
                          <w:szCs w:val="11"/>
                        </w:rPr>
                        <w:t>R2</w:t>
                      </w:r>
                      <w:r>
                        <w:rPr>
                          <w:rFonts w:ascii="SimSun" w:hAnsi="SimSun" w:cs="SimSun" w:eastAsia="新宋体"/>
                          <w:sz w:val="11"/>
                          <w:szCs w:val="11"/>
                        </w:rPr>
                        <w:t>进行周期性常规矢量信息交换，从</w:t>
                      </w:r>
                      <w:r>
                        <w:rPr>
                          <w:rFonts w:eastAsia="新宋体" w:cs="SimSun" w:ascii="SimSun" w:hAnsi="SimSun"/>
                          <w:sz w:val="11"/>
                          <w:szCs w:val="11"/>
                        </w:rPr>
                        <w:t>R2</w:t>
                      </w:r>
                      <w:r>
                        <w:rPr>
                          <w:rFonts w:ascii="SimSun" w:hAnsi="SimSun" w:cs="SimSun" w:eastAsia="新宋体"/>
                          <w:sz w:val="11"/>
                          <w:szCs w:val="11"/>
                        </w:rPr>
                        <w:t>处获得了</w:t>
                      </w:r>
                      <w:r>
                        <w:rPr>
                          <w:rFonts w:eastAsia="新宋体" w:cs="SimSun" w:ascii="SimSun" w:hAnsi="SimSun"/>
                          <w:sz w:val="11"/>
                          <w:szCs w:val="11"/>
                        </w:rPr>
                        <w:t>10.8.40.0/24</w:t>
                      </w:r>
                      <w:r>
                        <w:rPr>
                          <w:rFonts w:ascii="SimSun" w:hAnsi="SimSun" w:cs="SimSun" w:eastAsia="新宋体"/>
                          <w:sz w:val="11"/>
                          <w:szCs w:val="11"/>
                        </w:rPr>
                        <w:t>的路</w:t>
                      </w:r>
                      <w:r>
                        <w:rPr>
                          <w:rFonts w:eastAsia="新宋体" w:cs="SimSun" w:ascii="SimSun" w:hAnsi="SimSun"/>
                          <w:sz w:val="11"/>
                          <w:szCs w:val="11"/>
                        </w:rPr>
                        <w:br/>
                      </w:r>
                      <w:r>
                        <w:rPr>
                          <w:rFonts w:ascii="SimSun" w:hAnsi="SimSun" w:cs="SimSun" w:eastAsia="新宋体"/>
                          <w:sz w:val="11"/>
                          <w:szCs w:val="11"/>
                        </w:rPr>
                        <w:t>径代价，实际上这个信息已经过时且错误，这个错误的信息还将随着一次次的交换，继</w:t>
                      </w:r>
                      <w:r>
                        <w:rPr>
                          <w:rFonts w:eastAsia="新宋体" w:cs="SimSun" w:ascii="SimSun" w:hAnsi="SimSun"/>
                          <w:sz w:val="11"/>
                          <w:szCs w:val="11"/>
                        </w:rPr>
                        <w:br/>
                      </w:r>
                      <w:r>
                        <w:rPr>
                          <w:rFonts w:ascii="SimSun" w:hAnsi="SimSun" w:cs="SimSun" w:eastAsia="新宋体"/>
                          <w:sz w:val="11"/>
                          <w:szCs w:val="11"/>
                        </w:rPr>
                        <w:t>续扩散；并且在</w:t>
                      </w:r>
                      <w:r>
                        <w:rPr>
                          <w:rFonts w:eastAsia="新宋体" w:cs="SimSun" w:ascii="SimSun" w:hAnsi="SimSun"/>
                          <w:sz w:val="11"/>
                          <w:szCs w:val="11"/>
                        </w:rPr>
                        <w:t>R2</w:t>
                      </w:r>
                      <w:r>
                        <w:rPr>
                          <w:rFonts w:ascii="SimSun" w:hAnsi="SimSun" w:cs="SimSun" w:eastAsia="新宋体"/>
                          <w:sz w:val="11"/>
                          <w:szCs w:val="11"/>
                        </w:rPr>
                        <w:t>和</w:t>
                      </w:r>
                      <w:r>
                        <w:rPr>
                          <w:rFonts w:eastAsia="新宋体" w:cs="SimSun" w:ascii="SimSun" w:hAnsi="SimSun"/>
                          <w:sz w:val="11"/>
                          <w:szCs w:val="11"/>
                        </w:rPr>
                        <w:t>R3</w:t>
                      </w:r>
                      <w:r>
                        <w:rPr>
                          <w:rFonts w:ascii="SimSun" w:hAnsi="SimSun" w:cs="SimSun" w:eastAsia="新宋体"/>
                          <w:sz w:val="11"/>
                          <w:szCs w:val="11"/>
                        </w:rPr>
                        <w:t>之间形成了路由环。水平分割阻止一台路由器回传到某个</w:t>
                      </w:r>
                      <w:r>
                        <w:rPr>
                          <w:rFonts w:eastAsia="新宋体" w:cs="SimSun" w:ascii="SimSun" w:hAnsi="SimSun"/>
                          <w:sz w:val="11"/>
                          <w:szCs w:val="11"/>
                        </w:rPr>
                        <w:br/>
                      </w:r>
                      <w:r>
                        <w:rPr>
                          <w:rFonts w:ascii="SimSun" w:hAnsi="SimSun" w:cs="SimSun" w:eastAsia="新宋体"/>
                          <w:sz w:val="11"/>
                          <w:szCs w:val="11"/>
                        </w:rPr>
                        <w:t>目的网络的路径代价，简单地将回传的路径代价设置为“”，可以让路由器尽快地了</w:t>
                      </w:r>
                      <w:r>
                        <w:rPr>
                          <w:rFonts w:eastAsia="新宋体" w:cs="SimSun" w:ascii="SimSun" w:hAnsi="SimSun"/>
                          <w:sz w:val="11"/>
                          <w:szCs w:val="11"/>
                        </w:rPr>
                        <w:br/>
                      </w:r>
                      <w:r>
                        <w:rPr>
                          <w:rFonts w:ascii="SimSun" w:hAnsi="SimSun" w:cs="SimSun" w:eastAsia="新宋体"/>
                          <w:sz w:val="11"/>
                          <w:szCs w:val="11"/>
                        </w:rPr>
                        <w:t>解到真实的网络情况，尽快地收敛。</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4203065</wp:posOffset>
                </wp:positionH>
                <wp:positionV relativeFrom="line">
                  <wp:posOffset>1993900</wp:posOffset>
                </wp:positionV>
                <wp:extent cx="2996565" cy="241300"/>
                <wp:effectExtent l="0" t="0" r="0" b="0"/>
                <wp:wrapSquare wrapText="bothSides"/>
                <wp:docPr id="633" name="Frame3"/>
                <a:graphic xmlns:a="http://schemas.openxmlformats.org/drawingml/2006/main">
                  <a:graphicData uri="http://schemas.microsoft.com/office/word/2010/wordprocessingShape">
                    <wps:wsp>
                      <wps:cNvSpPr txBox="1"/>
                      <wps:spPr>
                        <a:xfrm>
                          <a:off x="0" y="0"/>
                          <a:ext cx="29965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圄同他对付由</w:t>
                            </w:r>
                          </w:p>
                        </w:txbxContent>
                      </wps:txbx>
                      <wps:bodyPr anchor="t" lIns="53975" tIns="53975" rIns="53975" bIns="53975">
                        <a:spAutoFit/>
                      </wps:bodyPr>
                    </wps:wsp>
                  </a:graphicData>
                </a:graphic>
              </wp:anchor>
            </w:drawing>
          </mc:Choice>
          <mc:Fallback>
            <w:pict>
              <v:rect fillcolor="#729FCF" style="position:absolute;rotation:-0;width:235.95pt;height:19pt;mso-wrap-distance-left:5.7pt;mso-wrap-distance-right:5.7pt;mso-wrap-distance-top:5.7pt;mso-wrap-distance-bottom:5.7pt;margin-top:157pt;mso-position-vertical-relative:text;margin-left:330.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圄同他对付由</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410845</wp:posOffset>
                </wp:positionH>
                <wp:positionV relativeFrom="line">
                  <wp:posOffset>2194560</wp:posOffset>
                </wp:positionV>
                <wp:extent cx="6788785" cy="676910"/>
                <wp:effectExtent l="0" t="0" r="0" b="0"/>
                <wp:wrapSquare wrapText="bothSides"/>
                <wp:docPr id="634" name="Frame4"/>
                <a:graphic xmlns:a="http://schemas.openxmlformats.org/drawingml/2006/main">
                  <a:graphicData uri="http://schemas.microsoft.com/office/word/2010/wordprocessingShape">
                    <wps:wsp>
                      <wps:cNvSpPr txBox="1"/>
                      <wps:spPr>
                        <a:xfrm>
                          <a:off x="0" y="0"/>
                          <a:ext cx="678878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如表</w:t>
                            </w:r>
                            <w:r>
                              <w:rPr>
                                <w:rFonts w:eastAsia="新宋体" w:cs="SimSun" w:ascii="SimSun" w:hAnsi="SimSun"/>
                                <w:sz w:val="11"/>
                                <w:szCs w:val="11"/>
                              </w:rPr>
                              <w:t>5-29</w:t>
                            </w:r>
                            <w:r>
                              <w:rPr>
                                <w:rFonts w:ascii="SimSun" w:hAnsi="SimSun" w:cs="SimSun" w:eastAsia="新宋体"/>
                                <w:sz w:val="11"/>
                                <w:szCs w:val="11"/>
                              </w:rPr>
                              <w:t>所示，</w:t>
                            </w:r>
                            <w:r>
                              <w:rPr>
                                <w:rFonts w:eastAsia="新宋体" w:cs="SimSun" w:ascii="SimSun" w:hAnsi="SimSun"/>
                                <w:sz w:val="11"/>
                                <w:szCs w:val="11"/>
                              </w:rPr>
                              <w:t>R1</w:t>
                            </w:r>
                            <w:r>
                              <w:rPr>
                                <w:rFonts w:ascii="SimSun" w:hAnsi="SimSun" w:cs="SimSun" w:eastAsia="新宋体"/>
                                <w:sz w:val="11"/>
                                <w:szCs w:val="11"/>
                              </w:rPr>
                              <w:t>和</w:t>
                            </w:r>
                            <w:r>
                              <w:rPr>
                                <w:rFonts w:eastAsia="新宋体" w:cs="SimSun" w:ascii="SimSun" w:hAnsi="SimSun"/>
                                <w:sz w:val="11"/>
                                <w:szCs w:val="11"/>
                              </w:rPr>
                              <w:t>R2</w:t>
                            </w:r>
                            <w:r>
                              <w:rPr>
                                <w:rFonts w:ascii="SimSun" w:hAnsi="SimSun" w:cs="SimSun" w:eastAsia="新宋体"/>
                                <w:sz w:val="11"/>
                                <w:szCs w:val="11"/>
                              </w:rPr>
                              <w:t>采用了水平分割之后，内部的矢量信息维护了双份，一</w:t>
                            </w:r>
                            <w:r>
                              <w:rPr>
                                <w:rFonts w:eastAsia="新宋体" w:cs="SimSun" w:ascii="SimSun" w:hAnsi="SimSun"/>
                                <w:sz w:val="11"/>
                                <w:szCs w:val="11"/>
                              </w:rPr>
                              <w:br/>
                            </w:r>
                            <w:r>
                              <w:rPr>
                                <w:rFonts w:ascii="SimSun" w:hAnsi="SimSun" w:cs="SimSun" w:eastAsia="新宋体"/>
                                <w:sz w:val="11"/>
                                <w:szCs w:val="11"/>
                              </w:rPr>
                              <w:t>份“”的路径代价，是专门为它的路径下游准备的，因为去往网络</w:t>
                            </w:r>
                            <w:r>
                              <w:rPr>
                                <w:rFonts w:eastAsia="新宋体" w:cs="SimSun" w:ascii="SimSun" w:hAnsi="SimSun"/>
                                <w:sz w:val="11"/>
                                <w:szCs w:val="11"/>
                              </w:rPr>
                              <w:t>10.8.40.0/24</w:t>
                            </w:r>
                            <w:r>
                              <w:rPr>
                                <w:rFonts w:ascii="SimSun" w:hAnsi="SimSun" w:cs="SimSun" w:eastAsia="新宋体"/>
                                <w:sz w:val="11"/>
                                <w:szCs w:val="11"/>
                              </w:rPr>
                              <w:t>的路</w:t>
                            </w:r>
                            <w:r>
                              <w:rPr>
                                <w:rFonts w:eastAsia="新宋体" w:cs="SimSun" w:ascii="SimSun" w:hAnsi="SimSun"/>
                                <w:sz w:val="11"/>
                                <w:szCs w:val="11"/>
                              </w:rPr>
                              <w:br/>
                            </w:r>
                            <w:r>
                              <w:rPr>
                                <w:rFonts w:ascii="SimSun" w:hAnsi="SimSun" w:cs="SimSun" w:eastAsia="新宋体"/>
                                <w:sz w:val="11"/>
                                <w:szCs w:val="11"/>
                              </w:rPr>
                              <w:t>径代价是从其下游邻居处学习得来的，所以，不管什么时候，它交换给下游邻居关于网</w:t>
                            </w:r>
                            <w:r>
                              <w:rPr>
                                <w:rFonts w:eastAsia="新宋体" w:cs="SimSun" w:ascii="SimSun" w:hAnsi="SimSun"/>
                                <w:sz w:val="11"/>
                                <w:szCs w:val="11"/>
                              </w:rPr>
                              <w:br/>
                            </w:r>
                            <w:r>
                              <w:rPr>
                                <w:rFonts w:ascii="SimSun" w:hAnsi="SimSun" w:cs="SimSun" w:eastAsia="新宋体"/>
                                <w:sz w:val="11"/>
                                <w:szCs w:val="11"/>
                              </w:rPr>
                              <w:t>络</w:t>
                            </w:r>
                            <w:r>
                              <w:rPr>
                                <w:rFonts w:eastAsia="新宋体" w:cs="SimSun" w:ascii="SimSun" w:hAnsi="SimSun"/>
                                <w:sz w:val="11"/>
                                <w:szCs w:val="11"/>
                              </w:rPr>
                              <w:t>10.8.40.0/24</w:t>
                            </w:r>
                            <w:r>
                              <w:rPr>
                                <w:rFonts w:ascii="SimSun" w:hAnsi="SimSun" w:cs="SimSun" w:eastAsia="新宋体"/>
                                <w:sz w:val="11"/>
                                <w:szCs w:val="11"/>
                              </w:rPr>
                              <w:t>的代价都是“”。所以，经过短短的两次交换，约</w:t>
                            </w:r>
                            <w:r>
                              <w:rPr>
                                <w:rFonts w:eastAsia="新宋体" w:cs="SimSun" w:ascii="SimSun" w:hAnsi="SimSun"/>
                                <w:sz w:val="11"/>
                                <w:szCs w:val="11"/>
                              </w:rPr>
                              <w:t>1min</w:t>
                            </w:r>
                            <w:r>
                              <w:rPr>
                                <w:rFonts w:ascii="SimSun" w:hAnsi="SimSun" w:cs="SimSun" w:eastAsia="新宋体"/>
                                <w:sz w:val="11"/>
                                <w:szCs w:val="11"/>
                              </w:rPr>
                              <w:t>，网络路由收</w:t>
                            </w:r>
                            <w:r>
                              <w:rPr>
                                <w:rFonts w:eastAsia="新宋体" w:cs="SimSun" w:ascii="SimSun" w:hAnsi="SimSun"/>
                                <w:sz w:val="11"/>
                                <w:szCs w:val="11"/>
                              </w:rPr>
                              <w:br/>
                            </w:r>
                            <w:r>
                              <w:rPr>
                                <w:rFonts w:ascii="SimSun" w:hAnsi="SimSun" w:cs="SimSun" w:eastAsia="新宋体"/>
                                <w:sz w:val="11"/>
                                <w:szCs w:val="11"/>
                              </w:rPr>
                              <w:t>敛，都认识到了去往网络</w:t>
                            </w:r>
                            <w:r>
                              <w:rPr>
                                <w:rFonts w:eastAsia="新宋体" w:cs="SimSun" w:ascii="SimSun" w:hAnsi="SimSun"/>
                                <w:sz w:val="11"/>
                                <w:szCs w:val="11"/>
                              </w:rPr>
                              <w:t>10.8.40.0/24</w:t>
                            </w:r>
                            <w:r>
                              <w:rPr>
                                <w:rFonts w:ascii="SimSun" w:hAnsi="SimSun" w:cs="SimSun" w:eastAsia="新宋体"/>
                                <w:sz w:val="11"/>
                                <w:szCs w:val="11"/>
                              </w:rPr>
                              <w:t>的不可达。</w:t>
                            </w:r>
                            <w:r>
                              <w:rPr>
                                <w:rFonts w:eastAsia="新宋体" w:cs="SimSun" w:ascii="SimSun" w:hAnsi="SimSun"/>
                                <w:sz w:val="11"/>
                                <w:szCs w:val="11"/>
                              </w:rPr>
                              <w:t>8.</w:t>
                            </w:r>
                          </w:p>
                        </w:txbxContent>
                      </wps:txbx>
                      <wps:bodyPr anchor="t" lIns="53975" tIns="53975" rIns="53975" bIns="53975">
                        <a:spAutoFit/>
                      </wps:bodyPr>
                    </wps:wsp>
                  </a:graphicData>
                </a:graphic>
              </wp:anchor>
            </w:drawing>
          </mc:Choice>
          <mc:Fallback>
            <w:pict>
              <v:rect fillcolor="#729FCF" style="position:absolute;rotation:-0;width:534.55pt;height:53.3pt;mso-wrap-distance-left:5.7pt;mso-wrap-distance-right:5.7pt;mso-wrap-distance-top:5.7pt;mso-wrap-distance-bottom:5.7pt;margin-top:172.8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如表</w:t>
                      </w:r>
                      <w:r>
                        <w:rPr>
                          <w:rFonts w:eastAsia="新宋体" w:cs="SimSun" w:ascii="SimSun" w:hAnsi="SimSun"/>
                          <w:sz w:val="11"/>
                          <w:szCs w:val="11"/>
                        </w:rPr>
                        <w:t>5-29</w:t>
                      </w:r>
                      <w:r>
                        <w:rPr>
                          <w:rFonts w:ascii="SimSun" w:hAnsi="SimSun" w:cs="SimSun" w:eastAsia="新宋体"/>
                          <w:sz w:val="11"/>
                          <w:szCs w:val="11"/>
                        </w:rPr>
                        <w:t>所示，</w:t>
                      </w:r>
                      <w:r>
                        <w:rPr>
                          <w:rFonts w:eastAsia="新宋体" w:cs="SimSun" w:ascii="SimSun" w:hAnsi="SimSun"/>
                          <w:sz w:val="11"/>
                          <w:szCs w:val="11"/>
                        </w:rPr>
                        <w:t>R1</w:t>
                      </w:r>
                      <w:r>
                        <w:rPr>
                          <w:rFonts w:ascii="SimSun" w:hAnsi="SimSun" w:cs="SimSun" w:eastAsia="新宋体"/>
                          <w:sz w:val="11"/>
                          <w:szCs w:val="11"/>
                        </w:rPr>
                        <w:t>和</w:t>
                      </w:r>
                      <w:r>
                        <w:rPr>
                          <w:rFonts w:eastAsia="新宋体" w:cs="SimSun" w:ascii="SimSun" w:hAnsi="SimSun"/>
                          <w:sz w:val="11"/>
                          <w:szCs w:val="11"/>
                        </w:rPr>
                        <w:t>R2</w:t>
                      </w:r>
                      <w:r>
                        <w:rPr>
                          <w:rFonts w:ascii="SimSun" w:hAnsi="SimSun" w:cs="SimSun" w:eastAsia="新宋体"/>
                          <w:sz w:val="11"/>
                          <w:szCs w:val="11"/>
                        </w:rPr>
                        <w:t>采用了水平分割之后，内部的矢量信息维护了双份，一</w:t>
                      </w:r>
                      <w:r>
                        <w:rPr>
                          <w:rFonts w:eastAsia="新宋体" w:cs="SimSun" w:ascii="SimSun" w:hAnsi="SimSun"/>
                          <w:sz w:val="11"/>
                          <w:szCs w:val="11"/>
                        </w:rPr>
                        <w:br/>
                      </w:r>
                      <w:r>
                        <w:rPr>
                          <w:rFonts w:ascii="SimSun" w:hAnsi="SimSun" w:cs="SimSun" w:eastAsia="新宋体"/>
                          <w:sz w:val="11"/>
                          <w:szCs w:val="11"/>
                        </w:rPr>
                        <w:t>份“”的路径代价，是专门为它的路径下游准备的，因为去往网络</w:t>
                      </w:r>
                      <w:r>
                        <w:rPr>
                          <w:rFonts w:eastAsia="新宋体" w:cs="SimSun" w:ascii="SimSun" w:hAnsi="SimSun"/>
                          <w:sz w:val="11"/>
                          <w:szCs w:val="11"/>
                        </w:rPr>
                        <w:t>10.8.40.0/24</w:t>
                      </w:r>
                      <w:r>
                        <w:rPr>
                          <w:rFonts w:ascii="SimSun" w:hAnsi="SimSun" w:cs="SimSun" w:eastAsia="新宋体"/>
                          <w:sz w:val="11"/>
                          <w:szCs w:val="11"/>
                        </w:rPr>
                        <w:t>的路</w:t>
                      </w:r>
                      <w:r>
                        <w:rPr>
                          <w:rFonts w:eastAsia="新宋体" w:cs="SimSun" w:ascii="SimSun" w:hAnsi="SimSun"/>
                          <w:sz w:val="11"/>
                          <w:szCs w:val="11"/>
                        </w:rPr>
                        <w:br/>
                      </w:r>
                      <w:r>
                        <w:rPr>
                          <w:rFonts w:ascii="SimSun" w:hAnsi="SimSun" w:cs="SimSun" w:eastAsia="新宋体"/>
                          <w:sz w:val="11"/>
                          <w:szCs w:val="11"/>
                        </w:rPr>
                        <w:t>径代价是从其下游邻居处学习得来的，所以，不管什么时候，它交换给下游邻居关于网</w:t>
                      </w:r>
                      <w:r>
                        <w:rPr>
                          <w:rFonts w:eastAsia="新宋体" w:cs="SimSun" w:ascii="SimSun" w:hAnsi="SimSun"/>
                          <w:sz w:val="11"/>
                          <w:szCs w:val="11"/>
                        </w:rPr>
                        <w:br/>
                      </w:r>
                      <w:r>
                        <w:rPr>
                          <w:rFonts w:ascii="SimSun" w:hAnsi="SimSun" w:cs="SimSun" w:eastAsia="新宋体"/>
                          <w:sz w:val="11"/>
                          <w:szCs w:val="11"/>
                        </w:rPr>
                        <w:t>络</w:t>
                      </w:r>
                      <w:r>
                        <w:rPr>
                          <w:rFonts w:eastAsia="新宋体" w:cs="SimSun" w:ascii="SimSun" w:hAnsi="SimSun"/>
                          <w:sz w:val="11"/>
                          <w:szCs w:val="11"/>
                        </w:rPr>
                        <w:t>10.8.40.0/24</w:t>
                      </w:r>
                      <w:r>
                        <w:rPr>
                          <w:rFonts w:ascii="SimSun" w:hAnsi="SimSun" w:cs="SimSun" w:eastAsia="新宋体"/>
                          <w:sz w:val="11"/>
                          <w:szCs w:val="11"/>
                        </w:rPr>
                        <w:t>的代价都是“”。所以，经过短短的两次交换，约</w:t>
                      </w:r>
                      <w:r>
                        <w:rPr>
                          <w:rFonts w:eastAsia="新宋体" w:cs="SimSun" w:ascii="SimSun" w:hAnsi="SimSun"/>
                          <w:sz w:val="11"/>
                          <w:szCs w:val="11"/>
                        </w:rPr>
                        <w:t>1min</w:t>
                      </w:r>
                      <w:r>
                        <w:rPr>
                          <w:rFonts w:ascii="SimSun" w:hAnsi="SimSun" w:cs="SimSun" w:eastAsia="新宋体"/>
                          <w:sz w:val="11"/>
                          <w:szCs w:val="11"/>
                        </w:rPr>
                        <w:t>，网络路由收</w:t>
                      </w:r>
                      <w:r>
                        <w:rPr>
                          <w:rFonts w:eastAsia="新宋体" w:cs="SimSun" w:ascii="SimSun" w:hAnsi="SimSun"/>
                          <w:sz w:val="11"/>
                          <w:szCs w:val="11"/>
                        </w:rPr>
                        <w:br/>
                      </w:r>
                      <w:r>
                        <w:rPr>
                          <w:rFonts w:ascii="SimSun" w:hAnsi="SimSun" w:cs="SimSun" w:eastAsia="新宋体"/>
                          <w:sz w:val="11"/>
                          <w:szCs w:val="11"/>
                        </w:rPr>
                        <w:t>敛，都认识到了去往网络</w:t>
                      </w:r>
                      <w:r>
                        <w:rPr>
                          <w:rFonts w:eastAsia="新宋体" w:cs="SimSun" w:ascii="SimSun" w:hAnsi="SimSun"/>
                          <w:sz w:val="11"/>
                          <w:szCs w:val="11"/>
                        </w:rPr>
                        <w:t>10.8.40.0/24</w:t>
                      </w:r>
                      <w:r>
                        <w:rPr>
                          <w:rFonts w:ascii="SimSun" w:hAnsi="SimSun" w:cs="SimSun" w:eastAsia="新宋体"/>
                          <w:sz w:val="11"/>
                          <w:szCs w:val="11"/>
                        </w:rPr>
                        <w:t>的不可达。</w:t>
                      </w:r>
                      <w:r>
                        <w:rPr>
                          <w:rFonts w:eastAsia="新宋体" w:cs="SimSun" w:ascii="SimSun" w:hAnsi="SimSun"/>
                          <w:sz w:val="11"/>
                          <w:szCs w:val="11"/>
                        </w:rPr>
                        <w:t>8.</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2122170</wp:posOffset>
                </wp:positionH>
                <wp:positionV relativeFrom="line">
                  <wp:posOffset>3552190</wp:posOffset>
                </wp:positionV>
                <wp:extent cx="5077460" cy="189230"/>
                <wp:effectExtent l="0" t="0" r="0" b="0"/>
                <wp:wrapSquare wrapText="bothSides"/>
                <wp:docPr id="635" name="Frame5"/>
                <a:graphic xmlns:a="http://schemas.openxmlformats.org/drawingml/2006/main">
                  <a:graphicData uri="http://schemas.microsoft.com/office/word/2010/wordprocessingShape">
                    <wps:wsp>
                      <wps:cNvSpPr txBox="1"/>
                      <wps:spPr>
                        <a:xfrm>
                          <a:off x="0" y="0"/>
                          <a:ext cx="50774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5-29</w:t>
                            </w:r>
                            <w:r>
                              <w:rPr>
                                <w:rFonts w:ascii="SimSun" w:hAnsi="SimSun" w:cs="SimSun" w:eastAsia="新宋体"/>
                                <w:sz w:val="11"/>
                                <w:szCs w:val="11"/>
                              </w:rPr>
                              <w:t>采用了水平分割的重新收敛过程</w:t>
                            </w:r>
                          </w:p>
                        </w:txbxContent>
                      </wps:txbx>
                      <wps:bodyPr anchor="t" lIns="53975" tIns="53975" rIns="53975" bIns="53975">
                        <a:spAutoFit/>
                      </wps:bodyPr>
                    </wps:wsp>
                  </a:graphicData>
                </a:graphic>
              </wp:anchor>
            </w:drawing>
          </mc:Choice>
          <mc:Fallback>
            <w:pict>
              <v:rect fillcolor="#729FCF" style="position:absolute;rotation:-0;width:399.8pt;height:14.9pt;mso-wrap-distance-left:5.7pt;mso-wrap-distance-right:5.7pt;mso-wrap-distance-top:5.7pt;mso-wrap-distance-bottom:5.7pt;margin-top:279.7pt;mso-position-vertical-relative:text;margin-left:167.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5-29</w:t>
                      </w:r>
                      <w:r>
                        <w:rPr>
                          <w:rFonts w:ascii="SimSun" w:hAnsi="SimSun" w:cs="SimSun" w:eastAsia="新宋体"/>
                          <w:sz w:val="11"/>
                          <w:szCs w:val="11"/>
                        </w:rPr>
                        <w:t>采用了水平分割的重新收敛过程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419100</wp:posOffset>
                </wp:positionH>
                <wp:positionV relativeFrom="line">
                  <wp:posOffset>5721350</wp:posOffset>
                </wp:positionV>
                <wp:extent cx="6780530" cy="433070"/>
                <wp:effectExtent l="0" t="0" r="0" b="0"/>
                <wp:wrapSquare wrapText="bothSides"/>
                <wp:docPr id="636" name="Frame6"/>
                <a:graphic xmlns:a="http://schemas.openxmlformats.org/drawingml/2006/main">
                  <a:graphicData uri="http://schemas.microsoft.com/office/word/2010/wordprocessingShape">
                    <wps:wsp>
                      <wps:cNvSpPr txBox="1"/>
                      <wps:spPr>
                        <a:xfrm>
                          <a:off x="0" y="0"/>
                          <a:ext cx="67805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触发更新：当一台路由器感知到网络异常时</w:t>
                            </w:r>
                            <w:r>
                              <w:rPr>
                                <w:rFonts w:eastAsia="新宋体" w:cs="SimSun" w:ascii="SimSun" w:hAnsi="SimSun"/>
                                <w:sz w:val="11"/>
                                <w:szCs w:val="11"/>
                              </w:rPr>
                              <w:t>,</w:t>
                            </w:r>
                            <w:r>
                              <w:rPr>
                                <w:rFonts w:ascii="SimSun" w:hAnsi="SimSun" w:cs="SimSun" w:eastAsia="新宋体"/>
                                <w:sz w:val="11"/>
                                <w:szCs w:val="11"/>
                              </w:rPr>
                              <w:t>比如直连网络断开</w:t>
                            </w:r>
                            <w:r>
                              <w:rPr>
                                <w:rFonts w:eastAsia="新宋体" w:cs="SimSun" w:ascii="SimSun" w:hAnsi="SimSun"/>
                                <w:sz w:val="11"/>
                                <w:szCs w:val="11"/>
                              </w:rPr>
                              <w:t>,</w:t>
                            </w:r>
                            <w:r>
                              <w:rPr>
                                <w:rFonts w:ascii="SimSun" w:hAnsi="SimSun" w:cs="SimSun" w:eastAsia="新宋体"/>
                                <w:sz w:val="11"/>
                                <w:szCs w:val="11"/>
                              </w:rPr>
                              <w:t>不必等到下一</w:t>
                            </w:r>
                            <w:r>
                              <w:rPr>
                                <w:rFonts w:eastAsia="新宋体" w:cs="SimSun" w:ascii="SimSun" w:hAnsi="SimSun"/>
                                <w:sz w:val="11"/>
                                <w:szCs w:val="11"/>
                              </w:rPr>
                              <w:br/>
                            </w:r>
                            <w:r>
                              <w:rPr>
                                <w:rFonts w:ascii="SimSun" w:hAnsi="SimSun" w:cs="SimSun" w:eastAsia="新宋体"/>
                                <w:sz w:val="11"/>
                                <w:szCs w:val="11"/>
                              </w:rPr>
                              <w:t>个交换周期的来临，而是主动将路径量度改为“”，并立刻更新出去，从而引发连锁更</w:t>
                            </w:r>
                            <w:r>
                              <w:rPr>
                                <w:rFonts w:eastAsia="新宋体" w:cs="SimSun" w:ascii="SimSun" w:hAnsi="SimSun"/>
                                <w:sz w:val="11"/>
                                <w:szCs w:val="11"/>
                              </w:rPr>
                              <w:br/>
                            </w:r>
                            <w:r>
                              <w:rPr>
                                <w:rFonts w:ascii="SimSun" w:hAnsi="SimSun" w:cs="SimSun" w:eastAsia="新宋体"/>
                                <w:sz w:val="11"/>
                                <w:szCs w:val="11"/>
                              </w:rPr>
                              <w:t>新，让网络其他路由器迅速感知和更新，尽快收敛</w:t>
                            </w:r>
                          </w:p>
                        </w:txbxContent>
                      </wps:txbx>
                      <wps:bodyPr anchor="t" lIns="53975" tIns="53975" rIns="53975" bIns="53975">
                        <a:spAutoFit/>
                      </wps:bodyPr>
                    </wps:wsp>
                  </a:graphicData>
                </a:graphic>
              </wp:anchor>
            </w:drawing>
          </mc:Choice>
          <mc:Fallback>
            <w:pict>
              <v:rect fillcolor="#729FCF" style="position:absolute;rotation:-0;width:533.9pt;height:34.1pt;mso-wrap-distance-left:5.7pt;mso-wrap-distance-right:5.7pt;mso-wrap-distance-top:5.7pt;mso-wrap-distance-bottom:5.7pt;margin-top:450.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触发更新：当一台路由器感知到网络异常时</w:t>
                      </w:r>
                      <w:r>
                        <w:rPr>
                          <w:rFonts w:eastAsia="新宋体" w:cs="SimSun" w:ascii="SimSun" w:hAnsi="SimSun"/>
                          <w:sz w:val="11"/>
                          <w:szCs w:val="11"/>
                        </w:rPr>
                        <w:t>,</w:t>
                      </w:r>
                      <w:r>
                        <w:rPr>
                          <w:rFonts w:ascii="SimSun" w:hAnsi="SimSun" w:cs="SimSun" w:eastAsia="新宋体"/>
                          <w:sz w:val="11"/>
                          <w:szCs w:val="11"/>
                        </w:rPr>
                        <w:t>比如直连网络断开</w:t>
                      </w:r>
                      <w:r>
                        <w:rPr>
                          <w:rFonts w:eastAsia="新宋体" w:cs="SimSun" w:ascii="SimSun" w:hAnsi="SimSun"/>
                          <w:sz w:val="11"/>
                          <w:szCs w:val="11"/>
                        </w:rPr>
                        <w:t>,</w:t>
                      </w:r>
                      <w:r>
                        <w:rPr>
                          <w:rFonts w:ascii="SimSun" w:hAnsi="SimSun" w:cs="SimSun" w:eastAsia="新宋体"/>
                          <w:sz w:val="11"/>
                          <w:szCs w:val="11"/>
                        </w:rPr>
                        <w:t>不必等到下一</w:t>
                      </w:r>
                      <w:r>
                        <w:rPr>
                          <w:rFonts w:eastAsia="新宋体" w:cs="SimSun" w:ascii="SimSun" w:hAnsi="SimSun"/>
                          <w:sz w:val="11"/>
                          <w:szCs w:val="11"/>
                        </w:rPr>
                        <w:br/>
                      </w:r>
                      <w:r>
                        <w:rPr>
                          <w:rFonts w:ascii="SimSun" w:hAnsi="SimSun" w:cs="SimSun" w:eastAsia="新宋体"/>
                          <w:sz w:val="11"/>
                          <w:szCs w:val="11"/>
                        </w:rPr>
                        <w:t>个交换周期的来临，而是主动将路径量度改为“”，并立刻更新出去，从而引发连锁更</w:t>
                      </w:r>
                      <w:r>
                        <w:rPr>
                          <w:rFonts w:eastAsia="新宋体" w:cs="SimSun" w:ascii="SimSun" w:hAnsi="SimSun"/>
                          <w:sz w:val="11"/>
                          <w:szCs w:val="11"/>
                        </w:rPr>
                        <w:br/>
                      </w:r>
                      <w:r>
                        <w:rPr>
                          <w:rFonts w:ascii="SimSun" w:hAnsi="SimSun" w:cs="SimSun" w:eastAsia="新宋体"/>
                          <w:sz w:val="11"/>
                          <w:szCs w:val="11"/>
                        </w:rPr>
                        <w:t>新，让网络其他路由器迅速感知和更新，尽快收敛</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419100</wp:posOffset>
                </wp:positionH>
                <wp:positionV relativeFrom="line">
                  <wp:posOffset>6460490</wp:posOffset>
                </wp:positionV>
                <wp:extent cx="6780530" cy="1042670"/>
                <wp:effectExtent l="0" t="0" r="0" b="0"/>
                <wp:wrapSquare wrapText="bothSides"/>
                <wp:docPr id="637" name="Frame7"/>
                <a:graphic xmlns:a="http://schemas.openxmlformats.org/drawingml/2006/main">
                  <a:graphicData uri="http://schemas.microsoft.com/office/word/2010/wordprocessingShape">
                    <wps:wsp>
                      <wps:cNvSpPr txBox="1"/>
                      <wps:spPr>
                        <a:xfrm>
                          <a:off x="0" y="0"/>
                          <a:ext cx="678053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抑制定时器：上例中，去往网络</w:t>
                            </w:r>
                            <w:r>
                              <w:rPr>
                                <w:rFonts w:eastAsia="新宋体" w:cs="SimSun" w:ascii="SimSun" w:hAnsi="SimSun"/>
                                <w:sz w:val="11"/>
                                <w:szCs w:val="11"/>
                              </w:rPr>
                              <w:t>10.8.40.0/24</w:t>
                            </w:r>
                            <w:r>
                              <w:rPr>
                                <w:rFonts w:ascii="SimSun" w:hAnsi="SimSun" w:cs="SimSun" w:eastAsia="新宋体"/>
                                <w:sz w:val="11"/>
                                <w:szCs w:val="11"/>
                              </w:rPr>
                              <w:t>的断开有可能因为挂接路由器的接</w:t>
                            </w:r>
                            <w:r>
                              <w:rPr>
                                <w:rFonts w:eastAsia="新宋体" w:cs="SimSun" w:ascii="SimSun" w:hAnsi="SimSun"/>
                                <w:sz w:val="11"/>
                                <w:szCs w:val="11"/>
                              </w:rPr>
                              <w:br/>
                            </w:r>
                            <w:r>
                              <w:rPr>
                                <w:rFonts w:ascii="SimSun" w:hAnsi="SimSun" w:cs="SimSun" w:eastAsia="新宋体"/>
                                <w:sz w:val="11"/>
                                <w:szCs w:val="11"/>
                              </w:rPr>
                              <w:t>口接触不良而导致，那么，网络</w:t>
                            </w:r>
                            <w:r>
                              <w:rPr>
                                <w:rFonts w:eastAsia="新宋体" w:cs="SimSun" w:ascii="SimSun" w:hAnsi="SimSun"/>
                                <w:sz w:val="11"/>
                                <w:szCs w:val="11"/>
                              </w:rPr>
                              <w:t>10.8.40.0/24</w:t>
                            </w:r>
                            <w:r>
                              <w:rPr>
                                <w:rFonts w:ascii="SimSun" w:hAnsi="SimSun" w:cs="SimSun" w:eastAsia="新宋体"/>
                                <w:sz w:val="11"/>
                                <w:szCs w:val="11"/>
                              </w:rPr>
                              <w:t>的断开（</w:t>
                            </w:r>
                            <w:r>
                              <w:rPr>
                                <w:rFonts w:eastAsia="新宋体" w:cs="SimSun" w:ascii="SimSun" w:hAnsi="SimSun"/>
                                <w:sz w:val="11"/>
                                <w:szCs w:val="11"/>
                              </w:rPr>
                              <w:t>down</w:t>
                            </w:r>
                            <w:r>
                              <w:rPr>
                                <w:rFonts w:ascii="SimSun" w:hAnsi="SimSun" w:cs="SimSun" w:eastAsia="新宋体"/>
                                <w:sz w:val="11"/>
                                <w:szCs w:val="11"/>
                              </w:rPr>
                              <w:t>）和连接（</w:t>
                            </w:r>
                            <w:r>
                              <w:rPr>
                                <w:rFonts w:eastAsia="新宋体" w:cs="SimSun" w:ascii="SimSun" w:hAnsi="SimSun"/>
                                <w:sz w:val="11"/>
                                <w:szCs w:val="11"/>
                              </w:rPr>
                              <w:t>up</w:t>
                            </w:r>
                            <w:r>
                              <w:rPr>
                                <w:rFonts w:ascii="SimSun" w:hAnsi="SimSun" w:cs="SimSun" w:eastAsia="新宋体"/>
                                <w:sz w:val="11"/>
                                <w:szCs w:val="11"/>
                              </w:rPr>
                              <w:t>）状态就会频繁</w:t>
                            </w:r>
                            <w:r>
                              <w:rPr>
                                <w:rFonts w:eastAsia="新宋体" w:cs="SimSun" w:ascii="SimSun" w:hAnsi="SimSun"/>
                                <w:sz w:val="11"/>
                                <w:szCs w:val="11"/>
                              </w:rPr>
                              <w:br/>
                            </w:r>
                            <w:r>
                              <w:rPr>
                                <w:rFonts w:ascii="SimSun" w:hAnsi="SimSun" w:cs="SimSun" w:eastAsia="新宋体"/>
                                <w:sz w:val="11"/>
                                <w:szCs w:val="11"/>
                              </w:rPr>
                              <w:t>地切换，这种情形被称为路由翻动，可以想见，“通”“断”之间的切换状态，会随着每次</w:t>
                            </w:r>
                            <w:r>
                              <w:rPr>
                                <w:rFonts w:eastAsia="新宋体" w:cs="SimSun" w:ascii="SimSun" w:hAnsi="SimSun"/>
                                <w:sz w:val="11"/>
                                <w:szCs w:val="11"/>
                              </w:rPr>
                              <w:br/>
                            </w:r>
                            <w:r>
                              <w:rPr>
                                <w:rFonts w:ascii="SimSun" w:hAnsi="SimSun" w:cs="SimSun" w:eastAsia="新宋体"/>
                                <w:sz w:val="11"/>
                                <w:szCs w:val="11"/>
                              </w:rPr>
                              <w:t>的交换周期而被传递出去，收到的路由器会随之更新自己的路由表，这种频繁的翻动</w:t>
                            </w:r>
                            <w:r>
                              <w:rPr>
                                <w:rFonts w:eastAsia="新宋体" w:cs="SimSun" w:ascii="SimSun" w:hAnsi="SimSun"/>
                                <w:sz w:val="11"/>
                                <w:szCs w:val="11"/>
                              </w:rPr>
                              <w:br/>
                            </w:r>
                            <w:r>
                              <w:rPr>
                                <w:rFonts w:ascii="SimSun" w:hAnsi="SimSun" w:cs="SimSun" w:eastAsia="新宋体"/>
                                <w:sz w:val="11"/>
                                <w:szCs w:val="11"/>
                              </w:rPr>
                              <w:t>将导致路由表的更新频繁进行，整个网络到达这个“翻动路由”的网络是不稳定、不收</w:t>
                            </w:r>
                            <w:r>
                              <w:rPr>
                                <w:rFonts w:eastAsia="新宋体" w:cs="SimSun" w:ascii="SimSun" w:hAnsi="SimSun"/>
                                <w:sz w:val="11"/>
                                <w:szCs w:val="11"/>
                              </w:rPr>
                              <w:br/>
                            </w:r>
                            <w:r>
                              <w:rPr>
                                <w:rFonts w:ascii="SimSun" w:hAnsi="SimSun" w:cs="SimSun" w:eastAsia="新宋体"/>
                                <w:sz w:val="11"/>
                                <w:szCs w:val="11"/>
                              </w:rPr>
                              <w:t>敛的。为此，路由器在感知网络断开的时刻，设置一个倒计时的抑制定时器，超期之</w:t>
                            </w:r>
                            <w:r>
                              <w:rPr>
                                <w:rFonts w:eastAsia="新宋体" w:cs="SimSun" w:ascii="SimSun" w:hAnsi="SimSun"/>
                                <w:sz w:val="11"/>
                                <w:szCs w:val="11"/>
                              </w:rPr>
                              <w:br/>
                            </w:r>
                            <w:r>
                              <w:rPr>
                                <w:rFonts w:ascii="SimSun" w:hAnsi="SimSun" w:cs="SimSun" w:eastAsia="新宋体"/>
                                <w:sz w:val="11"/>
                                <w:szCs w:val="11"/>
                              </w:rPr>
                              <w:t>前，没有发生这两件事之一，才进行矢量信息的通告。第一：该网络状态从“</w:t>
                            </w:r>
                            <w:r>
                              <w:rPr>
                                <w:rFonts w:eastAsia="新宋体" w:cs="SimSun" w:ascii="SimSun" w:hAnsi="SimSun"/>
                                <w:sz w:val="11"/>
                                <w:szCs w:val="11"/>
                              </w:rPr>
                              <w:t>down”</w:t>
                            </w:r>
                            <w:r>
                              <w:rPr>
                                <w:rFonts w:ascii="SimSun" w:hAnsi="SimSun" w:cs="SimSun" w:eastAsia="新宋体"/>
                                <w:sz w:val="11"/>
                                <w:szCs w:val="11"/>
                              </w:rPr>
                              <w:t>切</w:t>
                            </w:r>
                            <w:r>
                              <w:rPr>
                                <w:rFonts w:eastAsia="新宋体" w:cs="SimSun" w:ascii="SimSun" w:hAnsi="SimSun"/>
                                <w:sz w:val="11"/>
                                <w:szCs w:val="11"/>
                              </w:rPr>
                              <w:br/>
                            </w:r>
                            <w:r>
                              <w:rPr>
                                <w:rFonts w:ascii="SimSun" w:hAnsi="SimSun" w:cs="SimSun" w:eastAsia="新宋体"/>
                                <w:sz w:val="11"/>
                                <w:szCs w:val="11"/>
                              </w:rPr>
                              <w:t>换到“</w:t>
                            </w:r>
                            <w:r>
                              <w:rPr>
                                <w:rFonts w:eastAsia="新宋体" w:cs="SimSun" w:ascii="SimSun" w:hAnsi="SimSun"/>
                                <w:sz w:val="11"/>
                                <w:szCs w:val="11"/>
                              </w:rPr>
                              <w:t>up”</w:t>
                            </w:r>
                            <w:r>
                              <w:rPr>
                                <w:rFonts w:ascii="SimSun" w:hAnsi="SimSun" w:cs="SimSun" w:eastAsia="新宋体"/>
                                <w:sz w:val="11"/>
                                <w:szCs w:val="11"/>
                              </w:rPr>
                              <w:t>；第二：存在一条比原有去往该网络更优的路径。</w:t>
                            </w:r>
                          </w:p>
                        </w:txbxContent>
                      </wps:txbx>
                      <wps:bodyPr anchor="t" lIns="53975" tIns="53975" rIns="53975" bIns="53975">
                        <a:spAutoFit/>
                      </wps:bodyPr>
                    </wps:wsp>
                  </a:graphicData>
                </a:graphic>
              </wp:anchor>
            </w:drawing>
          </mc:Choice>
          <mc:Fallback>
            <w:pict>
              <v:rect fillcolor="#729FCF" style="position:absolute;rotation:-0;width:533.9pt;height:82.1pt;mso-wrap-distance-left:5.7pt;mso-wrap-distance-right:5.7pt;mso-wrap-distance-top:5.7pt;mso-wrap-distance-bottom:5.7pt;margin-top:508.7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抑制定时器：上例中，去往网络</w:t>
                      </w:r>
                      <w:r>
                        <w:rPr>
                          <w:rFonts w:eastAsia="新宋体" w:cs="SimSun" w:ascii="SimSun" w:hAnsi="SimSun"/>
                          <w:sz w:val="11"/>
                          <w:szCs w:val="11"/>
                        </w:rPr>
                        <w:t>10.8.40.0/24</w:t>
                      </w:r>
                      <w:r>
                        <w:rPr>
                          <w:rFonts w:ascii="SimSun" w:hAnsi="SimSun" w:cs="SimSun" w:eastAsia="新宋体"/>
                          <w:sz w:val="11"/>
                          <w:szCs w:val="11"/>
                        </w:rPr>
                        <w:t>的断开有可能因为挂接路由器的接</w:t>
                      </w:r>
                      <w:r>
                        <w:rPr>
                          <w:rFonts w:eastAsia="新宋体" w:cs="SimSun" w:ascii="SimSun" w:hAnsi="SimSun"/>
                          <w:sz w:val="11"/>
                          <w:szCs w:val="11"/>
                        </w:rPr>
                        <w:br/>
                      </w:r>
                      <w:r>
                        <w:rPr>
                          <w:rFonts w:ascii="SimSun" w:hAnsi="SimSun" w:cs="SimSun" w:eastAsia="新宋体"/>
                          <w:sz w:val="11"/>
                          <w:szCs w:val="11"/>
                        </w:rPr>
                        <w:t>口接触不良而导致，那么，网络</w:t>
                      </w:r>
                      <w:r>
                        <w:rPr>
                          <w:rFonts w:eastAsia="新宋体" w:cs="SimSun" w:ascii="SimSun" w:hAnsi="SimSun"/>
                          <w:sz w:val="11"/>
                          <w:szCs w:val="11"/>
                        </w:rPr>
                        <w:t>10.8.40.0/24</w:t>
                      </w:r>
                      <w:r>
                        <w:rPr>
                          <w:rFonts w:ascii="SimSun" w:hAnsi="SimSun" w:cs="SimSun" w:eastAsia="新宋体"/>
                          <w:sz w:val="11"/>
                          <w:szCs w:val="11"/>
                        </w:rPr>
                        <w:t>的断开（</w:t>
                      </w:r>
                      <w:r>
                        <w:rPr>
                          <w:rFonts w:eastAsia="新宋体" w:cs="SimSun" w:ascii="SimSun" w:hAnsi="SimSun"/>
                          <w:sz w:val="11"/>
                          <w:szCs w:val="11"/>
                        </w:rPr>
                        <w:t>down</w:t>
                      </w:r>
                      <w:r>
                        <w:rPr>
                          <w:rFonts w:ascii="SimSun" w:hAnsi="SimSun" w:cs="SimSun" w:eastAsia="新宋体"/>
                          <w:sz w:val="11"/>
                          <w:szCs w:val="11"/>
                        </w:rPr>
                        <w:t>）和连接（</w:t>
                      </w:r>
                      <w:r>
                        <w:rPr>
                          <w:rFonts w:eastAsia="新宋体" w:cs="SimSun" w:ascii="SimSun" w:hAnsi="SimSun"/>
                          <w:sz w:val="11"/>
                          <w:szCs w:val="11"/>
                        </w:rPr>
                        <w:t>up</w:t>
                      </w:r>
                      <w:r>
                        <w:rPr>
                          <w:rFonts w:ascii="SimSun" w:hAnsi="SimSun" w:cs="SimSun" w:eastAsia="新宋体"/>
                          <w:sz w:val="11"/>
                          <w:szCs w:val="11"/>
                        </w:rPr>
                        <w:t>）状态就会频繁</w:t>
                      </w:r>
                      <w:r>
                        <w:rPr>
                          <w:rFonts w:eastAsia="新宋体" w:cs="SimSun" w:ascii="SimSun" w:hAnsi="SimSun"/>
                          <w:sz w:val="11"/>
                          <w:szCs w:val="11"/>
                        </w:rPr>
                        <w:br/>
                      </w:r>
                      <w:r>
                        <w:rPr>
                          <w:rFonts w:ascii="SimSun" w:hAnsi="SimSun" w:cs="SimSun" w:eastAsia="新宋体"/>
                          <w:sz w:val="11"/>
                          <w:szCs w:val="11"/>
                        </w:rPr>
                        <w:t>地切换，这种情形被称为路由翻动，可以想见，“通”“断”之间的切换状态，会随着每次</w:t>
                      </w:r>
                      <w:r>
                        <w:rPr>
                          <w:rFonts w:eastAsia="新宋体" w:cs="SimSun" w:ascii="SimSun" w:hAnsi="SimSun"/>
                          <w:sz w:val="11"/>
                          <w:szCs w:val="11"/>
                        </w:rPr>
                        <w:br/>
                      </w:r>
                      <w:r>
                        <w:rPr>
                          <w:rFonts w:ascii="SimSun" w:hAnsi="SimSun" w:cs="SimSun" w:eastAsia="新宋体"/>
                          <w:sz w:val="11"/>
                          <w:szCs w:val="11"/>
                        </w:rPr>
                        <w:t>的交换周期而被传递出去，收到的路由器会随之更新自己的路由表，这种频繁的翻动</w:t>
                      </w:r>
                      <w:r>
                        <w:rPr>
                          <w:rFonts w:eastAsia="新宋体" w:cs="SimSun" w:ascii="SimSun" w:hAnsi="SimSun"/>
                          <w:sz w:val="11"/>
                          <w:szCs w:val="11"/>
                        </w:rPr>
                        <w:br/>
                      </w:r>
                      <w:r>
                        <w:rPr>
                          <w:rFonts w:ascii="SimSun" w:hAnsi="SimSun" w:cs="SimSun" w:eastAsia="新宋体"/>
                          <w:sz w:val="11"/>
                          <w:szCs w:val="11"/>
                        </w:rPr>
                        <w:t>将导致路由表的更新频繁进行，整个网络到达这个“翻动路由”的网络是不稳定、不收</w:t>
                      </w:r>
                      <w:r>
                        <w:rPr>
                          <w:rFonts w:eastAsia="新宋体" w:cs="SimSun" w:ascii="SimSun" w:hAnsi="SimSun"/>
                          <w:sz w:val="11"/>
                          <w:szCs w:val="11"/>
                        </w:rPr>
                        <w:br/>
                      </w:r>
                      <w:r>
                        <w:rPr>
                          <w:rFonts w:ascii="SimSun" w:hAnsi="SimSun" w:cs="SimSun" w:eastAsia="新宋体"/>
                          <w:sz w:val="11"/>
                          <w:szCs w:val="11"/>
                        </w:rPr>
                        <w:t>敛的。为此，路由器在感知网络断开的时刻，设置一个倒计时的抑制定时器，超期之</w:t>
                      </w:r>
                      <w:r>
                        <w:rPr>
                          <w:rFonts w:eastAsia="新宋体" w:cs="SimSun" w:ascii="SimSun" w:hAnsi="SimSun"/>
                          <w:sz w:val="11"/>
                          <w:szCs w:val="11"/>
                        </w:rPr>
                        <w:br/>
                      </w:r>
                      <w:r>
                        <w:rPr>
                          <w:rFonts w:ascii="SimSun" w:hAnsi="SimSun" w:cs="SimSun" w:eastAsia="新宋体"/>
                          <w:sz w:val="11"/>
                          <w:szCs w:val="11"/>
                        </w:rPr>
                        <w:t>前，没有发生这两件事之一，才进行矢量信息的通告。第一：该网络状态从“</w:t>
                      </w:r>
                      <w:r>
                        <w:rPr>
                          <w:rFonts w:eastAsia="新宋体" w:cs="SimSun" w:ascii="SimSun" w:hAnsi="SimSun"/>
                          <w:sz w:val="11"/>
                          <w:szCs w:val="11"/>
                        </w:rPr>
                        <w:t>down”</w:t>
                      </w:r>
                      <w:r>
                        <w:rPr>
                          <w:rFonts w:ascii="SimSun" w:hAnsi="SimSun" w:cs="SimSun" w:eastAsia="新宋体"/>
                          <w:sz w:val="11"/>
                          <w:szCs w:val="11"/>
                        </w:rPr>
                        <w:t>切</w:t>
                      </w:r>
                      <w:r>
                        <w:rPr>
                          <w:rFonts w:eastAsia="新宋体" w:cs="SimSun" w:ascii="SimSun" w:hAnsi="SimSun"/>
                          <w:sz w:val="11"/>
                          <w:szCs w:val="11"/>
                        </w:rPr>
                        <w:br/>
                      </w:r>
                      <w:r>
                        <w:rPr>
                          <w:rFonts w:ascii="SimSun" w:hAnsi="SimSun" w:cs="SimSun" w:eastAsia="新宋体"/>
                          <w:sz w:val="11"/>
                          <w:szCs w:val="11"/>
                        </w:rPr>
                        <w:t>换到“</w:t>
                      </w:r>
                      <w:r>
                        <w:rPr>
                          <w:rFonts w:eastAsia="新宋体" w:cs="SimSun" w:ascii="SimSun" w:hAnsi="SimSun"/>
                          <w:sz w:val="11"/>
                          <w:szCs w:val="11"/>
                        </w:rPr>
                        <w:t>up”</w:t>
                      </w:r>
                      <w:r>
                        <w:rPr>
                          <w:rFonts w:ascii="SimSun" w:hAnsi="SimSun" w:cs="SimSun" w:eastAsia="新宋体"/>
                          <w:sz w:val="11"/>
                          <w:szCs w:val="11"/>
                        </w:rPr>
                        <w:t>；第二：存在一条比原有去往该网络更优的路径。</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419100</wp:posOffset>
                </wp:positionH>
                <wp:positionV relativeFrom="line">
                  <wp:posOffset>8493125</wp:posOffset>
                </wp:positionV>
                <wp:extent cx="6780530" cy="554990"/>
                <wp:effectExtent l="0" t="0" r="0" b="0"/>
                <wp:wrapSquare wrapText="bothSides"/>
                <wp:docPr id="638" name="Frame8"/>
                <a:graphic xmlns:a="http://schemas.openxmlformats.org/drawingml/2006/main">
                  <a:graphicData uri="http://schemas.microsoft.com/office/word/2010/wordprocessingShape">
                    <wps:wsp>
                      <wps:cNvSpPr txBox="1"/>
                      <wps:spPr>
                        <a:xfrm>
                          <a:off x="0" y="0"/>
                          <a:ext cx="67805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距离矢量路由协议因简单，在早期</w:t>
                            </w:r>
                            <w:r>
                              <w:rPr>
                                <w:rFonts w:eastAsia="新宋体" w:cs="SimSun" w:ascii="SimSun" w:hAnsi="SimSun"/>
                                <w:sz w:val="11"/>
                                <w:szCs w:val="11"/>
                              </w:rPr>
                              <w:t>IP</w:t>
                            </w:r>
                            <w:r>
                              <w:rPr>
                                <w:rFonts w:ascii="SimSun" w:hAnsi="SimSun" w:cs="SimSun" w:eastAsia="新宋体"/>
                                <w:sz w:val="11"/>
                                <w:szCs w:val="11"/>
                              </w:rPr>
                              <w:t>网络中广为使用，但因为计数到无穷、路由</w:t>
                            </w:r>
                            <w:r>
                              <w:rPr>
                                <w:rFonts w:eastAsia="新宋体" w:cs="SimSun" w:ascii="SimSun" w:hAnsi="SimSun"/>
                                <w:sz w:val="11"/>
                                <w:szCs w:val="11"/>
                              </w:rPr>
                              <w:br/>
                            </w:r>
                            <w:r>
                              <w:rPr>
                                <w:rFonts w:ascii="SimSun" w:hAnsi="SimSun" w:cs="SimSun" w:eastAsia="新宋体"/>
                                <w:sz w:val="11"/>
                                <w:szCs w:val="11"/>
                              </w:rPr>
                              <w:t>环、收敛慢等问题，且不适用大型网络；尽管规定了代价的最大数，且采用上述这些手</w:t>
                            </w:r>
                            <w:r>
                              <w:rPr>
                                <w:rFonts w:eastAsia="新宋体" w:cs="SimSun" w:ascii="SimSun" w:hAnsi="SimSun"/>
                                <w:sz w:val="11"/>
                                <w:szCs w:val="11"/>
                              </w:rPr>
                              <w:br/>
                            </w:r>
                            <w:r>
                              <w:rPr>
                                <w:rFonts w:ascii="SimSun" w:hAnsi="SimSun" w:cs="SimSun" w:eastAsia="新宋体"/>
                                <w:sz w:val="11"/>
                                <w:szCs w:val="11"/>
                              </w:rPr>
                              <w:t>段，一定程度提高了收敛的速度，但并没有彻底解决问题。所以，距离矢量路由协议逐</w:t>
                            </w:r>
                            <w:r>
                              <w:rPr>
                                <w:rFonts w:eastAsia="新宋体" w:cs="SimSun" w:ascii="SimSun" w:hAnsi="SimSun"/>
                                <w:sz w:val="11"/>
                                <w:szCs w:val="11"/>
                              </w:rPr>
                              <w:br/>
                            </w:r>
                            <w:r>
                              <w:rPr>
                                <w:rFonts w:ascii="SimSun" w:hAnsi="SimSun" w:cs="SimSun" w:eastAsia="新宋体"/>
                                <w:sz w:val="11"/>
                                <w:szCs w:val="11"/>
                              </w:rPr>
                              <w:t xml:space="preserve">渐让位于另一类路由选择协 </w:t>
                            </w:r>
                            <w:r>
                              <w:rPr>
                                <w:rFonts w:eastAsia="新宋体" w:cs="SimSun" w:ascii="SimSun" w:hAnsi="SimSun"/>
                                <w:sz w:val="11"/>
                                <w:szCs w:val="11"/>
                              </w:rPr>
                              <w:t>OE A</w:t>
                            </w:r>
                            <w:r>
                              <w:rPr>
                                <w:rFonts w:ascii="SimSun" w:hAnsi="SimSun" w:cs="SimSun" w:eastAsia="新宋体"/>
                                <w:sz w:val="11"/>
                                <w:szCs w:val="11"/>
                              </w:rPr>
                              <w:t>爆</w:t>
                            </w:r>
                          </w:p>
                        </w:txbxContent>
                      </wps:txbx>
                      <wps:bodyPr anchor="t" lIns="53975" tIns="53975" rIns="53975" bIns="53975">
                        <a:spAutoFit/>
                      </wps:bodyPr>
                    </wps:wsp>
                  </a:graphicData>
                </a:graphic>
              </wp:anchor>
            </w:drawing>
          </mc:Choice>
          <mc:Fallback>
            <w:pict>
              <v:rect fillcolor="#729FCF" style="position:absolute;rotation:-0;width:533.9pt;height:43.7pt;mso-wrap-distance-left:5.7pt;mso-wrap-distance-right:5.7pt;mso-wrap-distance-top:5.7pt;mso-wrap-distance-bottom:5.7pt;margin-top:668.7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距离矢量路由协议因简单，在早期</w:t>
                      </w:r>
                      <w:r>
                        <w:rPr>
                          <w:rFonts w:eastAsia="新宋体" w:cs="SimSun" w:ascii="SimSun" w:hAnsi="SimSun"/>
                          <w:sz w:val="11"/>
                          <w:szCs w:val="11"/>
                        </w:rPr>
                        <w:t>IP</w:t>
                      </w:r>
                      <w:r>
                        <w:rPr>
                          <w:rFonts w:ascii="SimSun" w:hAnsi="SimSun" w:cs="SimSun" w:eastAsia="新宋体"/>
                          <w:sz w:val="11"/>
                          <w:szCs w:val="11"/>
                        </w:rPr>
                        <w:t>网络中广为使用，但因为计数到无穷、路由</w:t>
                      </w:r>
                      <w:r>
                        <w:rPr>
                          <w:rFonts w:eastAsia="新宋体" w:cs="SimSun" w:ascii="SimSun" w:hAnsi="SimSun"/>
                          <w:sz w:val="11"/>
                          <w:szCs w:val="11"/>
                        </w:rPr>
                        <w:br/>
                      </w:r>
                      <w:r>
                        <w:rPr>
                          <w:rFonts w:ascii="SimSun" w:hAnsi="SimSun" w:cs="SimSun" w:eastAsia="新宋体"/>
                          <w:sz w:val="11"/>
                          <w:szCs w:val="11"/>
                        </w:rPr>
                        <w:t>环、收敛慢等问题，且不适用大型网络；尽管规定了代价的最大数，且采用上述这些手</w:t>
                      </w:r>
                      <w:r>
                        <w:rPr>
                          <w:rFonts w:eastAsia="新宋体" w:cs="SimSun" w:ascii="SimSun" w:hAnsi="SimSun"/>
                          <w:sz w:val="11"/>
                          <w:szCs w:val="11"/>
                        </w:rPr>
                        <w:br/>
                      </w:r>
                      <w:r>
                        <w:rPr>
                          <w:rFonts w:ascii="SimSun" w:hAnsi="SimSun" w:cs="SimSun" w:eastAsia="新宋体"/>
                          <w:sz w:val="11"/>
                          <w:szCs w:val="11"/>
                        </w:rPr>
                        <w:t>段，一定程度提高了收敛的速度，但并没有彻底解决问题。所以，距离矢量路由协议逐</w:t>
                      </w:r>
                      <w:r>
                        <w:rPr>
                          <w:rFonts w:eastAsia="新宋体" w:cs="SimSun" w:ascii="SimSun" w:hAnsi="SimSun"/>
                          <w:sz w:val="11"/>
                          <w:szCs w:val="11"/>
                        </w:rPr>
                        <w:br/>
                      </w:r>
                      <w:r>
                        <w:rPr>
                          <w:rFonts w:ascii="SimSun" w:hAnsi="SimSun" w:cs="SimSun" w:eastAsia="新宋体"/>
                          <w:sz w:val="11"/>
                          <w:szCs w:val="11"/>
                        </w:rPr>
                        <w:t xml:space="preserve">渐让位于另一类路由选择协 </w:t>
                      </w:r>
                      <w:r>
                        <w:rPr>
                          <w:rFonts w:eastAsia="新宋体" w:cs="SimSun" w:ascii="SimSun" w:hAnsi="SimSun"/>
                          <w:sz w:val="11"/>
                          <w:szCs w:val="11"/>
                        </w:rPr>
                        <w:t>OE A</w:t>
                      </w:r>
                      <w:r>
                        <w:rPr>
                          <w:rFonts w:ascii="SimSun" w:hAnsi="SimSun" w:cs="SimSun" w:eastAsia="新宋体"/>
                          <w:sz w:val="11"/>
                          <w:szCs w:val="11"/>
                        </w:rPr>
                        <w:t>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4468495</wp:posOffset>
                </wp:positionH>
                <wp:positionV relativeFrom="line">
                  <wp:posOffset>9505315</wp:posOffset>
                </wp:positionV>
                <wp:extent cx="2731770" cy="189230"/>
                <wp:effectExtent l="0" t="0" r="0" b="0"/>
                <wp:wrapSquare wrapText="bothSides"/>
                <wp:docPr id="639" name="Frame9"/>
                <a:graphic xmlns:a="http://schemas.openxmlformats.org/drawingml/2006/main">
                  <a:graphicData uri="http://schemas.microsoft.com/office/word/2010/wordprocessingShape">
                    <wps:wsp>
                      <wps:cNvSpPr txBox="1"/>
                      <wps:spPr>
                        <a:xfrm>
                          <a:off x="0" y="0"/>
                          <a:ext cx="27317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团的烩始下袖</w:t>
                            </w:r>
                            <w:r>
                              <w:rPr>
                                <w:rFonts w:eastAsia="新宋体" w:cs="SimSun" w:ascii="SimSun" w:hAnsi="SimSun"/>
                                <w:sz w:val="11"/>
                                <w:szCs w:val="11"/>
                              </w:rPr>
                              <w:t>12\0.08.01</w:t>
                            </w:r>
                          </w:p>
                        </w:txbxContent>
                      </wps:txbx>
                      <wps:bodyPr anchor="t" lIns="53975" tIns="53975" rIns="53975" bIns="53975">
                        <a:spAutoFit/>
                      </wps:bodyPr>
                    </wps:wsp>
                  </a:graphicData>
                </a:graphic>
              </wp:anchor>
            </w:drawing>
          </mc:Choice>
          <mc:Fallback>
            <w:pict>
              <v:rect fillcolor="#729FCF" style="position:absolute;rotation:-0;width:215.1pt;height:14.9pt;mso-wrap-distance-left:5.7pt;mso-wrap-distance-right:5.7pt;mso-wrap-distance-top:5.7pt;mso-wrap-distance-bottom:5.7pt;margin-top:748.45pt;mso-position-vertical-relative:text;margin-left:35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团的烩始下袖</w:t>
                      </w:r>
                      <w:r>
                        <w:rPr>
                          <w:rFonts w:eastAsia="新宋体" w:cs="SimSun" w:ascii="SimSun" w:hAnsi="SimSun"/>
                          <w:sz w:val="11"/>
                          <w:szCs w:val="11"/>
                        </w:rPr>
                        <w:t>12\0.08.01</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748665</wp:posOffset>
                </wp:positionH>
                <wp:positionV relativeFrom="line">
                  <wp:posOffset>9634220</wp:posOffset>
                </wp:positionV>
                <wp:extent cx="3719830" cy="233680"/>
                <wp:effectExtent l="0" t="0" r="0" b="0"/>
                <wp:wrapSquare wrapText="bothSides"/>
                <wp:docPr id="640" name="Frame10"/>
                <a:graphic xmlns:a="http://schemas.openxmlformats.org/drawingml/2006/main">
                  <a:graphicData uri="http://schemas.microsoft.com/office/word/2010/wordprocessingShape">
                    <wps:wsp>
                      <wps:cNvSpPr txBox="1"/>
                      <wps:spPr>
                        <a:xfrm>
                          <a:off x="0" y="0"/>
                          <a:ext cx="37198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5.5.3</w:t>
                            </w:r>
                            <w:r>
                              <w:rPr>
                                <w:rFonts w:ascii="SimSun" w:hAnsi="SimSun" w:cs="SimSun" w:eastAsia="新宋体"/>
                                <w:sz w:val="17"/>
                                <w:szCs w:val="17"/>
                              </w:rPr>
                              <w:t>链路状态路由协议</w:t>
                            </w:r>
                          </w:p>
                        </w:txbxContent>
                      </wps:txbx>
                      <wps:bodyPr anchor="t" lIns="53975" tIns="53975" rIns="53975" bIns="53975">
                        <a:spAutoFit/>
                      </wps:bodyPr>
                    </wps:wsp>
                  </a:graphicData>
                </a:graphic>
              </wp:anchor>
            </w:drawing>
          </mc:Choice>
          <mc:Fallback>
            <w:pict>
              <v:rect fillcolor="#729FCF" style="position:absolute;rotation:-0;width:292.9pt;height:18.4pt;mso-wrap-distance-left:5.7pt;mso-wrap-distance-right:5.7pt;mso-wrap-distance-top:5.7pt;mso-wrap-distance-bottom:5.7pt;margin-top:758.6pt;mso-position-vertical-relative:text;margin-left:5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5.5.3</w:t>
                      </w:r>
                      <w:r>
                        <w:rPr>
                          <w:rFonts w:ascii="SimSun" w:hAnsi="SimSun" w:cs="SimSun" w:eastAsia="新宋体"/>
                          <w:sz w:val="17"/>
                          <w:szCs w:val="17"/>
                        </w:rPr>
                        <w:t>链路状态路由协议</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410845</wp:posOffset>
                </wp:positionH>
                <wp:positionV relativeFrom="line">
                  <wp:posOffset>10027920</wp:posOffset>
                </wp:positionV>
                <wp:extent cx="6788785" cy="433070"/>
                <wp:effectExtent l="0" t="0" r="0" b="0"/>
                <wp:wrapSquare wrapText="bothSides"/>
                <wp:docPr id="641" name="Frame11"/>
                <a:graphic xmlns:a="http://schemas.openxmlformats.org/drawingml/2006/main">
                  <a:graphicData uri="http://schemas.microsoft.com/office/word/2010/wordprocessingShape">
                    <wps:wsp>
                      <wps:cNvSpPr txBox="1"/>
                      <wps:spPr>
                        <a:xfrm>
                          <a:off x="0" y="0"/>
                          <a:ext cx="67887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距离失量路由协议的问题根源在于相信邻居交换来的过时的、错误的信息；只能</w:t>
                            </w:r>
                            <w:r>
                              <w:rPr>
                                <w:rFonts w:eastAsia="新宋体" w:cs="SimSun" w:ascii="SimSun" w:hAnsi="SimSun"/>
                                <w:sz w:val="11"/>
                                <w:szCs w:val="11"/>
                              </w:rPr>
                              <w:br/>
                            </w:r>
                            <w:r>
                              <w:rPr>
                                <w:rFonts w:ascii="SimSun" w:hAnsi="SimSun" w:cs="SimSun" w:eastAsia="新宋体"/>
                                <w:sz w:val="11"/>
                                <w:szCs w:val="11"/>
                              </w:rPr>
                              <w:t>站在邻居的肩上去了解和认识网络，一旦邻居传来的信息不可靠，基于此的更新也就</w:t>
                            </w:r>
                            <w:r>
                              <w:rPr>
                                <w:rFonts w:eastAsia="新宋体" w:cs="SimSun" w:ascii="SimSun" w:hAnsi="SimSun"/>
                                <w:sz w:val="11"/>
                                <w:szCs w:val="11"/>
                              </w:rPr>
                              <w:br/>
                              <w:t xml:space="preserve">1850.01.8,01 </w:t>
                            </w:r>
                            <w:r>
                              <w:rPr>
                                <w:rFonts w:ascii="SimSun" w:hAnsi="SimSun" w:cs="SimSun" w:eastAsia="新宋体"/>
                                <w:sz w:val="11"/>
                                <w:szCs w:val="11"/>
                              </w:rPr>
                              <w:t>襟网非去</w:t>
                            </w:r>
                            <w:r>
                              <w:rPr>
                                <w:rFonts w:eastAsia="新宋体" w:cs="SimSun" w:ascii="SimSun" w:hAnsi="SimSun"/>
                                <w:sz w:val="11"/>
                                <w:szCs w:val="11"/>
                              </w:rPr>
                              <w:t>19</w:t>
                            </w:r>
                            <w:r>
                              <w:rPr>
                                <w:rFonts w:ascii="SimSun" w:hAnsi="SimSun" w:cs="SimSun" w:eastAsia="新宋体"/>
                                <w:sz w:val="11"/>
                                <w:szCs w:val="11"/>
                              </w:rPr>
                              <w:t>器</w:t>
                            </w:r>
                          </w:p>
                        </w:txbxContent>
                      </wps:txbx>
                      <wps:bodyPr anchor="t" lIns="53975" tIns="53975" rIns="53975" bIns="53975">
                        <a:spAutoFit/>
                      </wps:bodyPr>
                    </wps:wsp>
                  </a:graphicData>
                </a:graphic>
              </wp:anchor>
            </w:drawing>
          </mc:Choice>
          <mc:Fallback>
            <w:pict>
              <v:rect fillcolor="#729FCF" style="position:absolute;rotation:-0;width:534.55pt;height:34.1pt;mso-wrap-distance-left:5.7pt;mso-wrap-distance-right:5.7pt;mso-wrap-distance-top:5.7pt;mso-wrap-distance-bottom:5.7pt;margin-top:789.6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距离失量路由协议的问题根源在于相信邻居交换来的过时的、错误的信息；只能</w:t>
                      </w:r>
                      <w:r>
                        <w:rPr>
                          <w:rFonts w:eastAsia="新宋体" w:cs="SimSun" w:ascii="SimSun" w:hAnsi="SimSun"/>
                          <w:sz w:val="11"/>
                          <w:szCs w:val="11"/>
                        </w:rPr>
                        <w:br/>
                      </w:r>
                      <w:r>
                        <w:rPr>
                          <w:rFonts w:ascii="SimSun" w:hAnsi="SimSun" w:cs="SimSun" w:eastAsia="新宋体"/>
                          <w:sz w:val="11"/>
                          <w:szCs w:val="11"/>
                        </w:rPr>
                        <w:t>站在邻居的肩上去了解和认识网络，一旦邻居传来的信息不可靠，基于此的更新也就</w:t>
                      </w:r>
                      <w:r>
                        <w:rPr>
                          <w:rFonts w:eastAsia="新宋体" w:cs="SimSun" w:ascii="SimSun" w:hAnsi="SimSun"/>
                          <w:sz w:val="11"/>
                          <w:szCs w:val="11"/>
                        </w:rPr>
                        <w:br/>
                        <w:t xml:space="preserve">1850.01.8,01 </w:t>
                      </w:r>
                      <w:r>
                        <w:rPr>
                          <w:rFonts w:ascii="SimSun" w:hAnsi="SimSun" w:cs="SimSun" w:eastAsia="新宋体"/>
                          <w:sz w:val="11"/>
                          <w:szCs w:val="11"/>
                        </w:rPr>
                        <w:t>襟网非去</w:t>
                      </w:r>
                      <w:r>
                        <w:rPr>
                          <w:rFonts w:eastAsia="新宋体" w:cs="SimSun" w:ascii="SimSun" w:hAnsi="SimSun"/>
                          <w:sz w:val="11"/>
                          <w:szCs w:val="11"/>
                        </w:rPr>
                        <w:t>19</w:t>
                      </w:r>
                      <w:r>
                        <w:rPr>
                          <w:rFonts w:ascii="SimSun" w:hAnsi="SimSun" w:cs="SimSun" w:eastAsia="新宋体"/>
                          <w:sz w:val="11"/>
                          <w:szCs w:val="11"/>
                        </w:rPr>
                        <w:t>器</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5183505</wp:posOffset>
                </wp:positionH>
                <wp:positionV relativeFrom="line">
                  <wp:posOffset>73660</wp:posOffset>
                </wp:positionV>
                <wp:extent cx="2016125" cy="233680"/>
                <wp:effectExtent l="0" t="0" r="0" b="0"/>
                <wp:wrapSquare wrapText="bothSides"/>
                <wp:docPr id="642" name="Frame1"/>
                <a:graphic xmlns:a="http://schemas.openxmlformats.org/drawingml/2006/main">
                  <a:graphicData uri="http://schemas.microsoft.com/office/word/2010/wordprocessingShape">
                    <wps:wsp>
                      <wps:cNvSpPr txBox="1"/>
                      <wps:spPr>
                        <a:xfrm>
                          <a:off x="0" y="0"/>
                          <a:ext cx="20161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 xml:space="preserve">路由选择协议 </w:t>
                            </w:r>
                            <w:r>
                              <w:rPr>
                                <w:rFonts w:eastAsia="新宋体" w:cs="SimSun" w:ascii="SimSun" w:hAnsi="SimSun"/>
                                <w:sz w:val="17"/>
                                <w:szCs w:val="17"/>
                              </w:rPr>
                              <w:t>279</w:t>
                            </w:r>
                          </w:p>
                        </w:txbxContent>
                      </wps:txbx>
                      <wps:bodyPr anchor="t" lIns="53975" tIns="53975" rIns="53975" bIns="53975">
                        <a:spAutoFit/>
                      </wps:bodyPr>
                    </wps:wsp>
                  </a:graphicData>
                </a:graphic>
              </wp:anchor>
            </w:drawing>
          </mc:Choice>
          <mc:Fallback>
            <w:pict>
              <v:rect fillcolor="#729FCF" style="position:absolute;rotation:-0;width:158.75pt;height:18.4pt;mso-wrap-distance-left:5.7pt;mso-wrap-distance-right:5.7pt;mso-wrap-distance-top:5.7pt;mso-wrap-distance-bottom:5.7pt;margin-top:5.8pt;mso-position-vertical-relative:text;margin-left:40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 xml:space="preserve">路由选择协议 </w:t>
                      </w:r>
                      <w:r>
                        <w:rPr>
                          <w:rFonts w:eastAsia="新宋体" w:cs="SimSun" w:ascii="SimSun" w:hAnsi="SimSun"/>
                          <w:sz w:val="17"/>
                          <w:szCs w:val="17"/>
                        </w:rPr>
                        <w:t>279</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186055</wp:posOffset>
                </wp:positionH>
                <wp:positionV relativeFrom="line">
                  <wp:posOffset>660400</wp:posOffset>
                </wp:positionV>
                <wp:extent cx="7013575" cy="610870"/>
                <wp:effectExtent l="0" t="0" r="0" b="0"/>
                <wp:wrapSquare wrapText="bothSides"/>
                <wp:docPr id="643" name="Frame2"/>
                <a:graphic xmlns:a="http://schemas.openxmlformats.org/drawingml/2006/main">
                  <a:graphicData uri="http://schemas.microsoft.com/office/word/2010/wordprocessingShape">
                    <wps:wsp>
                      <wps:cNvSpPr txBox="1"/>
                      <wps:spPr>
                        <a:xfrm>
                          <a:off x="0" y="0"/>
                          <a:ext cx="70135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链路状态路由协议力图从根源上消除距离矢量路由协议的问题，力图构建全网的</w:t>
                            </w:r>
                            <w:r>
                              <w:rPr>
                                <w:rFonts w:eastAsia="新宋体" w:cs="SimSun" w:ascii="SimSun" w:hAnsi="SimSun"/>
                                <w:sz w:val="17"/>
                                <w:szCs w:val="17"/>
                              </w:rPr>
                              <w:br/>
                            </w:r>
                            <w:r>
                              <w:rPr>
                                <w:rFonts w:ascii="SimSun" w:hAnsi="SimSun" w:cs="SimSun" w:eastAsia="新宋体"/>
                                <w:sz w:val="17"/>
                                <w:szCs w:val="17"/>
                              </w:rPr>
                              <w:t>图，基于全网图去认知网络。</w:t>
                            </w:r>
                            <w:r>
                              <w:rPr>
                                <w:rFonts w:eastAsia="新宋体" w:cs="SimSun" w:ascii="SimSun" w:hAnsi="SimSun"/>
                                <w:sz w:val="17"/>
                                <w:szCs w:val="17"/>
                              </w:rPr>
                              <w:br/>
                              <w:t>1.</w:t>
                            </w:r>
                            <w:r>
                              <w:rPr>
                                <w:rFonts w:ascii="SimSun" w:hAnsi="SimSun" w:cs="SimSun" w:eastAsia="新宋体"/>
                                <w:sz w:val="17"/>
                                <w:szCs w:val="17"/>
                              </w:rPr>
                              <w:t>链路状态路由算法的基本思想</w:t>
                            </w:r>
                          </w:p>
                        </w:txbxContent>
                      </wps:txbx>
                      <wps:bodyPr anchor="t" lIns="53975" tIns="53975" rIns="53975" bIns="53975">
                        <a:spAutoFit/>
                      </wps:bodyPr>
                    </wps:wsp>
                  </a:graphicData>
                </a:graphic>
              </wp:anchor>
            </w:drawing>
          </mc:Choice>
          <mc:Fallback>
            <w:pict>
              <v:rect fillcolor="#729FCF" style="position:absolute;rotation:-0;width:552.25pt;height:48.1pt;mso-wrap-distance-left:5.7pt;mso-wrap-distance-right:5.7pt;mso-wrap-distance-top:5.7pt;mso-wrap-distance-bottom:5.7pt;margin-top:52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链路状态路由协议力图从根源上消除距离矢量路由协议的问题，力图构建全网的</w:t>
                      </w:r>
                      <w:r>
                        <w:rPr>
                          <w:rFonts w:eastAsia="新宋体" w:cs="SimSun" w:ascii="SimSun" w:hAnsi="SimSun"/>
                          <w:sz w:val="17"/>
                          <w:szCs w:val="17"/>
                        </w:rPr>
                        <w:br/>
                      </w:r>
                      <w:r>
                        <w:rPr>
                          <w:rFonts w:ascii="SimSun" w:hAnsi="SimSun" w:cs="SimSun" w:eastAsia="新宋体"/>
                          <w:sz w:val="17"/>
                          <w:szCs w:val="17"/>
                        </w:rPr>
                        <w:t>图，基于全网图去认知网络。</w:t>
                      </w:r>
                      <w:r>
                        <w:rPr>
                          <w:rFonts w:eastAsia="新宋体" w:cs="SimSun" w:ascii="SimSun" w:hAnsi="SimSun"/>
                          <w:sz w:val="17"/>
                          <w:szCs w:val="17"/>
                        </w:rPr>
                        <w:br/>
                        <w:t>1.</w:t>
                      </w:r>
                      <w:r>
                        <w:rPr>
                          <w:rFonts w:ascii="SimSun" w:hAnsi="SimSun" w:cs="SimSun" w:eastAsia="新宋体"/>
                          <w:sz w:val="17"/>
                          <w:szCs w:val="17"/>
                        </w:rPr>
                        <w:t>链路状态路由算法的基本思想</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194310</wp:posOffset>
                </wp:positionH>
                <wp:positionV relativeFrom="line">
                  <wp:posOffset>1431290</wp:posOffset>
                </wp:positionV>
                <wp:extent cx="7005320" cy="610870"/>
                <wp:effectExtent l="0" t="0" r="0" b="0"/>
                <wp:wrapSquare wrapText="bothSides"/>
                <wp:docPr id="644" name="Frame3"/>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链路状态路由（</w:t>
                            </w:r>
                            <w:r>
                              <w:rPr>
                                <w:rFonts w:eastAsia="新宋体" w:cs="SimSun" w:ascii="SimSun" w:hAnsi="SimSun"/>
                                <w:sz w:val="17"/>
                                <w:szCs w:val="17"/>
                              </w:rPr>
                              <w:t>linkstaterouting</w:t>
                            </w:r>
                            <w:r>
                              <w:rPr>
                                <w:rFonts w:ascii="SimSun" w:hAnsi="SimSun" w:cs="SimSun" w:eastAsia="新宋体"/>
                                <w:sz w:val="17"/>
                                <w:szCs w:val="17"/>
                              </w:rPr>
                              <w:t>）算法不是简单地根据邻居的信息更新自己的路</w:t>
                            </w:r>
                            <w:r>
                              <w:rPr>
                                <w:rFonts w:eastAsia="新宋体" w:cs="SimSun" w:ascii="SimSun" w:hAnsi="SimSun"/>
                                <w:sz w:val="17"/>
                                <w:szCs w:val="17"/>
                              </w:rPr>
                              <w:br/>
                            </w:r>
                            <w:r>
                              <w:rPr>
                                <w:rFonts w:ascii="SimSun" w:hAnsi="SimSun" w:cs="SimSun" w:eastAsia="新宋体"/>
                                <w:sz w:val="17"/>
                                <w:szCs w:val="17"/>
                              </w:rPr>
                              <w:t>由信息，而是试图了解全网拓扑，在全网拓扑图的基础上，通过运算，找到以自己为根</w:t>
                            </w:r>
                            <w:r>
                              <w:rPr>
                                <w:rFonts w:eastAsia="新宋体" w:cs="SimSun" w:ascii="SimSun" w:hAnsi="SimSun"/>
                                <w:sz w:val="17"/>
                                <w:szCs w:val="17"/>
                              </w:rPr>
                              <w:br/>
                            </w:r>
                            <w:r>
                              <w:rPr>
                                <w:rFonts w:ascii="SimSun" w:hAnsi="SimSun" w:cs="SimSun" w:eastAsia="新宋体"/>
                                <w:sz w:val="17"/>
                                <w:szCs w:val="17"/>
                              </w:rPr>
                              <w:t>到达所有其他路由器（或网络）的最短路径生成树。链路状态路由的工作原理如下。</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112.7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链路状态路由（</w:t>
                      </w:r>
                      <w:r>
                        <w:rPr>
                          <w:rFonts w:eastAsia="新宋体" w:cs="SimSun" w:ascii="SimSun" w:hAnsi="SimSun"/>
                          <w:sz w:val="17"/>
                          <w:szCs w:val="17"/>
                        </w:rPr>
                        <w:t>linkstaterouting</w:t>
                      </w:r>
                      <w:r>
                        <w:rPr>
                          <w:rFonts w:ascii="SimSun" w:hAnsi="SimSun" w:cs="SimSun" w:eastAsia="新宋体"/>
                          <w:sz w:val="17"/>
                          <w:szCs w:val="17"/>
                        </w:rPr>
                        <w:t>）算法不是简单地根据邻居的信息更新自己的路</w:t>
                      </w:r>
                      <w:r>
                        <w:rPr>
                          <w:rFonts w:eastAsia="新宋体" w:cs="SimSun" w:ascii="SimSun" w:hAnsi="SimSun"/>
                          <w:sz w:val="17"/>
                          <w:szCs w:val="17"/>
                        </w:rPr>
                        <w:br/>
                      </w:r>
                      <w:r>
                        <w:rPr>
                          <w:rFonts w:ascii="SimSun" w:hAnsi="SimSun" w:cs="SimSun" w:eastAsia="新宋体"/>
                          <w:sz w:val="17"/>
                          <w:szCs w:val="17"/>
                        </w:rPr>
                        <w:t>由信息，而是试图了解全网拓扑，在全网拓扑图的基础上，通过运算，找到以自己为根</w:t>
                      </w:r>
                      <w:r>
                        <w:rPr>
                          <w:rFonts w:eastAsia="新宋体" w:cs="SimSun" w:ascii="SimSun" w:hAnsi="SimSun"/>
                          <w:sz w:val="17"/>
                          <w:szCs w:val="17"/>
                        </w:rPr>
                        <w:br/>
                      </w:r>
                      <w:r>
                        <w:rPr>
                          <w:rFonts w:ascii="SimSun" w:hAnsi="SimSun" w:cs="SimSun" w:eastAsia="新宋体"/>
                          <w:sz w:val="17"/>
                          <w:szCs w:val="17"/>
                        </w:rPr>
                        <w:t>到达所有其他路由器（或网络）的最短路径生成树。链路状态路由的工作原理如下。</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194310</wp:posOffset>
                </wp:positionH>
                <wp:positionV relativeFrom="line">
                  <wp:posOffset>2178685</wp:posOffset>
                </wp:positionV>
                <wp:extent cx="7005320" cy="610870"/>
                <wp:effectExtent l="0" t="0" r="0" b="0"/>
                <wp:wrapSquare wrapText="bothSides"/>
                <wp:docPr id="645" name="Frame4"/>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）发现邻居：每台路由器都会了解周边每个邻居，比如，主动广播</w:t>
                            </w:r>
                            <w:r>
                              <w:rPr>
                                <w:rFonts w:eastAsia="新宋体" w:cs="SimSun" w:ascii="SimSun" w:hAnsi="SimSun"/>
                                <w:sz w:val="17"/>
                                <w:szCs w:val="17"/>
                              </w:rPr>
                              <w:t>Hello</w:t>
                            </w:r>
                            <w:r>
                              <w:rPr>
                                <w:rFonts w:ascii="SimSun" w:hAnsi="SimSun" w:cs="SimSun" w:eastAsia="新宋体"/>
                                <w:sz w:val="17"/>
                                <w:szCs w:val="17"/>
                              </w:rPr>
                              <w:t>报文，</w:t>
                            </w:r>
                            <w:r>
                              <w:rPr>
                                <w:rFonts w:eastAsia="新宋体" w:cs="SimSun" w:ascii="SimSun" w:hAnsi="SimSun"/>
                                <w:sz w:val="17"/>
                                <w:szCs w:val="17"/>
                              </w:rPr>
                              <w:br/>
                            </w:r>
                            <w:r>
                              <w:rPr>
                                <w:rFonts w:ascii="SimSun" w:hAnsi="SimSun" w:cs="SimSun" w:eastAsia="新宋体"/>
                                <w:sz w:val="17"/>
                                <w:szCs w:val="17"/>
                              </w:rPr>
                              <w:t>宣告自己的存在：通过邻居们的回应</w:t>
                            </w:r>
                            <w:r>
                              <w:rPr>
                                <w:rFonts w:eastAsia="新宋体" w:cs="SimSun" w:ascii="SimSun" w:hAnsi="SimSun"/>
                                <w:sz w:val="17"/>
                                <w:szCs w:val="17"/>
                              </w:rPr>
                              <w:t>Hello</w:t>
                            </w:r>
                            <w:r>
                              <w:rPr>
                                <w:rFonts w:ascii="SimSun" w:hAnsi="SimSun" w:cs="SimSun" w:eastAsia="新宋体"/>
                                <w:sz w:val="17"/>
                                <w:szCs w:val="17"/>
                              </w:rPr>
                              <w:t>报文，了解自己有几个邻居，邻居的名字是</w:t>
                            </w:r>
                            <w:r>
                              <w:rPr>
                                <w:rFonts w:eastAsia="新宋体" w:cs="SimSun" w:ascii="SimSun" w:hAnsi="SimSun"/>
                                <w:sz w:val="17"/>
                                <w:szCs w:val="17"/>
                              </w:rPr>
                              <w:br/>
                            </w:r>
                            <w:r>
                              <w:rPr>
                                <w:rFonts w:ascii="SimSun" w:hAnsi="SimSun" w:cs="SimSun" w:eastAsia="新宋体"/>
                                <w:sz w:val="17"/>
                                <w:szCs w:val="17"/>
                              </w:rPr>
                              <w:t>什么等信息</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171.5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）发现邻居：每台路由器都会了解周边每个邻居，比如，主动广播</w:t>
                      </w:r>
                      <w:r>
                        <w:rPr>
                          <w:rFonts w:eastAsia="新宋体" w:cs="SimSun" w:ascii="SimSun" w:hAnsi="SimSun"/>
                          <w:sz w:val="17"/>
                          <w:szCs w:val="17"/>
                        </w:rPr>
                        <w:t>Hello</w:t>
                      </w:r>
                      <w:r>
                        <w:rPr>
                          <w:rFonts w:ascii="SimSun" w:hAnsi="SimSun" w:cs="SimSun" w:eastAsia="新宋体"/>
                          <w:sz w:val="17"/>
                          <w:szCs w:val="17"/>
                        </w:rPr>
                        <w:t>报文，</w:t>
                      </w:r>
                      <w:r>
                        <w:rPr>
                          <w:rFonts w:eastAsia="新宋体" w:cs="SimSun" w:ascii="SimSun" w:hAnsi="SimSun"/>
                          <w:sz w:val="17"/>
                          <w:szCs w:val="17"/>
                        </w:rPr>
                        <w:br/>
                      </w:r>
                      <w:r>
                        <w:rPr>
                          <w:rFonts w:ascii="SimSun" w:hAnsi="SimSun" w:cs="SimSun" w:eastAsia="新宋体"/>
                          <w:sz w:val="17"/>
                          <w:szCs w:val="17"/>
                        </w:rPr>
                        <w:t>宣告自己的存在：通过邻居们的回应</w:t>
                      </w:r>
                      <w:r>
                        <w:rPr>
                          <w:rFonts w:eastAsia="新宋体" w:cs="SimSun" w:ascii="SimSun" w:hAnsi="SimSun"/>
                          <w:sz w:val="17"/>
                          <w:szCs w:val="17"/>
                        </w:rPr>
                        <w:t>Hello</w:t>
                      </w:r>
                      <w:r>
                        <w:rPr>
                          <w:rFonts w:ascii="SimSun" w:hAnsi="SimSun" w:cs="SimSun" w:eastAsia="新宋体"/>
                          <w:sz w:val="17"/>
                          <w:szCs w:val="17"/>
                        </w:rPr>
                        <w:t>报文，了解自己有几个邻居，邻居的名字是</w:t>
                      </w:r>
                      <w:r>
                        <w:rPr>
                          <w:rFonts w:eastAsia="新宋体" w:cs="SimSun" w:ascii="SimSun" w:hAnsi="SimSun"/>
                          <w:sz w:val="17"/>
                          <w:szCs w:val="17"/>
                        </w:rPr>
                        <w:br/>
                      </w:r>
                      <w:r>
                        <w:rPr>
                          <w:rFonts w:ascii="SimSun" w:hAnsi="SimSun" w:cs="SimSun" w:eastAsia="新宋体"/>
                          <w:sz w:val="17"/>
                          <w:szCs w:val="17"/>
                        </w:rPr>
                        <w:t>什么等信息</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186055</wp:posOffset>
                </wp:positionH>
                <wp:positionV relativeFrom="line">
                  <wp:posOffset>2941955</wp:posOffset>
                </wp:positionV>
                <wp:extent cx="7013575" cy="1176655"/>
                <wp:effectExtent l="0" t="0" r="0" b="0"/>
                <wp:wrapSquare wrapText="bothSides"/>
                <wp:docPr id="646" name="Frame5"/>
                <a:graphic xmlns:a="http://schemas.openxmlformats.org/drawingml/2006/main">
                  <a:graphicData uri="http://schemas.microsoft.com/office/word/2010/wordprocessingShape">
                    <wps:wsp>
                      <wps:cNvSpPr txBox="1"/>
                      <wps:spPr>
                        <a:xfrm>
                          <a:off x="0" y="0"/>
                          <a:ext cx="701357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）设置（</w:t>
                            </w:r>
                            <w:r>
                              <w:rPr>
                                <w:rFonts w:eastAsia="新宋体" w:cs="SimSun" w:ascii="SimSun" w:hAnsi="SimSun"/>
                                <w:sz w:val="17"/>
                                <w:szCs w:val="17"/>
                              </w:rPr>
                              <w:t>set</w:t>
                            </w:r>
                            <w:r>
                              <w:rPr>
                                <w:rFonts w:ascii="SimSun" w:hAnsi="SimSun" w:cs="SimSun" w:eastAsia="新宋体"/>
                                <w:sz w:val="17"/>
                                <w:szCs w:val="17"/>
                              </w:rPr>
                              <w:t>）链路：每个邻居都试图了解自己和邻居之间的链路状况，并为这条</w:t>
                            </w:r>
                            <w:r>
                              <w:rPr>
                                <w:rFonts w:eastAsia="新宋体" w:cs="SimSun" w:ascii="SimSun" w:hAnsi="SimSun"/>
                                <w:sz w:val="17"/>
                                <w:szCs w:val="17"/>
                              </w:rPr>
                              <w:br/>
                            </w:r>
                            <w:r>
                              <w:rPr>
                                <w:rFonts w:ascii="SimSun" w:hAnsi="SimSun" w:cs="SimSun" w:eastAsia="新宋体"/>
                                <w:sz w:val="17"/>
                                <w:szCs w:val="17"/>
                              </w:rPr>
                              <w:t>链路设置量度、代价和开销。</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）构造（</w:t>
                            </w:r>
                            <w:r>
                              <w:rPr>
                                <w:rFonts w:eastAsia="新宋体" w:cs="SimSun" w:ascii="SimSun" w:hAnsi="SimSun"/>
                                <w:sz w:val="17"/>
                                <w:szCs w:val="17"/>
                              </w:rPr>
                              <w:t>construct</w:t>
                            </w:r>
                            <w:r>
                              <w:rPr>
                                <w:rFonts w:ascii="SimSun" w:hAnsi="SimSun" w:cs="SimSun" w:eastAsia="新宋体"/>
                                <w:sz w:val="17"/>
                                <w:szCs w:val="17"/>
                              </w:rPr>
                              <w:t>）</w:t>
                            </w:r>
                            <w:r>
                              <w:rPr>
                                <w:rFonts w:eastAsia="新宋体" w:cs="SimSun" w:ascii="SimSun" w:hAnsi="SimSun"/>
                                <w:sz w:val="17"/>
                                <w:szCs w:val="17"/>
                              </w:rPr>
                              <w:t>LSA</w:t>
                            </w:r>
                            <w:r>
                              <w:rPr>
                                <w:rFonts w:ascii="SimSun" w:hAnsi="SimSun" w:cs="SimSun" w:eastAsia="新宋体"/>
                                <w:sz w:val="17"/>
                                <w:szCs w:val="17"/>
                              </w:rPr>
                              <w:t>：每台路由器根据自己侦测到的周边链路状态，包含邻</w:t>
                            </w:r>
                            <w:r>
                              <w:rPr>
                                <w:rFonts w:eastAsia="新宋体" w:cs="SimSun" w:ascii="SimSun" w:hAnsi="SimSun"/>
                                <w:sz w:val="17"/>
                                <w:szCs w:val="17"/>
                              </w:rPr>
                              <w:br/>
                            </w:r>
                            <w:r>
                              <w:rPr>
                                <w:rFonts w:ascii="SimSun" w:hAnsi="SimSun" w:cs="SimSun" w:eastAsia="新宋体"/>
                                <w:sz w:val="17"/>
                                <w:szCs w:val="17"/>
                              </w:rPr>
                              <w:t>居（们）以及到邻居的量度等信息，绘制一个小地图，即构造一个链路状态公告（</w:t>
                            </w:r>
                            <w:r>
                              <w:rPr>
                                <w:rFonts w:eastAsia="新宋体" w:cs="SimSun" w:ascii="SimSun" w:hAnsi="SimSun"/>
                                <w:sz w:val="17"/>
                                <w:szCs w:val="17"/>
                              </w:rPr>
                              <w:t>Link</w:t>
                              <w:br/>
                              <w:t>StateAdvertisement</w:t>
                            </w:r>
                            <w:r>
                              <w:rPr>
                                <w:rFonts w:ascii="SimSun" w:hAnsi="SimSun" w:cs="SimSun" w:eastAsia="新宋体"/>
                                <w:sz w:val="17"/>
                                <w:szCs w:val="17"/>
                              </w:rPr>
                              <w:t>，</w:t>
                            </w:r>
                            <w:r>
                              <w:rPr>
                                <w:rFonts w:eastAsia="新宋体" w:cs="SimSun" w:ascii="SimSun" w:hAnsi="SimSun"/>
                                <w:sz w:val="17"/>
                                <w:szCs w:val="17"/>
                              </w:rPr>
                              <w:t>LSA</w:t>
                            </w:r>
                            <w:r>
                              <w:rPr>
                                <w:rFonts w:ascii="SimSun" w:hAnsi="SimSun" w:cs="SimSun" w:eastAsia="新宋体"/>
                                <w:sz w:val="17"/>
                                <w:szCs w:val="17"/>
                              </w:rPr>
                              <w:t>），其中，包含所有的邻居信息及到邻居的链路和链路上的</w:t>
                            </w:r>
                            <w:r>
                              <w:rPr>
                                <w:rFonts w:eastAsia="新宋体" w:cs="SimSun" w:ascii="SimSun" w:hAnsi="SimSun"/>
                                <w:sz w:val="17"/>
                                <w:szCs w:val="17"/>
                              </w:rPr>
                              <w:br/>
                            </w:r>
                            <w:r>
                              <w:rPr>
                                <w:rFonts w:ascii="SimSun" w:hAnsi="SimSun" w:cs="SimSun" w:eastAsia="新宋体"/>
                                <w:sz w:val="17"/>
                                <w:szCs w:val="17"/>
                              </w:rPr>
                              <w:t>量度。</w:t>
                            </w:r>
                          </w:p>
                        </w:txbxContent>
                      </wps:txbx>
                      <wps:bodyPr anchor="t" lIns="53975" tIns="53975" rIns="53975" bIns="53975">
                        <a:spAutoFit/>
                      </wps:bodyPr>
                    </wps:wsp>
                  </a:graphicData>
                </a:graphic>
              </wp:anchor>
            </w:drawing>
          </mc:Choice>
          <mc:Fallback>
            <w:pict>
              <v:rect fillcolor="#729FCF" style="position:absolute;rotation:-0;width:552.25pt;height:92.65pt;mso-wrap-distance-left:5.7pt;mso-wrap-distance-right:5.7pt;mso-wrap-distance-top:5.7pt;mso-wrap-distance-bottom:5.7pt;margin-top:231.6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）设置（</w:t>
                      </w:r>
                      <w:r>
                        <w:rPr>
                          <w:rFonts w:eastAsia="新宋体" w:cs="SimSun" w:ascii="SimSun" w:hAnsi="SimSun"/>
                          <w:sz w:val="17"/>
                          <w:szCs w:val="17"/>
                        </w:rPr>
                        <w:t>set</w:t>
                      </w:r>
                      <w:r>
                        <w:rPr>
                          <w:rFonts w:ascii="SimSun" w:hAnsi="SimSun" w:cs="SimSun" w:eastAsia="新宋体"/>
                          <w:sz w:val="17"/>
                          <w:szCs w:val="17"/>
                        </w:rPr>
                        <w:t>）链路：每个邻居都试图了解自己和邻居之间的链路状况，并为这条</w:t>
                      </w:r>
                      <w:r>
                        <w:rPr>
                          <w:rFonts w:eastAsia="新宋体" w:cs="SimSun" w:ascii="SimSun" w:hAnsi="SimSun"/>
                          <w:sz w:val="17"/>
                          <w:szCs w:val="17"/>
                        </w:rPr>
                        <w:br/>
                      </w:r>
                      <w:r>
                        <w:rPr>
                          <w:rFonts w:ascii="SimSun" w:hAnsi="SimSun" w:cs="SimSun" w:eastAsia="新宋体"/>
                          <w:sz w:val="17"/>
                          <w:szCs w:val="17"/>
                        </w:rPr>
                        <w:t>链路设置量度、代价和开销。</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）构造（</w:t>
                      </w:r>
                      <w:r>
                        <w:rPr>
                          <w:rFonts w:eastAsia="新宋体" w:cs="SimSun" w:ascii="SimSun" w:hAnsi="SimSun"/>
                          <w:sz w:val="17"/>
                          <w:szCs w:val="17"/>
                        </w:rPr>
                        <w:t>construct</w:t>
                      </w:r>
                      <w:r>
                        <w:rPr>
                          <w:rFonts w:ascii="SimSun" w:hAnsi="SimSun" w:cs="SimSun" w:eastAsia="新宋体"/>
                          <w:sz w:val="17"/>
                          <w:szCs w:val="17"/>
                        </w:rPr>
                        <w:t>）</w:t>
                      </w:r>
                      <w:r>
                        <w:rPr>
                          <w:rFonts w:eastAsia="新宋体" w:cs="SimSun" w:ascii="SimSun" w:hAnsi="SimSun"/>
                          <w:sz w:val="17"/>
                          <w:szCs w:val="17"/>
                        </w:rPr>
                        <w:t>LSA</w:t>
                      </w:r>
                      <w:r>
                        <w:rPr>
                          <w:rFonts w:ascii="SimSun" w:hAnsi="SimSun" w:cs="SimSun" w:eastAsia="新宋体"/>
                          <w:sz w:val="17"/>
                          <w:szCs w:val="17"/>
                        </w:rPr>
                        <w:t>：每台路由器根据自己侦测到的周边链路状态，包含邻</w:t>
                      </w:r>
                      <w:r>
                        <w:rPr>
                          <w:rFonts w:eastAsia="新宋体" w:cs="SimSun" w:ascii="SimSun" w:hAnsi="SimSun"/>
                          <w:sz w:val="17"/>
                          <w:szCs w:val="17"/>
                        </w:rPr>
                        <w:br/>
                      </w:r>
                      <w:r>
                        <w:rPr>
                          <w:rFonts w:ascii="SimSun" w:hAnsi="SimSun" w:cs="SimSun" w:eastAsia="新宋体"/>
                          <w:sz w:val="17"/>
                          <w:szCs w:val="17"/>
                        </w:rPr>
                        <w:t>居（们）以及到邻居的量度等信息，绘制一个小地图，即构造一个链路状态公告（</w:t>
                      </w:r>
                      <w:r>
                        <w:rPr>
                          <w:rFonts w:eastAsia="新宋体" w:cs="SimSun" w:ascii="SimSun" w:hAnsi="SimSun"/>
                          <w:sz w:val="17"/>
                          <w:szCs w:val="17"/>
                        </w:rPr>
                        <w:t>Link</w:t>
                        <w:br/>
                        <w:t>StateAdvertisement</w:t>
                      </w:r>
                      <w:r>
                        <w:rPr>
                          <w:rFonts w:ascii="SimSun" w:hAnsi="SimSun" w:cs="SimSun" w:eastAsia="新宋体"/>
                          <w:sz w:val="17"/>
                          <w:szCs w:val="17"/>
                        </w:rPr>
                        <w:t>，</w:t>
                      </w:r>
                      <w:r>
                        <w:rPr>
                          <w:rFonts w:eastAsia="新宋体" w:cs="SimSun" w:ascii="SimSun" w:hAnsi="SimSun"/>
                          <w:sz w:val="17"/>
                          <w:szCs w:val="17"/>
                        </w:rPr>
                        <w:t>LSA</w:t>
                      </w:r>
                      <w:r>
                        <w:rPr>
                          <w:rFonts w:ascii="SimSun" w:hAnsi="SimSun" w:cs="SimSun" w:eastAsia="新宋体"/>
                          <w:sz w:val="17"/>
                          <w:szCs w:val="17"/>
                        </w:rPr>
                        <w:t>），其中，包含所有的邻居信息及到邻居的链路和链路上的</w:t>
                      </w:r>
                      <w:r>
                        <w:rPr>
                          <w:rFonts w:eastAsia="新宋体" w:cs="SimSun" w:ascii="SimSun" w:hAnsi="SimSun"/>
                          <w:sz w:val="17"/>
                          <w:szCs w:val="17"/>
                        </w:rPr>
                        <w:br/>
                      </w:r>
                      <w:r>
                        <w:rPr>
                          <w:rFonts w:ascii="SimSun" w:hAnsi="SimSun" w:cs="SimSun" w:eastAsia="新宋体"/>
                          <w:sz w:val="17"/>
                          <w:szCs w:val="17"/>
                        </w:rPr>
                        <w:t>量度。</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186055</wp:posOffset>
                </wp:positionH>
                <wp:positionV relativeFrom="line">
                  <wp:posOffset>4460240</wp:posOffset>
                </wp:positionV>
                <wp:extent cx="7013575" cy="799465"/>
                <wp:effectExtent l="0" t="0" r="0" b="0"/>
                <wp:wrapSquare wrapText="bothSides"/>
                <wp:docPr id="647" name="Frame6"/>
                <a:graphic xmlns:a="http://schemas.openxmlformats.org/drawingml/2006/main">
                  <a:graphicData uri="http://schemas.microsoft.com/office/word/2010/wordprocessingShape">
                    <wps:wsp>
                      <wps:cNvSpPr txBox="1"/>
                      <wps:spPr>
                        <a:xfrm>
                          <a:off x="0" y="0"/>
                          <a:ext cx="70135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）分发（</w:t>
                            </w:r>
                            <w:r>
                              <w:rPr>
                                <w:rFonts w:eastAsia="新宋体" w:cs="SimSun" w:ascii="SimSun" w:hAnsi="SimSun"/>
                                <w:sz w:val="17"/>
                                <w:szCs w:val="17"/>
                              </w:rPr>
                              <w:t>distribute</w:t>
                            </w:r>
                            <w:r>
                              <w:rPr>
                                <w:rFonts w:ascii="SimSun" w:hAnsi="SimSun" w:cs="SimSun" w:eastAsia="新宋体"/>
                                <w:sz w:val="17"/>
                                <w:szCs w:val="17"/>
                              </w:rPr>
                              <w:t>）</w:t>
                            </w:r>
                            <w:r>
                              <w:rPr>
                                <w:rFonts w:eastAsia="新宋体" w:cs="SimSun" w:ascii="SimSun" w:hAnsi="SimSun"/>
                                <w:sz w:val="17"/>
                                <w:szCs w:val="17"/>
                              </w:rPr>
                              <w:t>LSA</w:t>
                            </w:r>
                            <w:r>
                              <w:rPr>
                                <w:rFonts w:ascii="SimSun" w:hAnsi="SimSun" w:cs="SimSun" w:eastAsia="新宋体"/>
                                <w:sz w:val="17"/>
                                <w:szCs w:val="17"/>
                              </w:rPr>
                              <w:t>：每台路由器的</w:t>
                            </w:r>
                            <w:r>
                              <w:rPr>
                                <w:rFonts w:eastAsia="新宋体" w:cs="SimSun" w:ascii="SimSun" w:hAnsi="SimSun"/>
                                <w:sz w:val="17"/>
                                <w:szCs w:val="17"/>
                              </w:rPr>
                              <w:t>LSA</w:t>
                            </w:r>
                            <w:r>
                              <w:rPr>
                                <w:rFonts w:ascii="SimSun" w:hAnsi="SimSun" w:cs="SimSun" w:eastAsia="新宋体"/>
                                <w:sz w:val="17"/>
                                <w:szCs w:val="17"/>
                              </w:rPr>
                              <w:t>被分发给所有其他的路由器，反</w:t>
                            </w:r>
                            <w:r>
                              <w:rPr>
                                <w:rFonts w:eastAsia="新宋体" w:cs="SimSun" w:ascii="SimSun" w:hAnsi="SimSun"/>
                                <w:sz w:val="17"/>
                                <w:szCs w:val="17"/>
                              </w:rPr>
                              <w:br/>
                            </w:r>
                            <w:r>
                              <w:rPr>
                                <w:rFonts w:ascii="SimSun" w:hAnsi="SimSun" w:cs="SimSun" w:eastAsia="新宋体"/>
                                <w:sz w:val="17"/>
                                <w:szCs w:val="17"/>
                              </w:rPr>
                              <w:t>过来看，每台路由器都会收到所有其他路由器分发的小地图（它们自己的</w:t>
                            </w:r>
                            <w:r>
                              <w:rPr>
                                <w:rFonts w:eastAsia="新宋体" w:cs="SimSun" w:ascii="SimSun" w:hAnsi="SimSun"/>
                                <w:sz w:val="17"/>
                                <w:szCs w:val="17"/>
                              </w:rPr>
                              <w:t>LSA</w:t>
                            </w:r>
                            <w:r>
                              <w:rPr>
                                <w:rFonts w:ascii="SimSun" w:hAnsi="SimSun" w:cs="SimSun" w:eastAsia="新宋体"/>
                                <w:sz w:val="17"/>
                                <w:szCs w:val="17"/>
                              </w:rPr>
                              <w:t>），用收</w:t>
                            </w:r>
                            <w:r>
                              <w:rPr>
                                <w:rFonts w:eastAsia="新宋体" w:cs="SimSun" w:ascii="SimSun" w:hAnsi="SimSun"/>
                                <w:sz w:val="17"/>
                                <w:szCs w:val="17"/>
                              </w:rPr>
                              <w:br/>
                            </w:r>
                            <w:r>
                              <w:rPr>
                                <w:rFonts w:ascii="SimSun" w:hAnsi="SimSun" w:cs="SimSun" w:eastAsia="新宋体"/>
                                <w:sz w:val="17"/>
                                <w:szCs w:val="17"/>
                              </w:rPr>
                              <w:t>到的“小地图”，构建一张大图。</w:t>
                            </w:r>
                            <w:r>
                              <w:rPr>
                                <w:rFonts w:eastAsia="新宋体" w:cs="SimSun" w:ascii="SimSun" w:hAnsi="SimSun"/>
                                <w:sz w:val="17"/>
                                <w:szCs w:val="17"/>
                              </w:rPr>
                              <w:t>LSA</w:t>
                            </w:r>
                            <w:r>
                              <w:rPr>
                                <w:rFonts w:ascii="SimSun" w:hAnsi="SimSun" w:cs="SimSun" w:eastAsia="新宋体"/>
                                <w:sz w:val="17"/>
                                <w:szCs w:val="17"/>
                              </w:rPr>
                              <w:t>的分发必须是完全的，否则构建出来的大图就有</w:t>
                            </w:r>
                            <w:r>
                              <w:rPr>
                                <w:rFonts w:eastAsia="新宋体" w:cs="SimSun" w:ascii="SimSun" w:hAnsi="SimSun"/>
                                <w:sz w:val="17"/>
                                <w:szCs w:val="17"/>
                              </w:rPr>
                              <w:br/>
                            </w:r>
                            <w:r>
                              <w:rPr>
                                <w:rFonts w:ascii="SimSun" w:hAnsi="SimSun" w:cs="SimSun" w:eastAsia="新宋体"/>
                                <w:sz w:val="17"/>
                                <w:szCs w:val="17"/>
                              </w:rPr>
                              <w:t>缺失、不完整。为了分发完全</w:t>
                            </w:r>
                            <w:r>
                              <w:rPr>
                                <w:rFonts w:eastAsia="新宋体" w:cs="SimSun" w:ascii="SimSun" w:hAnsi="SimSun"/>
                                <w:sz w:val="17"/>
                                <w:szCs w:val="17"/>
                              </w:rPr>
                              <w:t>,</w:t>
                            </w:r>
                            <w:r>
                              <w:rPr>
                                <w:rFonts w:ascii="SimSun" w:hAnsi="SimSun" w:cs="SimSun" w:eastAsia="新宋体"/>
                                <w:sz w:val="17"/>
                                <w:szCs w:val="17"/>
                              </w:rPr>
                              <w:t>基础的算法可以采用广播、泛洪。</w:t>
                            </w:r>
                          </w:p>
                        </w:txbxContent>
                      </wps:txbx>
                      <wps:bodyPr anchor="t" lIns="53975" tIns="53975" rIns="53975" bIns="53975">
                        <a:spAutoFit/>
                      </wps:bodyPr>
                    </wps:wsp>
                  </a:graphicData>
                </a:graphic>
              </wp:anchor>
            </w:drawing>
          </mc:Choice>
          <mc:Fallback>
            <w:pict>
              <v:rect fillcolor="#729FCF" style="position:absolute;rotation:-0;width:552.25pt;height:62.95pt;mso-wrap-distance-left:5.7pt;mso-wrap-distance-right:5.7pt;mso-wrap-distance-top:5.7pt;mso-wrap-distance-bottom:5.7pt;margin-top:351.2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）分发（</w:t>
                      </w:r>
                      <w:r>
                        <w:rPr>
                          <w:rFonts w:eastAsia="新宋体" w:cs="SimSun" w:ascii="SimSun" w:hAnsi="SimSun"/>
                          <w:sz w:val="17"/>
                          <w:szCs w:val="17"/>
                        </w:rPr>
                        <w:t>distribute</w:t>
                      </w:r>
                      <w:r>
                        <w:rPr>
                          <w:rFonts w:ascii="SimSun" w:hAnsi="SimSun" w:cs="SimSun" w:eastAsia="新宋体"/>
                          <w:sz w:val="17"/>
                          <w:szCs w:val="17"/>
                        </w:rPr>
                        <w:t>）</w:t>
                      </w:r>
                      <w:r>
                        <w:rPr>
                          <w:rFonts w:eastAsia="新宋体" w:cs="SimSun" w:ascii="SimSun" w:hAnsi="SimSun"/>
                          <w:sz w:val="17"/>
                          <w:szCs w:val="17"/>
                        </w:rPr>
                        <w:t>LSA</w:t>
                      </w:r>
                      <w:r>
                        <w:rPr>
                          <w:rFonts w:ascii="SimSun" w:hAnsi="SimSun" w:cs="SimSun" w:eastAsia="新宋体"/>
                          <w:sz w:val="17"/>
                          <w:szCs w:val="17"/>
                        </w:rPr>
                        <w:t>：每台路由器的</w:t>
                      </w:r>
                      <w:r>
                        <w:rPr>
                          <w:rFonts w:eastAsia="新宋体" w:cs="SimSun" w:ascii="SimSun" w:hAnsi="SimSun"/>
                          <w:sz w:val="17"/>
                          <w:szCs w:val="17"/>
                        </w:rPr>
                        <w:t>LSA</w:t>
                      </w:r>
                      <w:r>
                        <w:rPr>
                          <w:rFonts w:ascii="SimSun" w:hAnsi="SimSun" w:cs="SimSun" w:eastAsia="新宋体"/>
                          <w:sz w:val="17"/>
                          <w:szCs w:val="17"/>
                        </w:rPr>
                        <w:t>被分发给所有其他的路由器，反</w:t>
                      </w:r>
                      <w:r>
                        <w:rPr>
                          <w:rFonts w:eastAsia="新宋体" w:cs="SimSun" w:ascii="SimSun" w:hAnsi="SimSun"/>
                          <w:sz w:val="17"/>
                          <w:szCs w:val="17"/>
                        </w:rPr>
                        <w:br/>
                      </w:r>
                      <w:r>
                        <w:rPr>
                          <w:rFonts w:ascii="SimSun" w:hAnsi="SimSun" w:cs="SimSun" w:eastAsia="新宋体"/>
                          <w:sz w:val="17"/>
                          <w:szCs w:val="17"/>
                        </w:rPr>
                        <w:t>过来看，每台路由器都会收到所有其他路由器分发的小地图（它们自己的</w:t>
                      </w:r>
                      <w:r>
                        <w:rPr>
                          <w:rFonts w:eastAsia="新宋体" w:cs="SimSun" w:ascii="SimSun" w:hAnsi="SimSun"/>
                          <w:sz w:val="17"/>
                          <w:szCs w:val="17"/>
                        </w:rPr>
                        <w:t>LSA</w:t>
                      </w:r>
                      <w:r>
                        <w:rPr>
                          <w:rFonts w:ascii="SimSun" w:hAnsi="SimSun" w:cs="SimSun" w:eastAsia="新宋体"/>
                          <w:sz w:val="17"/>
                          <w:szCs w:val="17"/>
                        </w:rPr>
                        <w:t>），用收</w:t>
                      </w:r>
                      <w:r>
                        <w:rPr>
                          <w:rFonts w:eastAsia="新宋体" w:cs="SimSun" w:ascii="SimSun" w:hAnsi="SimSun"/>
                          <w:sz w:val="17"/>
                          <w:szCs w:val="17"/>
                        </w:rPr>
                        <w:br/>
                      </w:r>
                      <w:r>
                        <w:rPr>
                          <w:rFonts w:ascii="SimSun" w:hAnsi="SimSun" w:cs="SimSun" w:eastAsia="新宋体"/>
                          <w:sz w:val="17"/>
                          <w:szCs w:val="17"/>
                        </w:rPr>
                        <w:t>到的“小地图”，构建一张大图。</w:t>
                      </w:r>
                      <w:r>
                        <w:rPr>
                          <w:rFonts w:eastAsia="新宋体" w:cs="SimSun" w:ascii="SimSun" w:hAnsi="SimSun"/>
                          <w:sz w:val="17"/>
                          <w:szCs w:val="17"/>
                        </w:rPr>
                        <w:t>LSA</w:t>
                      </w:r>
                      <w:r>
                        <w:rPr>
                          <w:rFonts w:ascii="SimSun" w:hAnsi="SimSun" w:cs="SimSun" w:eastAsia="新宋体"/>
                          <w:sz w:val="17"/>
                          <w:szCs w:val="17"/>
                        </w:rPr>
                        <w:t>的分发必须是完全的，否则构建出来的大图就有</w:t>
                      </w:r>
                      <w:r>
                        <w:rPr>
                          <w:rFonts w:eastAsia="新宋体" w:cs="SimSun" w:ascii="SimSun" w:hAnsi="SimSun"/>
                          <w:sz w:val="17"/>
                          <w:szCs w:val="17"/>
                        </w:rPr>
                        <w:br/>
                      </w:r>
                      <w:r>
                        <w:rPr>
                          <w:rFonts w:ascii="SimSun" w:hAnsi="SimSun" w:cs="SimSun" w:eastAsia="新宋体"/>
                          <w:sz w:val="17"/>
                          <w:szCs w:val="17"/>
                        </w:rPr>
                        <w:t>缺失、不完整。为了分发完全</w:t>
                      </w:r>
                      <w:r>
                        <w:rPr>
                          <w:rFonts w:eastAsia="新宋体" w:cs="SimSun" w:ascii="SimSun" w:hAnsi="SimSun"/>
                          <w:sz w:val="17"/>
                          <w:szCs w:val="17"/>
                        </w:rPr>
                        <w:t>,</w:t>
                      </w:r>
                      <w:r>
                        <w:rPr>
                          <w:rFonts w:ascii="SimSun" w:hAnsi="SimSun" w:cs="SimSun" w:eastAsia="新宋体"/>
                          <w:sz w:val="17"/>
                          <w:szCs w:val="17"/>
                        </w:rPr>
                        <w:t>基础的算法可以采用广播、泛洪。</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194310</wp:posOffset>
                </wp:positionH>
                <wp:positionV relativeFrom="line">
                  <wp:posOffset>5464175</wp:posOffset>
                </wp:positionV>
                <wp:extent cx="7005320" cy="610870"/>
                <wp:effectExtent l="0" t="0" r="0" b="0"/>
                <wp:wrapSquare wrapText="bothSides"/>
                <wp:docPr id="648" name="Frame7"/>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）计算（</w:t>
                            </w:r>
                            <w:r>
                              <w:rPr>
                                <w:rFonts w:eastAsia="新宋体" w:cs="SimSun" w:ascii="SimSun" w:hAnsi="SimSun"/>
                                <w:sz w:val="17"/>
                                <w:szCs w:val="17"/>
                              </w:rPr>
                              <w:t>compute</w:t>
                            </w:r>
                            <w:r>
                              <w:rPr>
                                <w:rFonts w:ascii="SimSun" w:hAnsi="SimSun" w:cs="SimSun" w:eastAsia="新宋体"/>
                                <w:sz w:val="17"/>
                                <w:szCs w:val="17"/>
                              </w:rPr>
                              <w:t>）：基于构建出来的大图，采用某种算法去遍历图，计算到所有</w:t>
                            </w:r>
                            <w:r>
                              <w:rPr>
                                <w:rFonts w:eastAsia="新宋体" w:cs="SimSun" w:ascii="SimSun" w:hAnsi="SimSun"/>
                                <w:sz w:val="17"/>
                                <w:szCs w:val="17"/>
                              </w:rPr>
                              <w:br/>
                            </w:r>
                            <w:r>
                              <w:rPr>
                                <w:rFonts w:ascii="SimSun" w:hAnsi="SimSun" w:cs="SimSun" w:eastAsia="新宋体"/>
                                <w:sz w:val="17"/>
                                <w:szCs w:val="17"/>
                              </w:rPr>
                              <w:t>其他路由器（或网络）的最优路径，构建以自己为根，到达其他路由器的最优路径为枝</w:t>
                            </w:r>
                            <w:r>
                              <w:rPr>
                                <w:rFonts w:eastAsia="新宋体" w:cs="SimSun" w:ascii="SimSun" w:hAnsi="SimSun"/>
                                <w:sz w:val="17"/>
                                <w:szCs w:val="17"/>
                              </w:rPr>
                              <w:br/>
                            </w:r>
                            <w:r>
                              <w:rPr>
                                <w:rFonts w:ascii="SimSun" w:hAnsi="SimSun" w:cs="SimSun" w:eastAsia="新宋体"/>
                                <w:sz w:val="17"/>
                                <w:szCs w:val="17"/>
                              </w:rPr>
                              <w:t>的最短路径生成树。</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430.2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）计算（</w:t>
                      </w:r>
                      <w:r>
                        <w:rPr>
                          <w:rFonts w:eastAsia="新宋体" w:cs="SimSun" w:ascii="SimSun" w:hAnsi="SimSun"/>
                          <w:sz w:val="17"/>
                          <w:szCs w:val="17"/>
                        </w:rPr>
                        <w:t>compute</w:t>
                      </w:r>
                      <w:r>
                        <w:rPr>
                          <w:rFonts w:ascii="SimSun" w:hAnsi="SimSun" w:cs="SimSun" w:eastAsia="新宋体"/>
                          <w:sz w:val="17"/>
                          <w:szCs w:val="17"/>
                        </w:rPr>
                        <w:t>）：基于构建出来的大图，采用某种算法去遍历图，计算到所有</w:t>
                      </w:r>
                      <w:r>
                        <w:rPr>
                          <w:rFonts w:eastAsia="新宋体" w:cs="SimSun" w:ascii="SimSun" w:hAnsi="SimSun"/>
                          <w:sz w:val="17"/>
                          <w:szCs w:val="17"/>
                        </w:rPr>
                        <w:br/>
                      </w:r>
                      <w:r>
                        <w:rPr>
                          <w:rFonts w:ascii="SimSun" w:hAnsi="SimSun" w:cs="SimSun" w:eastAsia="新宋体"/>
                          <w:sz w:val="17"/>
                          <w:szCs w:val="17"/>
                        </w:rPr>
                        <w:t>其他路由器（或网络）的最优路径，构建以自己为根，到达其他路由器的最优路径为枝</w:t>
                      </w:r>
                      <w:r>
                        <w:rPr>
                          <w:rFonts w:eastAsia="新宋体" w:cs="SimSun" w:ascii="SimSun" w:hAnsi="SimSun"/>
                          <w:sz w:val="17"/>
                          <w:szCs w:val="17"/>
                        </w:rPr>
                        <w:br/>
                      </w:r>
                      <w:r>
                        <w:rPr>
                          <w:rFonts w:ascii="SimSun" w:hAnsi="SimSun" w:cs="SimSun" w:eastAsia="新宋体"/>
                          <w:sz w:val="17"/>
                          <w:szCs w:val="17"/>
                        </w:rPr>
                        <w:t>的最短路径生成树。</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194310</wp:posOffset>
                </wp:positionH>
                <wp:positionV relativeFrom="line">
                  <wp:posOffset>6219825</wp:posOffset>
                </wp:positionV>
                <wp:extent cx="7005320" cy="422275"/>
                <wp:effectExtent l="0" t="0" r="0" b="0"/>
                <wp:wrapSquare wrapText="bothSides"/>
                <wp:docPr id="649" name="Frame8"/>
                <a:graphic xmlns:a="http://schemas.openxmlformats.org/drawingml/2006/main">
                  <a:graphicData uri="http://schemas.microsoft.com/office/word/2010/wordprocessingShape">
                    <wps:wsp>
                      <wps:cNvSpPr txBox="1"/>
                      <wps:spPr>
                        <a:xfrm>
                          <a:off x="0" y="0"/>
                          <a:ext cx="700532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相比于距离矢量路由算法，链路状态路由算法站得高、看得远，基于全网的图进行</w:t>
                            </w:r>
                            <w:r>
                              <w:rPr>
                                <w:rFonts w:eastAsia="新宋体" w:cs="SimSun" w:ascii="SimSun" w:hAnsi="SimSun"/>
                                <w:sz w:val="17"/>
                                <w:szCs w:val="17"/>
                              </w:rPr>
                              <w:br/>
                            </w:r>
                            <w:r>
                              <w:rPr>
                                <w:rFonts w:ascii="SimSun" w:hAnsi="SimSun" w:cs="SimSun" w:eastAsia="新宋体"/>
                                <w:sz w:val="17"/>
                                <w:szCs w:val="17"/>
                              </w:rPr>
                              <w:t>最优运算</w:t>
                            </w:r>
                            <w:r>
                              <w:rPr>
                                <w:rFonts w:eastAsia="新宋体" w:cs="SimSun" w:ascii="SimSun" w:hAnsi="SimSun"/>
                                <w:sz w:val="17"/>
                                <w:szCs w:val="17"/>
                              </w:rPr>
                              <w:t>,</w:t>
                            </w:r>
                            <w:r>
                              <w:rPr>
                                <w:rFonts w:ascii="SimSun" w:hAnsi="SimSun" w:cs="SimSun" w:eastAsia="新宋体"/>
                                <w:sz w:val="17"/>
                                <w:szCs w:val="17"/>
                              </w:rPr>
                              <w:t>从根上消灭路由环。限齡</w:t>
                            </w:r>
                          </w:p>
                        </w:txbxContent>
                      </wps:txbx>
                      <wps:bodyPr anchor="t" lIns="53975" tIns="53975" rIns="53975" bIns="53975">
                        <a:spAutoFit/>
                      </wps:bodyPr>
                    </wps:wsp>
                  </a:graphicData>
                </a:graphic>
              </wp:anchor>
            </w:drawing>
          </mc:Choice>
          <mc:Fallback>
            <w:pict>
              <v:rect fillcolor="#729FCF" style="position:absolute;rotation:-0;width:551.6pt;height:33.25pt;mso-wrap-distance-left:5.7pt;mso-wrap-distance-right:5.7pt;mso-wrap-distance-top:5.7pt;mso-wrap-distance-bottom:5.7pt;margin-top:489.7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相比于距离矢量路由算法，链路状态路由算法站得高、看得远，基于全网的图进行</w:t>
                      </w:r>
                      <w:r>
                        <w:rPr>
                          <w:rFonts w:eastAsia="新宋体" w:cs="SimSun" w:ascii="SimSun" w:hAnsi="SimSun"/>
                          <w:sz w:val="17"/>
                          <w:szCs w:val="17"/>
                        </w:rPr>
                        <w:br/>
                      </w:r>
                      <w:r>
                        <w:rPr>
                          <w:rFonts w:ascii="SimSun" w:hAnsi="SimSun" w:cs="SimSun" w:eastAsia="新宋体"/>
                          <w:sz w:val="17"/>
                          <w:szCs w:val="17"/>
                        </w:rPr>
                        <w:t>最优运算</w:t>
                      </w:r>
                      <w:r>
                        <w:rPr>
                          <w:rFonts w:eastAsia="新宋体" w:cs="SimSun" w:ascii="SimSun" w:hAnsi="SimSun"/>
                          <w:sz w:val="17"/>
                          <w:szCs w:val="17"/>
                        </w:rPr>
                        <w:t>,</w:t>
                      </w:r>
                      <w:r>
                        <w:rPr>
                          <w:rFonts w:ascii="SimSun" w:hAnsi="SimSun" w:cs="SimSun" w:eastAsia="新宋体"/>
                          <w:sz w:val="17"/>
                          <w:szCs w:val="17"/>
                        </w:rPr>
                        <w:t>从根上消灭路由环。限齡</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523240</wp:posOffset>
                </wp:positionH>
                <wp:positionV relativeFrom="line">
                  <wp:posOffset>6741795</wp:posOffset>
                </wp:positionV>
                <wp:extent cx="5848985" cy="233680"/>
                <wp:effectExtent l="0" t="0" r="0" b="0"/>
                <wp:wrapSquare wrapText="bothSides"/>
                <wp:docPr id="650" name="Frame9"/>
                <a:graphic xmlns:a="http://schemas.openxmlformats.org/drawingml/2006/main">
                  <a:graphicData uri="http://schemas.microsoft.com/office/word/2010/wordprocessingShape">
                    <wps:wsp>
                      <wps:cNvSpPr txBox="1"/>
                      <wps:spPr>
                        <a:xfrm>
                          <a:off x="0" y="0"/>
                          <a:ext cx="58489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典型实例——</w:t>
                            </w:r>
                            <w:r>
                              <w:rPr>
                                <w:rFonts w:eastAsia="新宋体" w:cs="SimSun" w:ascii="SimSun" w:hAnsi="SimSun"/>
                                <w:sz w:val="17"/>
                                <w:szCs w:val="17"/>
                              </w:rPr>
                              <w:t>OSPF</w:t>
                            </w:r>
                          </w:p>
                        </w:txbxContent>
                      </wps:txbx>
                      <wps:bodyPr anchor="t" lIns="53975" tIns="53975" rIns="53975" bIns="53975">
                        <a:spAutoFit/>
                      </wps:bodyPr>
                    </wps:wsp>
                  </a:graphicData>
                </a:graphic>
              </wp:anchor>
            </w:drawing>
          </mc:Choice>
          <mc:Fallback>
            <w:pict>
              <v:rect fillcolor="#729FCF" style="position:absolute;rotation:-0;width:460.55pt;height:18.4pt;mso-wrap-distance-left:5.7pt;mso-wrap-distance-right:5.7pt;mso-wrap-distance-top:5.7pt;mso-wrap-distance-bottom:5.7pt;margin-top:530.8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典型实例——</w:t>
                      </w:r>
                      <w:r>
                        <w:rPr>
                          <w:rFonts w:eastAsia="新宋体" w:cs="SimSun" w:ascii="SimSun" w:hAnsi="SimSun"/>
                          <w:sz w:val="17"/>
                          <w:szCs w:val="17"/>
                        </w:rPr>
                        <w:t>OSPF</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6372225</wp:posOffset>
                </wp:positionH>
                <wp:positionV relativeFrom="line">
                  <wp:posOffset>6822440</wp:posOffset>
                </wp:positionV>
                <wp:extent cx="827405" cy="233680"/>
                <wp:effectExtent l="0" t="0" r="0" b="0"/>
                <wp:wrapSquare wrapText="bothSides"/>
                <wp:docPr id="651" name="Frame10"/>
                <a:graphic xmlns:a="http://schemas.openxmlformats.org/drawingml/2006/main">
                  <a:graphicData uri="http://schemas.microsoft.com/office/word/2010/wordprocessingShape">
                    <wps:wsp>
                      <wps:cNvSpPr txBox="1"/>
                      <wps:spPr>
                        <a:xfrm>
                          <a:off x="0" y="0"/>
                          <a:ext cx="8274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口</w:t>
                            </w:r>
                          </w:p>
                        </w:txbxContent>
                      </wps:txbx>
                      <wps:bodyPr anchor="t" lIns="53975" tIns="53975" rIns="53975" bIns="53975">
                        <a:spAutoFit/>
                      </wps:bodyPr>
                    </wps:wsp>
                  </a:graphicData>
                </a:graphic>
              </wp:anchor>
            </w:drawing>
          </mc:Choice>
          <mc:Fallback>
            <w:pict>
              <v:rect fillcolor="#729FCF" style="position:absolute;rotation:-0;width:65.15pt;height:18.4pt;mso-wrap-distance-left:5.7pt;mso-wrap-distance-right:5.7pt;mso-wrap-distance-top:5.7pt;mso-wrap-distance-bottom:5.7pt;margin-top:537.2pt;mso-position-vertical-relative:text;margin-left:50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口</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186055</wp:posOffset>
                </wp:positionH>
                <wp:positionV relativeFrom="line">
                  <wp:posOffset>6974840</wp:posOffset>
                </wp:positionV>
                <wp:extent cx="6186170" cy="1176655"/>
                <wp:effectExtent l="0" t="0" r="0" b="0"/>
                <wp:wrapSquare wrapText="bothSides"/>
                <wp:docPr id="652" name="Frame11"/>
                <a:graphic xmlns:a="http://schemas.openxmlformats.org/drawingml/2006/main">
                  <a:graphicData uri="http://schemas.microsoft.com/office/word/2010/wordprocessingShape">
                    <wps:wsp>
                      <wps:cNvSpPr txBox="1"/>
                      <wps:spPr>
                        <a:xfrm>
                          <a:off x="0" y="0"/>
                          <a:ext cx="618617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基于链路状态路由算法基本思想的路由选择协议统称链路状态路由协议（</w:t>
                            </w:r>
                            <w:r>
                              <w:rPr>
                                <w:rFonts w:eastAsia="新宋体" w:cs="SimSun" w:ascii="SimSun" w:hAnsi="SimSun"/>
                                <w:sz w:val="17"/>
                                <w:szCs w:val="17"/>
                              </w:rPr>
                              <w:t>link</w:t>
                              <w:br/>
                              <w:t>stateroutingprotocol</w:t>
                            </w:r>
                            <w:r>
                              <w:rPr>
                                <w:rFonts w:ascii="SimSun" w:hAnsi="SimSun" w:cs="SimSun" w:eastAsia="新宋体"/>
                                <w:sz w:val="17"/>
                                <w:szCs w:val="17"/>
                              </w:rPr>
                              <w:t>），最早出现并用于</w:t>
                            </w:r>
                            <w:r>
                              <w:rPr>
                                <w:rFonts w:eastAsia="新宋体" w:cs="SimSun" w:ascii="SimSun" w:hAnsi="SimSun"/>
                                <w:sz w:val="17"/>
                                <w:szCs w:val="17"/>
                              </w:rPr>
                              <w:t>DECNET</w:t>
                            </w:r>
                            <w:r>
                              <w:rPr>
                                <w:rFonts w:ascii="SimSun" w:hAnsi="SimSun" w:cs="SimSun" w:eastAsia="新宋体"/>
                                <w:sz w:val="17"/>
                                <w:szCs w:val="17"/>
                              </w:rPr>
                              <w:t>的链路状态路由协议是中间系统</w:t>
                            </w:r>
                            <w:r>
                              <w:rPr>
                                <w:rFonts w:eastAsia="新宋体" w:cs="SimSun" w:ascii="SimSun" w:hAnsi="SimSun"/>
                                <w:sz w:val="17"/>
                                <w:szCs w:val="17"/>
                              </w:rPr>
                              <w:br/>
                            </w:r>
                            <w:r>
                              <w:rPr>
                                <w:rFonts w:ascii="SimSun" w:hAnsi="SimSun" w:cs="SimSun" w:eastAsia="新宋体"/>
                                <w:sz w:val="17"/>
                                <w:szCs w:val="17"/>
                              </w:rPr>
                              <w:t>到中间系统（</w:t>
                            </w:r>
                            <w:r>
                              <w:rPr>
                                <w:rFonts w:eastAsia="新宋体" w:cs="SimSun" w:ascii="SimSun" w:hAnsi="SimSun"/>
                                <w:sz w:val="17"/>
                                <w:szCs w:val="17"/>
                              </w:rPr>
                              <w:t>IntermediateSystem-IntermediateSystem</w:t>
                            </w:r>
                            <w:r>
                              <w:rPr>
                                <w:rFonts w:ascii="SimSun" w:hAnsi="SimSun" w:cs="SimSun" w:eastAsia="新宋体"/>
                                <w:sz w:val="17"/>
                                <w:szCs w:val="17"/>
                              </w:rPr>
                              <w:t>，</w:t>
                            </w:r>
                            <w:r>
                              <w:rPr>
                                <w:rFonts w:eastAsia="新宋体" w:cs="SimSun" w:ascii="SimSun" w:hAnsi="SimSun"/>
                                <w:sz w:val="17"/>
                                <w:szCs w:val="17"/>
                              </w:rPr>
                              <w:t>IS-IS</w:t>
                            </w:r>
                            <w:r>
                              <w:rPr>
                                <w:rFonts w:ascii="SimSun" w:hAnsi="SimSun" w:cs="SimSun" w:eastAsia="新宋体"/>
                                <w:sz w:val="17"/>
                                <w:szCs w:val="17"/>
                              </w:rPr>
                              <w:t>），后来被</w:t>
                            </w:r>
                            <w:r>
                              <w:rPr>
                                <w:rFonts w:eastAsia="新宋体" w:cs="SimSun" w:ascii="SimSun" w:hAnsi="SimSun"/>
                                <w:sz w:val="17"/>
                                <w:szCs w:val="17"/>
                              </w:rPr>
                              <w:t>ISO</w:t>
                            </w:r>
                            <w:r>
                              <w:rPr>
                                <w:rFonts w:ascii="SimSun" w:hAnsi="SimSun" w:cs="SimSun" w:eastAsia="新宋体"/>
                                <w:sz w:val="17"/>
                                <w:szCs w:val="17"/>
                              </w:rPr>
                              <w:t>采纳为开</w:t>
                            </w:r>
                            <w:r>
                              <w:rPr>
                                <w:rFonts w:eastAsia="新宋体" w:cs="SimSun" w:ascii="SimSun" w:hAnsi="SimSun"/>
                                <w:sz w:val="17"/>
                                <w:szCs w:val="17"/>
                              </w:rPr>
                              <w:br/>
                            </w:r>
                            <w:r>
                              <w:rPr>
                                <w:rFonts w:ascii="SimSun" w:hAnsi="SimSun" w:cs="SimSun" w:eastAsia="新宋体"/>
                                <w:sz w:val="17"/>
                                <w:szCs w:val="17"/>
                              </w:rPr>
                              <w:t>放系统互连（</w:t>
                            </w:r>
                            <w:r>
                              <w:rPr>
                                <w:rFonts w:eastAsia="新宋体" w:cs="SimSun" w:ascii="SimSun" w:hAnsi="SimSun"/>
                                <w:sz w:val="17"/>
                                <w:szCs w:val="17"/>
                              </w:rPr>
                              <w:t>OpenSystemInterconnection</w:t>
                            </w:r>
                            <w:r>
                              <w:rPr>
                                <w:rFonts w:ascii="SimSun" w:hAnsi="SimSun" w:cs="SimSun" w:eastAsia="新宋体"/>
                                <w:sz w:val="17"/>
                                <w:szCs w:val="17"/>
                              </w:rPr>
                              <w:t>，</w:t>
                            </w:r>
                            <w:r>
                              <w:rPr>
                                <w:rFonts w:eastAsia="新宋体" w:cs="SimSun" w:ascii="SimSun" w:hAnsi="SimSun"/>
                                <w:sz w:val="17"/>
                                <w:szCs w:val="17"/>
                              </w:rPr>
                              <w:t>OSI</w:t>
                            </w:r>
                            <w:r>
                              <w:rPr>
                                <w:rFonts w:ascii="SimSun" w:hAnsi="SimSun" w:cs="SimSun" w:eastAsia="新宋体"/>
                                <w:sz w:val="17"/>
                                <w:szCs w:val="17"/>
                              </w:rPr>
                              <w:t>）的路由协议，随后也被修改以适应更</w:t>
                            </w:r>
                            <w:r>
                              <w:rPr>
                                <w:rFonts w:eastAsia="新宋体" w:cs="SimSun" w:ascii="SimSun" w:hAnsi="SimSun"/>
                                <w:sz w:val="17"/>
                                <w:szCs w:val="17"/>
                              </w:rPr>
                              <w:br/>
                            </w:r>
                            <w:r>
                              <w:rPr>
                                <w:rFonts w:ascii="SimSun" w:hAnsi="SimSun" w:cs="SimSun" w:eastAsia="新宋体"/>
                                <w:sz w:val="17"/>
                                <w:szCs w:val="17"/>
                              </w:rPr>
                              <w:t>多的网络层协议（</w:t>
                            </w:r>
                            <w:r>
                              <w:rPr>
                                <w:rFonts w:eastAsia="新宋体" w:cs="SimSun" w:ascii="SimSun" w:hAnsi="SimSun"/>
                                <w:sz w:val="17"/>
                                <w:szCs w:val="17"/>
                              </w:rPr>
                              <w:t>RFC2328</w:t>
                            </w:r>
                            <w:r>
                              <w:rPr>
                                <w:rFonts w:ascii="SimSun" w:hAnsi="SimSun" w:cs="SimSun" w:eastAsia="新宋体"/>
                                <w:sz w:val="17"/>
                                <w:szCs w:val="17"/>
                              </w:rPr>
                              <w:t>，</w:t>
                            </w:r>
                            <w:r>
                              <w:rPr>
                                <w:rFonts w:eastAsia="新宋体" w:cs="SimSun" w:ascii="SimSun" w:hAnsi="SimSun"/>
                                <w:sz w:val="17"/>
                                <w:szCs w:val="17"/>
                              </w:rPr>
                              <w:t>1998</w:t>
                            </w:r>
                            <w:r>
                              <w:rPr>
                                <w:rFonts w:ascii="SimSun" w:hAnsi="SimSun" w:cs="SimSun" w:eastAsia="新宋体"/>
                                <w:sz w:val="17"/>
                                <w:szCs w:val="17"/>
                              </w:rPr>
                              <w:t>年），比如最重要的是可以适应</w:t>
                            </w:r>
                            <w:r>
                              <w:rPr>
                                <w:rFonts w:eastAsia="新宋体" w:cs="SimSun" w:ascii="SimSun" w:hAnsi="SimSun"/>
                                <w:sz w:val="17"/>
                                <w:szCs w:val="17"/>
                              </w:rPr>
                              <w:t>IP</w:t>
                            </w:r>
                            <w:r>
                              <w:rPr>
                                <w:rFonts w:ascii="SimSun" w:hAnsi="SimSun" w:cs="SimSun" w:eastAsia="新宋体"/>
                                <w:sz w:val="17"/>
                                <w:szCs w:val="17"/>
                              </w:rPr>
                              <w:t>，可用在互联</w:t>
                            </w:r>
                            <w:r>
                              <w:rPr>
                                <w:rFonts w:eastAsia="新宋体" w:cs="SimSun" w:ascii="SimSun" w:hAnsi="SimSun"/>
                                <w:sz w:val="17"/>
                                <w:szCs w:val="17"/>
                              </w:rPr>
                              <w:br/>
                            </w:r>
                            <w:r>
                              <w:rPr>
                                <w:rFonts w:ascii="SimSun" w:hAnsi="SimSun" w:cs="SimSun" w:eastAsia="新宋体"/>
                                <w:sz w:val="17"/>
                                <w:szCs w:val="17"/>
                              </w:rPr>
                              <w:t>网中。</w:t>
                            </w:r>
                          </w:p>
                        </w:txbxContent>
                      </wps:txbx>
                      <wps:bodyPr anchor="t" lIns="53975" tIns="53975" rIns="53975" bIns="53975">
                        <a:spAutoFit/>
                      </wps:bodyPr>
                    </wps:wsp>
                  </a:graphicData>
                </a:graphic>
              </wp:anchor>
            </w:drawing>
          </mc:Choice>
          <mc:Fallback>
            <w:pict>
              <v:rect fillcolor="#729FCF" style="position:absolute;rotation:-0;width:487.1pt;height:92.65pt;mso-wrap-distance-left:5.7pt;mso-wrap-distance-right:5.7pt;mso-wrap-distance-top:5.7pt;mso-wrap-distance-bottom:5.7pt;margin-top:549.2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基于链路状态路由算法基本思想的路由选择协议统称链路状态路由协议（</w:t>
                      </w:r>
                      <w:r>
                        <w:rPr>
                          <w:rFonts w:eastAsia="新宋体" w:cs="SimSun" w:ascii="SimSun" w:hAnsi="SimSun"/>
                          <w:sz w:val="17"/>
                          <w:szCs w:val="17"/>
                        </w:rPr>
                        <w:t>link</w:t>
                        <w:br/>
                        <w:t>stateroutingprotocol</w:t>
                      </w:r>
                      <w:r>
                        <w:rPr>
                          <w:rFonts w:ascii="SimSun" w:hAnsi="SimSun" w:cs="SimSun" w:eastAsia="新宋体"/>
                          <w:sz w:val="17"/>
                          <w:szCs w:val="17"/>
                        </w:rPr>
                        <w:t>），最早出现并用于</w:t>
                      </w:r>
                      <w:r>
                        <w:rPr>
                          <w:rFonts w:eastAsia="新宋体" w:cs="SimSun" w:ascii="SimSun" w:hAnsi="SimSun"/>
                          <w:sz w:val="17"/>
                          <w:szCs w:val="17"/>
                        </w:rPr>
                        <w:t>DECNET</w:t>
                      </w:r>
                      <w:r>
                        <w:rPr>
                          <w:rFonts w:ascii="SimSun" w:hAnsi="SimSun" w:cs="SimSun" w:eastAsia="新宋体"/>
                          <w:sz w:val="17"/>
                          <w:szCs w:val="17"/>
                        </w:rPr>
                        <w:t>的链路状态路由协议是中间系统</w:t>
                      </w:r>
                      <w:r>
                        <w:rPr>
                          <w:rFonts w:eastAsia="新宋体" w:cs="SimSun" w:ascii="SimSun" w:hAnsi="SimSun"/>
                          <w:sz w:val="17"/>
                          <w:szCs w:val="17"/>
                        </w:rPr>
                        <w:br/>
                      </w:r>
                      <w:r>
                        <w:rPr>
                          <w:rFonts w:ascii="SimSun" w:hAnsi="SimSun" w:cs="SimSun" w:eastAsia="新宋体"/>
                          <w:sz w:val="17"/>
                          <w:szCs w:val="17"/>
                        </w:rPr>
                        <w:t>到中间系统（</w:t>
                      </w:r>
                      <w:r>
                        <w:rPr>
                          <w:rFonts w:eastAsia="新宋体" w:cs="SimSun" w:ascii="SimSun" w:hAnsi="SimSun"/>
                          <w:sz w:val="17"/>
                          <w:szCs w:val="17"/>
                        </w:rPr>
                        <w:t>IntermediateSystem-IntermediateSystem</w:t>
                      </w:r>
                      <w:r>
                        <w:rPr>
                          <w:rFonts w:ascii="SimSun" w:hAnsi="SimSun" w:cs="SimSun" w:eastAsia="新宋体"/>
                          <w:sz w:val="17"/>
                          <w:szCs w:val="17"/>
                        </w:rPr>
                        <w:t>，</w:t>
                      </w:r>
                      <w:r>
                        <w:rPr>
                          <w:rFonts w:eastAsia="新宋体" w:cs="SimSun" w:ascii="SimSun" w:hAnsi="SimSun"/>
                          <w:sz w:val="17"/>
                          <w:szCs w:val="17"/>
                        </w:rPr>
                        <w:t>IS-IS</w:t>
                      </w:r>
                      <w:r>
                        <w:rPr>
                          <w:rFonts w:ascii="SimSun" w:hAnsi="SimSun" w:cs="SimSun" w:eastAsia="新宋体"/>
                          <w:sz w:val="17"/>
                          <w:szCs w:val="17"/>
                        </w:rPr>
                        <w:t>），后来被</w:t>
                      </w:r>
                      <w:r>
                        <w:rPr>
                          <w:rFonts w:eastAsia="新宋体" w:cs="SimSun" w:ascii="SimSun" w:hAnsi="SimSun"/>
                          <w:sz w:val="17"/>
                          <w:szCs w:val="17"/>
                        </w:rPr>
                        <w:t>ISO</w:t>
                      </w:r>
                      <w:r>
                        <w:rPr>
                          <w:rFonts w:ascii="SimSun" w:hAnsi="SimSun" w:cs="SimSun" w:eastAsia="新宋体"/>
                          <w:sz w:val="17"/>
                          <w:szCs w:val="17"/>
                        </w:rPr>
                        <w:t>采纳为开</w:t>
                      </w:r>
                      <w:r>
                        <w:rPr>
                          <w:rFonts w:eastAsia="新宋体" w:cs="SimSun" w:ascii="SimSun" w:hAnsi="SimSun"/>
                          <w:sz w:val="17"/>
                          <w:szCs w:val="17"/>
                        </w:rPr>
                        <w:br/>
                      </w:r>
                      <w:r>
                        <w:rPr>
                          <w:rFonts w:ascii="SimSun" w:hAnsi="SimSun" w:cs="SimSun" w:eastAsia="新宋体"/>
                          <w:sz w:val="17"/>
                          <w:szCs w:val="17"/>
                        </w:rPr>
                        <w:t>放系统互连（</w:t>
                      </w:r>
                      <w:r>
                        <w:rPr>
                          <w:rFonts w:eastAsia="新宋体" w:cs="SimSun" w:ascii="SimSun" w:hAnsi="SimSun"/>
                          <w:sz w:val="17"/>
                          <w:szCs w:val="17"/>
                        </w:rPr>
                        <w:t>OpenSystemInterconnection</w:t>
                      </w:r>
                      <w:r>
                        <w:rPr>
                          <w:rFonts w:ascii="SimSun" w:hAnsi="SimSun" w:cs="SimSun" w:eastAsia="新宋体"/>
                          <w:sz w:val="17"/>
                          <w:szCs w:val="17"/>
                        </w:rPr>
                        <w:t>，</w:t>
                      </w:r>
                      <w:r>
                        <w:rPr>
                          <w:rFonts w:eastAsia="新宋体" w:cs="SimSun" w:ascii="SimSun" w:hAnsi="SimSun"/>
                          <w:sz w:val="17"/>
                          <w:szCs w:val="17"/>
                        </w:rPr>
                        <w:t>OSI</w:t>
                      </w:r>
                      <w:r>
                        <w:rPr>
                          <w:rFonts w:ascii="SimSun" w:hAnsi="SimSun" w:cs="SimSun" w:eastAsia="新宋体"/>
                          <w:sz w:val="17"/>
                          <w:szCs w:val="17"/>
                        </w:rPr>
                        <w:t>）的路由协议，随后也被修改以适应更</w:t>
                      </w:r>
                      <w:r>
                        <w:rPr>
                          <w:rFonts w:eastAsia="新宋体" w:cs="SimSun" w:ascii="SimSun" w:hAnsi="SimSun"/>
                          <w:sz w:val="17"/>
                          <w:szCs w:val="17"/>
                        </w:rPr>
                        <w:br/>
                      </w:r>
                      <w:r>
                        <w:rPr>
                          <w:rFonts w:ascii="SimSun" w:hAnsi="SimSun" w:cs="SimSun" w:eastAsia="新宋体"/>
                          <w:sz w:val="17"/>
                          <w:szCs w:val="17"/>
                        </w:rPr>
                        <w:t>多的网络层协议（</w:t>
                      </w:r>
                      <w:r>
                        <w:rPr>
                          <w:rFonts w:eastAsia="新宋体" w:cs="SimSun" w:ascii="SimSun" w:hAnsi="SimSun"/>
                          <w:sz w:val="17"/>
                          <w:szCs w:val="17"/>
                        </w:rPr>
                        <w:t>RFC2328</w:t>
                      </w:r>
                      <w:r>
                        <w:rPr>
                          <w:rFonts w:ascii="SimSun" w:hAnsi="SimSun" w:cs="SimSun" w:eastAsia="新宋体"/>
                          <w:sz w:val="17"/>
                          <w:szCs w:val="17"/>
                        </w:rPr>
                        <w:t>，</w:t>
                      </w:r>
                      <w:r>
                        <w:rPr>
                          <w:rFonts w:eastAsia="新宋体" w:cs="SimSun" w:ascii="SimSun" w:hAnsi="SimSun"/>
                          <w:sz w:val="17"/>
                          <w:szCs w:val="17"/>
                        </w:rPr>
                        <w:t>1998</w:t>
                      </w:r>
                      <w:r>
                        <w:rPr>
                          <w:rFonts w:ascii="SimSun" w:hAnsi="SimSun" w:cs="SimSun" w:eastAsia="新宋体"/>
                          <w:sz w:val="17"/>
                          <w:szCs w:val="17"/>
                        </w:rPr>
                        <w:t>年），比如最重要的是可以适应</w:t>
                      </w:r>
                      <w:r>
                        <w:rPr>
                          <w:rFonts w:eastAsia="新宋体" w:cs="SimSun" w:ascii="SimSun" w:hAnsi="SimSun"/>
                          <w:sz w:val="17"/>
                          <w:szCs w:val="17"/>
                        </w:rPr>
                        <w:t>IP</w:t>
                      </w:r>
                      <w:r>
                        <w:rPr>
                          <w:rFonts w:ascii="SimSun" w:hAnsi="SimSun" w:cs="SimSun" w:eastAsia="新宋体"/>
                          <w:sz w:val="17"/>
                          <w:szCs w:val="17"/>
                        </w:rPr>
                        <w:t>，可用在互联</w:t>
                      </w:r>
                      <w:r>
                        <w:rPr>
                          <w:rFonts w:eastAsia="新宋体" w:cs="SimSun" w:ascii="SimSun" w:hAnsi="SimSun"/>
                          <w:sz w:val="17"/>
                          <w:szCs w:val="17"/>
                        </w:rPr>
                        <w:br/>
                      </w:r>
                      <w:r>
                        <w:rPr>
                          <w:rFonts w:ascii="SimSun" w:hAnsi="SimSun" w:cs="SimSun" w:eastAsia="新宋体"/>
                          <w:sz w:val="17"/>
                          <w:szCs w:val="17"/>
                        </w:rPr>
                        <w:t>网中。</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186055</wp:posOffset>
                </wp:positionH>
                <wp:positionV relativeFrom="line">
                  <wp:posOffset>8493125</wp:posOffset>
                </wp:positionV>
                <wp:extent cx="7013575" cy="610870"/>
                <wp:effectExtent l="0" t="0" r="0" b="0"/>
                <wp:wrapSquare wrapText="bothSides"/>
                <wp:docPr id="653" name="Frame12"/>
                <a:graphic xmlns:a="http://schemas.openxmlformats.org/drawingml/2006/main">
                  <a:graphicData uri="http://schemas.microsoft.com/office/word/2010/wordprocessingShape">
                    <wps:wsp>
                      <wps:cNvSpPr txBox="1"/>
                      <wps:spPr>
                        <a:xfrm>
                          <a:off x="0" y="0"/>
                          <a:ext cx="70135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开放的最短路径优先（</w:t>
                            </w:r>
                            <w:r>
                              <w:rPr>
                                <w:rFonts w:eastAsia="新宋体" w:cs="SimSun" w:ascii="SimSun" w:hAnsi="SimSun"/>
                                <w:sz w:val="17"/>
                                <w:szCs w:val="17"/>
                              </w:rPr>
                              <w:t>OSPF</w:t>
                            </w:r>
                            <w:r>
                              <w:rPr>
                                <w:rFonts w:ascii="SimSun" w:hAnsi="SimSun" w:cs="SimSun" w:eastAsia="新宋体"/>
                                <w:sz w:val="17"/>
                                <w:szCs w:val="17"/>
                              </w:rPr>
                              <w:t>）是另一个链路状态路由协议，是</w:t>
                            </w:r>
                            <w:r>
                              <w:rPr>
                                <w:rFonts w:eastAsia="新宋体" w:cs="SimSun" w:ascii="SimSun" w:hAnsi="SimSun"/>
                                <w:sz w:val="17"/>
                                <w:szCs w:val="17"/>
                              </w:rPr>
                              <w:t>IGP</w:t>
                            </w:r>
                            <w:r>
                              <w:rPr>
                                <w:rFonts w:ascii="SimSun" w:hAnsi="SimSun" w:cs="SimSun" w:eastAsia="新宋体"/>
                                <w:sz w:val="17"/>
                                <w:szCs w:val="17"/>
                              </w:rPr>
                              <w:t>中应用最广</w:t>
                            </w:r>
                            <w:r>
                              <w:rPr>
                                <w:rFonts w:eastAsia="新宋体" w:cs="SimSun" w:ascii="SimSun" w:hAnsi="SimSun"/>
                                <w:sz w:val="17"/>
                                <w:szCs w:val="17"/>
                              </w:rPr>
                              <w:br/>
                            </w:r>
                            <w:r>
                              <w:rPr>
                                <w:rFonts w:ascii="SimSun" w:hAnsi="SimSun" w:cs="SimSun" w:eastAsia="新宋体"/>
                                <w:sz w:val="17"/>
                                <w:szCs w:val="17"/>
                              </w:rPr>
                              <w:t>性能最优的一个。</w:t>
                            </w:r>
                            <w:r>
                              <w:rPr>
                                <w:rFonts w:eastAsia="新宋体" w:cs="SimSun" w:ascii="SimSun" w:hAnsi="SimSun"/>
                                <w:sz w:val="17"/>
                                <w:szCs w:val="17"/>
                              </w:rPr>
                              <w:t>OSPF</w:t>
                            </w:r>
                            <w:r>
                              <w:rPr>
                                <w:rFonts w:ascii="SimSun" w:hAnsi="SimSun" w:cs="SimSun" w:eastAsia="新宋体"/>
                                <w:sz w:val="17"/>
                                <w:szCs w:val="17"/>
                              </w:rPr>
                              <w:t>是基于</w:t>
                            </w:r>
                            <w:r>
                              <w:rPr>
                                <w:rFonts w:eastAsia="新宋体" w:cs="SimSun" w:ascii="SimSun" w:hAnsi="SimSun"/>
                                <w:sz w:val="17"/>
                                <w:szCs w:val="17"/>
                              </w:rPr>
                              <w:t>IS-IS</w:t>
                            </w:r>
                            <w:r>
                              <w:rPr>
                                <w:rFonts w:ascii="SimSun" w:hAnsi="SimSun" w:cs="SimSun" w:eastAsia="新宋体"/>
                                <w:sz w:val="17"/>
                                <w:szCs w:val="17"/>
                              </w:rPr>
                              <w:t>且专门为</w:t>
                            </w:r>
                            <w:r>
                              <w:rPr>
                                <w:rFonts w:eastAsia="新宋体" w:cs="SimSun" w:ascii="SimSun" w:hAnsi="SimSun"/>
                                <w:sz w:val="17"/>
                                <w:szCs w:val="17"/>
                              </w:rPr>
                              <w:t>IP</w:t>
                            </w:r>
                            <w:r>
                              <w:rPr>
                                <w:rFonts w:ascii="SimSun" w:hAnsi="SimSun" w:cs="SimSun" w:eastAsia="新宋体"/>
                                <w:sz w:val="17"/>
                                <w:szCs w:val="17"/>
                              </w:rPr>
                              <w:t>网络设计的；被很多机构、单位广</w:t>
                            </w:r>
                            <w:r>
                              <w:rPr>
                                <w:rFonts w:eastAsia="新宋体" w:cs="SimSun" w:ascii="SimSun" w:hAnsi="SimSun"/>
                                <w:sz w:val="17"/>
                                <w:szCs w:val="17"/>
                              </w:rPr>
                              <w:br/>
                            </w:r>
                            <w:r>
                              <w:rPr>
                                <w:rFonts w:ascii="SimSun" w:hAnsi="SimSun" w:cs="SimSun" w:eastAsia="新宋体"/>
                                <w:sz w:val="17"/>
                                <w:szCs w:val="17"/>
                              </w:rPr>
                              <w:t>泛使用，而</w:t>
                            </w:r>
                            <w:r>
                              <w:rPr>
                                <w:rFonts w:eastAsia="新宋体" w:cs="SimSun" w:ascii="SimSun" w:hAnsi="SimSun"/>
                                <w:sz w:val="17"/>
                                <w:szCs w:val="17"/>
                              </w:rPr>
                              <w:t>IS-IS</w:t>
                            </w:r>
                            <w:r>
                              <w:rPr>
                                <w:rFonts w:ascii="SimSun" w:hAnsi="SimSun" w:cs="SimSun" w:eastAsia="新宋体"/>
                                <w:sz w:val="17"/>
                                <w:szCs w:val="17"/>
                              </w:rPr>
                              <w:t>常被一些</w:t>
                            </w:r>
                            <w:r>
                              <w:rPr>
                                <w:rFonts w:eastAsia="新宋体" w:cs="SimSun" w:ascii="SimSun" w:hAnsi="SimSun"/>
                                <w:sz w:val="17"/>
                                <w:szCs w:val="17"/>
                              </w:rPr>
                              <w:t>ISP</w:t>
                            </w:r>
                            <w:r>
                              <w:rPr>
                                <w:rFonts w:ascii="SimSun" w:hAnsi="SimSun" w:cs="SimSun" w:eastAsia="新宋体"/>
                                <w:sz w:val="17"/>
                                <w:szCs w:val="17"/>
                              </w:rPr>
                              <w:t>所使用</w:t>
                            </w:r>
                          </w:p>
                        </w:txbxContent>
                      </wps:txbx>
                      <wps:bodyPr anchor="t" lIns="53975" tIns="53975" rIns="53975" bIns="53975">
                        <a:spAutoFit/>
                      </wps:bodyPr>
                    </wps:wsp>
                  </a:graphicData>
                </a:graphic>
              </wp:anchor>
            </w:drawing>
          </mc:Choice>
          <mc:Fallback>
            <w:pict>
              <v:rect fillcolor="#729FCF" style="position:absolute;rotation:-0;width:552.25pt;height:48.1pt;mso-wrap-distance-left:5.7pt;mso-wrap-distance-right:5.7pt;mso-wrap-distance-top:5.7pt;mso-wrap-distance-bottom:5.7pt;margin-top:668.7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开放的最短路径优先（</w:t>
                      </w:r>
                      <w:r>
                        <w:rPr>
                          <w:rFonts w:eastAsia="新宋体" w:cs="SimSun" w:ascii="SimSun" w:hAnsi="SimSun"/>
                          <w:sz w:val="17"/>
                          <w:szCs w:val="17"/>
                        </w:rPr>
                        <w:t>OSPF</w:t>
                      </w:r>
                      <w:r>
                        <w:rPr>
                          <w:rFonts w:ascii="SimSun" w:hAnsi="SimSun" w:cs="SimSun" w:eastAsia="新宋体"/>
                          <w:sz w:val="17"/>
                          <w:szCs w:val="17"/>
                        </w:rPr>
                        <w:t>）是另一个链路状态路由协议，是</w:t>
                      </w:r>
                      <w:r>
                        <w:rPr>
                          <w:rFonts w:eastAsia="新宋体" w:cs="SimSun" w:ascii="SimSun" w:hAnsi="SimSun"/>
                          <w:sz w:val="17"/>
                          <w:szCs w:val="17"/>
                        </w:rPr>
                        <w:t>IGP</w:t>
                      </w:r>
                      <w:r>
                        <w:rPr>
                          <w:rFonts w:ascii="SimSun" w:hAnsi="SimSun" w:cs="SimSun" w:eastAsia="新宋体"/>
                          <w:sz w:val="17"/>
                          <w:szCs w:val="17"/>
                        </w:rPr>
                        <w:t>中应用最广</w:t>
                      </w:r>
                      <w:r>
                        <w:rPr>
                          <w:rFonts w:eastAsia="新宋体" w:cs="SimSun" w:ascii="SimSun" w:hAnsi="SimSun"/>
                          <w:sz w:val="17"/>
                          <w:szCs w:val="17"/>
                        </w:rPr>
                        <w:br/>
                      </w:r>
                      <w:r>
                        <w:rPr>
                          <w:rFonts w:ascii="SimSun" w:hAnsi="SimSun" w:cs="SimSun" w:eastAsia="新宋体"/>
                          <w:sz w:val="17"/>
                          <w:szCs w:val="17"/>
                        </w:rPr>
                        <w:t>性能最优的一个。</w:t>
                      </w:r>
                      <w:r>
                        <w:rPr>
                          <w:rFonts w:eastAsia="新宋体" w:cs="SimSun" w:ascii="SimSun" w:hAnsi="SimSun"/>
                          <w:sz w:val="17"/>
                          <w:szCs w:val="17"/>
                        </w:rPr>
                        <w:t>OSPF</w:t>
                      </w:r>
                      <w:r>
                        <w:rPr>
                          <w:rFonts w:ascii="SimSun" w:hAnsi="SimSun" w:cs="SimSun" w:eastAsia="新宋体"/>
                          <w:sz w:val="17"/>
                          <w:szCs w:val="17"/>
                        </w:rPr>
                        <w:t>是基于</w:t>
                      </w:r>
                      <w:r>
                        <w:rPr>
                          <w:rFonts w:eastAsia="新宋体" w:cs="SimSun" w:ascii="SimSun" w:hAnsi="SimSun"/>
                          <w:sz w:val="17"/>
                          <w:szCs w:val="17"/>
                        </w:rPr>
                        <w:t>IS-IS</w:t>
                      </w:r>
                      <w:r>
                        <w:rPr>
                          <w:rFonts w:ascii="SimSun" w:hAnsi="SimSun" w:cs="SimSun" w:eastAsia="新宋体"/>
                          <w:sz w:val="17"/>
                          <w:szCs w:val="17"/>
                        </w:rPr>
                        <w:t>且专门为</w:t>
                      </w:r>
                      <w:r>
                        <w:rPr>
                          <w:rFonts w:eastAsia="新宋体" w:cs="SimSun" w:ascii="SimSun" w:hAnsi="SimSun"/>
                          <w:sz w:val="17"/>
                          <w:szCs w:val="17"/>
                        </w:rPr>
                        <w:t>IP</w:t>
                      </w:r>
                      <w:r>
                        <w:rPr>
                          <w:rFonts w:ascii="SimSun" w:hAnsi="SimSun" w:cs="SimSun" w:eastAsia="新宋体"/>
                          <w:sz w:val="17"/>
                          <w:szCs w:val="17"/>
                        </w:rPr>
                        <w:t>网络设计的；被很多机构、单位广</w:t>
                      </w:r>
                      <w:r>
                        <w:rPr>
                          <w:rFonts w:eastAsia="新宋体" w:cs="SimSun" w:ascii="SimSun" w:hAnsi="SimSun"/>
                          <w:sz w:val="17"/>
                          <w:szCs w:val="17"/>
                        </w:rPr>
                        <w:br/>
                      </w:r>
                      <w:r>
                        <w:rPr>
                          <w:rFonts w:ascii="SimSun" w:hAnsi="SimSun" w:cs="SimSun" w:eastAsia="新宋体"/>
                          <w:sz w:val="17"/>
                          <w:szCs w:val="17"/>
                        </w:rPr>
                        <w:t>泛使用，而</w:t>
                      </w:r>
                      <w:r>
                        <w:rPr>
                          <w:rFonts w:eastAsia="新宋体" w:cs="SimSun" w:ascii="SimSun" w:hAnsi="SimSun"/>
                          <w:sz w:val="17"/>
                          <w:szCs w:val="17"/>
                        </w:rPr>
                        <w:t>IS-IS</w:t>
                      </w:r>
                      <w:r>
                        <w:rPr>
                          <w:rFonts w:ascii="SimSun" w:hAnsi="SimSun" w:cs="SimSun" w:eastAsia="新宋体"/>
                          <w:sz w:val="17"/>
                          <w:szCs w:val="17"/>
                        </w:rPr>
                        <w:t>常被一些</w:t>
                      </w:r>
                      <w:r>
                        <w:rPr>
                          <w:rFonts w:eastAsia="新宋体" w:cs="SimSun" w:ascii="SimSun" w:hAnsi="SimSun"/>
                          <w:sz w:val="17"/>
                          <w:szCs w:val="17"/>
                        </w:rPr>
                        <w:t>ISP</w:t>
                      </w:r>
                      <w:r>
                        <w:rPr>
                          <w:rFonts w:ascii="SimSun" w:hAnsi="SimSun" w:cs="SimSun" w:eastAsia="新宋体"/>
                          <w:sz w:val="17"/>
                          <w:szCs w:val="17"/>
                        </w:rPr>
                        <w:t>所使用</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178435</wp:posOffset>
                </wp:positionH>
                <wp:positionV relativeFrom="line">
                  <wp:posOffset>9248140</wp:posOffset>
                </wp:positionV>
                <wp:extent cx="7021830" cy="799465"/>
                <wp:effectExtent l="0" t="0" r="0" b="0"/>
                <wp:wrapSquare wrapText="bothSides"/>
                <wp:docPr id="654" name="Frame13"/>
                <a:graphic xmlns:a="http://schemas.openxmlformats.org/drawingml/2006/main">
                  <a:graphicData uri="http://schemas.microsoft.com/office/word/2010/wordprocessingShape">
                    <wps:wsp>
                      <wps:cNvSpPr txBox="1"/>
                      <wps:spPr>
                        <a:xfrm>
                          <a:off x="0" y="0"/>
                          <a:ext cx="70218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总之，</w:t>
                            </w:r>
                            <w:r>
                              <w:rPr>
                                <w:rFonts w:eastAsia="新宋体" w:cs="SimSun" w:ascii="SimSun" w:hAnsi="SimSun"/>
                                <w:sz w:val="17"/>
                                <w:szCs w:val="17"/>
                              </w:rPr>
                              <w:t>OSPF</w:t>
                            </w:r>
                            <w:r>
                              <w:rPr>
                                <w:rFonts w:ascii="SimSun" w:hAnsi="SimSun" w:cs="SimSun" w:eastAsia="新宋体"/>
                                <w:sz w:val="17"/>
                                <w:szCs w:val="17"/>
                              </w:rPr>
                              <w:t>和</w:t>
                            </w:r>
                            <w:r>
                              <w:rPr>
                                <w:rFonts w:eastAsia="新宋体" w:cs="SimSun" w:ascii="SimSun" w:hAnsi="SimSun"/>
                                <w:sz w:val="17"/>
                                <w:szCs w:val="17"/>
                              </w:rPr>
                              <w:t>IS-IS</w:t>
                            </w:r>
                            <w:r>
                              <w:rPr>
                                <w:rFonts w:ascii="SimSun" w:hAnsi="SimSun" w:cs="SimSun" w:eastAsia="新宋体"/>
                                <w:sz w:val="17"/>
                                <w:szCs w:val="17"/>
                              </w:rPr>
                              <w:t>同属于链路状态路由协议，两者的工作原理类似，最大的不</w:t>
                            </w:r>
                            <w:r>
                              <w:rPr>
                                <w:rFonts w:eastAsia="新宋体" w:cs="SimSun" w:ascii="SimSun" w:hAnsi="SimSun"/>
                                <w:sz w:val="17"/>
                                <w:szCs w:val="17"/>
                              </w:rPr>
                              <w:br/>
                            </w:r>
                            <w:r>
                              <w:rPr>
                                <w:rFonts w:ascii="SimSun" w:hAnsi="SimSun" w:cs="SimSun" w:eastAsia="新宋体"/>
                                <w:sz w:val="17"/>
                                <w:szCs w:val="17"/>
                              </w:rPr>
                              <w:t>同是，</w:t>
                            </w:r>
                            <w:r>
                              <w:rPr>
                                <w:rFonts w:eastAsia="新宋体" w:cs="SimSun" w:ascii="SimSun" w:hAnsi="SimSun"/>
                                <w:sz w:val="17"/>
                                <w:szCs w:val="17"/>
                              </w:rPr>
                              <w:t>IS-IS</w:t>
                            </w:r>
                            <w:r>
                              <w:rPr>
                                <w:rFonts w:ascii="SimSun" w:hAnsi="SimSun" w:cs="SimSun" w:eastAsia="新宋体"/>
                                <w:sz w:val="17"/>
                                <w:szCs w:val="17"/>
                              </w:rPr>
                              <w:t>除了支持</w:t>
                            </w:r>
                            <w:r>
                              <w:rPr>
                                <w:rFonts w:eastAsia="新宋体" w:cs="SimSun" w:ascii="SimSun" w:hAnsi="SimSun"/>
                                <w:sz w:val="17"/>
                                <w:szCs w:val="17"/>
                              </w:rPr>
                              <w:t>IP</w:t>
                            </w:r>
                            <w:r>
                              <w:rPr>
                                <w:rFonts w:ascii="SimSun" w:hAnsi="SimSun" w:cs="SimSun" w:eastAsia="新宋体"/>
                                <w:sz w:val="17"/>
                                <w:szCs w:val="17"/>
                              </w:rPr>
                              <w:t>之外，还支持</w:t>
                            </w:r>
                            <w:r>
                              <w:rPr>
                                <w:rFonts w:eastAsia="新宋体" w:cs="SimSun" w:ascii="SimSun" w:hAnsi="SimSun"/>
                                <w:sz w:val="17"/>
                                <w:szCs w:val="17"/>
                              </w:rPr>
                              <w:t>IPX</w:t>
                            </w:r>
                            <w:r>
                              <w:rPr>
                                <w:rFonts w:ascii="SimSun" w:hAnsi="SimSun" w:cs="SimSun" w:eastAsia="新宋体"/>
                                <w:sz w:val="17"/>
                                <w:szCs w:val="17"/>
                              </w:rPr>
                              <w:t>、</w:t>
                            </w:r>
                            <w:r>
                              <w:rPr>
                                <w:rFonts w:eastAsia="新宋体" w:cs="SimSun" w:ascii="SimSun" w:hAnsi="SimSun"/>
                                <w:sz w:val="17"/>
                                <w:szCs w:val="17"/>
                              </w:rPr>
                              <w:t>AppleTalk</w:t>
                            </w:r>
                            <w:r>
                              <w:rPr>
                                <w:rFonts w:ascii="SimSun" w:hAnsi="SimSun" w:cs="SimSun" w:eastAsia="新宋体"/>
                                <w:sz w:val="17"/>
                                <w:szCs w:val="17"/>
                              </w:rPr>
                              <w:t>等其他网络层协议。大多数生</w:t>
                            </w:r>
                            <w:r>
                              <w:rPr>
                                <w:rFonts w:eastAsia="新宋体" w:cs="SimSun" w:ascii="SimSun" w:hAnsi="SimSun"/>
                                <w:sz w:val="17"/>
                                <w:szCs w:val="17"/>
                              </w:rPr>
                              <w:br/>
                            </w:r>
                            <w:r>
                              <w:rPr>
                                <w:rFonts w:ascii="SimSun" w:hAnsi="SimSun" w:cs="SimSun" w:eastAsia="新宋体"/>
                                <w:sz w:val="17"/>
                                <w:szCs w:val="17"/>
                              </w:rPr>
                              <w:t>产厂商都在自己生产的路由器上实现了</w:t>
                            </w:r>
                            <w:r>
                              <w:rPr>
                                <w:rFonts w:eastAsia="新宋体" w:cs="SimSun" w:ascii="SimSun" w:hAnsi="SimSun"/>
                                <w:sz w:val="17"/>
                                <w:szCs w:val="17"/>
                              </w:rPr>
                              <w:t>OSPF</w:t>
                            </w:r>
                            <w:r>
                              <w:rPr>
                                <w:rFonts w:ascii="SimSun" w:hAnsi="SimSun" w:cs="SimSun" w:eastAsia="新宋体"/>
                                <w:sz w:val="17"/>
                                <w:szCs w:val="17"/>
                              </w:rPr>
                              <w:t>和</w:t>
                            </w:r>
                            <w:r>
                              <w:rPr>
                                <w:rFonts w:eastAsia="新宋体" w:cs="SimSun" w:ascii="SimSun" w:hAnsi="SimSun"/>
                                <w:sz w:val="17"/>
                                <w:szCs w:val="17"/>
                              </w:rPr>
                              <w:t>IS-IS</w:t>
                            </w:r>
                            <w:r>
                              <w:rPr>
                                <w:rFonts w:ascii="SimSun" w:hAnsi="SimSun" w:cs="SimSun" w:eastAsia="新宋体"/>
                                <w:sz w:val="17"/>
                                <w:szCs w:val="17"/>
                              </w:rPr>
                              <w:t>。下面主要介绍组织结构内部</w:t>
                            </w:r>
                            <w:r>
                              <w:rPr>
                                <w:rFonts w:eastAsia="新宋体" w:cs="SimSun" w:ascii="SimSun" w:hAnsi="SimSun"/>
                                <w:sz w:val="17"/>
                                <w:szCs w:val="17"/>
                              </w:rPr>
                              <w:br/>
                            </w:r>
                            <w:r>
                              <w:rPr>
                                <w:rFonts w:ascii="SimSun" w:hAnsi="SimSun" w:cs="SimSun" w:eastAsia="新宋体"/>
                                <w:sz w:val="17"/>
                                <w:szCs w:val="17"/>
                              </w:rPr>
                              <w:t>网络使用最多的</w:t>
                            </w:r>
                            <w:r>
                              <w:rPr>
                                <w:rFonts w:eastAsia="新宋体" w:cs="SimSun" w:ascii="SimSun" w:hAnsi="SimSun"/>
                                <w:sz w:val="17"/>
                                <w:szCs w:val="17"/>
                              </w:rPr>
                              <w:t>OSPF( RFC 2328.1998</w:t>
                            </w:r>
                            <w:r>
                              <w:rPr>
                                <w:rFonts w:ascii="SimSun" w:hAnsi="SimSun" w:cs="SimSun" w:eastAsia="新宋体"/>
                                <w:sz w:val="17"/>
                                <w:szCs w:val="17"/>
                              </w:rPr>
                              <w:t>年</w:t>
                            </w:r>
                            <w:r>
                              <w:rPr>
                                <w:rFonts w:eastAsia="新宋体" w:cs="SimSun" w:ascii="SimSun" w:hAnsi="SimSun"/>
                                <w:sz w:val="17"/>
                                <w:szCs w:val="17"/>
                              </w:rPr>
                              <w:t>)</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2.9pt;height:62.95pt;mso-wrap-distance-left:5.7pt;mso-wrap-distance-right:5.7pt;mso-wrap-distance-top:5.7pt;mso-wrap-distance-bottom:5.7pt;margin-top:728.2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总之，</w:t>
                      </w:r>
                      <w:r>
                        <w:rPr>
                          <w:rFonts w:eastAsia="新宋体" w:cs="SimSun" w:ascii="SimSun" w:hAnsi="SimSun"/>
                          <w:sz w:val="17"/>
                          <w:szCs w:val="17"/>
                        </w:rPr>
                        <w:t>OSPF</w:t>
                      </w:r>
                      <w:r>
                        <w:rPr>
                          <w:rFonts w:ascii="SimSun" w:hAnsi="SimSun" w:cs="SimSun" w:eastAsia="新宋体"/>
                          <w:sz w:val="17"/>
                          <w:szCs w:val="17"/>
                        </w:rPr>
                        <w:t>和</w:t>
                      </w:r>
                      <w:r>
                        <w:rPr>
                          <w:rFonts w:eastAsia="新宋体" w:cs="SimSun" w:ascii="SimSun" w:hAnsi="SimSun"/>
                          <w:sz w:val="17"/>
                          <w:szCs w:val="17"/>
                        </w:rPr>
                        <w:t>IS-IS</w:t>
                      </w:r>
                      <w:r>
                        <w:rPr>
                          <w:rFonts w:ascii="SimSun" w:hAnsi="SimSun" w:cs="SimSun" w:eastAsia="新宋体"/>
                          <w:sz w:val="17"/>
                          <w:szCs w:val="17"/>
                        </w:rPr>
                        <w:t>同属于链路状态路由协议，两者的工作原理类似，最大的不</w:t>
                      </w:r>
                      <w:r>
                        <w:rPr>
                          <w:rFonts w:eastAsia="新宋体" w:cs="SimSun" w:ascii="SimSun" w:hAnsi="SimSun"/>
                          <w:sz w:val="17"/>
                          <w:szCs w:val="17"/>
                        </w:rPr>
                        <w:br/>
                      </w:r>
                      <w:r>
                        <w:rPr>
                          <w:rFonts w:ascii="SimSun" w:hAnsi="SimSun" w:cs="SimSun" w:eastAsia="新宋体"/>
                          <w:sz w:val="17"/>
                          <w:szCs w:val="17"/>
                        </w:rPr>
                        <w:t>同是，</w:t>
                      </w:r>
                      <w:r>
                        <w:rPr>
                          <w:rFonts w:eastAsia="新宋体" w:cs="SimSun" w:ascii="SimSun" w:hAnsi="SimSun"/>
                          <w:sz w:val="17"/>
                          <w:szCs w:val="17"/>
                        </w:rPr>
                        <w:t>IS-IS</w:t>
                      </w:r>
                      <w:r>
                        <w:rPr>
                          <w:rFonts w:ascii="SimSun" w:hAnsi="SimSun" w:cs="SimSun" w:eastAsia="新宋体"/>
                          <w:sz w:val="17"/>
                          <w:szCs w:val="17"/>
                        </w:rPr>
                        <w:t>除了支持</w:t>
                      </w:r>
                      <w:r>
                        <w:rPr>
                          <w:rFonts w:eastAsia="新宋体" w:cs="SimSun" w:ascii="SimSun" w:hAnsi="SimSun"/>
                          <w:sz w:val="17"/>
                          <w:szCs w:val="17"/>
                        </w:rPr>
                        <w:t>IP</w:t>
                      </w:r>
                      <w:r>
                        <w:rPr>
                          <w:rFonts w:ascii="SimSun" w:hAnsi="SimSun" w:cs="SimSun" w:eastAsia="新宋体"/>
                          <w:sz w:val="17"/>
                          <w:szCs w:val="17"/>
                        </w:rPr>
                        <w:t>之外，还支持</w:t>
                      </w:r>
                      <w:r>
                        <w:rPr>
                          <w:rFonts w:eastAsia="新宋体" w:cs="SimSun" w:ascii="SimSun" w:hAnsi="SimSun"/>
                          <w:sz w:val="17"/>
                          <w:szCs w:val="17"/>
                        </w:rPr>
                        <w:t>IPX</w:t>
                      </w:r>
                      <w:r>
                        <w:rPr>
                          <w:rFonts w:ascii="SimSun" w:hAnsi="SimSun" w:cs="SimSun" w:eastAsia="新宋体"/>
                          <w:sz w:val="17"/>
                          <w:szCs w:val="17"/>
                        </w:rPr>
                        <w:t>、</w:t>
                      </w:r>
                      <w:r>
                        <w:rPr>
                          <w:rFonts w:eastAsia="新宋体" w:cs="SimSun" w:ascii="SimSun" w:hAnsi="SimSun"/>
                          <w:sz w:val="17"/>
                          <w:szCs w:val="17"/>
                        </w:rPr>
                        <w:t>AppleTalk</w:t>
                      </w:r>
                      <w:r>
                        <w:rPr>
                          <w:rFonts w:ascii="SimSun" w:hAnsi="SimSun" w:cs="SimSun" w:eastAsia="新宋体"/>
                          <w:sz w:val="17"/>
                          <w:szCs w:val="17"/>
                        </w:rPr>
                        <w:t>等其他网络层协议。大多数生</w:t>
                      </w:r>
                      <w:r>
                        <w:rPr>
                          <w:rFonts w:eastAsia="新宋体" w:cs="SimSun" w:ascii="SimSun" w:hAnsi="SimSun"/>
                          <w:sz w:val="17"/>
                          <w:szCs w:val="17"/>
                        </w:rPr>
                        <w:br/>
                      </w:r>
                      <w:r>
                        <w:rPr>
                          <w:rFonts w:ascii="SimSun" w:hAnsi="SimSun" w:cs="SimSun" w:eastAsia="新宋体"/>
                          <w:sz w:val="17"/>
                          <w:szCs w:val="17"/>
                        </w:rPr>
                        <w:t>产厂商都在自己生产的路由器上实现了</w:t>
                      </w:r>
                      <w:r>
                        <w:rPr>
                          <w:rFonts w:eastAsia="新宋体" w:cs="SimSun" w:ascii="SimSun" w:hAnsi="SimSun"/>
                          <w:sz w:val="17"/>
                          <w:szCs w:val="17"/>
                        </w:rPr>
                        <w:t>OSPF</w:t>
                      </w:r>
                      <w:r>
                        <w:rPr>
                          <w:rFonts w:ascii="SimSun" w:hAnsi="SimSun" w:cs="SimSun" w:eastAsia="新宋体"/>
                          <w:sz w:val="17"/>
                          <w:szCs w:val="17"/>
                        </w:rPr>
                        <w:t>和</w:t>
                      </w:r>
                      <w:r>
                        <w:rPr>
                          <w:rFonts w:eastAsia="新宋体" w:cs="SimSun" w:ascii="SimSun" w:hAnsi="SimSun"/>
                          <w:sz w:val="17"/>
                          <w:szCs w:val="17"/>
                        </w:rPr>
                        <w:t>IS-IS</w:t>
                      </w:r>
                      <w:r>
                        <w:rPr>
                          <w:rFonts w:ascii="SimSun" w:hAnsi="SimSun" w:cs="SimSun" w:eastAsia="新宋体"/>
                          <w:sz w:val="17"/>
                          <w:szCs w:val="17"/>
                        </w:rPr>
                        <w:t>。下面主要介绍组织结构内部</w:t>
                      </w:r>
                      <w:r>
                        <w:rPr>
                          <w:rFonts w:eastAsia="新宋体" w:cs="SimSun" w:ascii="SimSun" w:hAnsi="SimSun"/>
                          <w:sz w:val="17"/>
                          <w:szCs w:val="17"/>
                        </w:rPr>
                        <w:br/>
                      </w:r>
                      <w:r>
                        <w:rPr>
                          <w:rFonts w:ascii="SimSun" w:hAnsi="SimSun" w:cs="SimSun" w:eastAsia="新宋体"/>
                          <w:sz w:val="17"/>
                          <w:szCs w:val="17"/>
                        </w:rPr>
                        <w:t>网络使用最多的</w:t>
                      </w:r>
                      <w:r>
                        <w:rPr>
                          <w:rFonts w:eastAsia="新宋体" w:cs="SimSun" w:ascii="SimSun" w:hAnsi="SimSun"/>
                          <w:sz w:val="17"/>
                          <w:szCs w:val="17"/>
                        </w:rPr>
                        <w:t>OSPF( RFC 2328.1998</w:t>
                      </w:r>
                      <w:r>
                        <w:rPr>
                          <w:rFonts w:ascii="SimSun" w:hAnsi="SimSun" w:cs="SimSun" w:eastAsia="新宋体"/>
                          <w:sz w:val="17"/>
                          <w:szCs w:val="17"/>
                        </w:rPr>
                        <w:t>年</w:t>
                      </w:r>
                      <w:r>
                        <w:rPr>
                          <w:rFonts w:eastAsia="新宋体" w:cs="SimSun" w:ascii="SimSun" w:hAnsi="SimSun"/>
                          <w:sz w:val="17"/>
                          <w:szCs w:val="17"/>
                        </w:rPr>
                        <w:t>)</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507365</wp:posOffset>
                </wp:positionH>
                <wp:positionV relativeFrom="line">
                  <wp:posOffset>10268585</wp:posOffset>
                </wp:positionV>
                <wp:extent cx="6692265" cy="422275"/>
                <wp:effectExtent l="0" t="0" r="0" b="0"/>
                <wp:wrapSquare wrapText="bothSides"/>
                <wp:docPr id="655" name="Frame14"/>
                <a:graphic xmlns:a="http://schemas.openxmlformats.org/drawingml/2006/main">
                  <a:graphicData uri="http://schemas.microsoft.com/office/word/2010/wordprocessingShape">
                    <wps:wsp>
                      <wps:cNvSpPr txBox="1"/>
                      <wps:spPr>
                        <a:xfrm>
                          <a:off x="0" y="0"/>
                          <a:ext cx="669226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OSPF</w:t>
                            </w:r>
                            <w:r>
                              <w:rPr>
                                <w:rFonts w:ascii="SimSun" w:hAnsi="SimSun" w:cs="SimSun" w:eastAsia="新宋体"/>
                                <w:sz w:val="17"/>
                                <w:szCs w:val="17"/>
                              </w:rPr>
                              <w:t>的技术特点主要如下。</w:t>
                            </w:r>
                            <w:r>
                              <w:rPr>
                                <w:rFonts w:eastAsia="新宋体" w:cs="SimSun" w:ascii="SimSun" w:hAnsi="SimSun"/>
                                <w:sz w:val="17"/>
                                <w:szCs w:val="17"/>
                              </w:rPr>
                              <w:br/>
                            </w:r>
                            <w:r>
                              <w:rPr>
                                <w:rFonts w:ascii="SimSun" w:hAnsi="SimSun" w:cs="SimSun" w:eastAsia="新宋体"/>
                                <w:sz w:val="17"/>
                                <w:szCs w:val="17"/>
                              </w:rPr>
                              <w:t>开放性：就像它的名字“开放”，相对于其他私有路由选择协议，</w:t>
                            </w:r>
                            <w:r>
                              <w:rPr>
                                <w:rFonts w:eastAsia="新宋体" w:cs="SimSun" w:ascii="SimSun" w:hAnsi="SimSun"/>
                                <w:sz w:val="17"/>
                                <w:szCs w:val="17"/>
                              </w:rPr>
                              <w:t>OSPF</w:t>
                            </w:r>
                            <w:r>
                              <w:rPr>
                                <w:rFonts w:ascii="SimSun" w:hAnsi="SimSun" w:cs="SimSun" w:eastAsia="新宋体"/>
                                <w:sz w:val="17"/>
                                <w:szCs w:val="17"/>
                              </w:rPr>
                              <w:t>是开放的，</w:t>
                            </w:r>
                          </w:p>
                        </w:txbxContent>
                      </wps:txbx>
                      <wps:bodyPr anchor="t" lIns="53975" tIns="53975" rIns="53975" bIns="53975">
                        <a:spAutoFit/>
                      </wps:bodyPr>
                    </wps:wsp>
                  </a:graphicData>
                </a:graphic>
              </wp:anchor>
            </w:drawing>
          </mc:Choice>
          <mc:Fallback>
            <w:pict>
              <v:rect fillcolor="#729FCF" style="position:absolute;rotation:-0;width:526.95pt;height:33.25pt;mso-wrap-distance-left:5.7pt;mso-wrap-distance-right:5.7pt;mso-wrap-distance-top:5.7pt;mso-wrap-distance-bottom:5.7pt;margin-top:808.5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OSPF</w:t>
                      </w:r>
                      <w:r>
                        <w:rPr>
                          <w:rFonts w:ascii="SimSun" w:hAnsi="SimSun" w:cs="SimSun" w:eastAsia="新宋体"/>
                          <w:sz w:val="17"/>
                          <w:szCs w:val="17"/>
                        </w:rPr>
                        <w:t>的技术特点主要如下。</w:t>
                      </w:r>
                      <w:r>
                        <w:rPr>
                          <w:rFonts w:eastAsia="新宋体" w:cs="SimSun" w:ascii="SimSun" w:hAnsi="SimSun"/>
                          <w:sz w:val="17"/>
                          <w:szCs w:val="17"/>
                        </w:rPr>
                        <w:br/>
                      </w:r>
                      <w:r>
                        <w:rPr>
                          <w:rFonts w:ascii="SimSun" w:hAnsi="SimSun" w:cs="SimSun" w:eastAsia="新宋体"/>
                          <w:sz w:val="17"/>
                          <w:szCs w:val="17"/>
                        </w:rPr>
                        <w:t>开放性：就像它的名字“开放”，相对于其他私有路由选择协议，</w:t>
                      </w:r>
                      <w:r>
                        <w:rPr>
                          <w:rFonts w:eastAsia="新宋体" w:cs="SimSun" w:ascii="SimSun" w:hAnsi="SimSun"/>
                          <w:sz w:val="17"/>
                          <w:szCs w:val="17"/>
                        </w:rPr>
                        <w:t>OSPF</w:t>
                      </w:r>
                      <w:r>
                        <w:rPr>
                          <w:rFonts w:ascii="SimSun" w:hAnsi="SimSun" w:cs="SimSun" w:eastAsia="新宋体"/>
                          <w:sz w:val="17"/>
                          <w:szCs w:val="17"/>
                        </w:rPr>
                        <w:t>是开放的，</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1149985</wp:posOffset>
            </wp:positionH>
            <wp:positionV relativeFrom="paragraph">
              <wp:posOffset>6830060</wp:posOffset>
            </wp:positionV>
            <wp:extent cx="4563110" cy="2257425"/>
            <wp:effectExtent l="0" t="0" r="0" b="0"/>
            <wp:wrapSquare wrapText="largest"/>
            <wp:docPr id="65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 descr=""/>
                    <pic:cNvPicPr>
                      <a:picLocks noChangeAspect="1" noChangeArrowheads="1"/>
                    </pic:cNvPicPr>
                  </pic:nvPicPr>
                  <pic:blipFill>
                    <a:blip r:embed="rId67"/>
                    <a:stretch>
                      <a:fillRect/>
                    </a:stretch>
                  </pic:blipFill>
                  <pic:spPr bwMode="auto">
                    <a:xfrm>
                      <a:off x="0" y="0"/>
                      <a:ext cx="4563110" cy="22574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-86995</wp:posOffset>
                </wp:positionH>
                <wp:positionV relativeFrom="line">
                  <wp:posOffset>89535</wp:posOffset>
                </wp:positionV>
                <wp:extent cx="7286625" cy="189230"/>
                <wp:effectExtent l="0" t="0" r="0" b="0"/>
                <wp:wrapSquare wrapText="bothSides"/>
                <wp:docPr id="657" name="Frame1"/>
                <a:graphic xmlns:a="http://schemas.openxmlformats.org/drawingml/2006/main">
                  <a:graphicData uri="http://schemas.microsoft.com/office/word/2010/wordprocessingShape">
                    <wps:wsp>
                      <wps:cNvSpPr txBox="1"/>
                      <wps:spPr>
                        <a:xfrm>
                          <a:off x="0" y="0"/>
                          <a:ext cx="72866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280</w:t>
                            </w:r>
                          </w:p>
                        </w:txbxContent>
                      </wps:txbx>
                      <wps:bodyPr anchor="t" lIns="53975" tIns="53975" rIns="53975" bIns="53975">
                        <a:spAutoFit/>
                      </wps:bodyPr>
                    </wps:wsp>
                  </a:graphicData>
                </a:graphic>
              </wp:anchor>
            </w:drawing>
          </mc:Choice>
          <mc:Fallback>
            <w:pict>
              <v:rect fillcolor="#729FCF" style="position:absolute;rotation:-0;width:573.75pt;height:14.9pt;mso-wrap-distance-left:5.7pt;mso-wrap-distance-right:5.7pt;mso-wrap-distance-top:5.7pt;mso-wrap-distance-bottom:5.7pt;margin-top:7.05pt;mso-position-vertical-relative:text;margin-left:-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280</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346710</wp:posOffset>
                </wp:positionH>
                <wp:positionV relativeFrom="line">
                  <wp:posOffset>692150</wp:posOffset>
                </wp:positionV>
                <wp:extent cx="6852920" cy="433070"/>
                <wp:effectExtent l="0" t="0" r="0" b="0"/>
                <wp:wrapSquare wrapText="bothSides"/>
                <wp:docPr id="658" name="Frame2"/>
                <a:graphic xmlns:a="http://schemas.openxmlformats.org/drawingml/2006/main">
                  <a:graphicData uri="http://schemas.microsoft.com/office/word/2010/wordprocessingShape">
                    <wps:wsp>
                      <wps:cNvSpPr txBox="1"/>
                      <wps:spPr>
                        <a:xfrm>
                          <a:off x="0" y="0"/>
                          <a:ext cx="68529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任何厂商都可以实现它，几乎所有厂商的路由器都实现了</w:t>
                            </w:r>
                            <w:r>
                              <w:rPr>
                                <w:rFonts w:eastAsia="新宋体" w:cs="SimSun" w:ascii="SimSun" w:hAnsi="SimSun"/>
                                <w:sz w:val="11"/>
                                <w:szCs w:val="11"/>
                              </w:rPr>
                              <w:t>OSPF</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安全性：</w:t>
                            </w:r>
                            <w:r>
                              <w:rPr>
                                <w:rFonts w:eastAsia="新宋体" w:cs="SimSun" w:ascii="SimSun" w:hAnsi="SimSun"/>
                                <w:sz w:val="11"/>
                                <w:szCs w:val="11"/>
                              </w:rPr>
                              <w:t>OSPFv2</w:t>
                            </w:r>
                            <w:r>
                              <w:rPr>
                                <w:rFonts w:ascii="SimSun" w:hAnsi="SimSun" w:cs="SimSun" w:eastAsia="新宋体"/>
                                <w:sz w:val="11"/>
                                <w:szCs w:val="11"/>
                              </w:rPr>
                              <w:t>使用认证，与受信任的路由器交换路由信息，防止恶意入侵者</w:t>
                            </w:r>
                            <w:r>
                              <w:rPr>
                                <w:rFonts w:eastAsia="新宋体" w:cs="SimSun" w:ascii="SimSun" w:hAnsi="SimSun"/>
                                <w:sz w:val="11"/>
                                <w:szCs w:val="11"/>
                              </w:rPr>
                              <w:br/>
                            </w:r>
                            <w:r>
                              <w:rPr>
                                <w:rFonts w:ascii="SimSun" w:hAnsi="SimSun" w:cs="SimSun" w:eastAsia="新宋体"/>
                                <w:sz w:val="11"/>
                                <w:szCs w:val="11"/>
                              </w:rPr>
                              <w:t>注人不正确的路由信息；</w:t>
                            </w:r>
                            <w:r>
                              <w:rPr>
                                <w:rFonts w:eastAsia="新宋体" w:cs="SimSun" w:ascii="SimSun" w:hAnsi="SimSun"/>
                                <w:sz w:val="11"/>
                                <w:szCs w:val="11"/>
                              </w:rPr>
                              <w:t>OSPFv3</w:t>
                            </w:r>
                            <w:r>
                              <w:rPr>
                                <w:rFonts w:ascii="SimSun" w:hAnsi="SimSun" w:cs="SimSun" w:eastAsia="新宋体"/>
                                <w:sz w:val="11"/>
                                <w:szCs w:val="11"/>
                              </w:rPr>
                              <w:t>则依托</w:t>
                            </w:r>
                            <w:r>
                              <w:rPr>
                                <w:rFonts w:eastAsia="新宋体" w:cs="SimSun" w:ascii="SimSun" w:hAnsi="SimSun"/>
                                <w:sz w:val="11"/>
                                <w:szCs w:val="11"/>
                              </w:rPr>
                              <w:t>IPv6</w:t>
                            </w:r>
                            <w:r>
                              <w:rPr>
                                <w:rFonts w:ascii="SimSun" w:hAnsi="SimSun" w:cs="SimSun" w:eastAsia="新宋体"/>
                                <w:sz w:val="11"/>
                                <w:szCs w:val="11"/>
                              </w:rPr>
                              <w:t>本身的安全提供安全保证</w:t>
                            </w:r>
                          </w:p>
                        </w:txbxContent>
                      </wps:txbx>
                      <wps:bodyPr anchor="t" lIns="53975" tIns="53975" rIns="53975" bIns="53975">
                        <a:spAutoFit/>
                      </wps:bodyPr>
                    </wps:wsp>
                  </a:graphicData>
                </a:graphic>
              </wp:anchor>
            </w:drawing>
          </mc:Choice>
          <mc:Fallback>
            <w:pict>
              <v:rect fillcolor="#729FCF" style="position:absolute;rotation:-0;width:539.6pt;height:34.1pt;mso-wrap-distance-left:5.7pt;mso-wrap-distance-right:5.7pt;mso-wrap-distance-top:5.7pt;mso-wrap-distance-bottom:5.7pt;margin-top:54.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任何厂商都可以实现它，几乎所有厂商的路由器都实现了</w:t>
                      </w:r>
                      <w:r>
                        <w:rPr>
                          <w:rFonts w:eastAsia="新宋体" w:cs="SimSun" w:ascii="SimSun" w:hAnsi="SimSun"/>
                          <w:sz w:val="11"/>
                          <w:szCs w:val="11"/>
                        </w:rPr>
                        <w:t>OSPF</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安全性：</w:t>
                      </w:r>
                      <w:r>
                        <w:rPr>
                          <w:rFonts w:eastAsia="新宋体" w:cs="SimSun" w:ascii="SimSun" w:hAnsi="SimSun"/>
                          <w:sz w:val="11"/>
                          <w:szCs w:val="11"/>
                        </w:rPr>
                        <w:t>OSPFv2</w:t>
                      </w:r>
                      <w:r>
                        <w:rPr>
                          <w:rFonts w:ascii="SimSun" w:hAnsi="SimSun" w:cs="SimSun" w:eastAsia="新宋体"/>
                          <w:sz w:val="11"/>
                          <w:szCs w:val="11"/>
                        </w:rPr>
                        <w:t>使用认证，与受信任的路由器交换路由信息，防止恶意入侵者</w:t>
                      </w:r>
                      <w:r>
                        <w:rPr>
                          <w:rFonts w:eastAsia="新宋体" w:cs="SimSun" w:ascii="SimSun" w:hAnsi="SimSun"/>
                          <w:sz w:val="11"/>
                          <w:szCs w:val="11"/>
                        </w:rPr>
                        <w:br/>
                      </w:r>
                      <w:r>
                        <w:rPr>
                          <w:rFonts w:ascii="SimSun" w:hAnsi="SimSun" w:cs="SimSun" w:eastAsia="新宋体"/>
                          <w:sz w:val="11"/>
                          <w:szCs w:val="11"/>
                        </w:rPr>
                        <w:t>注人不正确的路由信息；</w:t>
                      </w:r>
                      <w:r>
                        <w:rPr>
                          <w:rFonts w:eastAsia="新宋体" w:cs="SimSun" w:ascii="SimSun" w:hAnsi="SimSun"/>
                          <w:sz w:val="11"/>
                          <w:szCs w:val="11"/>
                        </w:rPr>
                        <w:t>OSPFv3</w:t>
                      </w:r>
                      <w:r>
                        <w:rPr>
                          <w:rFonts w:ascii="SimSun" w:hAnsi="SimSun" w:cs="SimSun" w:eastAsia="新宋体"/>
                          <w:sz w:val="11"/>
                          <w:szCs w:val="11"/>
                        </w:rPr>
                        <w:t>则依托</w:t>
                      </w:r>
                      <w:r>
                        <w:rPr>
                          <w:rFonts w:eastAsia="新宋体" w:cs="SimSun" w:ascii="SimSun" w:hAnsi="SimSun"/>
                          <w:sz w:val="11"/>
                          <w:szCs w:val="11"/>
                        </w:rPr>
                        <w:t>IPv6</w:t>
                      </w:r>
                      <w:r>
                        <w:rPr>
                          <w:rFonts w:ascii="SimSun" w:hAnsi="SimSun" w:cs="SimSun" w:eastAsia="新宋体"/>
                          <w:sz w:val="11"/>
                          <w:szCs w:val="11"/>
                        </w:rPr>
                        <w:t>本身的安全提供安全保证</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346710</wp:posOffset>
                </wp:positionH>
                <wp:positionV relativeFrom="line">
                  <wp:posOffset>1447800</wp:posOffset>
                </wp:positionV>
                <wp:extent cx="6852920" cy="433070"/>
                <wp:effectExtent l="0" t="0" r="0" b="0"/>
                <wp:wrapSquare wrapText="bothSides"/>
                <wp:docPr id="659" name="Frame3"/>
                <a:graphic xmlns:a="http://schemas.openxmlformats.org/drawingml/2006/main">
                  <a:graphicData uri="http://schemas.microsoft.com/office/word/2010/wordprocessingShape">
                    <wps:wsp>
                      <wps:cNvSpPr txBox="1"/>
                      <wps:spPr>
                        <a:xfrm>
                          <a:off x="0" y="0"/>
                          <a:ext cx="68529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无类别：现代互联网因为</w:t>
                            </w:r>
                            <w:r>
                              <w:rPr>
                                <w:rFonts w:eastAsia="新宋体" w:cs="SimSun" w:ascii="SimSun" w:hAnsi="SimSun"/>
                                <w:sz w:val="11"/>
                                <w:szCs w:val="11"/>
                              </w:rPr>
                              <w:t>CIDR</w:t>
                            </w:r>
                            <w:r>
                              <w:rPr>
                                <w:rFonts w:ascii="SimSun" w:hAnsi="SimSun" w:cs="SimSun" w:eastAsia="新宋体"/>
                                <w:sz w:val="11"/>
                                <w:szCs w:val="11"/>
                              </w:rPr>
                              <w:t>路由汇聚、</w:t>
                            </w:r>
                            <w:r>
                              <w:rPr>
                                <w:rFonts w:eastAsia="新宋体" w:cs="SimSun" w:ascii="SimSun" w:hAnsi="SimSun"/>
                                <w:sz w:val="11"/>
                                <w:szCs w:val="11"/>
                              </w:rPr>
                              <w:t>VLSM</w:t>
                            </w:r>
                            <w:r>
                              <w:rPr>
                                <w:rFonts w:ascii="SimSun" w:hAnsi="SimSun" w:cs="SimSun" w:eastAsia="新宋体"/>
                                <w:sz w:val="11"/>
                                <w:szCs w:val="11"/>
                              </w:rPr>
                              <w:t>子网划分等技术的广泛使用</w:t>
                            </w:r>
                            <w:r>
                              <w:rPr>
                                <w:rFonts w:eastAsia="新宋体" w:cs="SimSun" w:ascii="SimSun" w:hAnsi="SimSun"/>
                                <w:sz w:val="11"/>
                                <w:szCs w:val="11"/>
                              </w:rPr>
                              <w:br/>
                            </w:r>
                            <w:r>
                              <w:rPr>
                                <w:rFonts w:ascii="SimSun" w:hAnsi="SimSun" w:cs="SimSun" w:eastAsia="新宋体"/>
                                <w:sz w:val="11"/>
                                <w:szCs w:val="11"/>
                              </w:rPr>
                              <w:t>最早的</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类早已被打破，</w:t>
                            </w:r>
                            <w:r>
                              <w:rPr>
                                <w:rFonts w:eastAsia="新宋体" w:cs="SimSun" w:ascii="SimSun" w:hAnsi="SimSun"/>
                                <w:sz w:val="11"/>
                                <w:szCs w:val="11"/>
                              </w:rPr>
                              <w:t>OSPF</w:t>
                            </w:r>
                            <w:r>
                              <w:rPr>
                                <w:rFonts w:ascii="SimSun" w:hAnsi="SimSun" w:cs="SimSun" w:eastAsia="新宋体"/>
                                <w:sz w:val="11"/>
                                <w:szCs w:val="11"/>
                              </w:rPr>
                              <w:t>可以支持大大小小不同规模的网络，是无类的现</w:t>
                            </w:r>
                            <w:r>
                              <w:rPr>
                                <w:rFonts w:eastAsia="新宋体" w:cs="SimSun" w:ascii="SimSun" w:hAnsi="SimSun"/>
                                <w:sz w:val="11"/>
                                <w:szCs w:val="11"/>
                              </w:rPr>
                              <w:br/>
                            </w:r>
                            <w:r>
                              <w:rPr>
                                <w:rFonts w:ascii="SimSun" w:hAnsi="SimSun" w:cs="SimSun" w:eastAsia="新宋体"/>
                                <w:sz w:val="11"/>
                                <w:szCs w:val="11"/>
                              </w:rPr>
                              <w:t>代路由选择协议。出</w:t>
                            </w:r>
                          </w:p>
                        </w:txbxContent>
                      </wps:txbx>
                      <wps:bodyPr anchor="t" lIns="53975" tIns="53975" rIns="53975" bIns="53975">
                        <a:spAutoFit/>
                      </wps:bodyPr>
                    </wps:wsp>
                  </a:graphicData>
                </a:graphic>
              </wp:anchor>
            </w:drawing>
          </mc:Choice>
          <mc:Fallback>
            <w:pict>
              <v:rect fillcolor="#729FCF" style="position:absolute;rotation:-0;width:539.6pt;height:34.1pt;mso-wrap-distance-left:5.7pt;mso-wrap-distance-right:5.7pt;mso-wrap-distance-top:5.7pt;mso-wrap-distance-bottom:5.7pt;margin-top:114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无类别：现代互联网因为</w:t>
                      </w:r>
                      <w:r>
                        <w:rPr>
                          <w:rFonts w:eastAsia="新宋体" w:cs="SimSun" w:ascii="SimSun" w:hAnsi="SimSun"/>
                          <w:sz w:val="11"/>
                          <w:szCs w:val="11"/>
                        </w:rPr>
                        <w:t>CIDR</w:t>
                      </w:r>
                      <w:r>
                        <w:rPr>
                          <w:rFonts w:ascii="SimSun" w:hAnsi="SimSun" w:cs="SimSun" w:eastAsia="新宋体"/>
                          <w:sz w:val="11"/>
                          <w:szCs w:val="11"/>
                        </w:rPr>
                        <w:t>路由汇聚、</w:t>
                      </w:r>
                      <w:r>
                        <w:rPr>
                          <w:rFonts w:eastAsia="新宋体" w:cs="SimSun" w:ascii="SimSun" w:hAnsi="SimSun"/>
                          <w:sz w:val="11"/>
                          <w:szCs w:val="11"/>
                        </w:rPr>
                        <w:t>VLSM</w:t>
                      </w:r>
                      <w:r>
                        <w:rPr>
                          <w:rFonts w:ascii="SimSun" w:hAnsi="SimSun" w:cs="SimSun" w:eastAsia="新宋体"/>
                          <w:sz w:val="11"/>
                          <w:szCs w:val="11"/>
                        </w:rPr>
                        <w:t>子网划分等技术的广泛使用</w:t>
                      </w:r>
                      <w:r>
                        <w:rPr>
                          <w:rFonts w:eastAsia="新宋体" w:cs="SimSun" w:ascii="SimSun" w:hAnsi="SimSun"/>
                          <w:sz w:val="11"/>
                          <w:szCs w:val="11"/>
                        </w:rPr>
                        <w:br/>
                      </w:r>
                      <w:r>
                        <w:rPr>
                          <w:rFonts w:ascii="SimSun" w:hAnsi="SimSun" w:cs="SimSun" w:eastAsia="新宋体"/>
                          <w:sz w:val="11"/>
                          <w:szCs w:val="11"/>
                        </w:rPr>
                        <w:t>最早的</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类早已被打破，</w:t>
                      </w:r>
                      <w:r>
                        <w:rPr>
                          <w:rFonts w:eastAsia="新宋体" w:cs="SimSun" w:ascii="SimSun" w:hAnsi="SimSun"/>
                          <w:sz w:val="11"/>
                          <w:szCs w:val="11"/>
                        </w:rPr>
                        <w:t>OSPF</w:t>
                      </w:r>
                      <w:r>
                        <w:rPr>
                          <w:rFonts w:ascii="SimSun" w:hAnsi="SimSun" w:cs="SimSun" w:eastAsia="新宋体"/>
                          <w:sz w:val="11"/>
                          <w:szCs w:val="11"/>
                        </w:rPr>
                        <w:t>可以支持大大小小不同规模的网络，是无类的现</w:t>
                      </w:r>
                      <w:r>
                        <w:rPr>
                          <w:rFonts w:eastAsia="新宋体" w:cs="SimSun" w:ascii="SimSun" w:hAnsi="SimSun"/>
                          <w:sz w:val="11"/>
                          <w:szCs w:val="11"/>
                        </w:rPr>
                        <w:br/>
                      </w:r>
                      <w:r>
                        <w:rPr>
                          <w:rFonts w:ascii="SimSun" w:hAnsi="SimSun" w:cs="SimSun" w:eastAsia="新宋体"/>
                          <w:sz w:val="11"/>
                          <w:szCs w:val="11"/>
                        </w:rPr>
                        <w:t>代路由选择协议。出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346710</wp:posOffset>
                </wp:positionH>
                <wp:positionV relativeFrom="line">
                  <wp:posOffset>2202815</wp:posOffset>
                </wp:positionV>
                <wp:extent cx="6852920" cy="433070"/>
                <wp:effectExtent l="0" t="0" r="0" b="0"/>
                <wp:wrapSquare wrapText="bothSides"/>
                <wp:docPr id="660" name="Frame4"/>
                <a:graphic xmlns:a="http://schemas.openxmlformats.org/drawingml/2006/main">
                  <a:graphicData uri="http://schemas.microsoft.com/office/word/2010/wordprocessingShape">
                    <wps:wsp>
                      <wps:cNvSpPr txBox="1"/>
                      <wps:spPr>
                        <a:xfrm>
                          <a:off x="0" y="0"/>
                          <a:ext cx="68529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量度合理：</w:t>
                            </w:r>
                            <w:r>
                              <w:rPr>
                                <w:rFonts w:eastAsia="新宋体" w:cs="SimSun" w:ascii="SimSun" w:hAnsi="SimSun"/>
                                <w:sz w:val="11"/>
                                <w:szCs w:val="11"/>
                              </w:rPr>
                              <w:t>OSPF</w:t>
                            </w:r>
                            <w:r>
                              <w:rPr>
                                <w:rFonts w:ascii="SimSun" w:hAnsi="SimSun" w:cs="SimSun" w:eastAsia="新宋体"/>
                                <w:sz w:val="11"/>
                                <w:szCs w:val="11"/>
                              </w:rPr>
                              <w:t>采用了带宽作为量度，更加合乎传输分组的性能表现，但是量</w:t>
                            </w:r>
                            <w:r>
                              <w:rPr>
                                <w:rFonts w:eastAsia="新宋体" w:cs="SimSun" w:ascii="SimSun" w:hAnsi="SimSun"/>
                                <w:sz w:val="11"/>
                                <w:szCs w:val="11"/>
                              </w:rPr>
                              <w:br/>
                            </w:r>
                            <w:r>
                              <w:rPr>
                                <w:rFonts w:ascii="SimSun" w:hAnsi="SimSun" w:cs="SimSun" w:eastAsia="新宋体"/>
                                <w:sz w:val="11"/>
                                <w:szCs w:val="11"/>
                              </w:rPr>
                              <w:t>度值是代价、开销，越小越好，所以，采用带宽作为路径的量度，实际上用的是带宽的倒</w:t>
                            </w:r>
                            <w:r>
                              <w:rPr>
                                <w:rFonts w:eastAsia="新宋体" w:cs="SimSun" w:ascii="SimSun" w:hAnsi="SimSun"/>
                                <w:sz w:val="11"/>
                                <w:szCs w:val="11"/>
                              </w:rPr>
                              <w:br/>
                            </w:r>
                            <w:r>
                              <w:rPr>
                                <w:rFonts w:ascii="SimSun" w:hAnsi="SimSun" w:cs="SimSun" w:eastAsia="新宋体"/>
                                <w:sz w:val="11"/>
                                <w:szCs w:val="11"/>
                              </w:rPr>
                              <w:t>数，比如，常用的是</w:t>
                            </w:r>
                            <w:r>
                              <w:rPr>
                                <w:rFonts w:eastAsia="新宋体" w:cs="SimSun" w:ascii="SimSun" w:hAnsi="SimSun"/>
                                <w:sz w:val="11"/>
                                <w:szCs w:val="11"/>
                              </w:rPr>
                              <w:t>10/</w:t>
                            </w:r>
                            <w:r>
                              <w:rPr>
                                <w:rFonts w:ascii="SimSun" w:hAnsi="SimSun" w:cs="SimSun" w:eastAsia="新宋体"/>
                                <w:sz w:val="11"/>
                                <w:szCs w:val="11"/>
                              </w:rPr>
                              <w:t>带宽</w:t>
                            </w:r>
                          </w:p>
                        </w:txbxContent>
                      </wps:txbx>
                      <wps:bodyPr anchor="t" lIns="53975" tIns="53975" rIns="53975" bIns="53975">
                        <a:spAutoFit/>
                      </wps:bodyPr>
                    </wps:wsp>
                  </a:graphicData>
                </a:graphic>
              </wp:anchor>
            </w:drawing>
          </mc:Choice>
          <mc:Fallback>
            <w:pict>
              <v:rect fillcolor="#729FCF" style="position:absolute;rotation:-0;width:539.6pt;height:34.1pt;mso-wrap-distance-left:5.7pt;mso-wrap-distance-right:5.7pt;mso-wrap-distance-top:5.7pt;mso-wrap-distance-bottom:5.7pt;margin-top:173.4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量度合理：</w:t>
                      </w:r>
                      <w:r>
                        <w:rPr>
                          <w:rFonts w:eastAsia="新宋体" w:cs="SimSun" w:ascii="SimSun" w:hAnsi="SimSun"/>
                          <w:sz w:val="11"/>
                          <w:szCs w:val="11"/>
                        </w:rPr>
                        <w:t>OSPF</w:t>
                      </w:r>
                      <w:r>
                        <w:rPr>
                          <w:rFonts w:ascii="SimSun" w:hAnsi="SimSun" w:cs="SimSun" w:eastAsia="新宋体"/>
                          <w:sz w:val="11"/>
                          <w:szCs w:val="11"/>
                        </w:rPr>
                        <w:t>采用了带宽作为量度，更加合乎传输分组的性能表现，但是量</w:t>
                      </w:r>
                      <w:r>
                        <w:rPr>
                          <w:rFonts w:eastAsia="新宋体" w:cs="SimSun" w:ascii="SimSun" w:hAnsi="SimSun"/>
                          <w:sz w:val="11"/>
                          <w:szCs w:val="11"/>
                        </w:rPr>
                        <w:br/>
                      </w:r>
                      <w:r>
                        <w:rPr>
                          <w:rFonts w:ascii="SimSun" w:hAnsi="SimSun" w:cs="SimSun" w:eastAsia="新宋体"/>
                          <w:sz w:val="11"/>
                          <w:szCs w:val="11"/>
                        </w:rPr>
                        <w:t>度值是代价、开销，越小越好，所以，采用带宽作为路径的量度，实际上用的是带宽的倒</w:t>
                      </w:r>
                      <w:r>
                        <w:rPr>
                          <w:rFonts w:eastAsia="新宋体" w:cs="SimSun" w:ascii="SimSun" w:hAnsi="SimSun"/>
                          <w:sz w:val="11"/>
                          <w:szCs w:val="11"/>
                        </w:rPr>
                        <w:br/>
                      </w:r>
                      <w:r>
                        <w:rPr>
                          <w:rFonts w:ascii="SimSun" w:hAnsi="SimSun" w:cs="SimSun" w:eastAsia="新宋体"/>
                          <w:sz w:val="11"/>
                          <w:szCs w:val="11"/>
                        </w:rPr>
                        <w:t>数，比如，常用的是</w:t>
                      </w:r>
                      <w:r>
                        <w:rPr>
                          <w:rFonts w:eastAsia="新宋体" w:cs="SimSun" w:ascii="SimSun" w:hAnsi="SimSun"/>
                          <w:sz w:val="11"/>
                          <w:szCs w:val="11"/>
                        </w:rPr>
                        <w:t>10/</w:t>
                      </w:r>
                      <w:r>
                        <w:rPr>
                          <w:rFonts w:ascii="SimSun" w:hAnsi="SimSun" w:cs="SimSun" w:eastAsia="新宋体"/>
                          <w:sz w:val="11"/>
                          <w:szCs w:val="11"/>
                        </w:rPr>
                        <w:t>带宽</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346710</wp:posOffset>
                </wp:positionH>
                <wp:positionV relativeFrom="line">
                  <wp:posOffset>2957830</wp:posOffset>
                </wp:positionV>
                <wp:extent cx="6852920" cy="433070"/>
                <wp:effectExtent l="0" t="0" r="0" b="0"/>
                <wp:wrapSquare wrapText="bothSides"/>
                <wp:docPr id="661" name="Frame5"/>
                <a:graphic xmlns:a="http://schemas.openxmlformats.org/drawingml/2006/main">
                  <a:graphicData uri="http://schemas.microsoft.com/office/word/2010/wordprocessingShape">
                    <wps:wsp>
                      <wps:cNvSpPr txBox="1"/>
                      <wps:spPr>
                        <a:xfrm>
                          <a:off x="0" y="0"/>
                          <a:ext cx="68529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层次性：互联网由十几万个大大小小的</w:t>
                            </w:r>
                            <w:r>
                              <w:rPr>
                                <w:rFonts w:eastAsia="新宋体" w:cs="SimSun" w:ascii="SimSun" w:hAnsi="SimSun"/>
                                <w:sz w:val="11"/>
                                <w:szCs w:val="11"/>
                              </w:rPr>
                              <w:t>AS</w:t>
                            </w:r>
                            <w:r>
                              <w:rPr>
                                <w:rFonts w:ascii="SimSun" w:hAnsi="SimSun" w:cs="SimSun" w:eastAsia="新宋体"/>
                                <w:sz w:val="11"/>
                                <w:szCs w:val="11"/>
                              </w:rPr>
                              <w:t>构成，有些</w:t>
                            </w:r>
                            <w:r>
                              <w:rPr>
                                <w:rFonts w:eastAsia="新宋体" w:cs="SimSun" w:ascii="SimSun" w:hAnsi="SimSun"/>
                                <w:sz w:val="11"/>
                                <w:szCs w:val="11"/>
                              </w:rPr>
                              <w:t>AS</w:t>
                            </w:r>
                            <w:r>
                              <w:rPr>
                                <w:rFonts w:ascii="SimSun" w:hAnsi="SimSun" w:cs="SimSun" w:eastAsia="新宋体"/>
                                <w:sz w:val="11"/>
                                <w:szCs w:val="11"/>
                              </w:rPr>
                              <w:t>非常大，所以，</w:t>
                            </w:r>
                            <w:r>
                              <w:rPr>
                                <w:rFonts w:eastAsia="新宋体" w:cs="SimSun" w:ascii="SimSun" w:hAnsi="SimSun"/>
                                <w:sz w:val="11"/>
                                <w:szCs w:val="11"/>
                              </w:rPr>
                              <w:t>OSPF</w:t>
                              <w:br/>
                            </w:r>
                            <w:r>
                              <w:rPr>
                                <w:rFonts w:ascii="SimSun" w:hAnsi="SimSun" w:cs="SimSun" w:eastAsia="新宋体"/>
                                <w:sz w:val="11"/>
                                <w:szCs w:val="11"/>
                              </w:rPr>
                              <w:t>允许分区域运行，在</w:t>
                            </w:r>
                            <w:r>
                              <w:rPr>
                                <w:rFonts w:eastAsia="新宋体" w:cs="SimSun" w:ascii="SimSun" w:hAnsi="SimSun"/>
                                <w:sz w:val="11"/>
                                <w:szCs w:val="11"/>
                              </w:rPr>
                              <w:t>AS</w:t>
                            </w:r>
                            <w:r>
                              <w:rPr>
                                <w:rFonts w:ascii="SimSun" w:hAnsi="SimSun" w:cs="SimSun" w:eastAsia="新宋体"/>
                                <w:sz w:val="11"/>
                                <w:szCs w:val="11"/>
                              </w:rPr>
                              <w:t>内分割若干区域，每个区域内运行</w:t>
                            </w:r>
                            <w:r>
                              <w:rPr>
                                <w:rFonts w:eastAsia="新宋体" w:cs="SimSun" w:ascii="SimSun" w:hAnsi="SimSun"/>
                                <w:sz w:val="11"/>
                                <w:szCs w:val="11"/>
                              </w:rPr>
                              <w:t>OSPF</w:t>
                            </w:r>
                            <w:r>
                              <w:rPr>
                                <w:rFonts w:ascii="SimSun" w:hAnsi="SimSun" w:cs="SimSun" w:eastAsia="新宋体"/>
                                <w:sz w:val="11"/>
                                <w:szCs w:val="11"/>
                              </w:rPr>
                              <w:t>，区域间通过区域边</w:t>
                            </w:r>
                            <w:r>
                              <w:rPr>
                                <w:rFonts w:eastAsia="新宋体" w:cs="SimSun" w:ascii="SimSun" w:hAnsi="SimSun"/>
                                <w:sz w:val="11"/>
                                <w:szCs w:val="11"/>
                              </w:rPr>
                              <w:br/>
                            </w:r>
                            <w:r>
                              <w:rPr>
                                <w:rFonts w:ascii="SimSun" w:hAnsi="SimSun" w:cs="SimSun" w:eastAsia="新宋体"/>
                                <w:sz w:val="11"/>
                                <w:szCs w:val="11"/>
                              </w:rPr>
                              <w:t>界路由器（</w:t>
                            </w:r>
                            <w:r>
                              <w:rPr>
                                <w:rFonts w:eastAsia="新宋体" w:cs="SimSun" w:ascii="SimSun" w:hAnsi="SimSun"/>
                                <w:sz w:val="11"/>
                                <w:szCs w:val="11"/>
                              </w:rPr>
                              <w:t>AreaBorderRouter</w:t>
                            </w:r>
                            <w:r>
                              <w:rPr>
                                <w:rFonts w:ascii="SimSun" w:hAnsi="SimSun" w:cs="SimSun" w:eastAsia="新宋体"/>
                                <w:sz w:val="11"/>
                                <w:szCs w:val="11"/>
                              </w:rPr>
                              <w:t>，</w:t>
                            </w:r>
                            <w:r>
                              <w:rPr>
                                <w:rFonts w:eastAsia="新宋体" w:cs="SimSun" w:ascii="SimSun" w:hAnsi="SimSun"/>
                                <w:sz w:val="11"/>
                                <w:szCs w:val="11"/>
                              </w:rPr>
                              <w:t>ABR</w:t>
                            </w:r>
                            <w:r>
                              <w:rPr>
                                <w:rFonts w:ascii="SimSun" w:hAnsi="SimSun" w:cs="SimSun" w:eastAsia="新宋体"/>
                                <w:sz w:val="11"/>
                                <w:szCs w:val="11"/>
                              </w:rPr>
                              <w:t>）交换区域间路由信息</w:t>
                            </w:r>
                          </w:p>
                        </w:txbxContent>
                      </wps:txbx>
                      <wps:bodyPr anchor="t" lIns="53975" tIns="53975" rIns="53975" bIns="53975">
                        <a:spAutoFit/>
                      </wps:bodyPr>
                    </wps:wsp>
                  </a:graphicData>
                </a:graphic>
              </wp:anchor>
            </w:drawing>
          </mc:Choice>
          <mc:Fallback>
            <w:pict>
              <v:rect fillcolor="#729FCF" style="position:absolute;rotation:-0;width:539.6pt;height:34.1pt;mso-wrap-distance-left:5.7pt;mso-wrap-distance-right:5.7pt;mso-wrap-distance-top:5.7pt;mso-wrap-distance-bottom:5.7pt;margin-top:232.9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层次性：互联网由十几万个大大小小的</w:t>
                      </w:r>
                      <w:r>
                        <w:rPr>
                          <w:rFonts w:eastAsia="新宋体" w:cs="SimSun" w:ascii="SimSun" w:hAnsi="SimSun"/>
                          <w:sz w:val="11"/>
                          <w:szCs w:val="11"/>
                        </w:rPr>
                        <w:t>AS</w:t>
                      </w:r>
                      <w:r>
                        <w:rPr>
                          <w:rFonts w:ascii="SimSun" w:hAnsi="SimSun" w:cs="SimSun" w:eastAsia="新宋体"/>
                          <w:sz w:val="11"/>
                          <w:szCs w:val="11"/>
                        </w:rPr>
                        <w:t>构成，有些</w:t>
                      </w:r>
                      <w:r>
                        <w:rPr>
                          <w:rFonts w:eastAsia="新宋体" w:cs="SimSun" w:ascii="SimSun" w:hAnsi="SimSun"/>
                          <w:sz w:val="11"/>
                          <w:szCs w:val="11"/>
                        </w:rPr>
                        <w:t>AS</w:t>
                      </w:r>
                      <w:r>
                        <w:rPr>
                          <w:rFonts w:ascii="SimSun" w:hAnsi="SimSun" w:cs="SimSun" w:eastAsia="新宋体"/>
                          <w:sz w:val="11"/>
                          <w:szCs w:val="11"/>
                        </w:rPr>
                        <w:t>非常大，所以，</w:t>
                      </w:r>
                      <w:r>
                        <w:rPr>
                          <w:rFonts w:eastAsia="新宋体" w:cs="SimSun" w:ascii="SimSun" w:hAnsi="SimSun"/>
                          <w:sz w:val="11"/>
                          <w:szCs w:val="11"/>
                        </w:rPr>
                        <w:t>OSPF</w:t>
                        <w:br/>
                      </w:r>
                      <w:r>
                        <w:rPr>
                          <w:rFonts w:ascii="SimSun" w:hAnsi="SimSun" w:cs="SimSun" w:eastAsia="新宋体"/>
                          <w:sz w:val="11"/>
                          <w:szCs w:val="11"/>
                        </w:rPr>
                        <w:t>允许分区域运行，在</w:t>
                      </w:r>
                      <w:r>
                        <w:rPr>
                          <w:rFonts w:eastAsia="新宋体" w:cs="SimSun" w:ascii="SimSun" w:hAnsi="SimSun"/>
                          <w:sz w:val="11"/>
                          <w:szCs w:val="11"/>
                        </w:rPr>
                        <w:t>AS</w:t>
                      </w:r>
                      <w:r>
                        <w:rPr>
                          <w:rFonts w:ascii="SimSun" w:hAnsi="SimSun" w:cs="SimSun" w:eastAsia="新宋体"/>
                          <w:sz w:val="11"/>
                          <w:szCs w:val="11"/>
                        </w:rPr>
                        <w:t>内分割若干区域，每个区域内运行</w:t>
                      </w:r>
                      <w:r>
                        <w:rPr>
                          <w:rFonts w:eastAsia="新宋体" w:cs="SimSun" w:ascii="SimSun" w:hAnsi="SimSun"/>
                          <w:sz w:val="11"/>
                          <w:szCs w:val="11"/>
                        </w:rPr>
                        <w:t>OSPF</w:t>
                      </w:r>
                      <w:r>
                        <w:rPr>
                          <w:rFonts w:ascii="SimSun" w:hAnsi="SimSun" w:cs="SimSun" w:eastAsia="新宋体"/>
                          <w:sz w:val="11"/>
                          <w:szCs w:val="11"/>
                        </w:rPr>
                        <w:t>，区域间通过区域边</w:t>
                      </w:r>
                      <w:r>
                        <w:rPr>
                          <w:rFonts w:eastAsia="新宋体" w:cs="SimSun" w:ascii="SimSun" w:hAnsi="SimSun"/>
                          <w:sz w:val="11"/>
                          <w:szCs w:val="11"/>
                        </w:rPr>
                        <w:br/>
                      </w:r>
                      <w:r>
                        <w:rPr>
                          <w:rFonts w:ascii="SimSun" w:hAnsi="SimSun" w:cs="SimSun" w:eastAsia="新宋体"/>
                          <w:sz w:val="11"/>
                          <w:szCs w:val="11"/>
                        </w:rPr>
                        <w:t>界路由器（</w:t>
                      </w:r>
                      <w:r>
                        <w:rPr>
                          <w:rFonts w:eastAsia="新宋体" w:cs="SimSun" w:ascii="SimSun" w:hAnsi="SimSun"/>
                          <w:sz w:val="11"/>
                          <w:szCs w:val="11"/>
                        </w:rPr>
                        <w:t>AreaBorderRouter</w:t>
                      </w:r>
                      <w:r>
                        <w:rPr>
                          <w:rFonts w:ascii="SimSun" w:hAnsi="SimSun" w:cs="SimSun" w:eastAsia="新宋体"/>
                          <w:sz w:val="11"/>
                          <w:szCs w:val="11"/>
                        </w:rPr>
                        <w:t>，</w:t>
                      </w:r>
                      <w:r>
                        <w:rPr>
                          <w:rFonts w:eastAsia="新宋体" w:cs="SimSun" w:ascii="SimSun" w:hAnsi="SimSun"/>
                          <w:sz w:val="11"/>
                          <w:szCs w:val="11"/>
                        </w:rPr>
                        <w:t>ABR</w:t>
                      </w:r>
                      <w:r>
                        <w:rPr>
                          <w:rFonts w:ascii="SimSun" w:hAnsi="SimSun" w:cs="SimSun" w:eastAsia="新宋体"/>
                          <w:sz w:val="11"/>
                          <w:szCs w:val="11"/>
                        </w:rPr>
                        <w:t>）交换区域间路由信息</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346710</wp:posOffset>
                </wp:positionH>
                <wp:positionV relativeFrom="line">
                  <wp:posOffset>3721100</wp:posOffset>
                </wp:positionV>
                <wp:extent cx="6852920" cy="433070"/>
                <wp:effectExtent l="0" t="0" r="0" b="0"/>
                <wp:wrapSquare wrapText="bothSides"/>
                <wp:docPr id="662" name="Frame6"/>
                <a:graphic xmlns:a="http://schemas.openxmlformats.org/drawingml/2006/main">
                  <a:graphicData uri="http://schemas.microsoft.com/office/word/2010/wordprocessingShape">
                    <wps:wsp>
                      <wps:cNvSpPr txBox="1"/>
                      <wps:spPr>
                        <a:xfrm>
                          <a:off x="0" y="0"/>
                          <a:ext cx="68529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收敛快：</w:t>
                            </w:r>
                            <w:r>
                              <w:rPr>
                                <w:rFonts w:eastAsia="新宋体" w:cs="SimSun" w:ascii="SimSun" w:hAnsi="SimSun"/>
                                <w:sz w:val="11"/>
                                <w:szCs w:val="11"/>
                              </w:rPr>
                              <w:t>OSPF</w:t>
                            </w:r>
                            <w:r>
                              <w:rPr>
                                <w:rFonts w:ascii="SimSun" w:hAnsi="SimSun" w:cs="SimSun" w:eastAsia="新宋体"/>
                                <w:sz w:val="11"/>
                                <w:szCs w:val="11"/>
                              </w:rPr>
                              <w:t>专门设计了一种报文，称为链路状态更新（</w:t>
                            </w:r>
                            <w:r>
                              <w:rPr>
                                <w:rFonts w:eastAsia="新宋体" w:cs="SimSun" w:ascii="SimSun" w:hAnsi="SimSun"/>
                                <w:sz w:val="11"/>
                                <w:szCs w:val="11"/>
                              </w:rPr>
                              <w:t>LinkStateUpdate</w:t>
                            </w:r>
                            <w:r>
                              <w:rPr>
                                <w:rFonts w:ascii="SimSun" w:hAnsi="SimSun" w:cs="SimSun" w:eastAsia="新宋体"/>
                                <w:sz w:val="11"/>
                                <w:szCs w:val="11"/>
                              </w:rPr>
                              <w:t>，</w:t>
                            </w:r>
                            <w:r>
                              <w:rPr>
                                <w:rFonts w:eastAsia="新宋体" w:cs="SimSun" w:ascii="SimSun" w:hAnsi="SimSun"/>
                                <w:sz w:val="11"/>
                                <w:szCs w:val="11"/>
                              </w:rPr>
                              <w:br/>
                              <w:t>LSU</w:t>
                            </w:r>
                            <w:r>
                              <w:rPr>
                                <w:rFonts w:ascii="SimSun" w:hAnsi="SimSun" w:cs="SimSun" w:eastAsia="新宋体"/>
                                <w:sz w:val="11"/>
                                <w:szCs w:val="11"/>
                              </w:rPr>
                              <w:t>），当有网络事件发生时，感知到的路由器用</w:t>
                            </w:r>
                            <w:r>
                              <w:rPr>
                                <w:rFonts w:eastAsia="新宋体" w:cs="SimSun" w:ascii="SimSun" w:hAnsi="SimSun"/>
                                <w:sz w:val="11"/>
                                <w:szCs w:val="11"/>
                              </w:rPr>
                              <w:t>LSU</w:t>
                            </w:r>
                            <w:r>
                              <w:rPr>
                                <w:rFonts w:ascii="SimSun" w:hAnsi="SimSun" w:cs="SimSun" w:eastAsia="新宋体"/>
                                <w:sz w:val="11"/>
                                <w:szCs w:val="11"/>
                              </w:rPr>
                              <w:t>封装这个事件或变化，告知其他</w:t>
                            </w:r>
                            <w:r>
                              <w:rPr>
                                <w:rFonts w:eastAsia="新宋体" w:cs="SimSun" w:ascii="SimSun" w:hAnsi="SimSun"/>
                                <w:sz w:val="11"/>
                                <w:szCs w:val="11"/>
                              </w:rPr>
                              <w:br/>
                            </w:r>
                            <w:r>
                              <w:rPr>
                                <w:rFonts w:ascii="SimSun" w:hAnsi="SimSun" w:cs="SimSun" w:eastAsia="新宋体"/>
                                <w:sz w:val="11"/>
                                <w:szCs w:val="11"/>
                              </w:rPr>
                              <w:t>路由器，接收到</w:t>
                            </w:r>
                            <w:r>
                              <w:rPr>
                                <w:rFonts w:eastAsia="新宋体" w:cs="SimSun" w:ascii="SimSun" w:hAnsi="SimSun"/>
                                <w:sz w:val="11"/>
                                <w:szCs w:val="11"/>
                              </w:rPr>
                              <w:t>LSU</w:t>
                            </w:r>
                            <w:r>
                              <w:rPr>
                                <w:rFonts w:ascii="SimSun" w:hAnsi="SimSun" w:cs="SimSun" w:eastAsia="新宋体"/>
                                <w:sz w:val="11"/>
                                <w:szCs w:val="11"/>
                              </w:rPr>
                              <w:t>的路由器，据此重构图并重新计算；这种机制称为触发更新。</w:t>
                            </w:r>
                          </w:p>
                        </w:txbxContent>
                      </wps:txbx>
                      <wps:bodyPr anchor="t" lIns="53975" tIns="53975" rIns="53975" bIns="53975">
                        <a:spAutoFit/>
                      </wps:bodyPr>
                    </wps:wsp>
                  </a:graphicData>
                </a:graphic>
              </wp:anchor>
            </w:drawing>
          </mc:Choice>
          <mc:Fallback>
            <w:pict>
              <v:rect fillcolor="#729FCF" style="position:absolute;rotation:-0;width:539.6pt;height:34.1pt;mso-wrap-distance-left:5.7pt;mso-wrap-distance-right:5.7pt;mso-wrap-distance-top:5.7pt;mso-wrap-distance-bottom:5.7pt;margin-top:293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收敛快：</w:t>
                      </w:r>
                      <w:r>
                        <w:rPr>
                          <w:rFonts w:eastAsia="新宋体" w:cs="SimSun" w:ascii="SimSun" w:hAnsi="SimSun"/>
                          <w:sz w:val="11"/>
                          <w:szCs w:val="11"/>
                        </w:rPr>
                        <w:t>OSPF</w:t>
                      </w:r>
                      <w:r>
                        <w:rPr>
                          <w:rFonts w:ascii="SimSun" w:hAnsi="SimSun" w:cs="SimSun" w:eastAsia="新宋体"/>
                          <w:sz w:val="11"/>
                          <w:szCs w:val="11"/>
                        </w:rPr>
                        <w:t>专门设计了一种报文，称为链路状态更新（</w:t>
                      </w:r>
                      <w:r>
                        <w:rPr>
                          <w:rFonts w:eastAsia="新宋体" w:cs="SimSun" w:ascii="SimSun" w:hAnsi="SimSun"/>
                          <w:sz w:val="11"/>
                          <w:szCs w:val="11"/>
                        </w:rPr>
                        <w:t>LinkStateUpdate</w:t>
                      </w:r>
                      <w:r>
                        <w:rPr>
                          <w:rFonts w:ascii="SimSun" w:hAnsi="SimSun" w:cs="SimSun" w:eastAsia="新宋体"/>
                          <w:sz w:val="11"/>
                          <w:szCs w:val="11"/>
                        </w:rPr>
                        <w:t>，</w:t>
                      </w:r>
                      <w:r>
                        <w:rPr>
                          <w:rFonts w:eastAsia="新宋体" w:cs="SimSun" w:ascii="SimSun" w:hAnsi="SimSun"/>
                          <w:sz w:val="11"/>
                          <w:szCs w:val="11"/>
                        </w:rPr>
                        <w:br/>
                        <w:t>LSU</w:t>
                      </w:r>
                      <w:r>
                        <w:rPr>
                          <w:rFonts w:ascii="SimSun" w:hAnsi="SimSun" w:cs="SimSun" w:eastAsia="新宋体"/>
                          <w:sz w:val="11"/>
                          <w:szCs w:val="11"/>
                        </w:rPr>
                        <w:t>），当有网络事件发生时，感知到的路由器用</w:t>
                      </w:r>
                      <w:r>
                        <w:rPr>
                          <w:rFonts w:eastAsia="新宋体" w:cs="SimSun" w:ascii="SimSun" w:hAnsi="SimSun"/>
                          <w:sz w:val="11"/>
                          <w:szCs w:val="11"/>
                        </w:rPr>
                        <w:t>LSU</w:t>
                      </w:r>
                      <w:r>
                        <w:rPr>
                          <w:rFonts w:ascii="SimSun" w:hAnsi="SimSun" w:cs="SimSun" w:eastAsia="新宋体"/>
                          <w:sz w:val="11"/>
                          <w:szCs w:val="11"/>
                        </w:rPr>
                        <w:t>封装这个事件或变化，告知其他</w:t>
                      </w:r>
                      <w:r>
                        <w:rPr>
                          <w:rFonts w:eastAsia="新宋体" w:cs="SimSun" w:ascii="SimSun" w:hAnsi="SimSun"/>
                          <w:sz w:val="11"/>
                          <w:szCs w:val="11"/>
                        </w:rPr>
                        <w:br/>
                      </w:r>
                      <w:r>
                        <w:rPr>
                          <w:rFonts w:ascii="SimSun" w:hAnsi="SimSun" w:cs="SimSun" w:eastAsia="新宋体"/>
                          <w:sz w:val="11"/>
                          <w:szCs w:val="11"/>
                        </w:rPr>
                        <w:t>路由器，接收到</w:t>
                      </w:r>
                      <w:r>
                        <w:rPr>
                          <w:rFonts w:eastAsia="新宋体" w:cs="SimSun" w:ascii="SimSun" w:hAnsi="SimSun"/>
                          <w:sz w:val="11"/>
                          <w:szCs w:val="11"/>
                        </w:rPr>
                        <w:t>LSU</w:t>
                      </w:r>
                      <w:r>
                        <w:rPr>
                          <w:rFonts w:ascii="SimSun" w:hAnsi="SimSun" w:cs="SimSun" w:eastAsia="新宋体"/>
                          <w:sz w:val="11"/>
                          <w:szCs w:val="11"/>
                        </w:rPr>
                        <w:t>的路由器，据此重构图并重新计算；这种机制称为触发更新。</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354965</wp:posOffset>
                </wp:positionH>
                <wp:positionV relativeFrom="line">
                  <wp:posOffset>4476115</wp:posOffset>
                </wp:positionV>
                <wp:extent cx="6845300" cy="433070"/>
                <wp:effectExtent l="0" t="0" r="0" b="0"/>
                <wp:wrapSquare wrapText="bothSides"/>
                <wp:docPr id="663" name="Frame7"/>
                <a:graphic xmlns:a="http://schemas.openxmlformats.org/drawingml/2006/main">
                  <a:graphicData uri="http://schemas.microsoft.com/office/word/2010/wordprocessingShape">
                    <wps:wsp>
                      <wps:cNvSpPr txBox="1"/>
                      <wps:spPr>
                        <a:xfrm>
                          <a:off x="0" y="0"/>
                          <a:ext cx="68453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无路由环：每台路由器构造的</w:t>
                            </w:r>
                            <w:r>
                              <w:rPr>
                                <w:rFonts w:eastAsia="新宋体" w:cs="SimSun" w:ascii="SimSun" w:hAnsi="SimSun"/>
                                <w:sz w:val="11"/>
                                <w:szCs w:val="11"/>
                              </w:rPr>
                              <w:t>LSA</w:t>
                            </w:r>
                            <w:r>
                              <w:rPr>
                                <w:rFonts w:ascii="SimSun" w:hAnsi="SimSun" w:cs="SimSun" w:eastAsia="新宋体"/>
                                <w:sz w:val="11"/>
                                <w:szCs w:val="11"/>
                              </w:rPr>
                              <w:t>都标记了生成者，也就是路由的源头，每台路</w:t>
                            </w:r>
                            <w:r>
                              <w:rPr>
                                <w:rFonts w:eastAsia="新宋体" w:cs="SimSun" w:ascii="SimSun" w:hAnsi="SimSun"/>
                                <w:sz w:val="11"/>
                                <w:szCs w:val="11"/>
                              </w:rPr>
                              <w:br/>
                            </w:r>
                            <w:r>
                              <w:rPr>
                                <w:rFonts w:ascii="SimSun" w:hAnsi="SimSun" w:cs="SimSun" w:eastAsia="新宋体"/>
                                <w:sz w:val="11"/>
                                <w:szCs w:val="11"/>
                              </w:rPr>
                              <w:t>由器的计算都是对图的遍历，因此，</w:t>
                            </w:r>
                            <w:r>
                              <w:rPr>
                                <w:rFonts w:eastAsia="新宋体" w:cs="SimSun" w:ascii="SimSun" w:hAnsi="SimSun"/>
                                <w:sz w:val="11"/>
                                <w:szCs w:val="11"/>
                              </w:rPr>
                              <w:t>OSPF</w:t>
                            </w:r>
                            <w:r>
                              <w:rPr>
                                <w:rFonts w:ascii="SimSun" w:hAnsi="SimSun" w:cs="SimSun" w:eastAsia="新宋体"/>
                                <w:sz w:val="11"/>
                                <w:szCs w:val="11"/>
                              </w:rPr>
                              <w:t>计算的结果是一棵以自己为根，到达其他路</w:t>
                            </w:r>
                            <w:r>
                              <w:rPr>
                                <w:rFonts w:eastAsia="新宋体" w:cs="SimSun" w:ascii="SimSun" w:hAnsi="SimSun"/>
                                <w:sz w:val="11"/>
                                <w:szCs w:val="11"/>
                              </w:rPr>
                              <w:br/>
                            </w:r>
                            <w:r>
                              <w:rPr>
                                <w:rFonts w:ascii="SimSun" w:hAnsi="SimSun" w:cs="SimSun" w:eastAsia="新宋体"/>
                                <w:sz w:val="11"/>
                                <w:szCs w:val="11"/>
                              </w:rPr>
                              <w:t>由器或网络的最优路径为枝的生成树，基本从根上避免了路由环。</w:t>
                            </w:r>
                          </w:p>
                        </w:txbxContent>
                      </wps:txbx>
                      <wps:bodyPr anchor="t" lIns="53975" tIns="53975" rIns="53975" bIns="53975">
                        <a:spAutoFit/>
                      </wps:bodyPr>
                    </wps:wsp>
                  </a:graphicData>
                </a:graphic>
              </wp:anchor>
            </w:drawing>
          </mc:Choice>
          <mc:Fallback>
            <w:pict>
              <v:rect fillcolor="#729FCF" style="position:absolute;rotation:-0;width:539pt;height:34.1pt;mso-wrap-distance-left:5.7pt;mso-wrap-distance-right:5.7pt;mso-wrap-distance-top:5.7pt;mso-wrap-distance-bottom:5.7pt;margin-top:352.4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无路由环：每台路由器构造的</w:t>
                      </w:r>
                      <w:r>
                        <w:rPr>
                          <w:rFonts w:eastAsia="新宋体" w:cs="SimSun" w:ascii="SimSun" w:hAnsi="SimSun"/>
                          <w:sz w:val="11"/>
                          <w:szCs w:val="11"/>
                        </w:rPr>
                        <w:t>LSA</w:t>
                      </w:r>
                      <w:r>
                        <w:rPr>
                          <w:rFonts w:ascii="SimSun" w:hAnsi="SimSun" w:cs="SimSun" w:eastAsia="新宋体"/>
                          <w:sz w:val="11"/>
                          <w:szCs w:val="11"/>
                        </w:rPr>
                        <w:t>都标记了生成者，也就是路由的源头，每台路</w:t>
                      </w:r>
                      <w:r>
                        <w:rPr>
                          <w:rFonts w:eastAsia="新宋体" w:cs="SimSun" w:ascii="SimSun" w:hAnsi="SimSun"/>
                          <w:sz w:val="11"/>
                          <w:szCs w:val="11"/>
                        </w:rPr>
                        <w:br/>
                      </w:r>
                      <w:r>
                        <w:rPr>
                          <w:rFonts w:ascii="SimSun" w:hAnsi="SimSun" w:cs="SimSun" w:eastAsia="新宋体"/>
                          <w:sz w:val="11"/>
                          <w:szCs w:val="11"/>
                        </w:rPr>
                        <w:t>由器的计算都是对图的遍历，因此，</w:t>
                      </w:r>
                      <w:r>
                        <w:rPr>
                          <w:rFonts w:eastAsia="新宋体" w:cs="SimSun" w:ascii="SimSun" w:hAnsi="SimSun"/>
                          <w:sz w:val="11"/>
                          <w:szCs w:val="11"/>
                        </w:rPr>
                        <w:t>OSPF</w:t>
                      </w:r>
                      <w:r>
                        <w:rPr>
                          <w:rFonts w:ascii="SimSun" w:hAnsi="SimSun" w:cs="SimSun" w:eastAsia="新宋体"/>
                          <w:sz w:val="11"/>
                          <w:szCs w:val="11"/>
                        </w:rPr>
                        <w:t>计算的结果是一棵以自己为根，到达其他路</w:t>
                      </w:r>
                      <w:r>
                        <w:rPr>
                          <w:rFonts w:eastAsia="新宋体" w:cs="SimSun" w:ascii="SimSun" w:hAnsi="SimSun"/>
                          <w:sz w:val="11"/>
                          <w:szCs w:val="11"/>
                        </w:rPr>
                        <w:br/>
                      </w:r>
                      <w:r>
                        <w:rPr>
                          <w:rFonts w:ascii="SimSun" w:hAnsi="SimSun" w:cs="SimSun" w:eastAsia="新宋体"/>
                          <w:sz w:val="11"/>
                          <w:szCs w:val="11"/>
                        </w:rPr>
                        <w:t>由器或网络的最优路径为枝的生成树，基本从根上避免了路由环。</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354965</wp:posOffset>
                </wp:positionH>
                <wp:positionV relativeFrom="line">
                  <wp:posOffset>5231765</wp:posOffset>
                </wp:positionV>
                <wp:extent cx="6845300" cy="798830"/>
                <wp:effectExtent l="0" t="0" r="0" b="0"/>
                <wp:wrapSquare wrapText="bothSides"/>
                <wp:docPr id="664" name="Frame8"/>
                <a:graphic xmlns:a="http://schemas.openxmlformats.org/drawingml/2006/main">
                  <a:graphicData uri="http://schemas.microsoft.com/office/word/2010/wordprocessingShape">
                    <wps:wsp>
                      <wps:cNvSpPr txBox="1"/>
                      <wps:spPr>
                        <a:xfrm>
                          <a:off x="0" y="0"/>
                          <a:ext cx="68453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OSPF</w:t>
                            </w:r>
                            <w:r>
                              <w:rPr>
                                <w:rFonts w:ascii="SimSun" w:hAnsi="SimSun" w:cs="SimSun" w:eastAsia="新宋体"/>
                                <w:sz w:val="11"/>
                                <w:szCs w:val="11"/>
                              </w:rPr>
                              <w:t>的这些特点，让它几乎垄断了</w:t>
                            </w:r>
                            <w:r>
                              <w:rPr>
                                <w:rFonts w:eastAsia="新宋体" w:cs="SimSun" w:ascii="SimSun" w:hAnsi="SimSun"/>
                                <w:sz w:val="11"/>
                                <w:szCs w:val="11"/>
                              </w:rPr>
                              <w:t>IGP,</w:t>
                            </w:r>
                            <w:r>
                              <w:rPr>
                                <w:rFonts w:ascii="SimSun" w:hAnsi="SimSun" w:cs="SimSun" w:eastAsia="新宋体"/>
                                <w:sz w:val="11"/>
                                <w:szCs w:val="11"/>
                              </w:rPr>
                              <w:t>成为</w:t>
                            </w:r>
                            <w:r>
                              <w:rPr>
                                <w:rFonts w:eastAsia="新宋体" w:cs="SimSun" w:ascii="SimSun" w:hAnsi="SimSun"/>
                                <w:sz w:val="11"/>
                                <w:szCs w:val="11"/>
                              </w:rPr>
                              <w:t>IGP</w:t>
                            </w:r>
                            <w:r>
                              <w:rPr>
                                <w:rFonts w:ascii="SimSun" w:hAnsi="SimSun" w:cs="SimSun" w:eastAsia="新宋体"/>
                                <w:sz w:val="11"/>
                                <w:szCs w:val="11"/>
                              </w:rPr>
                              <w:t>中的主流路由选择协议。天效</w:t>
                            </w:r>
                            <w:r>
                              <w:rPr>
                                <w:rFonts w:eastAsia="新宋体" w:cs="SimSun" w:ascii="SimSun" w:hAnsi="SimSun"/>
                                <w:sz w:val="11"/>
                                <w:szCs w:val="11"/>
                              </w:rPr>
                              <w:br/>
                              <w:t>3.OSPF</w:t>
                            </w:r>
                            <w:r>
                              <w:rPr>
                                <w:rFonts w:ascii="SimSun" w:hAnsi="SimSun" w:cs="SimSun" w:eastAsia="新宋体"/>
                                <w:sz w:val="11"/>
                                <w:szCs w:val="11"/>
                              </w:rPr>
                              <w:t>运行的</w:t>
                            </w:r>
                            <w:r>
                              <w:rPr>
                                <w:rFonts w:eastAsia="新宋体" w:cs="SimSun" w:ascii="SimSun" w:hAnsi="SimSun"/>
                                <w:sz w:val="11"/>
                                <w:szCs w:val="11"/>
                              </w:rPr>
                              <w:t>5</w:t>
                            </w:r>
                            <w:r>
                              <w:rPr>
                                <w:rFonts w:ascii="SimSun" w:hAnsi="SimSun" w:cs="SimSun" w:eastAsia="新宋体"/>
                                <w:sz w:val="11"/>
                                <w:szCs w:val="11"/>
                              </w:rPr>
                              <w:t>种报文</w:t>
                            </w:r>
                            <w:r>
                              <w:rPr>
                                <w:rFonts w:eastAsia="新宋体" w:cs="SimSun" w:ascii="SimSun" w:hAnsi="SimSun"/>
                                <w:sz w:val="11"/>
                                <w:szCs w:val="11"/>
                              </w:rPr>
                              <w:br/>
                              <w:t>OSPF</w:t>
                            </w:r>
                            <w:r>
                              <w:rPr>
                                <w:rFonts w:ascii="SimSun" w:hAnsi="SimSun" w:cs="SimSun" w:eastAsia="新宋体"/>
                                <w:sz w:val="11"/>
                                <w:szCs w:val="11"/>
                              </w:rPr>
                              <w:t>直接构建在原始的</w:t>
                            </w:r>
                            <w:r>
                              <w:rPr>
                                <w:rFonts w:eastAsia="新宋体" w:cs="SimSun" w:ascii="SimSun" w:hAnsi="SimSun"/>
                                <w:sz w:val="11"/>
                                <w:szCs w:val="11"/>
                              </w:rPr>
                              <w:t>IP</w:t>
                            </w:r>
                            <w:r>
                              <w:rPr>
                                <w:rFonts w:ascii="SimSun" w:hAnsi="SimSun" w:cs="SimSun" w:eastAsia="新宋体"/>
                                <w:sz w:val="11"/>
                                <w:szCs w:val="11"/>
                              </w:rPr>
                              <w:t>基础上，而不是构建在传输层之上。所以，</w:t>
                            </w:r>
                            <w:r>
                              <w:rPr>
                                <w:rFonts w:eastAsia="新宋体" w:cs="SimSun" w:ascii="SimSun" w:hAnsi="SimSun"/>
                                <w:sz w:val="11"/>
                                <w:szCs w:val="11"/>
                              </w:rPr>
                              <w:t>OSPF</w:t>
                            </w:r>
                            <w:r>
                              <w:rPr>
                                <w:rFonts w:ascii="SimSun" w:hAnsi="SimSun" w:cs="SimSun" w:eastAsia="新宋体"/>
                                <w:sz w:val="11"/>
                                <w:szCs w:val="11"/>
                              </w:rPr>
                              <w:t>报</w:t>
                            </w:r>
                            <w:r>
                              <w:rPr>
                                <w:rFonts w:eastAsia="新宋体" w:cs="SimSun" w:ascii="SimSun" w:hAnsi="SimSun"/>
                                <w:sz w:val="11"/>
                                <w:szCs w:val="11"/>
                              </w:rPr>
                              <w:br/>
                            </w:r>
                            <w:r>
                              <w:rPr>
                                <w:rFonts w:ascii="SimSun" w:hAnsi="SimSun" w:cs="SimSun" w:eastAsia="新宋体"/>
                                <w:sz w:val="11"/>
                                <w:szCs w:val="11"/>
                              </w:rPr>
                              <w:t>文是作为</w:t>
                            </w:r>
                            <w:r>
                              <w:rPr>
                                <w:rFonts w:eastAsia="新宋体" w:cs="SimSun" w:ascii="SimSun" w:hAnsi="SimSun"/>
                                <w:sz w:val="11"/>
                                <w:szCs w:val="11"/>
                              </w:rPr>
                              <w:t>IP</w:t>
                            </w:r>
                            <w:r>
                              <w:rPr>
                                <w:rFonts w:ascii="SimSun" w:hAnsi="SimSun" w:cs="SimSun" w:eastAsia="新宋体"/>
                                <w:sz w:val="11"/>
                                <w:szCs w:val="11"/>
                              </w:rPr>
                              <w:t>分组的净数据而封装的。封装了</w:t>
                            </w:r>
                            <w:r>
                              <w:rPr>
                                <w:rFonts w:eastAsia="新宋体" w:cs="SimSun" w:ascii="SimSun" w:hAnsi="SimSun"/>
                                <w:sz w:val="11"/>
                                <w:szCs w:val="11"/>
                              </w:rPr>
                              <w:t>OSPF</w:t>
                            </w:r>
                            <w:r>
                              <w:rPr>
                                <w:rFonts w:ascii="SimSun" w:hAnsi="SimSun" w:cs="SimSun" w:eastAsia="新宋体"/>
                                <w:sz w:val="11"/>
                                <w:szCs w:val="11"/>
                              </w:rPr>
                              <w:t>报文的</w:t>
                            </w:r>
                            <w:r>
                              <w:rPr>
                                <w:rFonts w:eastAsia="新宋体" w:cs="SimSun" w:ascii="SimSun" w:hAnsi="SimSun"/>
                                <w:sz w:val="11"/>
                                <w:szCs w:val="11"/>
                              </w:rPr>
                              <w:t>IP</w:t>
                            </w:r>
                            <w:r>
                              <w:rPr>
                                <w:rFonts w:ascii="SimSun" w:hAnsi="SimSun" w:cs="SimSun" w:eastAsia="新宋体"/>
                                <w:sz w:val="11"/>
                                <w:szCs w:val="11"/>
                              </w:rPr>
                              <w:t>分组头部的协议字段</w:t>
                            </w:r>
                            <w:r>
                              <w:rPr>
                                <w:rFonts w:eastAsia="新宋体" w:cs="SimSun" w:ascii="SimSun" w:hAnsi="SimSun"/>
                                <w:sz w:val="11"/>
                                <w:szCs w:val="11"/>
                              </w:rPr>
                              <w:br/>
                            </w:r>
                            <w:r>
                              <w:rPr>
                                <w:rFonts w:ascii="SimSun" w:hAnsi="SimSun" w:cs="SimSun" w:eastAsia="新宋体"/>
                                <w:sz w:val="11"/>
                                <w:szCs w:val="11"/>
                              </w:rPr>
                              <w:t>值为“</w:t>
                            </w:r>
                            <w:r>
                              <w:rPr>
                                <w:rFonts w:eastAsia="新宋体" w:cs="SimSun" w:ascii="SimSun" w:hAnsi="SimSun"/>
                                <w:sz w:val="11"/>
                                <w:szCs w:val="11"/>
                              </w:rPr>
                              <w:t>89”</w:t>
                            </w:r>
                            <w:r>
                              <w:rPr>
                                <w:rFonts w:ascii="SimSun" w:hAnsi="SimSun" w:cs="SimSun" w:eastAsia="新宋体"/>
                                <w:sz w:val="11"/>
                                <w:szCs w:val="11"/>
                              </w:rPr>
                              <w:t>，如图</w:t>
                            </w:r>
                            <w:r>
                              <w:rPr>
                                <w:rFonts w:eastAsia="新宋体" w:cs="SimSun" w:ascii="SimSun" w:hAnsi="SimSun"/>
                                <w:sz w:val="11"/>
                                <w:szCs w:val="11"/>
                              </w:rPr>
                              <w:t>5-79</w:t>
                            </w:r>
                            <w:r>
                              <w:rPr>
                                <w:rFonts w:ascii="SimSun" w:hAnsi="SimSun" w:cs="SimSun" w:eastAsia="新宋体"/>
                                <w:sz w:val="11"/>
                                <w:szCs w:val="11"/>
                              </w:rPr>
                              <w:t>所示；</w:t>
                            </w:r>
                            <w:r>
                              <w:rPr>
                                <w:rFonts w:eastAsia="新宋体" w:cs="SimSun" w:ascii="SimSun" w:hAnsi="SimSun"/>
                                <w:sz w:val="11"/>
                                <w:szCs w:val="11"/>
                              </w:rPr>
                              <w:t>TTL</w:t>
                            </w:r>
                            <w:r>
                              <w:rPr>
                                <w:rFonts w:ascii="SimSun" w:hAnsi="SimSun" w:cs="SimSun" w:eastAsia="新宋体"/>
                                <w:sz w:val="11"/>
                                <w:szCs w:val="11"/>
                              </w:rPr>
                              <w:t>字段值为“</w:t>
                            </w:r>
                            <w:r>
                              <w:rPr>
                                <w:rFonts w:eastAsia="新宋体" w:cs="SimSun" w:ascii="SimSun" w:hAnsi="SimSun"/>
                                <w:sz w:val="11"/>
                                <w:szCs w:val="11"/>
                              </w:rPr>
                              <w:t>1”</w:t>
                            </w:r>
                            <w:r>
                              <w:rPr>
                                <w:rFonts w:ascii="SimSun" w:hAnsi="SimSun" w:cs="SimSun" w:eastAsia="新宋体"/>
                                <w:sz w:val="11"/>
                                <w:szCs w:val="11"/>
                              </w:rPr>
                              <w:t>，意味着</w:t>
                            </w:r>
                            <w:r>
                              <w:rPr>
                                <w:rFonts w:eastAsia="新宋体" w:cs="SimSun" w:ascii="SimSun" w:hAnsi="SimSun"/>
                                <w:sz w:val="11"/>
                                <w:szCs w:val="11"/>
                              </w:rPr>
                              <w:t>OSPF</w:t>
                            </w:r>
                            <w:r>
                              <w:rPr>
                                <w:rFonts w:ascii="SimSun" w:hAnsi="SimSun" w:cs="SimSun" w:eastAsia="新宋体"/>
                                <w:sz w:val="11"/>
                                <w:szCs w:val="11"/>
                              </w:rPr>
                              <w:t>报文仅发给邻居，虚连接</w:t>
                            </w:r>
                            <w:r>
                              <w:rPr>
                                <w:rFonts w:eastAsia="新宋体" w:cs="SimSun" w:ascii="SimSun" w:hAnsi="SimSun"/>
                                <w:sz w:val="11"/>
                                <w:szCs w:val="11"/>
                              </w:rPr>
                              <w:br/>
                            </w:r>
                            <w:r>
                              <w:rPr>
                                <w:rFonts w:ascii="SimSun" w:hAnsi="SimSun" w:cs="SimSun" w:eastAsia="新宋体"/>
                                <w:sz w:val="11"/>
                                <w:szCs w:val="11"/>
                              </w:rPr>
                              <w:t>上发送的</w:t>
                            </w:r>
                            <w:r>
                              <w:rPr>
                                <w:rFonts w:eastAsia="新宋体" w:cs="SimSun" w:ascii="SimSun" w:hAnsi="SimSun"/>
                                <w:sz w:val="11"/>
                                <w:szCs w:val="11"/>
                              </w:rPr>
                              <w:t>OSPF</w:t>
                            </w:r>
                            <w:r>
                              <w:rPr>
                                <w:rFonts w:ascii="SimSun" w:hAnsi="SimSun" w:cs="SimSun" w:eastAsia="新宋体"/>
                                <w:sz w:val="11"/>
                                <w:szCs w:val="11"/>
                              </w:rPr>
                              <w:t>报文除外，稍后，会讲到虚连接的作用</w:t>
                            </w:r>
                          </w:p>
                        </w:txbxContent>
                      </wps:txbx>
                      <wps:bodyPr anchor="t" lIns="53975" tIns="53975" rIns="53975" bIns="53975">
                        <a:spAutoFit/>
                      </wps:bodyPr>
                    </wps:wsp>
                  </a:graphicData>
                </a:graphic>
              </wp:anchor>
            </w:drawing>
          </mc:Choice>
          <mc:Fallback>
            <w:pict>
              <v:rect fillcolor="#729FCF" style="position:absolute;rotation:-0;width:539pt;height:62.9pt;mso-wrap-distance-left:5.7pt;mso-wrap-distance-right:5.7pt;mso-wrap-distance-top:5.7pt;mso-wrap-distance-bottom:5.7pt;margin-top:411.9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OSPF</w:t>
                      </w:r>
                      <w:r>
                        <w:rPr>
                          <w:rFonts w:ascii="SimSun" w:hAnsi="SimSun" w:cs="SimSun" w:eastAsia="新宋体"/>
                          <w:sz w:val="11"/>
                          <w:szCs w:val="11"/>
                        </w:rPr>
                        <w:t>的这些特点，让它几乎垄断了</w:t>
                      </w:r>
                      <w:r>
                        <w:rPr>
                          <w:rFonts w:eastAsia="新宋体" w:cs="SimSun" w:ascii="SimSun" w:hAnsi="SimSun"/>
                          <w:sz w:val="11"/>
                          <w:szCs w:val="11"/>
                        </w:rPr>
                        <w:t>IGP,</w:t>
                      </w:r>
                      <w:r>
                        <w:rPr>
                          <w:rFonts w:ascii="SimSun" w:hAnsi="SimSun" w:cs="SimSun" w:eastAsia="新宋体"/>
                          <w:sz w:val="11"/>
                          <w:szCs w:val="11"/>
                        </w:rPr>
                        <w:t>成为</w:t>
                      </w:r>
                      <w:r>
                        <w:rPr>
                          <w:rFonts w:eastAsia="新宋体" w:cs="SimSun" w:ascii="SimSun" w:hAnsi="SimSun"/>
                          <w:sz w:val="11"/>
                          <w:szCs w:val="11"/>
                        </w:rPr>
                        <w:t>IGP</w:t>
                      </w:r>
                      <w:r>
                        <w:rPr>
                          <w:rFonts w:ascii="SimSun" w:hAnsi="SimSun" w:cs="SimSun" w:eastAsia="新宋体"/>
                          <w:sz w:val="11"/>
                          <w:szCs w:val="11"/>
                        </w:rPr>
                        <w:t>中的主流路由选择协议。天效</w:t>
                      </w:r>
                      <w:r>
                        <w:rPr>
                          <w:rFonts w:eastAsia="新宋体" w:cs="SimSun" w:ascii="SimSun" w:hAnsi="SimSun"/>
                          <w:sz w:val="11"/>
                          <w:szCs w:val="11"/>
                        </w:rPr>
                        <w:br/>
                        <w:t>3.OSPF</w:t>
                      </w:r>
                      <w:r>
                        <w:rPr>
                          <w:rFonts w:ascii="SimSun" w:hAnsi="SimSun" w:cs="SimSun" w:eastAsia="新宋体"/>
                          <w:sz w:val="11"/>
                          <w:szCs w:val="11"/>
                        </w:rPr>
                        <w:t>运行的</w:t>
                      </w:r>
                      <w:r>
                        <w:rPr>
                          <w:rFonts w:eastAsia="新宋体" w:cs="SimSun" w:ascii="SimSun" w:hAnsi="SimSun"/>
                          <w:sz w:val="11"/>
                          <w:szCs w:val="11"/>
                        </w:rPr>
                        <w:t>5</w:t>
                      </w:r>
                      <w:r>
                        <w:rPr>
                          <w:rFonts w:ascii="SimSun" w:hAnsi="SimSun" w:cs="SimSun" w:eastAsia="新宋体"/>
                          <w:sz w:val="11"/>
                          <w:szCs w:val="11"/>
                        </w:rPr>
                        <w:t>种报文</w:t>
                      </w:r>
                      <w:r>
                        <w:rPr>
                          <w:rFonts w:eastAsia="新宋体" w:cs="SimSun" w:ascii="SimSun" w:hAnsi="SimSun"/>
                          <w:sz w:val="11"/>
                          <w:szCs w:val="11"/>
                        </w:rPr>
                        <w:br/>
                        <w:t>OSPF</w:t>
                      </w:r>
                      <w:r>
                        <w:rPr>
                          <w:rFonts w:ascii="SimSun" w:hAnsi="SimSun" w:cs="SimSun" w:eastAsia="新宋体"/>
                          <w:sz w:val="11"/>
                          <w:szCs w:val="11"/>
                        </w:rPr>
                        <w:t>直接构建在原始的</w:t>
                      </w:r>
                      <w:r>
                        <w:rPr>
                          <w:rFonts w:eastAsia="新宋体" w:cs="SimSun" w:ascii="SimSun" w:hAnsi="SimSun"/>
                          <w:sz w:val="11"/>
                          <w:szCs w:val="11"/>
                        </w:rPr>
                        <w:t>IP</w:t>
                      </w:r>
                      <w:r>
                        <w:rPr>
                          <w:rFonts w:ascii="SimSun" w:hAnsi="SimSun" w:cs="SimSun" w:eastAsia="新宋体"/>
                          <w:sz w:val="11"/>
                          <w:szCs w:val="11"/>
                        </w:rPr>
                        <w:t>基础上，而不是构建在传输层之上。所以，</w:t>
                      </w:r>
                      <w:r>
                        <w:rPr>
                          <w:rFonts w:eastAsia="新宋体" w:cs="SimSun" w:ascii="SimSun" w:hAnsi="SimSun"/>
                          <w:sz w:val="11"/>
                          <w:szCs w:val="11"/>
                        </w:rPr>
                        <w:t>OSPF</w:t>
                      </w:r>
                      <w:r>
                        <w:rPr>
                          <w:rFonts w:ascii="SimSun" w:hAnsi="SimSun" w:cs="SimSun" w:eastAsia="新宋体"/>
                          <w:sz w:val="11"/>
                          <w:szCs w:val="11"/>
                        </w:rPr>
                        <w:t>报</w:t>
                      </w:r>
                      <w:r>
                        <w:rPr>
                          <w:rFonts w:eastAsia="新宋体" w:cs="SimSun" w:ascii="SimSun" w:hAnsi="SimSun"/>
                          <w:sz w:val="11"/>
                          <w:szCs w:val="11"/>
                        </w:rPr>
                        <w:br/>
                      </w:r>
                      <w:r>
                        <w:rPr>
                          <w:rFonts w:ascii="SimSun" w:hAnsi="SimSun" w:cs="SimSun" w:eastAsia="新宋体"/>
                          <w:sz w:val="11"/>
                          <w:szCs w:val="11"/>
                        </w:rPr>
                        <w:t>文是作为</w:t>
                      </w:r>
                      <w:r>
                        <w:rPr>
                          <w:rFonts w:eastAsia="新宋体" w:cs="SimSun" w:ascii="SimSun" w:hAnsi="SimSun"/>
                          <w:sz w:val="11"/>
                          <w:szCs w:val="11"/>
                        </w:rPr>
                        <w:t>IP</w:t>
                      </w:r>
                      <w:r>
                        <w:rPr>
                          <w:rFonts w:ascii="SimSun" w:hAnsi="SimSun" w:cs="SimSun" w:eastAsia="新宋体"/>
                          <w:sz w:val="11"/>
                          <w:szCs w:val="11"/>
                        </w:rPr>
                        <w:t>分组的净数据而封装的。封装了</w:t>
                      </w:r>
                      <w:r>
                        <w:rPr>
                          <w:rFonts w:eastAsia="新宋体" w:cs="SimSun" w:ascii="SimSun" w:hAnsi="SimSun"/>
                          <w:sz w:val="11"/>
                          <w:szCs w:val="11"/>
                        </w:rPr>
                        <w:t>OSPF</w:t>
                      </w:r>
                      <w:r>
                        <w:rPr>
                          <w:rFonts w:ascii="SimSun" w:hAnsi="SimSun" w:cs="SimSun" w:eastAsia="新宋体"/>
                          <w:sz w:val="11"/>
                          <w:szCs w:val="11"/>
                        </w:rPr>
                        <w:t>报文的</w:t>
                      </w:r>
                      <w:r>
                        <w:rPr>
                          <w:rFonts w:eastAsia="新宋体" w:cs="SimSun" w:ascii="SimSun" w:hAnsi="SimSun"/>
                          <w:sz w:val="11"/>
                          <w:szCs w:val="11"/>
                        </w:rPr>
                        <w:t>IP</w:t>
                      </w:r>
                      <w:r>
                        <w:rPr>
                          <w:rFonts w:ascii="SimSun" w:hAnsi="SimSun" w:cs="SimSun" w:eastAsia="新宋体"/>
                          <w:sz w:val="11"/>
                          <w:szCs w:val="11"/>
                        </w:rPr>
                        <w:t>分组头部的协议字段</w:t>
                      </w:r>
                      <w:r>
                        <w:rPr>
                          <w:rFonts w:eastAsia="新宋体" w:cs="SimSun" w:ascii="SimSun" w:hAnsi="SimSun"/>
                          <w:sz w:val="11"/>
                          <w:szCs w:val="11"/>
                        </w:rPr>
                        <w:br/>
                      </w:r>
                      <w:r>
                        <w:rPr>
                          <w:rFonts w:ascii="SimSun" w:hAnsi="SimSun" w:cs="SimSun" w:eastAsia="新宋体"/>
                          <w:sz w:val="11"/>
                          <w:szCs w:val="11"/>
                        </w:rPr>
                        <w:t>值为“</w:t>
                      </w:r>
                      <w:r>
                        <w:rPr>
                          <w:rFonts w:eastAsia="新宋体" w:cs="SimSun" w:ascii="SimSun" w:hAnsi="SimSun"/>
                          <w:sz w:val="11"/>
                          <w:szCs w:val="11"/>
                        </w:rPr>
                        <w:t>89”</w:t>
                      </w:r>
                      <w:r>
                        <w:rPr>
                          <w:rFonts w:ascii="SimSun" w:hAnsi="SimSun" w:cs="SimSun" w:eastAsia="新宋体"/>
                          <w:sz w:val="11"/>
                          <w:szCs w:val="11"/>
                        </w:rPr>
                        <w:t>，如图</w:t>
                      </w:r>
                      <w:r>
                        <w:rPr>
                          <w:rFonts w:eastAsia="新宋体" w:cs="SimSun" w:ascii="SimSun" w:hAnsi="SimSun"/>
                          <w:sz w:val="11"/>
                          <w:szCs w:val="11"/>
                        </w:rPr>
                        <w:t>5-79</w:t>
                      </w:r>
                      <w:r>
                        <w:rPr>
                          <w:rFonts w:ascii="SimSun" w:hAnsi="SimSun" w:cs="SimSun" w:eastAsia="新宋体"/>
                          <w:sz w:val="11"/>
                          <w:szCs w:val="11"/>
                        </w:rPr>
                        <w:t>所示；</w:t>
                      </w:r>
                      <w:r>
                        <w:rPr>
                          <w:rFonts w:eastAsia="新宋体" w:cs="SimSun" w:ascii="SimSun" w:hAnsi="SimSun"/>
                          <w:sz w:val="11"/>
                          <w:szCs w:val="11"/>
                        </w:rPr>
                        <w:t>TTL</w:t>
                      </w:r>
                      <w:r>
                        <w:rPr>
                          <w:rFonts w:ascii="SimSun" w:hAnsi="SimSun" w:cs="SimSun" w:eastAsia="新宋体"/>
                          <w:sz w:val="11"/>
                          <w:szCs w:val="11"/>
                        </w:rPr>
                        <w:t>字段值为“</w:t>
                      </w:r>
                      <w:r>
                        <w:rPr>
                          <w:rFonts w:eastAsia="新宋体" w:cs="SimSun" w:ascii="SimSun" w:hAnsi="SimSun"/>
                          <w:sz w:val="11"/>
                          <w:szCs w:val="11"/>
                        </w:rPr>
                        <w:t>1”</w:t>
                      </w:r>
                      <w:r>
                        <w:rPr>
                          <w:rFonts w:ascii="SimSun" w:hAnsi="SimSun" w:cs="SimSun" w:eastAsia="新宋体"/>
                          <w:sz w:val="11"/>
                          <w:szCs w:val="11"/>
                        </w:rPr>
                        <w:t>，意味着</w:t>
                      </w:r>
                      <w:r>
                        <w:rPr>
                          <w:rFonts w:eastAsia="新宋体" w:cs="SimSun" w:ascii="SimSun" w:hAnsi="SimSun"/>
                          <w:sz w:val="11"/>
                          <w:szCs w:val="11"/>
                        </w:rPr>
                        <w:t>OSPF</w:t>
                      </w:r>
                      <w:r>
                        <w:rPr>
                          <w:rFonts w:ascii="SimSun" w:hAnsi="SimSun" w:cs="SimSun" w:eastAsia="新宋体"/>
                          <w:sz w:val="11"/>
                          <w:szCs w:val="11"/>
                        </w:rPr>
                        <w:t>报文仅发给邻居，虚连接</w:t>
                      </w:r>
                      <w:r>
                        <w:rPr>
                          <w:rFonts w:eastAsia="新宋体" w:cs="SimSun" w:ascii="SimSun" w:hAnsi="SimSun"/>
                          <w:sz w:val="11"/>
                          <w:szCs w:val="11"/>
                        </w:rPr>
                        <w:br/>
                      </w:r>
                      <w:r>
                        <w:rPr>
                          <w:rFonts w:ascii="SimSun" w:hAnsi="SimSun" w:cs="SimSun" w:eastAsia="新宋体"/>
                          <w:sz w:val="11"/>
                          <w:szCs w:val="11"/>
                        </w:rPr>
                        <w:t>上发送的</w:t>
                      </w:r>
                      <w:r>
                        <w:rPr>
                          <w:rFonts w:eastAsia="新宋体" w:cs="SimSun" w:ascii="SimSun" w:hAnsi="SimSun"/>
                          <w:sz w:val="11"/>
                          <w:szCs w:val="11"/>
                        </w:rPr>
                        <w:t>OSPF</w:t>
                      </w:r>
                      <w:r>
                        <w:rPr>
                          <w:rFonts w:ascii="SimSun" w:hAnsi="SimSun" w:cs="SimSun" w:eastAsia="新宋体"/>
                          <w:sz w:val="11"/>
                          <w:szCs w:val="11"/>
                        </w:rPr>
                        <w:t>报文除外，稍后，会讲到虚连接的作用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5681345</wp:posOffset>
                </wp:positionH>
                <wp:positionV relativeFrom="line">
                  <wp:posOffset>7007225</wp:posOffset>
                </wp:positionV>
                <wp:extent cx="1518285" cy="433070"/>
                <wp:effectExtent l="0" t="0" r="0" b="0"/>
                <wp:wrapSquare wrapText="bothSides"/>
                <wp:docPr id="665" name="Frame9"/>
                <a:graphic xmlns:a="http://schemas.openxmlformats.org/drawingml/2006/main">
                  <a:graphicData uri="http://schemas.microsoft.com/office/word/2010/wordprocessingShape">
                    <wps:wsp>
                      <wps:cNvSpPr txBox="1"/>
                      <wps:spPr>
                        <a:xfrm>
                          <a:off x="0" y="0"/>
                          <a:ext cx="15182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甜范盡可次</w:t>
                            </w:r>
                            <w:r>
                              <w:rPr>
                                <w:rFonts w:eastAsia="新宋体" w:cs="SimSun" w:ascii="SimSun" w:hAnsi="SimSun"/>
                                <w:sz w:val="11"/>
                                <w:szCs w:val="11"/>
                              </w:rPr>
                              <w:br/>
                            </w:r>
                            <w:r>
                              <w:rPr>
                                <w:rFonts w:ascii="SimSun" w:hAnsi="SimSun" w:cs="SimSun" w:eastAsia="新宋体"/>
                                <w:sz w:val="11"/>
                                <w:szCs w:val="11"/>
                              </w:rPr>
                              <w:t>强的</w:t>
                            </w:r>
                            <w:r>
                              <w:rPr>
                                <w:rFonts w:eastAsia="新宋体" w:cs="SimSun" w:ascii="SimSun" w:hAnsi="SimSun"/>
                                <w:sz w:val="11"/>
                                <w:szCs w:val="11"/>
                              </w:rPr>
                              <w:br/>
                            </w:r>
                            <w:r>
                              <w:rPr>
                                <w:rFonts w:ascii="SimSun" w:hAnsi="SimSun" w:cs="SimSun" w:eastAsia="新宋体"/>
                                <w:sz w:val="11"/>
                                <w:szCs w:val="11"/>
                              </w:rPr>
                              <w:t>楚蒸间車圓</w:t>
                            </w:r>
                          </w:p>
                        </w:txbxContent>
                      </wps:txbx>
                      <wps:bodyPr anchor="t" lIns="53975" tIns="53975" rIns="53975" bIns="53975">
                        <a:spAutoFit/>
                      </wps:bodyPr>
                    </wps:wsp>
                  </a:graphicData>
                </a:graphic>
              </wp:anchor>
            </w:drawing>
          </mc:Choice>
          <mc:Fallback>
            <w:pict>
              <v:rect fillcolor="#729FCF" style="position:absolute;rotation:-0;width:119.55pt;height:34.1pt;mso-wrap-distance-left:5.7pt;mso-wrap-distance-right:5.7pt;mso-wrap-distance-top:5.7pt;mso-wrap-distance-bottom:5.7pt;margin-top:551.75pt;mso-position-vertical-relative:text;margin-left:447.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甜范盡可次</w:t>
                      </w:r>
                      <w:r>
                        <w:rPr>
                          <w:rFonts w:eastAsia="新宋体" w:cs="SimSun" w:ascii="SimSun" w:hAnsi="SimSun"/>
                          <w:sz w:val="11"/>
                          <w:szCs w:val="11"/>
                        </w:rPr>
                        <w:br/>
                      </w:r>
                      <w:r>
                        <w:rPr>
                          <w:rFonts w:ascii="SimSun" w:hAnsi="SimSun" w:cs="SimSun" w:eastAsia="新宋体"/>
                          <w:sz w:val="11"/>
                          <w:szCs w:val="11"/>
                        </w:rPr>
                        <w:t>强的</w:t>
                      </w:r>
                      <w:r>
                        <w:rPr>
                          <w:rFonts w:eastAsia="新宋体" w:cs="SimSun" w:ascii="SimSun" w:hAnsi="SimSun"/>
                          <w:sz w:val="11"/>
                          <w:szCs w:val="11"/>
                        </w:rPr>
                        <w:br/>
                      </w:r>
                      <w:r>
                        <w:rPr>
                          <w:rFonts w:ascii="SimSun" w:hAnsi="SimSun" w:cs="SimSun" w:eastAsia="新宋体"/>
                          <w:sz w:val="11"/>
                          <w:szCs w:val="11"/>
                        </w:rPr>
                        <w:t>楚蒸间車圓</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5665470</wp:posOffset>
                </wp:positionH>
                <wp:positionV relativeFrom="line">
                  <wp:posOffset>7770495</wp:posOffset>
                </wp:positionV>
                <wp:extent cx="1534160" cy="311150"/>
                <wp:effectExtent l="0" t="0" r="0" b="0"/>
                <wp:wrapSquare wrapText="bothSides"/>
                <wp:docPr id="666" name="Frame10"/>
                <a:graphic xmlns:a="http://schemas.openxmlformats.org/drawingml/2006/main">
                  <a:graphicData uri="http://schemas.microsoft.com/office/word/2010/wordprocessingShape">
                    <wps:wsp>
                      <wps:cNvSpPr txBox="1"/>
                      <wps:spPr>
                        <a:xfrm>
                          <a:off x="0" y="0"/>
                          <a:ext cx="15341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臉帮菜</w:t>
                            </w:r>
                            <w:r>
                              <w:rPr>
                                <w:rFonts w:eastAsia="新宋体" w:cs="SimSun" w:ascii="SimSun" w:hAnsi="SimSun"/>
                                <w:sz w:val="11"/>
                                <w:szCs w:val="11"/>
                              </w:rPr>
                              <w:br/>
                            </w:r>
                            <w:r>
                              <w:rPr>
                                <w:rFonts w:ascii="SimSun" w:hAnsi="SimSun" w:cs="SimSun" w:eastAsia="新宋体"/>
                                <w:sz w:val="11"/>
                                <w:szCs w:val="11"/>
                              </w:rPr>
                              <w:t>豪网苗寄</w:t>
                            </w:r>
                          </w:p>
                        </w:txbxContent>
                      </wps:txbx>
                      <wps:bodyPr anchor="t" lIns="53975" tIns="53975" rIns="53975" bIns="53975">
                        <a:spAutoFit/>
                      </wps:bodyPr>
                    </wps:wsp>
                  </a:graphicData>
                </a:graphic>
              </wp:anchor>
            </w:drawing>
          </mc:Choice>
          <mc:Fallback>
            <w:pict>
              <v:rect fillcolor="#729FCF" style="position:absolute;rotation:-0;width:120.8pt;height:24.5pt;mso-wrap-distance-left:5.7pt;mso-wrap-distance-right:5.7pt;mso-wrap-distance-top:5.7pt;mso-wrap-distance-bottom:5.7pt;margin-top:611.85pt;mso-position-vertical-relative:text;margin-left:446.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臉帮菜</w:t>
                      </w:r>
                      <w:r>
                        <w:rPr>
                          <w:rFonts w:eastAsia="新宋体" w:cs="SimSun" w:ascii="SimSun" w:hAnsi="SimSun"/>
                          <w:sz w:val="11"/>
                          <w:szCs w:val="11"/>
                        </w:rPr>
                        <w:br/>
                      </w:r>
                      <w:r>
                        <w:rPr>
                          <w:rFonts w:ascii="SimSun" w:hAnsi="SimSun" w:cs="SimSun" w:eastAsia="新宋体"/>
                          <w:sz w:val="11"/>
                          <w:szCs w:val="11"/>
                        </w:rPr>
                        <w:t>豪网苗寄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6123305</wp:posOffset>
                </wp:positionH>
                <wp:positionV relativeFrom="line">
                  <wp:posOffset>8268335</wp:posOffset>
                </wp:positionV>
                <wp:extent cx="1076325" cy="189230"/>
                <wp:effectExtent l="0" t="0" r="0" b="0"/>
                <wp:wrapSquare wrapText="bothSides"/>
                <wp:docPr id="667" name="Frame11"/>
                <a:graphic xmlns:a="http://schemas.openxmlformats.org/drawingml/2006/main">
                  <a:graphicData uri="http://schemas.microsoft.com/office/word/2010/wordprocessingShape">
                    <wps:wsp>
                      <wps:cNvSpPr txBox="1"/>
                      <wps:spPr>
                        <a:xfrm>
                          <a:off x="0" y="0"/>
                          <a:ext cx="10763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中國</w:t>
                            </w:r>
                          </w:p>
                        </w:txbxContent>
                      </wps:txbx>
                      <wps:bodyPr anchor="t" lIns="53975" tIns="53975" rIns="53975" bIns="53975">
                        <a:spAutoFit/>
                      </wps:bodyPr>
                    </wps:wsp>
                  </a:graphicData>
                </a:graphic>
              </wp:anchor>
            </w:drawing>
          </mc:Choice>
          <mc:Fallback>
            <w:pict>
              <v:rect fillcolor="#729FCF" style="position:absolute;rotation:-0;width:84.75pt;height:14.9pt;mso-wrap-distance-left:5.7pt;mso-wrap-distance-right:5.7pt;mso-wrap-distance-top:5.7pt;mso-wrap-distance-bottom:5.7pt;margin-top:651.05pt;mso-position-vertical-relative:text;margin-left:48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中國</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5464175</wp:posOffset>
                </wp:positionH>
                <wp:positionV relativeFrom="line">
                  <wp:posOffset>8533130</wp:posOffset>
                </wp:positionV>
                <wp:extent cx="1735455" cy="433070"/>
                <wp:effectExtent l="0" t="0" r="0" b="0"/>
                <wp:wrapSquare wrapText="bothSides"/>
                <wp:docPr id="668" name="Frame12"/>
                <a:graphic xmlns:a="http://schemas.openxmlformats.org/drawingml/2006/main">
                  <a:graphicData uri="http://schemas.microsoft.com/office/word/2010/wordprocessingShape">
                    <wps:wsp>
                      <wps:cNvSpPr txBox="1"/>
                      <wps:spPr>
                        <a:xfrm>
                          <a:off x="0" y="0"/>
                          <a:ext cx="173545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比</w:t>
                            </w:r>
                            <w:r>
                              <w:rPr>
                                <w:rFonts w:eastAsia="新宋体" w:cs="SimSun" w:ascii="SimSun" w:hAnsi="SimSun"/>
                                <w:sz w:val="11"/>
                                <w:szCs w:val="11"/>
                              </w:rPr>
                              <w:t>D,</w:t>
                            </w:r>
                            <w:r>
                              <w:rPr>
                                <w:rFonts w:ascii="SimSun" w:hAnsi="SimSun" w:cs="SimSun" w:eastAsia="新宋体"/>
                                <w:sz w:val="11"/>
                                <w:szCs w:val="11"/>
                              </w:rPr>
                              <w:t xml:space="preserve">看外餐旺 </w:t>
                            </w:r>
                            <w:r>
                              <w:rPr>
                                <w:rFonts w:eastAsia="新宋体" w:cs="SimSun" w:ascii="SimSun" w:hAnsi="SimSun"/>
                                <w:sz w:val="11"/>
                                <w:szCs w:val="11"/>
                              </w:rPr>
                              <w:t>I</w:t>
                            </w:r>
                            <w:r>
                              <w:rPr>
                                <w:rFonts w:ascii="SimSun" w:hAnsi="SimSun" w:cs="SimSun" w:eastAsia="新宋体"/>
                                <w:sz w:val="11"/>
                                <w:szCs w:val="11"/>
                              </w:rPr>
                              <w:t>购</w:t>
                            </w:r>
                            <w:r>
                              <w:rPr>
                                <w:rFonts w:eastAsia="新宋体" w:cs="SimSun" w:ascii="SimSun" w:hAnsi="SimSun"/>
                                <w:sz w:val="11"/>
                                <w:szCs w:val="11"/>
                              </w:rPr>
                              <w:br/>
                            </w:r>
                            <w:r>
                              <w:rPr>
                                <w:rFonts w:ascii="SimSun" w:hAnsi="SimSun" w:cs="SimSun" w:eastAsia="新宋体"/>
                                <w:sz w:val="11"/>
                                <w:szCs w:val="11"/>
                              </w:rPr>
                              <w:t>拾园盈柒邮</w:t>
                            </w:r>
                            <w:r>
                              <w:rPr>
                                <w:rFonts w:eastAsia="新宋体" w:cs="SimSun" w:ascii="SimSun" w:hAnsi="SimSun"/>
                                <w:sz w:val="11"/>
                                <w:szCs w:val="11"/>
                              </w:rPr>
                              <w:br/>
                            </w:r>
                            <w:r>
                              <w:rPr>
                                <w:rFonts w:ascii="SimSun" w:hAnsi="SimSun" w:cs="SimSun" w:eastAsia="新宋体"/>
                                <w:sz w:val="11"/>
                                <w:szCs w:val="11"/>
                              </w:rPr>
                              <w:t>镇明</w:t>
                            </w:r>
                            <w:r>
                              <w:rPr>
                                <w:rFonts w:eastAsia="新宋体" w:cs="SimSun" w:ascii="SimSun" w:hAnsi="SimSun"/>
                                <w:sz w:val="11"/>
                                <w:szCs w:val="11"/>
                              </w:rPr>
                              <w:t>S</w:t>
                            </w:r>
                          </w:p>
                        </w:txbxContent>
                      </wps:txbx>
                      <wps:bodyPr anchor="t" lIns="53975" tIns="53975" rIns="53975" bIns="53975">
                        <a:spAutoFit/>
                      </wps:bodyPr>
                    </wps:wsp>
                  </a:graphicData>
                </a:graphic>
              </wp:anchor>
            </w:drawing>
          </mc:Choice>
          <mc:Fallback>
            <w:pict>
              <v:rect fillcolor="#729FCF" style="position:absolute;rotation:-0;width:136.65pt;height:34.1pt;mso-wrap-distance-left:5.7pt;mso-wrap-distance-right:5.7pt;mso-wrap-distance-top:5.7pt;mso-wrap-distance-bottom:5.7pt;margin-top:671.9pt;mso-position-vertical-relative:text;margin-left:43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比</w:t>
                      </w:r>
                      <w:r>
                        <w:rPr>
                          <w:rFonts w:eastAsia="新宋体" w:cs="SimSun" w:ascii="SimSun" w:hAnsi="SimSun"/>
                          <w:sz w:val="11"/>
                          <w:szCs w:val="11"/>
                        </w:rPr>
                        <w:t>D,</w:t>
                      </w:r>
                      <w:r>
                        <w:rPr>
                          <w:rFonts w:ascii="SimSun" w:hAnsi="SimSun" w:cs="SimSun" w:eastAsia="新宋体"/>
                          <w:sz w:val="11"/>
                          <w:szCs w:val="11"/>
                        </w:rPr>
                        <w:t xml:space="preserve">看外餐旺 </w:t>
                      </w:r>
                      <w:r>
                        <w:rPr>
                          <w:rFonts w:eastAsia="新宋体" w:cs="SimSun" w:ascii="SimSun" w:hAnsi="SimSun"/>
                          <w:sz w:val="11"/>
                          <w:szCs w:val="11"/>
                        </w:rPr>
                        <w:t>I</w:t>
                      </w:r>
                      <w:r>
                        <w:rPr>
                          <w:rFonts w:ascii="SimSun" w:hAnsi="SimSun" w:cs="SimSun" w:eastAsia="新宋体"/>
                          <w:sz w:val="11"/>
                          <w:szCs w:val="11"/>
                        </w:rPr>
                        <w:t>购</w:t>
                      </w:r>
                      <w:r>
                        <w:rPr>
                          <w:rFonts w:eastAsia="新宋体" w:cs="SimSun" w:ascii="SimSun" w:hAnsi="SimSun"/>
                          <w:sz w:val="11"/>
                          <w:szCs w:val="11"/>
                        </w:rPr>
                        <w:br/>
                      </w:r>
                      <w:r>
                        <w:rPr>
                          <w:rFonts w:ascii="SimSun" w:hAnsi="SimSun" w:cs="SimSun" w:eastAsia="新宋体"/>
                          <w:sz w:val="11"/>
                          <w:szCs w:val="11"/>
                        </w:rPr>
                        <w:t>拾园盈柒邮</w:t>
                      </w:r>
                      <w:r>
                        <w:rPr>
                          <w:rFonts w:eastAsia="新宋体" w:cs="SimSun" w:ascii="SimSun" w:hAnsi="SimSun"/>
                          <w:sz w:val="11"/>
                          <w:szCs w:val="11"/>
                        </w:rPr>
                        <w:br/>
                      </w:r>
                      <w:r>
                        <w:rPr>
                          <w:rFonts w:ascii="SimSun" w:hAnsi="SimSun" w:cs="SimSun" w:eastAsia="新宋体"/>
                          <w:sz w:val="11"/>
                          <w:szCs w:val="11"/>
                        </w:rPr>
                        <w:t>镇明</w:t>
                      </w:r>
                      <w:r>
                        <w:rPr>
                          <w:rFonts w:eastAsia="新宋体" w:cs="SimSun" w:ascii="SimSun" w:hAnsi="SimSun"/>
                          <w:sz w:val="11"/>
                          <w:szCs w:val="11"/>
                        </w:rPr>
                        <w:t>S</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2459990</wp:posOffset>
                </wp:positionH>
                <wp:positionV relativeFrom="line">
                  <wp:posOffset>9168130</wp:posOffset>
                </wp:positionV>
                <wp:extent cx="4740275" cy="189230"/>
                <wp:effectExtent l="0" t="0" r="0" b="0"/>
                <wp:wrapSquare wrapText="bothSides"/>
                <wp:docPr id="669" name="Frame13"/>
                <a:graphic xmlns:a="http://schemas.openxmlformats.org/drawingml/2006/main">
                  <a:graphicData uri="http://schemas.microsoft.com/office/word/2010/wordprocessingShape">
                    <wps:wsp>
                      <wps:cNvSpPr txBox="1"/>
                      <wps:spPr>
                        <a:xfrm>
                          <a:off x="0" y="0"/>
                          <a:ext cx="47402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5-79OSPFv2</w:t>
                            </w:r>
                            <w:r>
                              <w:rPr>
                                <w:rFonts w:ascii="SimSun" w:hAnsi="SimSun" w:cs="SimSun" w:eastAsia="新宋体"/>
                                <w:sz w:val="11"/>
                                <w:szCs w:val="11"/>
                              </w:rPr>
                              <w:t>报文的格式</w:t>
                            </w:r>
                          </w:p>
                        </w:txbxContent>
                      </wps:txbx>
                      <wps:bodyPr anchor="t" lIns="53975" tIns="53975" rIns="53975" bIns="53975">
                        <a:spAutoFit/>
                      </wps:bodyPr>
                    </wps:wsp>
                  </a:graphicData>
                </a:graphic>
              </wp:anchor>
            </w:drawing>
          </mc:Choice>
          <mc:Fallback>
            <w:pict>
              <v:rect fillcolor="#729FCF" style="position:absolute;rotation:-0;width:373.25pt;height:14.9pt;mso-wrap-distance-left:5.7pt;mso-wrap-distance-right:5.7pt;mso-wrap-distance-top:5.7pt;mso-wrap-distance-bottom:5.7pt;margin-top:721.9pt;mso-position-vertical-relative:text;margin-left:19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5-79OSPFv2</w:t>
                      </w:r>
                      <w:r>
                        <w:rPr>
                          <w:rFonts w:ascii="SimSun" w:hAnsi="SimSun" w:cs="SimSun" w:eastAsia="新宋体"/>
                          <w:sz w:val="11"/>
                          <w:szCs w:val="11"/>
                        </w:rPr>
                        <w:t>报文的格式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370840</wp:posOffset>
                </wp:positionH>
                <wp:positionV relativeFrom="line">
                  <wp:posOffset>9521825</wp:posOffset>
                </wp:positionV>
                <wp:extent cx="6828790" cy="433070"/>
                <wp:effectExtent l="0" t="0" r="0" b="0"/>
                <wp:wrapSquare wrapText="bothSides"/>
                <wp:docPr id="670" name="Frame14"/>
                <a:graphic xmlns:a="http://schemas.openxmlformats.org/drawingml/2006/main">
                  <a:graphicData uri="http://schemas.microsoft.com/office/word/2010/wordprocessingShape">
                    <wps:wsp>
                      <wps:cNvSpPr txBox="1"/>
                      <wps:spPr>
                        <a:xfrm>
                          <a:off x="0" y="0"/>
                          <a:ext cx="68287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OSPF</w:t>
                            </w:r>
                            <w:r>
                              <w:rPr>
                                <w:rFonts w:ascii="SimSun" w:hAnsi="SimSun" w:cs="SimSun" w:eastAsia="新宋体"/>
                                <w:sz w:val="11"/>
                                <w:szCs w:val="11"/>
                              </w:rPr>
                              <w:t>报文包括头部和报文信息两部分，报文信息和长度因报文的种类不同而不</w:t>
                            </w:r>
                            <w:r>
                              <w:rPr>
                                <w:rFonts w:eastAsia="新宋体" w:cs="SimSun" w:ascii="SimSun" w:hAnsi="SimSun"/>
                                <w:sz w:val="11"/>
                                <w:szCs w:val="11"/>
                              </w:rPr>
                              <w:br/>
                            </w:r>
                            <w:r>
                              <w:rPr>
                                <w:rFonts w:ascii="SimSun" w:hAnsi="SimSun" w:cs="SimSun" w:eastAsia="新宋体"/>
                                <w:sz w:val="11"/>
                                <w:szCs w:val="11"/>
                              </w:rPr>
                              <w:t>同，</w:t>
                            </w:r>
                            <w:r>
                              <w:rPr>
                                <w:rFonts w:eastAsia="新宋体" w:cs="SimSun" w:ascii="SimSun" w:hAnsi="SimSun"/>
                                <w:sz w:val="11"/>
                                <w:szCs w:val="11"/>
                              </w:rPr>
                              <w:t>5</w:t>
                            </w:r>
                            <w:r>
                              <w:rPr>
                                <w:rFonts w:ascii="SimSun" w:hAnsi="SimSun" w:cs="SimSun" w:eastAsia="新宋体"/>
                                <w:sz w:val="11"/>
                                <w:szCs w:val="11"/>
                              </w:rPr>
                              <w:t>种类型由头部的类型字段指定，</w:t>
                            </w:r>
                            <w:r>
                              <w:rPr>
                                <w:rFonts w:eastAsia="新宋体" w:cs="SimSun" w:ascii="SimSun" w:hAnsi="SimSun"/>
                                <w:sz w:val="11"/>
                                <w:szCs w:val="11"/>
                              </w:rPr>
                              <w:t>OSPF</w:t>
                            </w:r>
                            <w:r>
                              <w:rPr>
                                <w:rFonts w:ascii="SimSun" w:hAnsi="SimSun" w:cs="SimSun" w:eastAsia="新宋体"/>
                                <w:sz w:val="11"/>
                                <w:szCs w:val="11"/>
                              </w:rPr>
                              <w:t>报文头部包括了如下</w:t>
                            </w:r>
                            <w:r>
                              <w:rPr>
                                <w:rFonts w:eastAsia="新宋体" w:cs="SimSun" w:ascii="SimSun" w:hAnsi="SimSun"/>
                                <w:sz w:val="11"/>
                                <w:szCs w:val="11"/>
                              </w:rPr>
                              <w:t>8</w:t>
                            </w:r>
                            <w:r>
                              <w:rPr>
                                <w:rFonts w:ascii="SimSun" w:hAnsi="SimSun" w:cs="SimSun" w:eastAsia="新宋体"/>
                                <w:sz w:val="11"/>
                                <w:szCs w:val="11"/>
                              </w:rPr>
                              <w:t>个字段。品商</w:t>
                            </w:r>
                            <w:r>
                              <w:rPr>
                                <w:rFonts w:eastAsia="新宋体" w:cs="SimSun" w:ascii="SimSun" w:hAnsi="SimSun"/>
                                <w:sz w:val="11"/>
                                <w:szCs w:val="11"/>
                              </w:rPr>
                              <w:br/>
                            </w:r>
                            <w:r>
                              <w:rPr>
                                <w:rFonts w:ascii="SimSun" w:hAnsi="SimSun" w:cs="SimSun" w:eastAsia="新宋体"/>
                                <w:sz w:val="11"/>
                                <w:szCs w:val="11"/>
                              </w:rPr>
                              <w:t>版本：第</w:t>
                            </w:r>
                            <w:r>
                              <w:rPr>
                                <w:rFonts w:eastAsia="新宋体" w:cs="SimSun" w:ascii="SimSun" w:hAnsi="SimSun"/>
                                <w:sz w:val="11"/>
                                <w:szCs w:val="11"/>
                              </w:rPr>
                              <w:t>1</w:t>
                            </w:r>
                            <w:r>
                              <w:rPr>
                                <w:rFonts w:ascii="SimSun" w:hAnsi="SimSun" w:cs="SimSun" w:eastAsia="新宋体"/>
                                <w:sz w:val="11"/>
                                <w:szCs w:val="11"/>
                              </w:rPr>
                              <w:t>个字段，长</w:t>
                            </w:r>
                            <w:r>
                              <w:rPr>
                                <w:rFonts w:eastAsia="新宋体" w:cs="SimSun" w:ascii="SimSun" w:hAnsi="SimSun"/>
                                <w:sz w:val="11"/>
                                <w:szCs w:val="11"/>
                              </w:rPr>
                              <w:t>1</w:t>
                            </w:r>
                            <w:r>
                              <w:rPr>
                                <w:rFonts w:ascii="SimSun" w:hAnsi="SimSun" w:cs="SimSun" w:eastAsia="新宋体"/>
                                <w:sz w:val="11"/>
                                <w:szCs w:val="11"/>
                              </w:rPr>
                              <w:t>字节，</w:t>
                            </w:r>
                            <w:r>
                              <w:rPr>
                                <w:rFonts w:eastAsia="新宋体" w:cs="SimSun" w:ascii="SimSun" w:hAnsi="SimSun"/>
                                <w:sz w:val="11"/>
                                <w:szCs w:val="11"/>
                              </w:rPr>
                              <w:t>IPv4</w:t>
                            </w:r>
                            <w:r>
                              <w:rPr>
                                <w:rFonts w:ascii="SimSun" w:hAnsi="SimSun" w:cs="SimSun" w:eastAsia="新宋体"/>
                                <w:sz w:val="11"/>
                                <w:szCs w:val="11"/>
                              </w:rPr>
                              <w:t>网络中用的版本是</w:t>
                            </w:r>
                            <w:r>
                              <w:rPr>
                                <w:rFonts w:eastAsia="新宋体" w:cs="SimSun" w:ascii="SimSun" w:hAnsi="SimSun"/>
                                <w:sz w:val="11"/>
                                <w:szCs w:val="11"/>
                              </w:rPr>
                              <w:t>OSPFv2</w:t>
                            </w:r>
                            <w:r>
                              <w:rPr>
                                <w:rFonts w:ascii="SimSun" w:hAnsi="SimSun" w:cs="SimSun" w:eastAsia="新宋体"/>
                                <w:sz w:val="11"/>
                                <w:szCs w:val="11"/>
                              </w:rPr>
                              <w:t>，该字段值为“</w:t>
                            </w:r>
                            <w:r>
                              <w:rPr>
                                <w:rFonts w:eastAsia="新宋体" w:cs="SimSun" w:ascii="SimSun" w:hAnsi="SimSun"/>
                                <w:sz w:val="11"/>
                                <w:szCs w:val="11"/>
                              </w:rPr>
                              <w:t>2”</w:t>
                            </w:r>
                          </w:p>
                        </w:txbxContent>
                      </wps:txbx>
                      <wps:bodyPr anchor="t" lIns="53975" tIns="53975" rIns="53975" bIns="53975">
                        <a:spAutoFit/>
                      </wps:bodyPr>
                    </wps:wsp>
                  </a:graphicData>
                </a:graphic>
              </wp:anchor>
            </w:drawing>
          </mc:Choice>
          <mc:Fallback>
            <w:pict>
              <v:rect fillcolor="#729FCF" style="position:absolute;rotation:-0;width:537.7pt;height:34.1pt;mso-wrap-distance-left:5.7pt;mso-wrap-distance-right:5.7pt;mso-wrap-distance-top:5.7pt;mso-wrap-distance-bottom:5.7pt;margin-top:749.7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OSPF</w:t>
                      </w:r>
                      <w:r>
                        <w:rPr>
                          <w:rFonts w:ascii="SimSun" w:hAnsi="SimSun" w:cs="SimSun" w:eastAsia="新宋体"/>
                          <w:sz w:val="11"/>
                          <w:szCs w:val="11"/>
                        </w:rPr>
                        <w:t>报文包括头部和报文信息两部分，报文信息和长度因报文的种类不同而不</w:t>
                      </w:r>
                      <w:r>
                        <w:rPr>
                          <w:rFonts w:eastAsia="新宋体" w:cs="SimSun" w:ascii="SimSun" w:hAnsi="SimSun"/>
                          <w:sz w:val="11"/>
                          <w:szCs w:val="11"/>
                        </w:rPr>
                        <w:br/>
                      </w:r>
                      <w:r>
                        <w:rPr>
                          <w:rFonts w:ascii="SimSun" w:hAnsi="SimSun" w:cs="SimSun" w:eastAsia="新宋体"/>
                          <w:sz w:val="11"/>
                          <w:szCs w:val="11"/>
                        </w:rPr>
                        <w:t>同，</w:t>
                      </w:r>
                      <w:r>
                        <w:rPr>
                          <w:rFonts w:eastAsia="新宋体" w:cs="SimSun" w:ascii="SimSun" w:hAnsi="SimSun"/>
                          <w:sz w:val="11"/>
                          <w:szCs w:val="11"/>
                        </w:rPr>
                        <w:t>5</w:t>
                      </w:r>
                      <w:r>
                        <w:rPr>
                          <w:rFonts w:ascii="SimSun" w:hAnsi="SimSun" w:cs="SimSun" w:eastAsia="新宋体"/>
                          <w:sz w:val="11"/>
                          <w:szCs w:val="11"/>
                        </w:rPr>
                        <w:t>种类型由头部的类型字段指定，</w:t>
                      </w:r>
                      <w:r>
                        <w:rPr>
                          <w:rFonts w:eastAsia="新宋体" w:cs="SimSun" w:ascii="SimSun" w:hAnsi="SimSun"/>
                          <w:sz w:val="11"/>
                          <w:szCs w:val="11"/>
                        </w:rPr>
                        <w:t>OSPF</w:t>
                      </w:r>
                      <w:r>
                        <w:rPr>
                          <w:rFonts w:ascii="SimSun" w:hAnsi="SimSun" w:cs="SimSun" w:eastAsia="新宋体"/>
                          <w:sz w:val="11"/>
                          <w:szCs w:val="11"/>
                        </w:rPr>
                        <w:t>报文头部包括了如下</w:t>
                      </w:r>
                      <w:r>
                        <w:rPr>
                          <w:rFonts w:eastAsia="新宋体" w:cs="SimSun" w:ascii="SimSun" w:hAnsi="SimSun"/>
                          <w:sz w:val="11"/>
                          <w:szCs w:val="11"/>
                        </w:rPr>
                        <w:t>8</w:t>
                      </w:r>
                      <w:r>
                        <w:rPr>
                          <w:rFonts w:ascii="SimSun" w:hAnsi="SimSun" w:cs="SimSun" w:eastAsia="新宋体"/>
                          <w:sz w:val="11"/>
                          <w:szCs w:val="11"/>
                        </w:rPr>
                        <w:t>个字段。品商</w:t>
                      </w:r>
                      <w:r>
                        <w:rPr>
                          <w:rFonts w:eastAsia="新宋体" w:cs="SimSun" w:ascii="SimSun" w:hAnsi="SimSun"/>
                          <w:sz w:val="11"/>
                          <w:szCs w:val="11"/>
                        </w:rPr>
                        <w:br/>
                      </w:r>
                      <w:r>
                        <w:rPr>
                          <w:rFonts w:ascii="SimSun" w:hAnsi="SimSun" w:cs="SimSun" w:eastAsia="新宋体"/>
                          <w:sz w:val="11"/>
                          <w:szCs w:val="11"/>
                        </w:rPr>
                        <w:t>版本：第</w:t>
                      </w:r>
                      <w:r>
                        <w:rPr>
                          <w:rFonts w:eastAsia="新宋体" w:cs="SimSun" w:ascii="SimSun" w:hAnsi="SimSun"/>
                          <w:sz w:val="11"/>
                          <w:szCs w:val="11"/>
                        </w:rPr>
                        <w:t>1</w:t>
                      </w:r>
                      <w:r>
                        <w:rPr>
                          <w:rFonts w:ascii="SimSun" w:hAnsi="SimSun" w:cs="SimSun" w:eastAsia="新宋体"/>
                          <w:sz w:val="11"/>
                          <w:szCs w:val="11"/>
                        </w:rPr>
                        <w:t>个字段，长</w:t>
                      </w:r>
                      <w:r>
                        <w:rPr>
                          <w:rFonts w:eastAsia="新宋体" w:cs="SimSun" w:ascii="SimSun" w:hAnsi="SimSun"/>
                          <w:sz w:val="11"/>
                          <w:szCs w:val="11"/>
                        </w:rPr>
                        <w:t>1</w:t>
                      </w:r>
                      <w:r>
                        <w:rPr>
                          <w:rFonts w:ascii="SimSun" w:hAnsi="SimSun" w:cs="SimSun" w:eastAsia="新宋体"/>
                          <w:sz w:val="11"/>
                          <w:szCs w:val="11"/>
                        </w:rPr>
                        <w:t>字节，</w:t>
                      </w:r>
                      <w:r>
                        <w:rPr>
                          <w:rFonts w:eastAsia="新宋体" w:cs="SimSun" w:ascii="SimSun" w:hAnsi="SimSun"/>
                          <w:sz w:val="11"/>
                          <w:szCs w:val="11"/>
                        </w:rPr>
                        <w:t>IPv4</w:t>
                      </w:r>
                      <w:r>
                        <w:rPr>
                          <w:rFonts w:ascii="SimSun" w:hAnsi="SimSun" w:cs="SimSun" w:eastAsia="新宋体"/>
                          <w:sz w:val="11"/>
                          <w:szCs w:val="11"/>
                        </w:rPr>
                        <w:t>网络中用的版本是</w:t>
                      </w:r>
                      <w:r>
                        <w:rPr>
                          <w:rFonts w:eastAsia="新宋体" w:cs="SimSun" w:ascii="SimSun" w:hAnsi="SimSun"/>
                          <w:sz w:val="11"/>
                          <w:szCs w:val="11"/>
                        </w:rPr>
                        <w:t>OSPFv2</w:t>
                      </w:r>
                      <w:r>
                        <w:rPr>
                          <w:rFonts w:ascii="SimSun" w:hAnsi="SimSun" w:cs="SimSun" w:eastAsia="新宋体"/>
                          <w:sz w:val="11"/>
                          <w:szCs w:val="11"/>
                        </w:rPr>
                        <w:t>，该字段值为“</w:t>
                      </w:r>
                      <w:r>
                        <w:rPr>
                          <w:rFonts w:eastAsia="新宋体" w:cs="SimSun" w:ascii="SimSun" w:hAnsi="SimSun"/>
                          <w:sz w:val="11"/>
                          <w:szCs w:val="11"/>
                        </w:rPr>
                        <w:t>2”</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588010</wp:posOffset>
                </wp:positionH>
                <wp:positionV relativeFrom="line">
                  <wp:posOffset>10574020</wp:posOffset>
                </wp:positionV>
                <wp:extent cx="6612255" cy="174625"/>
                <wp:effectExtent l="0" t="0" r="0" b="0"/>
                <wp:wrapSquare wrapText="bothSides"/>
                <wp:docPr id="671" name="Frame15"/>
                <a:graphic xmlns:a="http://schemas.openxmlformats.org/drawingml/2006/main">
                  <a:graphicData uri="http://schemas.microsoft.com/office/word/2010/wordprocessingShape">
                    <wps:wsp>
                      <wps:cNvSpPr txBox="1"/>
                      <wps:spPr>
                        <a:xfrm>
                          <a:off x="0" y="0"/>
                          <a:ext cx="6612255" cy="1746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9"/>
                                <w:szCs w:val="9"/>
                              </w:rPr>
                            </w:pPr>
                            <w:r>
                              <w:rPr>
                                <w:rFonts w:eastAsia="新宋体" w:cs="SimSun" w:ascii="SimSun" w:hAnsi="SimSun"/>
                                <w:sz w:val="9"/>
                                <w:szCs w:val="9"/>
                              </w:rPr>
                              <w:t>SPFv3,</w:t>
                            </w:r>
                            <w:r>
                              <w:rPr>
                                <w:rFonts w:ascii="SimSun" w:hAnsi="SimSun" w:cs="SimSun" w:eastAsia="新宋体"/>
                                <w:sz w:val="9"/>
                                <w:szCs w:val="9"/>
                              </w:rPr>
                              <w:t>两者的运作基本机制是一样的。</w:t>
                            </w:r>
                          </w:p>
                        </w:txbxContent>
                      </wps:txbx>
                      <wps:bodyPr anchor="t" lIns="53975" tIns="53975" rIns="53975" bIns="53975">
                        <a:spAutoFit/>
                      </wps:bodyPr>
                    </wps:wsp>
                  </a:graphicData>
                </a:graphic>
              </wp:anchor>
            </w:drawing>
          </mc:Choice>
          <mc:Fallback>
            <w:pict>
              <v:rect fillcolor="#729FCF" style="position:absolute;rotation:-0;width:520.65pt;height:13.75pt;mso-wrap-distance-left:5.7pt;mso-wrap-distance-right:5.7pt;mso-wrap-distance-top:5.7pt;mso-wrap-distance-bottom:5.7pt;margin-top:832.6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9"/>
                          <w:szCs w:val="9"/>
                        </w:rPr>
                      </w:pPr>
                      <w:r>
                        <w:rPr>
                          <w:rFonts w:eastAsia="新宋体" w:cs="SimSun" w:ascii="SimSun" w:hAnsi="SimSun"/>
                          <w:sz w:val="9"/>
                          <w:szCs w:val="9"/>
                        </w:rPr>
                        <w:t>SPFv3,</w:t>
                      </w:r>
                      <w:r>
                        <w:rPr>
                          <w:rFonts w:ascii="SimSun" w:hAnsi="SimSun" w:cs="SimSun" w:eastAsia="新宋体"/>
                          <w:sz w:val="9"/>
                          <w:szCs w:val="9"/>
                        </w:rPr>
                        <w:t>两者的运作基本机制是一样的。</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210185</wp:posOffset>
            </wp:positionH>
            <wp:positionV relativeFrom="paragraph">
              <wp:posOffset>1511935</wp:posOffset>
            </wp:positionV>
            <wp:extent cx="6162040" cy="1927860"/>
            <wp:effectExtent l="0" t="0" r="0" b="0"/>
            <wp:wrapSquare wrapText="largest"/>
            <wp:docPr id="67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 descr=""/>
                    <pic:cNvPicPr>
                      <a:picLocks noChangeAspect="1" noChangeArrowheads="1"/>
                    </pic:cNvPicPr>
                  </pic:nvPicPr>
                  <pic:blipFill>
                    <a:blip r:embed="rId68"/>
                    <a:stretch>
                      <a:fillRect/>
                    </a:stretch>
                  </pic:blipFill>
                  <pic:spPr bwMode="auto">
                    <a:xfrm>
                      <a:off x="0" y="0"/>
                      <a:ext cx="6162040" cy="19278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5215255</wp:posOffset>
                </wp:positionH>
                <wp:positionV relativeFrom="line">
                  <wp:posOffset>73660</wp:posOffset>
                </wp:positionV>
                <wp:extent cx="1984375" cy="189230"/>
                <wp:effectExtent l="0" t="0" r="0" b="0"/>
                <wp:wrapSquare wrapText="bothSides"/>
                <wp:docPr id="673" name="Frame1"/>
                <a:graphic xmlns:a="http://schemas.openxmlformats.org/drawingml/2006/main">
                  <a:graphicData uri="http://schemas.microsoft.com/office/word/2010/wordprocessingShape">
                    <wps:wsp>
                      <wps:cNvSpPr txBox="1"/>
                      <wps:spPr>
                        <a:xfrm>
                          <a:off x="0" y="0"/>
                          <a:ext cx="19843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 xml:space="preserve">路由选择协议 </w:t>
                            </w:r>
                            <w:r>
                              <w:rPr>
                                <w:rFonts w:eastAsia="新宋体" w:cs="SimSun" w:ascii="SimSun" w:hAnsi="SimSun"/>
                                <w:sz w:val="11"/>
                                <w:szCs w:val="11"/>
                              </w:rPr>
                              <w:t>281</w:t>
                            </w:r>
                          </w:p>
                        </w:txbxContent>
                      </wps:txbx>
                      <wps:bodyPr anchor="t" lIns="53975" tIns="53975" rIns="53975" bIns="53975">
                        <a:spAutoFit/>
                      </wps:bodyPr>
                    </wps:wsp>
                  </a:graphicData>
                </a:graphic>
              </wp:anchor>
            </w:drawing>
          </mc:Choice>
          <mc:Fallback>
            <w:pict>
              <v:rect fillcolor="#729FCF" style="position:absolute;rotation:-0;width:156.25pt;height:14.9pt;mso-wrap-distance-left:5.7pt;mso-wrap-distance-right:5.7pt;mso-wrap-distance-top:5.7pt;mso-wrap-distance-bottom:5.7pt;margin-top:5.8pt;mso-position-vertical-relative:text;margin-left:410.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 xml:space="preserve">路由选择协议 </w:t>
                      </w:r>
                      <w:r>
                        <w:rPr>
                          <w:rFonts w:eastAsia="新宋体" w:cs="SimSun" w:ascii="SimSun" w:hAnsi="SimSun"/>
                          <w:sz w:val="11"/>
                          <w:szCs w:val="11"/>
                        </w:rPr>
                        <w:t>281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218440</wp:posOffset>
                </wp:positionH>
                <wp:positionV relativeFrom="line">
                  <wp:posOffset>652145</wp:posOffset>
                </wp:positionV>
                <wp:extent cx="6981190" cy="311150"/>
                <wp:effectExtent l="0" t="0" r="0" b="0"/>
                <wp:wrapSquare wrapText="bothSides"/>
                <wp:docPr id="674" name="Frame2"/>
                <a:graphic xmlns:a="http://schemas.openxmlformats.org/drawingml/2006/main">
                  <a:graphicData uri="http://schemas.microsoft.com/office/word/2010/wordprocessingShape">
                    <wps:wsp>
                      <wps:cNvSpPr txBox="1"/>
                      <wps:spPr>
                        <a:xfrm>
                          <a:off x="0" y="0"/>
                          <a:ext cx="69811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类型：第</w:t>
                            </w:r>
                            <w:r>
                              <w:rPr>
                                <w:rFonts w:eastAsia="新宋体" w:cs="SimSun" w:ascii="SimSun" w:hAnsi="SimSun"/>
                                <w:sz w:val="11"/>
                                <w:szCs w:val="11"/>
                              </w:rPr>
                              <w:t>2</w:t>
                            </w:r>
                            <w:r>
                              <w:rPr>
                                <w:rFonts w:ascii="SimSun" w:hAnsi="SimSun" w:cs="SimSun" w:eastAsia="新宋体"/>
                                <w:sz w:val="11"/>
                                <w:szCs w:val="11"/>
                              </w:rPr>
                              <w:t>个字段，长</w:t>
                            </w:r>
                            <w:r>
                              <w:rPr>
                                <w:rFonts w:eastAsia="新宋体" w:cs="SimSun" w:ascii="SimSun" w:hAnsi="SimSun"/>
                                <w:sz w:val="11"/>
                                <w:szCs w:val="11"/>
                              </w:rPr>
                              <w:t>1</w:t>
                            </w:r>
                            <w:r>
                              <w:rPr>
                                <w:rFonts w:ascii="SimSun" w:hAnsi="SimSun" w:cs="SimSun" w:eastAsia="新宋体"/>
                                <w:sz w:val="11"/>
                                <w:szCs w:val="11"/>
                              </w:rPr>
                              <w:t>字节，表明了该</w:t>
                            </w:r>
                            <w:r>
                              <w:rPr>
                                <w:rFonts w:eastAsia="新宋体" w:cs="SimSun" w:ascii="SimSun" w:hAnsi="SimSun"/>
                                <w:sz w:val="11"/>
                                <w:szCs w:val="11"/>
                              </w:rPr>
                              <w:t>OSPF</w:t>
                            </w:r>
                            <w:r>
                              <w:rPr>
                                <w:rFonts w:ascii="SimSun" w:hAnsi="SimSun" w:cs="SimSun" w:eastAsia="新宋体"/>
                                <w:sz w:val="11"/>
                                <w:szCs w:val="11"/>
                              </w:rPr>
                              <w:t>报文的类型，一共定义了</w:t>
                            </w:r>
                            <w:r>
                              <w:rPr>
                                <w:rFonts w:eastAsia="新宋体" w:cs="SimSun" w:ascii="SimSun" w:hAnsi="SimSun"/>
                                <w:sz w:val="11"/>
                                <w:szCs w:val="11"/>
                              </w:rPr>
                              <w:t>5</w:t>
                            </w:r>
                            <w:r>
                              <w:rPr>
                                <w:rFonts w:ascii="SimSun" w:hAnsi="SimSun" w:cs="SimSun" w:eastAsia="新宋体"/>
                                <w:sz w:val="11"/>
                                <w:szCs w:val="11"/>
                              </w:rPr>
                              <w:t>个值</w:t>
                            </w:r>
                            <w:r>
                              <w:rPr>
                                <w:rFonts w:eastAsia="新宋体" w:cs="SimSun" w:ascii="SimSun" w:hAnsi="SimSun"/>
                                <w:sz w:val="11"/>
                                <w:szCs w:val="11"/>
                              </w:rPr>
                              <w:br/>
                            </w:r>
                            <w:r>
                              <w:rPr>
                                <w:rFonts w:ascii="SimSun" w:hAnsi="SimSun" w:cs="SimSun" w:eastAsia="新宋体"/>
                                <w:sz w:val="11"/>
                                <w:szCs w:val="11"/>
                              </w:rPr>
                              <w:t>分别代表了</w:t>
                            </w:r>
                            <w:r>
                              <w:rPr>
                                <w:rFonts w:eastAsia="新宋体" w:cs="SimSun" w:ascii="SimSun" w:hAnsi="SimSun"/>
                                <w:sz w:val="11"/>
                                <w:szCs w:val="11"/>
                              </w:rPr>
                              <w:t>5</w:t>
                            </w:r>
                            <w:r>
                              <w:rPr>
                                <w:rFonts w:ascii="SimSun" w:hAnsi="SimSun" w:cs="SimSun" w:eastAsia="新宋体"/>
                                <w:sz w:val="11"/>
                                <w:szCs w:val="11"/>
                              </w:rPr>
                              <w:t>种报文，如表</w:t>
                            </w:r>
                            <w:r>
                              <w:rPr>
                                <w:rFonts w:eastAsia="新宋体" w:cs="SimSun" w:ascii="SimSun" w:hAnsi="SimSun"/>
                                <w:sz w:val="11"/>
                                <w:szCs w:val="11"/>
                              </w:rPr>
                              <w:t>5-30</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49.7pt;height:24.5pt;mso-wrap-distance-left:5.7pt;mso-wrap-distance-right:5.7pt;mso-wrap-distance-top:5.7pt;mso-wrap-distance-bottom:5.7pt;margin-top:51.3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类型：第</w:t>
                      </w:r>
                      <w:r>
                        <w:rPr>
                          <w:rFonts w:eastAsia="新宋体" w:cs="SimSun" w:ascii="SimSun" w:hAnsi="SimSun"/>
                          <w:sz w:val="11"/>
                          <w:szCs w:val="11"/>
                        </w:rPr>
                        <w:t>2</w:t>
                      </w:r>
                      <w:r>
                        <w:rPr>
                          <w:rFonts w:ascii="SimSun" w:hAnsi="SimSun" w:cs="SimSun" w:eastAsia="新宋体"/>
                          <w:sz w:val="11"/>
                          <w:szCs w:val="11"/>
                        </w:rPr>
                        <w:t>个字段，长</w:t>
                      </w:r>
                      <w:r>
                        <w:rPr>
                          <w:rFonts w:eastAsia="新宋体" w:cs="SimSun" w:ascii="SimSun" w:hAnsi="SimSun"/>
                          <w:sz w:val="11"/>
                          <w:szCs w:val="11"/>
                        </w:rPr>
                        <w:t>1</w:t>
                      </w:r>
                      <w:r>
                        <w:rPr>
                          <w:rFonts w:ascii="SimSun" w:hAnsi="SimSun" w:cs="SimSun" w:eastAsia="新宋体"/>
                          <w:sz w:val="11"/>
                          <w:szCs w:val="11"/>
                        </w:rPr>
                        <w:t>字节，表明了该</w:t>
                      </w:r>
                      <w:r>
                        <w:rPr>
                          <w:rFonts w:eastAsia="新宋体" w:cs="SimSun" w:ascii="SimSun" w:hAnsi="SimSun"/>
                          <w:sz w:val="11"/>
                          <w:szCs w:val="11"/>
                        </w:rPr>
                        <w:t>OSPF</w:t>
                      </w:r>
                      <w:r>
                        <w:rPr>
                          <w:rFonts w:ascii="SimSun" w:hAnsi="SimSun" w:cs="SimSun" w:eastAsia="新宋体"/>
                          <w:sz w:val="11"/>
                          <w:szCs w:val="11"/>
                        </w:rPr>
                        <w:t>报文的类型，一共定义了</w:t>
                      </w:r>
                      <w:r>
                        <w:rPr>
                          <w:rFonts w:eastAsia="新宋体" w:cs="SimSun" w:ascii="SimSun" w:hAnsi="SimSun"/>
                          <w:sz w:val="11"/>
                          <w:szCs w:val="11"/>
                        </w:rPr>
                        <w:t>5</w:t>
                      </w:r>
                      <w:r>
                        <w:rPr>
                          <w:rFonts w:ascii="SimSun" w:hAnsi="SimSun" w:cs="SimSun" w:eastAsia="新宋体"/>
                          <w:sz w:val="11"/>
                          <w:szCs w:val="11"/>
                        </w:rPr>
                        <w:t>个值</w:t>
                      </w:r>
                      <w:r>
                        <w:rPr>
                          <w:rFonts w:eastAsia="新宋体" w:cs="SimSun" w:ascii="SimSun" w:hAnsi="SimSun"/>
                          <w:sz w:val="11"/>
                          <w:szCs w:val="11"/>
                        </w:rPr>
                        <w:br/>
                      </w:r>
                      <w:r>
                        <w:rPr>
                          <w:rFonts w:ascii="SimSun" w:hAnsi="SimSun" w:cs="SimSun" w:eastAsia="新宋体"/>
                          <w:sz w:val="11"/>
                          <w:szCs w:val="11"/>
                        </w:rPr>
                        <w:t>分别代表了</w:t>
                      </w:r>
                      <w:r>
                        <w:rPr>
                          <w:rFonts w:eastAsia="新宋体" w:cs="SimSun" w:ascii="SimSun" w:hAnsi="SimSun"/>
                          <w:sz w:val="11"/>
                          <w:szCs w:val="11"/>
                        </w:rPr>
                        <w:t>5</w:t>
                      </w:r>
                      <w:r>
                        <w:rPr>
                          <w:rFonts w:ascii="SimSun" w:hAnsi="SimSun" w:cs="SimSun" w:eastAsia="新宋体"/>
                          <w:sz w:val="11"/>
                          <w:szCs w:val="11"/>
                        </w:rPr>
                        <w:t>种报文，如表</w:t>
                      </w:r>
                      <w:r>
                        <w:rPr>
                          <w:rFonts w:eastAsia="新宋体" w:cs="SimSun" w:ascii="SimSun" w:hAnsi="SimSun"/>
                          <w:sz w:val="11"/>
                          <w:szCs w:val="11"/>
                        </w:rPr>
                        <w:t>5-30</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2435860</wp:posOffset>
                </wp:positionH>
                <wp:positionV relativeFrom="line">
                  <wp:posOffset>1270635</wp:posOffset>
                </wp:positionV>
                <wp:extent cx="4764405" cy="241300"/>
                <wp:effectExtent l="0" t="0" r="0" b="0"/>
                <wp:wrapSquare wrapText="bothSides"/>
                <wp:docPr id="675" name="Frame3"/>
                <a:graphic xmlns:a="http://schemas.openxmlformats.org/drawingml/2006/main">
                  <a:graphicData uri="http://schemas.microsoft.com/office/word/2010/wordprocessingShape">
                    <wps:wsp>
                      <wps:cNvSpPr txBox="1"/>
                      <wps:spPr>
                        <a:xfrm>
                          <a:off x="0" y="0"/>
                          <a:ext cx="47644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5-30OSPF</w:t>
                            </w:r>
                            <w:r>
                              <w:rPr>
                                <w:rFonts w:ascii="SimSun" w:hAnsi="SimSun" w:cs="SimSun" w:eastAsia="新宋体"/>
                                <w:sz w:val="18"/>
                                <w:szCs w:val="18"/>
                              </w:rPr>
                              <w:t>的</w:t>
                            </w:r>
                            <w:r>
                              <w:rPr>
                                <w:rFonts w:eastAsia="新宋体" w:cs="SimSun" w:ascii="SimSun" w:hAnsi="SimSun"/>
                                <w:sz w:val="18"/>
                                <w:szCs w:val="18"/>
                              </w:rPr>
                              <w:t>5</w:t>
                            </w:r>
                            <w:r>
                              <w:rPr>
                                <w:rFonts w:ascii="SimSun" w:hAnsi="SimSun" w:cs="SimSun" w:eastAsia="新宋体"/>
                                <w:sz w:val="18"/>
                                <w:szCs w:val="18"/>
                              </w:rPr>
                              <w:t>种报文</w:t>
                            </w:r>
                          </w:p>
                        </w:txbxContent>
                      </wps:txbx>
                      <wps:bodyPr anchor="t" lIns="53975" tIns="53975" rIns="53975" bIns="53975">
                        <a:spAutoFit/>
                      </wps:bodyPr>
                    </wps:wsp>
                  </a:graphicData>
                </a:graphic>
              </wp:anchor>
            </w:drawing>
          </mc:Choice>
          <mc:Fallback>
            <w:pict>
              <v:rect fillcolor="#729FCF" style="position:absolute;rotation:-0;width:375.15pt;height:19pt;mso-wrap-distance-left:5.7pt;mso-wrap-distance-right:5.7pt;mso-wrap-distance-top:5.7pt;mso-wrap-distance-bottom:5.7pt;margin-top:100.05pt;mso-position-vertical-relative:text;margin-left:191.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5-30OSPF</w:t>
                      </w:r>
                      <w:r>
                        <w:rPr>
                          <w:rFonts w:ascii="SimSun" w:hAnsi="SimSun" w:cs="SimSun" w:eastAsia="新宋体"/>
                          <w:sz w:val="18"/>
                          <w:szCs w:val="18"/>
                        </w:rPr>
                        <w:t>的</w:t>
                      </w:r>
                      <w:r>
                        <w:rPr>
                          <w:rFonts w:eastAsia="新宋体" w:cs="SimSun" w:ascii="SimSun" w:hAnsi="SimSun"/>
                          <w:sz w:val="18"/>
                          <w:szCs w:val="18"/>
                        </w:rPr>
                        <w:t>5</w:t>
                      </w:r>
                      <w:r>
                        <w:rPr>
                          <w:rFonts w:ascii="SimSun" w:hAnsi="SimSun" w:cs="SimSun" w:eastAsia="新宋体"/>
                          <w:sz w:val="18"/>
                          <w:szCs w:val="18"/>
                        </w:rPr>
                        <w:t>种报文</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218440</wp:posOffset>
                </wp:positionH>
                <wp:positionV relativeFrom="line">
                  <wp:posOffset>3584575</wp:posOffset>
                </wp:positionV>
                <wp:extent cx="6981190" cy="1164590"/>
                <wp:effectExtent l="0" t="0" r="0" b="0"/>
                <wp:wrapSquare wrapText="bothSides"/>
                <wp:docPr id="676" name="Frame4"/>
                <a:graphic xmlns:a="http://schemas.openxmlformats.org/drawingml/2006/main">
                  <a:graphicData uri="http://schemas.microsoft.com/office/word/2010/wordprocessingShape">
                    <wps:wsp>
                      <wps:cNvSpPr txBox="1"/>
                      <wps:spPr>
                        <a:xfrm>
                          <a:off x="0" y="0"/>
                          <a:ext cx="698119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5-30</w:t>
                            </w:r>
                            <w:r>
                              <w:rPr>
                                <w:rFonts w:ascii="SimSun" w:hAnsi="SimSun" w:cs="SimSun" w:eastAsia="新宋体"/>
                                <w:sz w:val="11"/>
                                <w:szCs w:val="11"/>
                              </w:rPr>
                              <w:t>列出了这</w:t>
                            </w:r>
                            <w:r>
                              <w:rPr>
                                <w:rFonts w:eastAsia="新宋体" w:cs="SimSun" w:ascii="SimSun" w:hAnsi="SimSun"/>
                                <w:sz w:val="11"/>
                                <w:szCs w:val="11"/>
                              </w:rPr>
                              <w:t>5</w:t>
                            </w:r>
                            <w:r>
                              <w:rPr>
                                <w:rFonts w:ascii="SimSun" w:hAnsi="SimSun" w:cs="SimSun" w:eastAsia="新宋体"/>
                                <w:sz w:val="11"/>
                                <w:szCs w:val="11"/>
                              </w:rPr>
                              <w:t>种报文的中文名称、英文名称缩写及其全称、功能。其中的数</w:t>
                            </w:r>
                            <w:r>
                              <w:rPr>
                                <w:rFonts w:eastAsia="新宋体" w:cs="SimSun" w:ascii="SimSun" w:hAnsi="SimSun"/>
                                <w:sz w:val="11"/>
                                <w:szCs w:val="11"/>
                              </w:rPr>
                              <w:br/>
                            </w:r>
                            <w:r>
                              <w:rPr>
                                <w:rFonts w:ascii="SimSun" w:hAnsi="SimSun" w:cs="SimSun" w:eastAsia="新宋体"/>
                                <w:sz w:val="11"/>
                                <w:szCs w:val="11"/>
                              </w:rPr>
                              <w:t>据库描述（</w:t>
                            </w:r>
                            <w:r>
                              <w:rPr>
                                <w:rFonts w:eastAsia="新宋体" w:cs="SimSun" w:ascii="SimSun" w:hAnsi="SimSun"/>
                                <w:sz w:val="11"/>
                                <w:szCs w:val="11"/>
                              </w:rPr>
                              <w:t>DatabaseDiscription</w:t>
                            </w:r>
                            <w:r>
                              <w:rPr>
                                <w:rFonts w:ascii="SimSun" w:hAnsi="SimSun" w:cs="SimSun" w:eastAsia="新宋体"/>
                                <w:sz w:val="11"/>
                                <w:szCs w:val="11"/>
                              </w:rPr>
                              <w:t>，</w:t>
                            </w:r>
                            <w:r>
                              <w:rPr>
                                <w:rFonts w:eastAsia="新宋体" w:cs="SimSun" w:ascii="SimSun" w:hAnsi="SimSun"/>
                                <w:sz w:val="11"/>
                                <w:szCs w:val="11"/>
                              </w:rPr>
                              <w:t>DD</w:t>
                            </w:r>
                            <w:r>
                              <w:rPr>
                                <w:rFonts w:ascii="SimSun" w:hAnsi="SimSun" w:cs="SimSun" w:eastAsia="新宋体"/>
                                <w:sz w:val="11"/>
                                <w:szCs w:val="11"/>
                              </w:rPr>
                              <w:t>）报文，用于封装</w:t>
                            </w:r>
                            <w:r>
                              <w:rPr>
                                <w:rFonts w:eastAsia="新宋体" w:cs="SimSun" w:ascii="SimSun" w:hAnsi="SimSun"/>
                                <w:sz w:val="11"/>
                                <w:szCs w:val="11"/>
                              </w:rPr>
                              <w:t>LSA</w:t>
                            </w:r>
                            <w:r>
                              <w:rPr>
                                <w:rFonts w:ascii="SimSun" w:hAnsi="SimSun" w:cs="SimSun" w:eastAsia="新宋体"/>
                                <w:sz w:val="11"/>
                                <w:szCs w:val="11"/>
                              </w:rPr>
                              <w:t>的摘要信息。每台</w:t>
                            </w:r>
                            <w:r>
                              <w:rPr>
                                <w:rFonts w:eastAsia="新宋体" w:cs="SimSun" w:ascii="SimSun" w:hAnsi="SimSun"/>
                                <w:sz w:val="11"/>
                                <w:szCs w:val="11"/>
                              </w:rPr>
                              <w:t>OSPF</w:t>
                              <w:br/>
                            </w:r>
                            <w:r>
                              <w:rPr>
                                <w:rFonts w:ascii="SimSun" w:hAnsi="SimSun" w:cs="SimSun" w:eastAsia="新宋体"/>
                                <w:sz w:val="11"/>
                                <w:szCs w:val="11"/>
                              </w:rPr>
                              <w:t>路由器内部都有一个拓扑数据库，由所有</w:t>
                            </w:r>
                            <w:r>
                              <w:rPr>
                                <w:rFonts w:eastAsia="新宋体" w:cs="SimSun" w:ascii="SimSun" w:hAnsi="SimSun"/>
                                <w:sz w:val="11"/>
                                <w:szCs w:val="11"/>
                              </w:rPr>
                              <w:t>OSPF</w:t>
                            </w:r>
                            <w:r>
                              <w:rPr>
                                <w:rFonts w:ascii="SimSun" w:hAnsi="SimSun" w:cs="SimSun" w:eastAsia="新宋体"/>
                                <w:sz w:val="11"/>
                                <w:szCs w:val="11"/>
                              </w:rPr>
                              <w:t>路由器产生的</w:t>
                            </w:r>
                            <w:r>
                              <w:rPr>
                                <w:rFonts w:eastAsia="新宋体" w:cs="SimSun" w:ascii="SimSun" w:hAnsi="SimSun"/>
                                <w:sz w:val="11"/>
                                <w:szCs w:val="11"/>
                              </w:rPr>
                              <w:t>LSA</w:t>
                            </w:r>
                            <w:r>
                              <w:rPr>
                                <w:rFonts w:ascii="SimSun" w:hAnsi="SimSun" w:cs="SimSun" w:eastAsia="新宋体"/>
                                <w:sz w:val="11"/>
                                <w:szCs w:val="11"/>
                              </w:rPr>
                              <w:t>构成，而</w:t>
                            </w:r>
                            <w:r>
                              <w:rPr>
                                <w:rFonts w:eastAsia="新宋体" w:cs="SimSun" w:ascii="SimSun" w:hAnsi="SimSun"/>
                                <w:sz w:val="11"/>
                                <w:szCs w:val="11"/>
                              </w:rPr>
                              <w:t>LSA</w:t>
                            </w:r>
                            <w:r>
                              <w:rPr>
                                <w:rFonts w:ascii="SimSun" w:hAnsi="SimSun" w:cs="SimSun" w:eastAsia="新宋体"/>
                                <w:sz w:val="11"/>
                                <w:szCs w:val="11"/>
                              </w:rPr>
                              <w:t>封</w:t>
                            </w:r>
                            <w:r>
                              <w:rPr>
                                <w:rFonts w:eastAsia="新宋体" w:cs="SimSun" w:ascii="SimSun" w:hAnsi="SimSun"/>
                                <w:sz w:val="11"/>
                                <w:szCs w:val="11"/>
                              </w:rPr>
                              <w:br/>
                            </w:r>
                            <w:r>
                              <w:rPr>
                                <w:rFonts w:ascii="SimSun" w:hAnsi="SimSun" w:cs="SimSun" w:eastAsia="新宋体"/>
                                <w:sz w:val="11"/>
                                <w:szCs w:val="11"/>
                              </w:rPr>
                              <w:t>装的是每台路由器感知到的周边邻居、链路等网络状况，信息量较大。当两台路由器</w:t>
                            </w:r>
                            <w:r>
                              <w:rPr>
                                <w:rFonts w:eastAsia="新宋体" w:cs="SimSun" w:ascii="SimSun" w:hAnsi="SimSun"/>
                                <w:sz w:val="11"/>
                                <w:szCs w:val="11"/>
                              </w:rPr>
                              <w:br/>
                            </w:r>
                            <w:r>
                              <w:rPr>
                                <w:rFonts w:ascii="SimSun" w:hAnsi="SimSun" w:cs="SimSun" w:eastAsia="新宋体"/>
                                <w:sz w:val="11"/>
                                <w:szCs w:val="11"/>
                              </w:rPr>
                              <w:t>交换两路状态信息时，如果交换全部的</w:t>
                            </w:r>
                            <w:r>
                              <w:rPr>
                                <w:rFonts w:eastAsia="新宋体" w:cs="SimSun" w:ascii="SimSun" w:hAnsi="SimSun"/>
                                <w:sz w:val="11"/>
                                <w:szCs w:val="11"/>
                              </w:rPr>
                              <w:t>LSA</w:t>
                            </w:r>
                            <w:r>
                              <w:rPr>
                                <w:rFonts w:ascii="SimSun" w:hAnsi="SimSun" w:cs="SimSun" w:eastAsia="新宋体"/>
                                <w:sz w:val="11"/>
                                <w:szCs w:val="11"/>
                              </w:rPr>
                              <w:t>，将带来大量的带宽消耗和时延，如果双</w:t>
                            </w:r>
                            <w:r>
                              <w:rPr>
                                <w:rFonts w:eastAsia="新宋体" w:cs="SimSun" w:ascii="SimSun" w:hAnsi="SimSun"/>
                                <w:sz w:val="11"/>
                                <w:szCs w:val="11"/>
                              </w:rPr>
                              <w:br/>
                            </w:r>
                            <w:r>
                              <w:rPr>
                                <w:rFonts w:ascii="SimSun" w:hAnsi="SimSun" w:cs="SimSun" w:eastAsia="新宋体"/>
                                <w:sz w:val="11"/>
                                <w:szCs w:val="11"/>
                              </w:rPr>
                              <w:t>方都有大量相同的</w:t>
                            </w:r>
                            <w:r>
                              <w:rPr>
                                <w:rFonts w:eastAsia="新宋体" w:cs="SimSun" w:ascii="SimSun" w:hAnsi="SimSun"/>
                                <w:sz w:val="11"/>
                                <w:szCs w:val="11"/>
                              </w:rPr>
                              <w:t>LSA</w:t>
                            </w:r>
                            <w:r>
                              <w:rPr>
                                <w:rFonts w:ascii="SimSun" w:hAnsi="SimSun" w:cs="SimSun" w:eastAsia="新宋体"/>
                                <w:sz w:val="11"/>
                                <w:szCs w:val="11"/>
                              </w:rPr>
                              <w:t>（比如运行稳定之后的两台路由器），这种交互将带来极大的</w:t>
                            </w:r>
                            <w:r>
                              <w:rPr>
                                <w:rFonts w:eastAsia="新宋体" w:cs="SimSun" w:ascii="SimSun" w:hAnsi="SimSun"/>
                                <w:sz w:val="11"/>
                                <w:szCs w:val="11"/>
                              </w:rPr>
                              <w:br/>
                            </w:r>
                            <w:r>
                              <w:rPr>
                                <w:rFonts w:ascii="SimSun" w:hAnsi="SimSun" w:cs="SimSun" w:eastAsia="新宋体"/>
                                <w:sz w:val="11"/>
                                <w:szCs w:val="11"/>
                              </w:rPr>
                              <w:t>浪费，</w:t>
                            </w:r>
                            <w:r>
                              <w:rPr>
                                <w:rFonts w:eastAsia="新宋体" w:cs="SimSun" w:ascii="SimSun" w:hAnsi="SimSun"/>
                                <w:sz w:val="11"/>
                                <w:szCs w:val="11"/>
                              </w:rPr>
                              <w:t>DD</w:t>
                            </w:r>
                            <w:r>
                              <w:rPr>
                                <w:rFonts w:ascii="SimSun" w:hAnsi="SimSun" w:cs="SimSun" w:eastAsia="新宋体"/>
                                <w:sz w:val="11"/>
                                <w:szCs w:val="11"/>
                              </w:rPr>
                              <w:t>报文封装的不是全部的</w:t>
                            </w:r>
                            <w:r>
                              <w:rPr>
                                <w:rFonts w:eastAsia="新宋体" w:cs="SimSun" w:ascii="SimSun" w:hAnsi="SimSun"/>
                                <w:sz w:val="11"/>
                                <w:szCs w:val="11"/>
                              </w:rPr>
                              <w:t>LSA</w:t>
                            </w:r>
                            <w:r>
                              <w:rPr>
                                <w:rFonts w:ascii="SimSun" w:hAnsi="SimSun" w:cs="SimSun" w:eastAsia="新宋体"/>
                                <w:sz w:val="11"/>
                                <w:szCs w:val="11"/>
                              </w:rPr>
                              <w:t>信息，而只是</w:t>
                            </w:r>
                            <w:r>
                              <w:rPr>
                                <w:rFonts w:eastAsia="新宋体" w:cs="SimSun" w:ascii="SimSun" w:hAnsi="SimSun"/>
                                <w:sz w:val="11"/>
                                <w:szCs w:val="11"/>
                              </w:rPr>
                              <w:t>LSA</w:t>
                            </w:r>
                            <w:r>
                              <w:rPr>
                                <w:rFonts w:ascii="SimSun" w:hAnsi="SimSun" w:cs="SimSun" w:eastAsia="新宋体"/>
                                <w:sz w:val="11"/>
                                <w:szCs w:val="11"/>
                              </w:rPr>
                              <w:t>的摘要信息，它的数据量只</w:t>
                            </w:r>
                            <w:r>
                              <w:rPr>
                                <w:rFonts w:eastAsia="新宋体" w:cs="SimSun" w:ascii="SimSun" w:hAnsi="SimSun"/>
                                <w:sz w:val="11"/>
                                <w:szCs w:val="11"/>
                              </w:rPr>
                              <w:br/>
                            </w:r>
                            <w:r>
                              <w:rPr>
                                <w:rFonts w:ascii="SimSun" w:hAnsi="SimSun" w:cs="SimSun" w:eastAsia="新宋体"/>
                                <w:sz w:val="11"/>
                                <w:szCs w:val="11"/>
                              </w:rPr>
                              <w:t>是全部</w:t>
                            </w:r>
                            <w:r>
                              <w:rPr>
                                <w:rFonts w:eastAsia="新宋体" w:cs="SimSun" w:ascii="SimSun" w:hAnsi="SimSun"/>
                                <w:sz w:val="11"/>
                                <w:szCs w:val="11"/>
                              </w:rPr>
                              <w:t>LSA</w:t>
                            </w:r>
                            <w:r>
                              <w:rPr>
                                <w:rFonts w:ascii="SimSun" w:hAnsi="SimSun" w:cs="SimSun" w:eastAsia="新宋体"/>
                                <w:sz w:val="11"/>
                                <w:szCs w:val="11"/>
                              </w:rPr>
                              <w:t>中的一小部分，所以，双方交换</w:t>
                            </w:r>
                            <w:r>
                              <w:rPr>
                                <w:rFonts w:eastAsia="新宋体" w:cs="SimSun" w:ascii="SimSun" w:hAnsi="SimSun"/>
                                <w:sz w:val="11"/>
                                <w:szCs w:val="11"/>
                              </w:rPr>
                              <w:t>DD</w:t>
                            </w:r>
                            <w:r>
                              <w:rPr>
                                <w:rFonts w:ascii="SimSun" w:hAnsi="SimSun" w:cs="SimSun" w:eastAsia="新宋体"/>
                                <w:sz w:val="11"/>
                                <w:szCs w:val="11"/>
                              </w:rPr>
                              <w:t>报文，就可以相互了解对方的拓扑数</w:t>
                            </w:r>
                            <w:r>
                              <w:rPr>
                                <w:rFonts w:eastAsia="新宋体" w:cs="SimSun" w:ascii="SimSun" w:hAnsi="SimSun"/>
                                <w:sz w:val="11"/>
                                <w:szCs w:val="11"/>
                              </w:rPr>
                              <w:br/>
                            </w:r>
                            <w:r>
                              <w:rPr>
                                <w:rFonts w:ascii="SimSun" w:hAnsi="SimSun" w:cs="SimSun" w:eastAsia="新宋体"/>
                                <w:sz w:val="11"/>
                                <w:szCs w:val="11"/>
                              </w:rPr>
                              <w:t>据库，但节约了大部分的带宽开销</w:t>
                            </w:r>
                          </w:p>
                        </w:txbxContent>
                      </wps:txbx>
                      <wps:bodyPr anchor="t" lIns="53975" tIns="53975" rIns="53975" bIns="53975">
                        <a:spAutoFit/>
                      </wps:bodyPr>
                    </wps:wsp>
                  </a:graphicData>
                </a:graphic>
              </wp:anchor>
            </w:drawing>
          </mc:Choice>
          <mc:Fallback>
            <w:pict>
              <v:rect fillcolor="#729FCF" style="position:absolute;rotation:-0;width:549.7pt;height:91.7pt;mso-wrap-distance-left:5.7pt;mso-wrap-distance-right:5.7pt;mso-wrap-distance-top:5.7pt;mso-wrap-distance-bottom:5.7pt;margin-top:282.2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5-30</w:t>
                      </w:r>
                      <w:r>
                        <w:rPr>
                          <w:rFonts w:ascii="SimSun" w:hAnsi="SimSun" w:cs="SimSun" w:eastAsia="新宋体"/>
                          <w:sz w:val="11"/>
                          <w:szCs w:val="11"/>
                        </w:rPr>
                        <w:t>列出了这</w:t>
                      </w:r>
                      <w:r>
                        <w:rPr>
                          <w:rFonts w:eastAsia="新宋体" w:cs="SimSun" w:ascii="SimSun" w:hAnsi="SimSun"/>
                          <w:sz w:val="11"/>
                          <w:szCs w:val="11"/>
                        </w:rPr>
                        <w:t>5</w:t>
                      </w:r>
                      <w:r>
                        <w:rPr>
                          <w:rFonts w:ascii="SimSun" w:hAnsi="SimSun" w:cs="SimSun" w:eastAsia="新宋体"/>
                          <w:sz w:val="11"/>
                          <w:szCs w:val="11"/>
                        </w:rPr>
                        <w:t>种报文的中文名称、英文名称缩写及其全称、功能。其中的数</w:t>
                      </w:r>
                      <w:r>
                        <w:rPr>
                          <w:rFonts w:eastAsia="新宋体" w:cs="SimSun" w:ascii="SimSun" w:hAnsi="SimSun"/>
                          <w:sz w:val="11"/>
                          <w:szCs w:val="11"/>
                        </w:rPr>
                        <w:br/>
                      </w:r>
                      <w:r>
                        <w:rPr>
                          <w:rFonts w:ascii="SimSun" w:hAnsi="SimSun" w:cs="SimSun" w:eastAsia="新宋体"/>
                          <w:sz w:val="11"/>
                          <w:szCs w:val="11"/>
                        </w:rPr>
                        <w:t>据库描述（</w:t>
                      </w:r>
                      <w:r>
                        <w:rPr>
                          <w:rFonts w:eastAsia="新宋体" w:cs="SimSun" w:ascii="SimSun" w:hAnsi="SimSun"/>
                          <w:sz w:val="11"/>
                          <w:szCs w:val="11"/>
                        </w:rPr>
                        <w:t>DatabaseDiscription</w:t>
                      </w:r>
                      <w:r>
                        <w:rPr>
                          <w:rFonts w:ascii="SimSun" w:hAnsi="SimSun" w:cs="SimSun" w:eastAsia="新宋体"/>
                          <w:sz w:val="11"/>
                          <w:szCs w:val="11"/>
                        </w:rPr>
                        <w:t>，</w:t>
                      </w:r>
                      <w:r>
                        <w:rPr>
                          <w:rFonts w:eastAsia="新宋体" w:cs="SimSun" w:ascii="SimSun" w:hAnsi="SimSun"/>
                          <w:sz w:val="11"/>
                          <w:szCs w:val="11"/>
                        </w:rPr>
                        <w:t>DD</w:t>
                      </w:r>
                      <w:r>
                        <w:rPr>
                          <w:rFonts w:ascii="SimSun" w:hAnsi="SimSun" w:cs="SimSun" w:eastAsia="新宋体"/>
                          <w:sz w:val="11"/>
                          <w:szCs w:val="11"/>
                        </w:rPr>
                        <w:t>）报文，用于封装</w:t>
                      </w:r>
                      <w:r>
                        <w:rPr>
                          <w:rFonts w:eastAsia="新宋体" w:cs="SimSun" w:ascii="SimSun" w:hAnsi="SimSun"/>
                          <w:sz w:val="11"/>
                          <w:szCs w:val="11"/>
                        </w:rPr>
                        <w:t>LSA</w:t>
                      </w:r>
                      <w:r>
                        <w:rPr>
                          <w:rFonts w:ascii="SimSun" w:hAnsi="SimSun" w:cs="SimSun" w:eastAsia="新宋体"/>
                          <w:sz w:val="11"/>
                          <w:szCs w:val="11"/>
                        </w:rPr>
                        <w:t>的摘要信息。每台</w:t>
                      </w:r>
                      <w:r>
                        <w:rPr>
                          <w:rFonts w:eastAsia="新宋体" w:cs="SimSun" w:ascii="SimSun" w:hAnsi="SimSun"/>
                          <w:sz w:val="11"/>
                          <w:szCs w:val="11"/>
                        </w:rPr>
                        <w:t>OSPF</w:t>
                        <w:br/>
                      </w:r>
                      <w:r>
                        <w:rPr>
                          <w:rFonts w:ascii="SimSun" w:hAnsi="SimSun" w:cs="SimSun" w:eastAsia="新宋体"/>
                          <w:sz w:val="11"/>
                          <w:szCs w:val="11"/>
                        </w:rPr>
                        <w:t>路由器内部都有一个拓扑数据库，由所有</w:t>
                      </w:r>
                      <w:r>
                        <w:rPr>
                          <w:rFonts w:eastAsia="新宋体" w:cs="SimSun" w:ascii="SimSun" w:hAnsi="SimSun"/>
                          <w:sz w:val="11"/>
                          <w:szCs w:val="11"/>
                        </w:rPr>
                        <w:t>OSPF</w:t>
                      </w:r>
                      <w:r>
                        <w:rPr>
                          <w:rFonts w:ascii="SimSun" w:hAnsi="SimSun" w:cs="SimSun" w:eastAsia="新宋体"/>
                          <w:sz w:val="11"/>
                          <w:szCs w:val="11"/>
                        </w:rPr>
                        <w:t>路由器产生的</w:t>
                      </w:r>
                      <w:r>
                        <w:rPr>
                          <w:rFonts w:eastAsia="新宋体" w:cs="SimSun" w:ascii="SimSun" w:hAnsi="SimSun"/>
                          <w:sz w:val="11"/>
                          <w:szCs w:val="11"/>
                        </w:rPr>
                        <w:t>LSA</w:t>
                      </w:r>
                      <w:r>
                        <w:rPr>
                          <w:rFonts w:ascii="SimSun" w:hAnsi="SimSun" w:cs="SimSun" w:eastAsia="新宋体"/>
                          <w:sz w:val="11"/>
                          <w:szCs w:val="11"/>
                        </w:rPr>
                        <w:t>构成，而</w:t>
                      </w:r>
                      <w:r>
                        <w:rPr>
                          <w:rFonts w:eastAsia="新宋体" w:cs="SimSun" w:ascii="SimSun" w:hAnsi="SimSun"/>
                          <w:sz w:val="11"/>
                          <w:szCs w:val="11"/>
                        </w:rPr>
                        <w:t>LSA</w:t>
                      </w:r>
                      <w:r>
                        <w:rPr>
                          <w:rFonts w:ascii="SimSun" w:hAnsi="SimSun" w:cs="SimSun" w:eastAsia="新宋体"/>
                          <w:sz w:val="11"/>
                          <w:szCs w:val="11"/>
                        </w:rPr>
                        <w:t>封</w:t>
                      </w:r>
                      <w:r>
                        <w:rPr>
                          <w:rFonts w:eastAsia="新宋体" w:cs="SimSun" w:ascii="SimSun" w:hAnsi="SimSun"/>
                          <w:sz w:val="11"/>
                          <w:szCs w:val="11"/>
                        </w:rPr>
                        <w:br/>
                      </w:r>
                      <w:r>
                        <w:rPr>
                          <w:rFonts w:ascii="SimSun" w:hAnsi="SimSun" w:cs="SimSun" w:eastAsia="新宋体"/>
                          <w:sz w:val="11"/>
                          <w:szCs w:val="11"/>
                        </w:rPr>
                        <w:t>装的是每台路由器感知到的周边邻居、链路等网络状况，信息量较大。当两台路由器</w:t>
                      </w:r>
                      <w:r>
                        <w:rPr>
                          <w:rFonts w:eastAsia="新宋体" w:cs="SimSun" w:ascii="SimSun" w:hAnsi="SimSun"/>
                          <w:sz w:val="11"/>
                          <w:szCs w:val="11"/>
                        </w:rPr>
                        <w:br/>
                      </w:r>
                      <w:r>
                        <w:rPr>
                          <w:rFonts w:ascii="SimSun" w:hAnsi="SimSun" w:cs="SimSun" w:eastAsia="新宋体"/>
                          <w:sz w:val="11"/>
                          <w:szCs w:val="11"/>
                        </w:rPr>
                        <w:t>交换两路状态信息时，如果交换全部的</w:t>
                      </w:r>
                      <w:r>
                        <w:rPr>
                          <w:rFonts w:eastAsia="新宋体" w:cs="SimSun" w:ascii="SimSun" w:hAnsi="SimSun"/>
                          <w:sz w:val="11"/>
                          <w:szCs w:val="11"/>
                        </w:rPr>
                        <w:t>LSA</w:t>
                      </w:r>
                      <w:r>
                        <w:rPr>
                          <w:rFonts w:ascii="SimSun" w:hAnsi="SimSun" w:cs="SimSun" w:eastAsia="新宋体"/>
                          <w:sz w:val="11"/>
                          <w:szCs w:val="11"/>
                        </w:rPr>
                        <w:t>，将带来大量的带宽消耗和时延，如果双</w:t>
                      </w:r>
                      <w:r>
                        <w:rPr>
                          <w:rFonts w:eastAsia="新宋体" w:cs="SimSun" w:ascii="SimSun" w:hAnsi="SimSun"/>
                          <w:sz w:val="11"/>
                          <w:szCs w:val="11"/>
                        </w:rPr>
                        <w:br/>
                      </w:r>
                      <w:r>
                        <w:rPr>
                          <w:rFonts w:ascii="SimSun" w:hAnsi="SimSun" w:cs="SimSun" w:eastAsia="新宋体"/>
                          <w:sz w:val="11"/>
                          <w:szCs w:val="11"/>
                        </w:rPr>
                        <w:t>方都有大量相同的</w:t>
                      </w:r>
                      <w:r>
                        <w:rPr>
                          <w:rFonts w:eastAsia="新宋体" w:cs="SimSun" w:ascii="SimSun" w:hAnsi="SimSun"/>
                          <w:sz w:val="11"/>
                          <w:szCs w:val="11"/>
                        </w:rPr>
                        <w:t>LSA</w:t>
                      </w:r>
                      <w:r>
                        <w:rPr>
                          <w:rFonts w:ascii="SimSun" w:hAnsi="SimSun" w:cs="SimSun" w:eastAsia="新宋体"/>
                          <w:sz w:val="11"/>
                          <w:szCs w:val="11"/>
                        </w:rPr>
                        <w:t>（比如运行稳定之后的两台路由器），这种交互将带来极大的</w:t>
                      </w:r>
                      <w:r>
                        <w:rPr>
                          <w:rFonts w:eastAsia="新宋体" w:cs="SimSun" w:ascii="SimSun" w:hAnsi="SimSun"/>
                          <w:sz w:val="11"/>
                          <w:szCs w:val="11"/>
                        </w:rPr>
                        <w:br/>
                      </w:r>
                      <w:r>
                        <w:rPr>
                          <w:rFonts w:ascii="SimSun" w:hAnsi="SimSun" w:cs="SimSun" w:eastAsia="新宋体"/>
                          <w:sz w:val="11"/>
                          <w:szCs w:val="11"/>
                        </w:rPr>
                        <w:t>浪费，</w:t>
                      </w:r>
                      <w:r>
                        <w:rPr>
                          <w:rFonts w:eastAsia="新宋体" w:cs="SimSun" w:ascii="SimSun" w:hAnsi="SimSun"/>
                          <w:sz w:val="11"/>
                          <w:szCs w:val="11"/>
                        </w:rPr>
                        <w:t>DD</w:t>
                      </w:r>
                      <w:r>
                        <w:rPr>
                          <w:rFonts w:ascii="SimSun" w:hAnsi="SimSun" w:cs="SimSun" w:eastAsia="新宋体"/>
                          <w:sz w:val="11"/>
                          <w:szCs w:val="11"/>
                        </w:rPr>
                        <w:t>报文封装的不是全部的</w:t>
                      </w:r>
                      <w:r>
                        <w:rPr>
                          <w:rFonts w:eastAsia="新宋体" w:cs="SimSun" w:ascii="SimSun" w:hAnsi="SimSun"/>
                          <w:sz w:val="11"/>
                          <w:szCs w:val="11"/>
                        </w:rPr>
                        <w:t>LSA</w:t>
                      </w:r>
                      <w:r>
                        <w:rPr>
                          <w:rFonts w:ascii="SimSun" w:hAnsi="SimSun" w:cs="SimSun" w:eastAsia="新宋体"/>
                          <w:sz w:val="11"/>
                          <w:szCs w:val="11"/>
                        </w:rPr>
                        <w:t>信息，而只是</w:t>
                      </w:r>
                      <w:r>
                        <w:rPr>
                          <w:rFonts w:eastAsia="新宋体" w:cs="SimSun" w:ascii="SimSun" w:hAnsi="SimSun"/>
                          <w:sz w:val="11"/>
                          <w:szCs w:val="11"/>
                        </w:rPr>
                        <w:t>LSA</w:t>
                      </w:r>
                      <w:r>
                        <w:rPr>
                          <w:rFonts w:ascii="SimSun" w:hAnsi="SimSun" w:cs="SimSun" w:eastAsia="新宋体"/>
                          <w:sz w:val="11"/>
                          <w:szCs w:val="11"/>
                        </w:rPr>
                        <w:t>的摘要信息，它的数据量只</w:t>
                      </w:r>
                      <w:r>
                        <w:rPr>
                          <w:rFonts w:eastAsia="新宋体" w:cs="SimSun" w:ascii="SimSun" w:hAnsi="SimSun"/>
                          <w:sz w:val="11"/>
                          <w:szCs w:val="11"/>
                        </w:rPr>
                        <w:br/>
                      </w:r>
                      <w:r>
                        <w:rPr>
                          <w:rFonts w:ascii="SimSun" w:hAnsi="SimSun" w:cs="SimSun" w:eastAsia="新宋体"/>
                          <w:sz w:val="11"/>
                          <w:szCs w:val="11"/>
                        </w:rPr>
                        <w:t>是全部</w:t>
                      </w:r>
                      <w:r>
                        <w:rPr>
                          <w:rFonts w:eastAsia="新宋体" w:cs="SimSun" w:ascii="SimSun" w:hAnsi="SimSun"/>
                          <w:sz w:val="11"/>
                          <w:szCs w:val="11"/>
                        </w:rPr>
                        <w:t>LSA</w:t>
                      </w:r>
                      <w:r>
                        <w:rPr>
                          <w:rFonts w:ascii="SimSun" w:hAnsi="SimSun" w:cs="SimSun" w:eastAsia="新宋体"/>
                          <w:sz w:val="11"/>
                          <w:szCs w:val="11"/>
                        </w:rPr>
                        <w:t>中的一小部分，所以，双方交换</w:t>
                      </w:r>
                      <w:r>
                        <w:rPr>
                          <w:rFonts w:eastAsia="新宋体" w:cs="SimSun" w:ascii="SimSun" w:hAnsi="SimSun"/>
                          <w:sz w:val="11"/>
                          <w:szCs w:val="11"/>
                        </w:rPr>
                        <w:t>DD</w:t>
                      </w:r>
                      <w:r>
                        <w:rPr>
                          <w:rFonts w:ascii="SimSun" w:hAnsi="SimSun" w:cs="SimSun" w:eastAsia="新宋体"/>
                          <w:sz w:val="11"/>
                          <w:szCs w:val="11"/>
                        </w:rPr>
                        <w:t>报文，就可以相互了解对方的拓扑数</w:t>
                      </w:r>
                      <w:r>
                        <w:rPr>
                          <w:rFonts w:eastAsia="新宋体" w:cs="SimSun" w:ascii="SimSun" w:hAnsi="SimSun"/>
                          <w:sz w:val="11"/>
                          <w:szCs w:val="11"/>
                        </w:rPr>
                        <w:br/>
                      </w:r>
                      <w:r>
                        <w:rPr>
                          <w:rFonts w:ascii="SimSun" w:hAnsi="SimSun" w:cs="SimSun" w:eastAsia="新宋体"/>
                          <w:sz w:val="11"/>
                          <w:szCs w:val="11"/>
                        </w:rPr>
                        <w:t>据库，但节约了大部分的带宽开销</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226695</wp:posOffset>
                </wp:positionH>
                <wp:positionV relativeFrom="line">
                  <wp:posOffset>5898515</wp:posOffset>
                </wp:positionV>
                <wp:extent cx="6973570" cy="554990"/>
                <wp:effectExtent l="0" t="0" r="0" b="0"/>
                <wp:wrapSquare wrapText="bothSides"/>
                <wp:docPr id="677" name="Frame5"/>
                <a:graphic xmlns:a="http://schemas.openxmlformats.org/drawingml/2006/main">
                  <a:graphicData uri="http://schemas.microsoft.com/office/word/2010/wordprocessingShape">
                    <wps:wsp>
                      <wps:cNvSpPr txBox="1"/>
                      <wps:spPr>
                        <a:xfrm>
                          <a:off x="0" y="0"/>
                          <a:ext cx="69735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报文长度（</w:t>
                            </w:r>
                            <w:r>
                              <w:rPr>
                                <w:rFonts w:eastAsia="新宋体" w:cs="SimSun" w:ascii="SimSun" w:hAnsi="SimSun"/>
                                <w:sz w:val="11"/>
                                <w:szCs w:val="11"/>
                              </w:rPr>
                              <w:t>packetlength</w:t>
                            </w:r>
                            <w:r>
                              <w:rPr>
                                <w:rFonts w:ascii="SimSun" w:hAnsi="SimSun" w:cs="SimSun" w:eastAsia="新宋体"/>
                                <w:sz w:val="11"/>
                                <w:szCs w:val="11"/>
                              </w:rPr>
                              <w:t>）：第</w:t>
                            </w:r>
                            <w:r>
                              <w:rPr>
                                <w:rFonts w:eastAsia="新宋体" w:cs="SimSun" w:ascii="SimSun" w:hAnsi="SimSun"/>
                                <w:sz w:val="11"/>
                                <w:szCs w:val="11"/>
                              </w:rPr>
                              <w:t>3</w:t>
                            </w:r>
                            <w:r>
                              <w:rPr>
                                <w:rFonts w:ascii="SimSun" w:hAnsi="SimSun" w:cs="SimSun" w:eastAsia="新宋体"/>
                                <w:sz w:val="11"/>
                                <w:szCs w:val="11"/>
                              </w:rPr>
                              <w:t>个字段，长</w:t>
                            </w:r>
                            <w:r>
                              <w:rPr>
                                <w:rFonts w:eastAsia="新宋体" w:cs="SimSun" w:ascii="SimSun" w:hAnsi="SimSun"/>
                                <w:sz w:val="11"/>
                                <w:szCs w:val="11"/>
                              </w:rPr>
                              <w:t>2</w:t>
                            </w:r>
                            <w:r>
                              <w:rPr>
                                <w:rFonts w:ascii="SimSun" w:hAnsi="SimSun" w:cs="SimSun" w:eastAsia="新宋体"/>
                                <w:sz w:val="11"/>
                                <w:szCs w:val="11"/>
                              </w:rPr>
                              <w:t>字节，表示包括</w:t>
                            </w:r>
                            <w:r>
                              <w:rPr>
                                <w:rFonts w:eastAsia="新宋体" w:cs="SimSun" w:ascii="SimSun" w:hAnsi="SimSun"/>
                                <w:sz w:val="11"/>
                                <w:szCs w:val="11"/>
                              </w:rPr>
                              <w:t>OSPF</w:t>
                            </w:r>
                            <w:r>
                              <w:rPr>
                                <w:rFonts w:ascii="SimSun" w:hAnsi="SimSun" w:cs="SimSun" w:eastAsia="新宋体"/>
                                <w:sz w:val="11"/>
                                <w:szCs w:val="11"/>
                              </w:rPr>
                              <w:t>头部在内的整</w:t>
                            </w:r>
                            <w:r>
                              <w:rPr>
                                <w:rFonts w:eastAsia="新宋体" w:cs="SimSun" w:ascii="SimSun" w:hAnsi="SimSun"/>
                                <w:sz w:val="11"/>
                                <w:szCs w:val="11"/>
                              </w:rPr>
                              <w:br/>
                            </w:r>
                            <w:r>
                              <w:rPr>
                                <w:rFonts w:ascii="SimSun" w:hAnsi="SimSun" w:cs="SimSun" w:eastAsia="新宋体"/>
                                <w:sz w:val="11"/>
                                <w:szCs w:val="11"/>
                              </w:rPr>
                              <w:t xml:space="preserve">个 </w:t>
                            </w:r>
                            <w:r>
                              <w:rPr>
                                <w:rFonts w:eastAsia="新宋体" w:cs="SimSun" w:ascii="SimSun" w:hAnsi="SimSun"/>
                                <w:sz w:val="11"/>
                                <w:szCs w:val="11"/>
                              </w:rPr>
                              <w:t xml:space="preserve">OSPF </w:t>
                            </w:r>
                            <w:r>
                              <w:rPr>
                                <w:rFonts w:ascii="SimSun" w:hAnsi="SimSun" w:cs="SimSun" w:eastAsia="新宋体"/>
                                <w:sz w:val="11"/>
                                <w:szCs w:val="11"/>
                              </w:rPr>
                              <w:t>报文的长度</w:t>
                            </w:r>
                            <w:r>
                              <w:rPr>
                                <w:rFonts w:eastAsia="新宋体" w:cs="SimSun" w:ascii="SimSun" w:hAnsi="SimSun"/>
                                <w:sz w:val="11"/>
                                <w:szCs w:val="11"/>
                              </w:rPr>
                              <w:t>,</w:t>
                            </w:r>
                            <w:r>
                              <w:rPr>
                                <w:rFonts w:ascii="SimSun" w:hAnsi="SimSun" w:cs="SimSun" w:eastAsia="新宋体"/>
                                <w:sz w:val="11"/>
                                <w:szCs w:val="11"/>
                              </w:rPr>
                              <w:t>以字节为单位。</w:t>
                            </w:r>
                            <w:r>
                              <w:rPr>
                                <w:rFonts w:eastAsia="新宋体" w:cs="SimSun" w:ascii="SimSun" w:hAnsi="SimSun"/>
                                <w:sz w:val="11"/>
                                <w:szCs w:val="11"/>
                              </w:rPr>
                              <w:br/>
                            </w:r>
                            <w:r>
                              <w:rPr>
                                <w:rFonts w:ascii="SimSun" w:hAnsi="SimSun" w:cs="SimSun" w:eastAsia="新宋体"/>
                                <w:sz w:val="11"/>
                                <w:szCs w:val="11"/>
                              </w:rPr>
                              <w:t>路由器</w:t>
                            </w:r>
                            <w:r>
                              <w:rPr>
                                <w:rFonts w:eastAsia="新宋体" w:cs="SimSun" w:ascii="SimSun" w:hAnsi="SimSun"/>
                                <w:sz w:val="11"/>
                                <w:szCs w:val="11"/>
                              </w:rPr>
                              <w:t>ID</w:t>
                            </w:r>
                            <w:r>
                              <w:rPr>
                                <w:rFonts w:ascii="SimSun" w:hAnsi="SimSun" w:cs="SimSun" w:eastAsia="新宋体"/>
                                <w:sz w:val="11"/>
                                <w:szCs w:val="11"/>
                              </w:rPr>
                              <w:t>（</w:t>
                            </w:r>
                            <w:r>
                              <w:rPr>
                                <w:rFonts w:eastAsia="新宋体" w:cs="SimSun" w:ascii="SimSun" w:hAnsi="SimSun"/>
                                <w:sz w:val="11"/>
                                <w:szCs w:val="11"/>
                              </w:rPr>
                              <w:t>routerID</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个字段，长</w:t>
                            </w:r>
                            <w:r>
                              <w:rPr>
                                <w:rFonts w:eastAsia="新宋体" w:cs="SimSun" w:ascii="SimSun" w:hAnsi="SimSun"/>
                                <w:sz w:val="11"/>
                                <w:szCs w:val="11"/>
                              </w:rPr>
                              <w:t>4</w:t>
                            </w:r>
                            <w:r>
                              <w:rPr>
                                <w:rFonts w:ascii="SimSun" w:hAnsi="SimSun" w:cs="SimSun" w:eastAsia="新宋体"/>
                                <w:sz w:val="11"/>
                                <w:szCs w:val="11"/>
                              </w:rPr>
                              <w:t>字节，标识该</w:t>
                            </w:r>
                            <w:r>
                              <w:rPr>
                                <w:rFonts w:eastAsia="新宋体" w:cs="SimSun" w:ascii="SimSun" w:hAnsi="SimSun"/>
                                <w:sz w:val="11"/>
                                <w:szCs w:val="11"/>
                              </w:rPr>
                              <w:t>OSPF</w:t>
                            </w:r>
                            <w:r>
                              <w:rPr>
                                <w:rFonts w:ascii="SimSun" w:hAnsi="SimSun" w:cs="SimSun" w:eastAsia="新宋体"/>
                                <w:sz w:val="11"/>
                                <w:szCs w:val="11"/>
                              </w:rPr>
                              <w:t>报文的来源，与路由</w:t>
                            </w:r>
                            <w:r>
                              <w:rPr>
                                <w:rFonts w:eastAsia="新宋体" w:cs="SimSun" w:ascii="SimSun" w:hAnsi="SimSun"/>
                                <w:sz w:val="11"/>
                                <w:szCs w:val="11"/>
                              </w:rPr>
                              <w:br/>
                            </w:r>
                            <w:r>
                              <w:rPr>
                                <w:rFonts w:ascii="SimSun" w:hAnsi="SimSun" w:cs="SimSun" w:eastAsia="新宋体"/>
                                <w:sz w:val="11"/>
                                <w:szCs w:val="11"/>
                              </w:rPr>
                              <w:t>器接口的</w:t>
                            </w:r>
                            <w:r>
                              <w:rPr>
                                <w:rFonts w:eastAsia="新宋体" w:cs="SimSun" w:ascii="SimSun" w:hAnsi="SimSun"/>
                                <w:sz w:val="11"/>
                                <w:szCs w:val="11"/>
                              </w:rPr>
                              <w:t>IP</w:t>
                            </w:r>
                            <w:r>
                              <w:rPr>
                                <w:rFonts w:ascii="SimSun" w:hAnsi="SimSun" w:cs="SimSun" w:eastAsia="新宋体"/>
                                <w:sz w:val="11"/>
                                <w:szCs w:val="11"/>
                              </w:rPr>
                              <w:t>地址直接关联</w:t>
                            </w:r>
                          </w:p>
                        </w:txbxContent>
                      </wps:txbx>
                      <wps:bodyPr anchor="t" lIns="53975" tIns="53975" rIns="53975" bIns="53975">
                        <a:spAutoFit/>
                      </wps:bodyPr>
                    </wps:wsp>
                  </a:graphicData>
                </a:graphic>
              </wp:anchor>
            </w:drawing>
          </mc:Choice>
          <mc:Fallback>
            <w:pict>
              <v:rect fillcolor="#729FCF" style="position:absolute;rotation:-0;width:549.1pt;height:43.7pt;mso-wrap-distance-left:5.7pt;mso-wrap-distance-right:5.7pt;mso-wrap-distance-top:5.7pt;mso-wrap-distance-bottom:5.7pt;margin-top:464.4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报文长度（</w:t>
                      </w:r>
                      <w:r>
                        <w:rPr>
                          <w:rFonts w:eastAsia="新宋体" w:cs="SimSun" w:ascii="SimSun" w:hAnsi="SimSun"/>
                          <w:sz w:val="11"/>
                          <w:szCs w:val="11"/>
                        </w:rPr>
                        <w:t>packetlength</w:t>
                      </w:r>
                      <w:r>
                        <w:rPr>
                          <w:rFonts w:ascii="SimSun" w:hAnsi="SimSun" w:cs="SimSun" w:eastAsia="新宋体"/>
                          <w:sz w:val="11"/>
                          <w:szCs w:val="11"/>
                        </w:rPr>
                        <w:t>）：第</w:t>
                      </w:r>
                      <w:r>
                        <w:rPr>
                          <w:rFonts w:eastAsia="新宋体" w:cs="SimSun" w:ascii="SimSun" w:hAnsi="SimSun"/>
                          <w:sz w:val="11"/>
                          <w:szCs w:val="11"/>
                        </w:rPr>
                        <w:t>3</w:t>
                      </w:r>
                      <w:r>
                        <w:rPr>
                          <w:rFonts w:ascii="SimSun" w:hAnsi="SimSun" w:cs="SimSun" w:eastAsia="新宋体"/>
                          <w:sz w:val="11"/>
                          <w:szCs w:val="11"/>
                        </w:rPr>
                        <w:t>个字段，长</w:t>
                      </w:r>
                      <w:r>
                        <w:rPr>
                          <w:rFonts w:eastAsia="新宋体" w:cs="SimSun" w:ascii="SimSun" w:hAnsi="SimSun"/>
                          <w:sz w:val="11"/>
                          <w:szCs w:val="11"/>
                        </w:rPr>
                        <w:t>2</w:t>
                      </w:r>
                      <w:r>
                        <w:rPr>
                          <w:rFonts w:ascii="SimSun" w:hAnsi="SimSun" w:cs="SimSun" w:eastAsia="新宋体"/>
                          <w:sz w:val="11"/>
                          <w:szCs w:val="11"/>
                        </w:rPr>
                        <w:t>字节，表示包括</w:t>
                      </w:r>
                      <w:r>
                        <w:rPr>
                          <w:rFonts w:eastAsia="新宋体" w:cs="SimSun" w:ascii="SimSun" w:hAnsi="SimSun"/>
                          <w:sz w:val="11"/>
                          <w:szCs w:val="11"/>
                        </w:rPr>
                        <w:t>OSPF</w:t>
                      </w:r>
                      <w:r>
                        <w:rPr>
                          <w:rFonts w:ascii="SimSun" w:hAnsi="SimSun" w:cs="SimSun" w:eastAsia="新宋体"/>
                          <w:sz w:val="11"/>
                          <w:szCs w:val="11"/>
                        </w:rPr>
                        <w:t>头部在内的整</w:t>
                      </w:r>
                      <w:r>
                        <w:rPr>
                          <w:rFonts w:eastAsia="新宋体" w:cs="SimSun" w:ascii="SimSun" w:hAnsi="SimSun"/>
                          <w:sz w:val="11"/>
                          <w:szCs w:val="11"/>
                        </w:rPr>
                        <w:br/>
                      </w:r>
                      <w:r>
                        <w:rPr>
                          <w:rFonts w:ascii="SimSun" w:hAnsi="SimSun" w:cs="SimSun" w:eastAsia="新宋体"/>
                          <w:sz w:val="11"/>
                          <w:szCs w:val="11"/>
                        </w:rPr>
                        <w:t xml:space="preserve">个 </w:t>
                      </w:r>
                      <w:r>
                        <w:rPr>
                          <w:rFonts w:eastAsia="新宋体" w:cs="SimSun" w:ascii="SimSun" w:hAnsi="SimSun"/>
                          <w:sz w:val="11"/>
                          <w:szCs w:val="11"/>
                        </w:rPr>
                        <w:t xml:space="preserve">OSPF </w:t>
                      </w:r>
                      <w:r>
                        <w:rPr>
                          <w:rFonts w:ascii="SimSun" w:hAnsi="SimSun" w:cs="SimSun" w:eastAsia="新宋体"/>
                          <w:sz w:val="11"/>
                          <w:szCs w:val="11"/>
                        </w:rPr>
                        <w:t>报文的长度</w:t>
                      </w:r>
                      <w:r>
                        <w:rPr>
                          <w:rFonts w:eastAsia="新宋体" w:cs="SimSun" w:ascii="SimSun" w:hAnsi="SimSun"/>
                          <w:sz w:val="11"/>
                          <w:szCs w:val="11"/>
                        </w:rPr>
                        <w:t>,</w:t>
                      </w:r>
                      <w:r>
                        <w:rPr>
                          <w:rFonts w:ascii="SimSun" w:hAnsi="SimSun" w:cs="SimSun" w:eastAsia="新宋体"/>
                          <w:sz w:val="11"/>
                          <w:szCs w:val="11"/>
                        </w:rPr>
                        <w:t>以字节为单位。</w:t>
                      </w:r>
                      <w:r>
                        <w:rPr>
                          <w:rFonts w:eastAsia="新宋体" w:cs="SimSun" w:ascii="SimSun" w:hAnsi="SimSun"/>
                          <w:sz w:val="11"/>
                          <w:szCs w:val="11"/>
                        </w:rPr>
                        <w:br/>
                      </w:r>
                      <w:r>
                        <w:rPr>
                          <w:rFonts w:ascii="SimSun" w:hAnsi="SimSun" w:cs="SimSun" w:eastAsia="新宋体"/>
                          <w:sz w:val="11"/>
                          <w:szCs w:val="11"/>
                        </w:rPr>
                        <w:t>路由器</w:t>
                      </w:r>
                      <w:r>
                        <w:rPr>
                          <w:rFonts w:eastAsia="新宋体" w:cs="SimSun" w:ascii="SimSun" w:hAnsi="SimSun"/>
                          <w:sz w:val="11"/>
                          <w:szCs w:val="11"/>
                        </w:rPr>
                        <w:t>ID</w:t>
                      </w:r>
                      <w:r>
                        <w:rPr>
                          <w:rFonts w:ascii="SimSun" w:hAnsi="SimSun" w:cs="SimSun" w:eastAsia="新宋体"/>
                          <w:sz w:val="11"/>
                          <w:szCs w:val="11"/>
                        </w:rPr>
                        <w:t>（</w:t>
                      </w:r>
                      <w:r>
                        <w:rPr>
                          <w:rFonts w:eastAsia="新宋体" w:cs="SimSun" w:ascii="SimSun" w:hAnsi="SimSun"/>
                          <w:sz w:val="11"/>
                          <w:szCs w:val="11"/>
                        </w:rPr>
                        <w:t>routerID</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个字段，长</w:t>
                      </w:r>
                      <w:r>
                        <w:rPr>
                          <w:rFonts w:eastAsia="新宋体" w:cs="SimSun" w:ascii="SimSun" w:hAnsi="SimSun"/>
                          <w:sz w:val="11"/>
                          <w:szCs w:val="11"/>
                        </w:rPr>
                        <w:t>4</w:t>
                      </w:r>
                      <w:r>
                        <w:rPr>
                          <w:rFonts w:ascii="SimSun" w:hAnsi="SimSun" w:cs="SimSun" w:eastAsia="新宋体"/>
                          <w:sz w:val="11"/>
                          <w:szCs w:val="11"/>
                        </w:rPr>
                        <w:t>字节，标识该</w:t>
                      </w:r>
                      <w:r>
                        <w:rPr>
                          <w:rFonts w:eastAsia="新宋体" w:cs="SimSun" w:ascii="SimSun" w:hAnsi="SimSun"/>
                          <w:sz w:val="11"/>
                          <w:szCs w:val="11"/>
                        </w:rPr>
                        <w:t>OSPF</w:t>
                      </w:r>
                      <w:r>
                        <w:rPr>
                          <w:rFonts w:ascii="SimSun" w:hAnsi="SimSun" w:cs="SimSun" w:eastAsia="新宋体"/>
                          <w:sz w:val="11"/>
                          <w:szCs w:val="11"/>
                        </w:rPr>
                        <w:t>报文的来源，与路由</w:t>
                      </w:r>
                      <w:r>
                        <w:rPr>
                          <w:rFonts w:eastAsia="新宋体" w:cs="SimSun" w:ascii="SimSun" w:hAnsi="SimSun"/>
                          <w:sz w:val="11"/>
                          <w:szCs w:val="11"/>
                        </w:rPr>
                        <w:br/>
                      </w:r>
                      <w:r>
                        <w:rPr>
                          <w:rFonts w:ascii="SimSun" w:hAnsi="SimSun" w:cs="SimSun" w:eastAsia="新宋体"/>
                          <w:sz w:val="11"/>
                          <w:szCs w:val="11"/>
                        </w:rPr>
                        <w:t>器接口的</w:t>
                      </w:r>
                      <w:r>
                        <w:rPr>
                          <w:rFonts w:eastAsia="新宋体" w:cs="SimSun" w:ascii="SimSun" w:hAnsi="SimSun"/>
                          <w:sz w:val="11"/>
                          <w:szCs w:val="11"/>
                        </w:rPr>
                        <w:t>IP</w:t>
                      </w:r>
                      <w:r>
                        <w:rPr>
                          <w:rFonts w:ascii="SimSun" w:hAnsi="SimSun" w:cs="SimSun" w:eastAsia="新宋体"/>
                          <w:sz w:val="11"/>
                          <w:szCs w:val="11"/>
                        </w:rPr>
                        <w:t>地址直接关联</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218440</wp:posOffset>
                </wp:positionH>
                <wp:positionV relativeFrom="line">
                  <wp:posOffset>6910705</wp:posOffset>
                </wp:positionV>
                <wp:extent cx="6981190" cy="433070"/>
                <wp:effectExtent l="0" t="0" r="0" b="0"/>
                <wp:wrapSquare wrapText="bothSides"/>
                <wp:docPr id="678" name="Frame6"/>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区域</w:t>
                            </w:r>
                            <w:r>
                              <w:rPr>
                                <w:rFonts w:eastAsia="新宋体" w:cs="SimSun" w:ascii="SimSun" w:hAnsi="SimSun"/>
                                <w:sz w:val="11"/>
                                <w:szCs w:val="11"/>
                              </w:rPr>
                              <w:t>ID</w:t>
                            </w:r>
                            <w:r>
                              <w:rPr>
                                <w:rFonts w:ascii="SimSun" w:hAnsi="SimSun" w:cs="SimSun" w:eastAsia="新宋体"/>
                                <w:sz w:val="11"/>
                                <w:szCs w:val="11"/>
                              </w:rPr>
                              <w:t>（</w:t>
                            </w:r>
                            <w:r>
                              <w:rPr>
                                <w:rFonts w:eastAsia="新宋体" w:cs="SimSun" w:ascii="SimSun" w:hAnsi="SimSun"/>
                                <w:sz w:val="11"/>
                                <w:szCs w:val="11"/>
                              </w:rPr>
                              <w:t>areaID</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个字段，长</w:t>
                            </w:r>
                            <w:r>
                              <w:rPr>
                                <w:rFonts w:eastAsia="新宋体" w:cs="SimSun" w:ascii="SimSun" w:hAnsi="SimSun"/>
                                <w:sz w:val="11"/>
                                <w:szCs w:val="11"/>
                              </w:rPr>
                              <w:t>4</w:t>
                            </w:r>
                            <w:r>
                              <w:rPr>
                                <w:rFonts w:ascii="SimSun" w:hAnsi="SimSun" w:cs="SimSun" w:eastAsia="新宋体"/>
                                <w:sz w:val="11"/>
                                <w:szCs w:val="11"/>
                              </w:rPr>
                              <w:t>字节，标识该</w:t>
                            </w:r>
                            <w:r>
                              <w:rPr>
                                <w:rFonts w:eastAsia="新宋体" w:cs="SimSun" w:ascii="SimSun" w:hAnsi="SimSun"/>
                                <w:sz w:val="11"/>
                                <w:szCs w:val="11"/>
                              </w:rPr>
                              <w:t>OSPF</w:t>
                            </w:r>
                            <w:r>
                              <w:rPr>
                                <w:rFonts w:ascii="SimSun" w:hAnsi="SimSun" w:cs="SimSun" w:eastAsia="新宋体"/>
                                <w:sz w:val="11"/>
                                <w:szCs w:val="11"/>
                              </w:rPr>
                              <w:t>报文所属的区域。所有</w:t>
                            </w:r>
                            <w:r>
                              <w:rPr>
                                <w:rFonts w:eastAsia="新宋体" w:cs="SimSun" w:ascii="SimSun" w:hAnsi="SimSun"/>
                                <w:sz w:val="11"/>
                                <w:szCs w:val="11"/>
                              </w:rPr>
                              <w:br/>
                              <w:t>OSPF</w:t>
                            </w:r>
                            <w:r>
                              <w:rPr>
                                <w:rFonts w:ascii="SimSun" w:hAnsi="SimSun" w:cs="SimSun" w:eastAsia="新宋体"/>
                                <w:sz w:val="11"/>
                                <w:szCs w:val="11"/>
                              </w:rPr>
                              <w:t>报文都与某个区域关联，且只传输一跳，通过虚连接传输的</w:t>
                            </w:r>
                            <w:r>
                              <w:rPr>
                                <w:rFonts w:eastAsia="新宋体" w:cs="SimSun" w:ascii="SimSun" w:hAnsi="SimSun"/>
                                <w:sz w:val="11"/>
                                <w:szCs w:val="11"/>
                              </w:rPr>
                              <w:t>OSPF</w:t>
                            </w:r>
                            <w:r>
                              <w:rPr>
                                <w:rFonts w:ascii="SimSun" w:hAnsi="SimSun" w:cs="SimSun" w:eastAsia="新宋体"/>
                                <w:sz w:val="11"/>
                                <w:szCs w:val="11"/>
                              </w:rPr>
                              <w:t>报文的区域</w:t>
                            </w:r>
                            <w:r>
                              <w:rPr>
                                <w:rFonts w:eastAsia="新宋体" w:cs="SimSun" w:ascii="SimSun" w:hAnsi="SimSun"/>
                                <w:sz w:val="11"/>
                                <w:szCs w:val="11"/>
                              </w:rPr>
                              <w:br/>
                              <w:t>ID</w:t>
                            </w:r>
                            <w:r>
                              <w:rPr>
                                <w:rFonts w:ascii="SimSun" w:hAnsi="SimSun" w:cs="SimSun" w:eastAsia="新宋体"/>
                                <w:sz w:val="11"/>
                                <w:szCs w:val="11"/>
                              </w:rPr>
                              <w:t>值为“</w:t>
                            </w:r>
                            <w:r>
                              <w:rPr>
                                <w:rFonts w:eastAsia="新宋体" w:cs="SimSun" w:ascii="SimSun" w:hAnsi="SimSun"/>
                                <w:sz w:val="11"/>
                                <w:szCs w:val="11"/>
                              </w:rPr>
                              <w:t>0.0.0.0”</w:t>
                            </w:r>
                            <w:r>
                              <w:rPr>
                                <w:rFonts w:ascii="SimSun" w:hAnsi="SimSun" w:cs="SimSun" w:eastAsia="新宋体"/>
                                <w:sz w:val="11"/>
                                <w:szCs w:val="11"/>
                              </w:rPr>
                              <w:t>，是骨干区域的区域</w:t>
                            </w:r>
                            <w:r>
                              <w:rPr>
                                <w:rFonts w:eastAsia="新宋体" w:cs="SimSun" w:ascii="SimSun" w:hAnsi="SimSun"/>
                                <w:sz w:val="11"/>
                                <w:szCs w:val="11"/>
                              </w:rPr>
                              <w:t>ID</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544.1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区域</w:t>
                      </w:r>
                      <w:r>
                        <w:rPr>
                          <w:rFonts w:eastAsia="新宋体" w:cs="SimSun" w:ascii="SimSun" w:hAnsi="SimSun"/>
                          <w:sz w:val="11"/>
                          <w:szCs w:val="11"/>
                        </w:rPr>
                        <w:t>ID</w:t>
                      </w:r>
                      <w:r>
                        <w:rPr>
                          <w:rFonts w:ascii="SimSun" w:hAnsi="SimSun" w:cs="SimSun" w:eastAsia="新宋体"/>
                          <w:sz w:val="11"/>
                          <w:szCs w:val="11"/>
                        </w:rPr>
                        <w:t>（</w:t>
                      </w:r>
                      <w:r>
                        <w:rPr>
                          <w:rFonts w:eastAsia="新宋体" w:cs="SimSun" w:ascii="SimSun" w:hAnsi="SimSun"/>
                          <w:sz w:val="11"/>
                          <w:szCs w:val="11"/>
                        </w:rPr>
                        <w:t>areaID</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个字段，长</w:t>
                      </w:r>
                      <w:r>
                        <w:rPr>
                          <w:rFonts w:eastAsia="新宋体" w:cs="SimSun" w:ascii="SimSun" w:hAnsi="SimSun"/>
                          <w:sz w:val="11"/>
                          <w:szCs w:val="11"/>
                        </w:rPr>
                        <w:t>4</w:t>
                      </w:r>
                      <w:r>
                        <w:rPr>
                          <w:rFonts w:ascii="SimSun" w:hAnsi="SimSun" w:cs="SimSun" w:eastAsia="新宋体"/>
                          <w:sz w:val="11"/>
                          <w:szCs w:val="11"/>
                        </w:rPr>
                        <w:t>字节，标识该</w:t>
                      </w:r>
                      <w:r>
                        <w:rPr>
                          <w:rFonts w:eastAsia="新宋体" w:cs="SimSun" w:ascii="SimSun" w:hAnsi="SimSun"/>
                          <w:sz w:val="11"/>
                          <w:szCs w:val="11"/>
                        </w:rPr>
                        <w:t>OSPF</w:t>
                      </w:r>
                      <w:r>
                        <w:rPr>
                          <w:rFonts w:ascii="SimSun" w:hAnsi="SimSun" w:cs="SimSun" w:eastAsia="新宋体"/>
                          <w:sz w:val="11"/>
                          <w:szCs w:val="11"/>
                        </w:rPr>
                        <w:t>报文所属的区域。所有</w:t>
                      </w:r>
                      <w:r>
                        <w:rPr>
                          <w:rFonts w:eastAsia="新宋体" w:cs="SimSun" w:ascii="SimSun" w:hAnsi="SimSun"/>
                          <w:sz w:val="11"/>
                          <w:szCs w:val="11"/>
                        </w:rPr>
                        <w:br/>
                        <w:t>OSPF</w:t>
                      </w:r>
                      <w:r>
                        <w:rPr>
                          <w:rFonts w:ascii="SimSun" w:hAnsi="SimSun" w:cs="SimSun" w:eastAsia="新宋体"/>
                          <w:sz w:val="11"/>
                          <w:szCs w:val="11"/>
                        </w:rPr>
                        <w:t>报文都与某个区域关联，且只传输一跳，通过虚连接传输的</w:t>
                      </w:r>
                      <w:r>
                        <w:rPr>
                          <w:rFonts w:eastAsia="新宋体" w:cs="SimSun" w:ascii="SimSun" w:hAnsi="SimSun"/>
                          <w:sz w:val="11"/>
                          <w:szCs w:val="11"/>
                        </w:rPr>
                        <w:t>OSPF</w:t>
                      </w:r>
                      <w:r>
                        <w:rPr>
                          <w:rFonts w:ascii="SimSun" w:hAnsi="SimSun" w:cs="SimSun" w:eastAsia="新宋体"/>
                          <w:sz w:val="11"/>
                          <w:szCs w:val="11"/>
                        </w:rPr>
                        <w:t>报文的区域</w:t>
                      </w:r>
                      <w:r>
                        <w:rPr>
                          <w:rFonts w:eastAsia="新宋体" w:cs="SimSun" w:ascii="SimSun" w:hAnsi="SimSun"/>
                          <w:sz w:val="11"/>
                          <w:szCs w:val="11"/>
                        </w:rPr>
                        <w:br/>
                        <w:t>ID</w:t>
                      </w:r>
                      <w:r>
                        <w:rPr>
                          <w:rFonts w:ascii="SimSun" w:hAnsi="SimSun" w:cs="SimSun" w:eastAsia="新宋体"/>
                          <w:sz w:val="11"/>
                          <w:szCs w:val="11"/>
                        </w:rPr>
                        <w:t>值为“</w:t>
                      </w:r>
                      <w:r>
                        <w:rPr>
                          <w:rFonts w:eastAsia="新宋体" w:cs="SimSun" w:ascii="SimSun" w:hAnsi="SimSun"/>
                          <w:sz w:val="11"/>
                          <w:szCs w:val="11"/>
                        </w:rPr>
                        <w:t>0.0.0.0”</w:t>
                      </w:r>
                      <w:r>
                        <w:rPr>
                          <w:rFonts w:ascii="SimSun" w:hAnsi="SimSun" w:cs="SimSun" w:eastAsia="新宋体"/>
                          <w:sz w:val="11"/>
                          <w:szCs w:val="11"/>
                        </w:rPr>
                        <w:t>，是骨干区域的区域</w:t>
                      </w:r>
                      <w:r>
                        <w:rPr>
                          <w:rFonts w:eastAsia="新宋体" w:cs="SimSun" w:ascii="SimSun" w:hAnsi="SimSun"/>
                          <w:sz w:val="11"/>
                          <w:szCs w:val="11"/>
                        </w:rPr>
                        <w:t>ID</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218440</wp:posOffset>
                </wp:positionH>
                <wp:positionV relativeFrom="line">
                  <wp:posOffset>7673975</wp:posOffset>
                </wp:positionV>
                <wp:extent cx="6981190" cy="554990"/>
                <wp:effectExtent l="0" t="0" r="0" b="0"/>
                <wp:wrapSquare wrapText="bothSides"/>
                <wp:docPr id="679" name="Frame7"/>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校验和：第</w:t>
                            </w:r>
                            <w:r>
                              <w:rPr>
                                <w:rFonts w:eastAsia="新宋体" w:cs="SimSun" w:ascii="SimSun" w:hAnsi="SimSun"/>
                                <w:sz w:val="11"/>
                                <w:szCs w:val="11"/>
                              </w:rPr>
                              <w:t>6</w:t>
                            </w:r>
                            <w:r>
                              <w:rPr>
                                <w:rFonts w:ascii="SimSun" w:hAnsi="SimSun" w:cs="SimSun" w:eastAsia="新宋体"/>
                                <w:sz w:val="11"/>
                                <w:szCs w:val="11"/>
                              </w:rPr>
                              <w:t>个字段，长</w:t>
                            </w:r>
                            <w:r>
                              <w:rPr>
                                <w:rFonts w:eastAsia="新宋体" w:cs="SimSun" w:ascii="SimSun" w:hAnsi="SimSun"/>
                                <w:sz w:val="11"/>
                                <w:szCs w:val="11"/>
                              </w:rPr>
                              <w:t>2</w:t>
                            </w:r>
                            <w:r>
                              <w:rPr>
                                <w:rFonts w:ascii="SimSun" w:hAnsi="SimSun" w:cs="SimSun" w:eastAsia="新宋体"/>
                                <w:sz w:val="11"/>
                                <w:szCs w:val="11"/>
                              </w:rPr>
                              <w:t>字节，采用标准的</w:t>
                            </w:r>
                            <w:r>
                              <w:rPr>
                                <w:rFonts w:eastAsia="新宋体" w:cs="SimSun" w:ascii="SimSun" w:hAnsi="SimSun"/>
                                <w:sz w:val="11"/>
                                <w:szCs w:val="11"/>
                              </w:rPr>
                              <w:t>16</w:t>
                            </w:r>
                            <w:r>
                              <w:rPr>
                                <w:rFonts w:ascii="SimSun" w:hAnsi="SimSun" w:cs="SimSun" w:eastAsia="新宋体"/>
                                <w:sz w:val="11"/>
                                <w:szCs w:val="11"/>
                              </w:rPr>
                              <w:t>位互联网校验和计算，校验内容</w:t>
                            </w:r>
                            <w:r>
                              <w:rPr>
                                <w:rFonts w:eastAsia="新宋体" w:cs="SimSun" w:ascii="SimSun" w:hAnsi="SimSun"/>
                                <w:sz w:val="11"/>
                                <w:szCs w:val="11"/>
                              </w:rPr>
                              <w:br/>
                            </w:r>
                            <w:r>
                              <w:rPr>
                                <w:rFonts w:ascii="SimSun" w:hAnsi="SimSun" w:cs="SimSun" w:eastAsia="新宋体"/>
                                <w:sz w:val="11"/>
                                <w:szCs w:val="11"/>
                              </w:rPr>
                              <w:t>包括头部在内的整个</w:t>
                            </w:r>
                            <w:r>
                              <w:rPr>
                                <w:rFonts w:eastAsia="新宋体" w:cs="SimSun" w:ascii="SimSun" w:hAnsi="SimSun"/>
                                <w:sz w:val="11"/>
                                <w:szCs w:val="11"/>
                              </w:rPr>
                              <w:t>OSPF</w:t>
                            </w:r>
                            <w:r>
                              <w:rPr>
                                <w:rFonts w:ascii="SimSun" w:hAnsi="SimSun" w:cs="SimSun" w:eastAsia="新宋体"/>
                                <w:sz w:val="11"/>
                                <w:szCs w:val="11"/>
                              </w:rPr>
                              <w:t>报文，但是</w:t>
                            </w:r>
                            <w:r>
                              <w:rPr>
                                <w:rFonts w:eastAsia="新宋体" w:cs="SimSun" w:ascii="SimSun" w:hAnsi="SimSun"/>
                                <w:sz w:val="11"/>
                                <w:szCs w:val="11"/>
                              </w:rPr>
                              <w:t>8</w:t>
                            </w:r>
                            <w:r>
                              <w:rPr>
                                <w:rFonts w:ascii="SimSun" w:hAnsi="SimSun" w:cs="SimSun" w:eastAsia="新宋体"/>
                                <w:sz w:val="11"/>
                                <w:szCs w:val="11"/>
                              </w:rPr>
                              <w:t>字节长的“认证”字段的内容排除在外，不参</w:t>
                            </w:r>
                            <w:r>
                              <w:rPr>
                                <w:rFonts w:eastAsia="新宋体" w:cs="SimSun" w:ascii="SimSun" w:hAnsi="SimSun"/>
                                <w:sz w:val="11"/>
                                <w:szCs w:val="11"/>
                              </w:rPr>
                              <w:br/>
                            </w:r>
                            <w:r>
                              <w:rPr>
                                <w:rFonts w:ascii="SimSun" w:hAnsi="SimSun" w:cs="SimSun" w:eastAsia="新宋体"/>
                                <w:sz w:val="11"/>
                                <w:szCs w:val="11"/>
                              </w:rPr>
                              <w:t>与校验。如果校验内容不是</w:t>
                            </w:r>
                            <w:r>
                              <w:rPr>
                                <w:rFonts w:eastAsia="新宋体" w:cs="SimSun" w:ascii="SimSun" w:hAnsi="SimSun"/>
                                <w:sz w:val="11"/>
                                <w:szCs w:val="11"/>
                              </w:rPr>
                              <w:t>16</w:t>
                            </w:r>
                            <w:r>
                              <w:rPr>
                                <w:rFonts w:ascii="SimSun" w:hAnsi="SimSun" w:cs="SimSun" w:eastAsia="新宋体"/>
                                <w:sz w:val="11"/>
                                <w:szCs w:val="11"/>
                              </w:rPr>
                              <w:t>位的整数倍，以“</w:t>
                            </w:r>
                            <w:r>
                              <w:rPr>
                                <w:rFonts w:eastAsia="新宋体" w:cs="SimSun" w:ascii="SimSun" w:hAnsi="SimSun"/>
                                <w:sz w:val="11"/>
                                <w:szCs w:val="11"/>
                              </w:rPr>
                              <w:t>0”</w:t>
                            </w:r>
                            <w:r>
                              <w:rPr>
                                <w:rFonts w:ascii="SimSun" w:hAnsi="SimSun" w:cs="SimSun" w:eastAsia="新宋体"/>
                                <w:sz w:val="11"/>
                                <w:szCs w:val="11"/>
                              </w:rPr>
                              <w:t>补齐。有些认证类型的</w:t>
                            </w:r>
                            <w:r>
                              <w:rPr>
                                <w:rFonts w:eastAsia="新宋体" w:cs="SimSun" w:ascii="SimSun" w:hAnsi="SimSun"/>
                                <w:sz w:val="11"/>
                                <w:szCs w:val="11"/>
                              </w:rPr>
                              <w:t>OSPF</w:t>
                            </w:r>
                            <w:r>
                              <w:rPr>
                                <w:rFonts w:ascii="SimSun" w:hAnsi="SimSun" w:cs="SimSun" w:eastAsia="新宋体"/>
                                <w:sz w:val="11"/>
                                <w:szCs w:val="11"/>
                              </w:rPr>
                              <w:t>报</w:t>
                            </w:r>
                            <w:r>
                              <w:rPr>
                                <w:rFonts w:eastAsia="新宋体" w:cs="SimSun" w:ascii="SimSun" w:hAnsi="SimSun"/>
                                <w:sz w:val="11"/>
                                <w:szCs w:val="11"/>
                              </w:rPr>
                              <w:br/>
                            </w:r>
                            <w:r>
                              <w:rPr>
                                <w:rFonts w:ascii="SimSun" w:hAnsi="SimSun" w:cs="SimSun" w:eastAsia="新宋体"/>
                                <w:sz w:val="11"/>
                                <w:szCs w:val="11"/>
                              </w:rPr>
                              <w:t>文，可以省略校验和。</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604.2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校验和：第</w:t>
                      </w:r>
                      <w:r>
                        <w:rPr>
                          <w:rFonts w:eastAsia="新宋体" w:cs="SimSun" w:ascii="SimSun" w:hAnsi="SimSun"/>
                          <w:sz w:val="11"/>
                          <w:szCs w:val="11"/>
                        </w:rPr>
                        <w:t>6</w:t>
                      </w:r>
                      <w:r>
                        <w:rPr>
                          <w:rFonts w:ascii="SimSun" w:hAnsi="SimSun" w:cs="SimSun" w:eastAsia="新宋体"/>
                          <w:sz w:val="11"/>
                          <w:szCs w:val="11"/>
                        </w:rPr>
                        <w:t>个字段，长</w:t>
                      </w:r>
                      <w:r>
                        <w:rPr>
                          <w:rFonts w:eastAsia="新宋体" w:cs="SimSun" w:ascii="SimSun" w:hAnsi="SimSun"/>
                          <w:sz w:val="11"/>
                          <w:szCs w:val="11"/>
                        </w:rPr>
                        <w:t>2</w:t>
                      </w:r>
                      <w:r>
                        <w:rPr>
                          <w:rFonts w:ascii="SimSun" w:hAnsi="SimSun" w:cs="SimSun" w:eastAsia="新宋体"/>
                          <w:sz w:val="11"/>
                          <w:szCs w:val="11"/>
                        </w:rPr>
                        <w:t>字节，采用标准的</w:t>
                      </w:r>
                      <w:r>
                        <w:rPr>
                          <w:rFonts w:eastAsia="新宋体" w:cs="SimSun" w:ascii="SimSun" w:hAnsi="SimSun"/>
                          <w:sz w:val="11"/>
                          <w:szCs w:val="11"/>
                        </w:rPr>
                        <w:t>16</w:t>
                      </w:r>
                      <w:r>
                        <w:rPr>
                          <w:rFonts w:ascii="SimSun" w:hAnsi="SimSun" w:cs="SimSun" w:eastAsia="新宋体"/>
                          <w:sz w:val="11"/>
                          <w:szCs w:val="11"/>
                        </w:rPr>
                        <w:t>位互联网校验和计算，校验内容</w:t>
                      </w:r>
                      <w:r>
                        <w:rPr>
                          <w:rFonts w:eastAsia="新宋体" w:cs="SimSun" w:ascii="SimSun" w:hAnsi="SimSun"/>
                          <w:sz w:val="11"/>
                          <w:szCs w:val="11"/>
                        </w:rPr>
                        <w:br/>
                      </w:r>
                      <w:r>
                        <w:rPr>
                          <w:rFonts w:ascii="SimSun" w:hAnsi="SimSun" w:cs="SimSun" w:eastAsia="新宋体"/>
                          <w:sz w:val="11"/>
                          <w:szCs w:val="11"/>
                        </w:rPr>
                        <w:t>包括头部在内的整个</w:t>
                      </w:r>
                      <w:r>
                        <w:rPr>
                          <w:rFonts w:eastAsia="新宋体" w:cs="SimSun" w:ascii="SimSun" w:hAnsi="SimSun"/>
                          <w:sz w:val="11"/>
                          <w:szCs w:val="11"/>
                        </w:rPr>
                        <w:t>OSPF</w:t>
                      </w:r>
                      <w:r>
                        <w:rPr>
                          <w:rFonts w:ascii="SimSun" w:hAnsi="SimSun" w:cs="SimSun" w:eastAsia="新宋体"/>
                          <w:sz w:val="11"/>
                          <w:szCs w:val="11"/>
                        </w:rPr>
                        <w:t>报文，但是</w:t>
                      </w:r>
                      <w:r>
                        <w:rPr>
                          <w:rFonts w:eastAsia="新宋体" w:cs="SimSun" w:ascii="SimSun" w:hAnsi="SimSun"/>
                          <w:sz w:val="11"/>
                          <w:szCs w:val="11"/>
                        </w:rPr>
                        <w:t>8</w:t>
                      </w:r>
                      <w:r>
                        <w:rPr>
                          <w:rFonts w:ascii="SimSun" w:hAnsi="SimSun" w:cs="SimSun" w:eastAsia="新宋体"/>
                          <w:sz w:val="11"/>
                          <w:szCs w:val="11"/>
                        </w:rPr>
                        <w:t>字节长的“认证”字段的内容排除在外，不参</w:t>
                      </w:r>
                      <w:r>
                        <w:rPr>
                          <w:rFonts w:eastAsia="新宋体" w:cs="SimSun" w:ascii="SimSun" w:hAnsi="SimSun"/>
                          <w:sz w:val="11"/>
                          <w:szCs w:val="11"/>
                        </w:rPr>
                        <w:br/>
                      </w:r>
                      <w:r>
                        <w:rPr>
                          <w:rFonts w:ascii="SimSun" w:hAnsi="SimSun" w:cs="SimSun" w:eastAsia="新宋体"/>
                          <w:sz w:val="11"/>
                          <w:szCs w:val="11"/>
                        </w:rPr>
                        <w:t>与校验。如果校验内容不是</w:t>
                      </w:r>
                      <w:r>
                        <w:rPr>
                          <w:rFonts w:eastAsia="新宋体" w:cs="SimSun" w:ascii="SimSun" w:hAnsi="SimSun"/>
                          <w:sz w:val="11"/>
                          <w:szCs w:val="11"/>
                        </w:rPr>
                        <w:t>16</w:t>
                      </w:r>
                      <w:r>
                        <w:rPr>
                          <w:rFonts w:ascii="SimSun" w:hAnsi="SimSun" w:cs="SimSun" w:eastAsia="新宋体"/>
                          <w:sz w:val="11"/>
                          <w:szCs w:val="11"/>
                        </w:rPr>
                        <w:t>位的整数倍，以“</w:t>
                      </w:r>
                      <w:r>
                        <w:rPr>
                          <w:rFonts w:eastAsia="新宋体" w:cs="SimSun" w:ascii="SimSun" w:hAnsi="SimSun"/>
                          <w:sz w:val="11"/>
                          <w:szCs w:val="11"/>
                        </w:rPr>
                        <w:t>0”</w:t>
                      </w:r>
                      <w:r>
                        <w:rPr>
                          <w:rFonts w:ascii="SimSun" w:hAnsi="SimSun" w:cs="SimSun" w:eastAsia="新宋体"/>
                          <w:sz w:val="11"/>
                          <w:szCs w:val="11"/>
                        </w:rPr>
                        <w:t>补齐。有些认证类型的</w:t>
                      </w:r>
                      <w:r>
                        <w:rPr>
                          <w:rFonts w:eastAsia="新宋体" w:cs="SimSun" w:ascii="SimSun" w:hAnsi="SimSun"/>
                          <w:sz w:val="11"/>
                          <w:szCs w:val="11"/>
                        </w:rPr>
                        <w:t>OSPF</w:t>
                      </w:r>
                      <w:r>
                        <w:rPr>
                          <w:rFonts w:ascii="SimSun" w:hAnsi="SimSun" w:cs="SimSun" w:eastAsia="新宋体"/>
                          <w:sz w:val="11"/>
                          <w:szCs w:val="11"/>
                        </w:rPr>
                        <w:t>报</w:t>
                      </w:r>
                      <w:r>
                        <w:rPr>
                          <w:rFonts w:eastAsia="新宋体" w:cs="SimSun" w:ascii="SimSun" w:hAnsi="SimSun"/>
                          <w:sz w:val="11"/>
                          <w:szCs w:val="11"/>
                        </w:rPr>
                        <w:br/>
                      </w:r>
                      <w:r>
                        <w:rPr>
                          <w:rFonts w:ascii="SimSun" w:hAnsi="SimSun" w:cs="SimSun" w:eastAsia="新宋体"/>
                          <w:sz w:val="11"/>
                          <w:szCs w:val="11"/>
                        </w:rPr>
                        <w:t>文，可以省略校验和。</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218440</wp:posOffset>
                </wp:positionH>
                <wp:positionV relativeFrom="line">
                  <wp:posOffset>8702040</wp:posOffset>
                </wp:positionV>
                <wp:extent cx="6981190" cy="1042670"/>
                <wp:effectExtent l="0" t="0" r="0" b="0"/>
                <wp:wrapSquare wrapText="bothSides"/>
                <wp:docPr id="680" name="Frame8"/>
                <a:graphic xmlns:a="http://schemas.openxmlformats.org/drawingml/2006/main">
                  <a:graphicData uri="http://schemas.microsoft.com/office/word/2010/wordprocessingShape">
                    <wps:wsp>
                      <wps:cNvSpPr txBox="1"/>
                      <wps:spPr>
                        <a:xfrm>
                          <a:off x="0" y="0"/>
                          <a:ext cx="698119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认证类型（</w:t>
                            </w:r>
                            <w:r>
                              <w:rPr>
                                <w:rFonts w:eastAsia="新宋体" w:cs="SimSun" w:ascii="SimSun" w:hAnsi="SimSun"/>
                                <w:sz w:val="11"/>
                                <w:szCs w:val="11"/>
                              </w:rPr>
                              <w:t>authenticationtype</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个字段，长</w:t>
                            </w:r>
                            <w:r>
                              <w:rPr>
                                <w:rFonts w:eastAsia="新宋体" w:cs="SimSun" w:ascii="SimSun" w:hAnsi="SimSun"/>
                                <w:sz w:val="11"/>
                                <w:szCs w:val="11"/>
                              </w:rPr>
                              <w:t>2</w:t>
                            </w:r>
                            <w:r>
                              <w:rPr>
                                <w:rFonts w:ascii="SimSun" w:hAnsi="SimSun" w:cs="SimSun" w:eastAsia="新宋体"/>
                                <w:sz w:val="11"/>
                                <w:szCs w:val="11"/>
                              </w:rPr>
                              <w:t>字节，表示该</w:t>
                            </w:r>
                            <w:r>
                              <w:rPr>
                                <w:rFonts w:eastAsia="新宋体" w:cs="SimSun" w:ascii="SimSun" w:hAnsi="SimSun"/>
                                <w:sz w:val="11"/>
                                <w:szCs w:val="11"/>
                              </w:rPr>
                              <w:t>OSPF</w:t>
                            </w:r>
                            <w:r>
                              <w:rPr>
                                <w:rFonts w:ascii="SimSun" w:hAnsi="SimSun" w:cs="SimSun" w:eastAsia="新宋体"/>
                                <w:sz w:val="11"/>
                                <w:szCs w:val="11"/>
                              </w:rPr>
                              <w:t>报文采用</w:t>
                            </w:r>
                            <w:r>
                              <w:rPr>
                                <w:rFonts w:eastAsia="新宋体" w:cs="SimSun" w:ascii="SimSun" w:hAnsi="SimSun"/>
                                <w:sz w:val="11"/>
                                <w:szCs w:val="11"/>
                              </w:rPr>
                              <w:br/>
                            </w:r>
                            <w:r>
                              <w:rPr>
                                <w:rFonts w:ascii="SimSun" w:hAnsi="SimSun" w:cs="SimSun" w:eastAsia="新宋体"/>
                                <w:sz w:val="11"/>
                                <w:szCs w:val="11"/>
                              </w:rPr>
                              <w:t>的认证类型。定义了三类：值为“</w:t>
                            </w:r>
                            <w:r>
                              <w:rPr>
                                <w:rFonts w:eastAsia="新宋体" w:cs="SimSun" w:ascii="SimSun" w:hAnsi="SimSun"/>
                                <w:sz w:val="11"/>
                                <w:szCs w:val="11"/>
                              </w:rPr>
                              <w:t>o”</w:t>
                            </w:r>
                            <w:r>
                              <w:rPr>
                                <w:rFonts w:ascii="SimSun" w:hAnsi="SimSun" w:cs="SimSun" w:eastAsia="新宋体"/>
                                <w:sz w:val="11"/>
                                <w:szCs w:val="11"/>
                              </w:rPr>
                              <w:t>，表示空认证（</w:t>
                            </w:r>
                            <w:r>
                              <w:rPr>
                                <w:rFonts w:eastAsia="新宋体" w:cs="SimSun" w:ascii="SimSun" w:hAnsi="SimSun"/>
                                <w:sz w:val="11"/>
                                <w:szCs w:val="11"/>
                              </w:rPr>
                              <w:t>nullauthentication</w:t>
                            </w:r>
                            <w:r>
                              <w:rPr>
                                <w:rFonts w:ascii="SimSun" w:hAnsi="SimSun" w:cs="SimSun" w:eastAsia="新宋体"/>
                                <w:sz w:val="11"/>
                                <w:szCs w:val="11"/>
                              </w:rPr>
                              <w:t>），此种情况下</w:t>
                            </w:r>
                            <w:r>
                              <w:rPr>
                                <w:rFonts w:eastAsia="新宋体" w:cs="SimSun" w:ascii="SimSun" w:hAnsi="SimSun"/>
                                <w:sz w:val="11"/>
                                <w:szCs w:val="11"/>
                              </w:rPr>
                              <w:br/>
                              <w:t>8</w:t>
                            </w:r>
                            <w:r>
                              <w:rPr>
                                <w:rFonts w:ascii="SimSun" w:hAnsi="SimSun" w:cs="SimSun" w:eastAsia="新宋体"/>
                                <w:sz w:val="11"/>
                                <w:szCs w:val="11"/>
                              </w:rPr>
                              <w:t>字节的认证内容不限，但是必须参与校验。值为“</w:t>
                            </w:r>
                            <w:r>
                              <w:rPr>
                                <w:rFonts w:eastAsia="新宋体" w:cs="SimSun" w:ascii="SimSun" w:hAnsi="SimSun"/>
                                <w:sz w:val="11"/>
                                <w:szCs w:val="11"/>
                              </w:rPr>
                              <w:t>1”</w:t>
                            </w:r>
                            <w:r>
                              <w:rPr>
                                <w:rFonts w:ascii="SimSun" w:hAnsi="SimSun" w:cs="SimSun" w:eastAsia="新宋体"/>
                                <w:sz w:val="11"/>
                                <w:szCs w:val="11"/>
                              </w:rPr>
                              <w:t>，表示简单口令（</w:t>
                            </w:r>
                            <w:r>
                              <w:rPr>
                                <w:rFonts w:eastAsia="新宋体" w:cs="SimSun" w:ascii="SimSun" w:hAnsi="SimSun"/>
                                <w:sz w:val="11"/>
                                <w:szCs w:val="11"/>
                              </w:rPr>
                              <w:t>simplepassword</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认证，路由器配置相同的简单口令，每个</w:t>
                            </w:r>
                            <w:r>
                              <w:rPr>
                                <w:rFonts w:eastAsia="新宋体" w:cs="SimSun" w:ascii="SimSun" w:hAnsi="SimSun"/>
                                <w:sz w:val="11"/>
                                <w:szCs w:val="11"/>
                              </w:rPr>
                              <w:t>OSPF</w:t>
                            </w:r>
                            <w:r>
                              <w:rPr>
                                <w:rFonts w:ascii="SimSun" w:hAnsi="SimSun" w:cs="SimSun" w:eastAsia="新宋体"/>
                                <w:sz w:val="11"/>
                                <w:szCs w:val="11"/>
                              </w:rPr>
                              <w:t>分组携带明文口令，以防止不被允许的</w:t>
                            </w:r>
                            <w:r>
                              <w:rPr>
                                <w:rFonts w:eastAsia="新宋体" w:cs="SimSun" w:ascii="SimSun" w:hAnsi="SimSun"/>
                                <w:sz w:val="11"/>
                                <w:szCs w:val="11"/>
                              </w:rPr>
                              <w:br/>
                            </w:r>
                            <w:r>
                              <w:rPr>
                                <w:rFonts w:ascii="SimSun" w:hAnsi="SimSun" w:cs="SimSun" w:eastAsia="新宋体"/>
                                <w:sz w:val="11"/>
                                <w:szCs w:val="11"/>
                              </w:rPr>
                              <w:t>路由器加人路由域，显然，这种认证类型的安全过于“简单”。值为“</w:t>
                            </w:r>
                            <w:r>
                              <w:rPr>
                                <w:rFonts w:eastAsia="新宋体" w:cs="SimSun" w:ascii="SimSun" w:hAnsi="SimSun"/>
                                <w:sz w:val="11"/>
                                <w:szCs w:val="11"/>
                              </w:rPr>
                              <w:t>2”</w:t>
                            </w:r>
                            <w:r>
                              <w:rPr>
                                <w:rFonts w:ascii="SimSun" w:hAnsi="SimSun" w:cs="SimSun" w:eastAsia="新宋体"/>
                                <w:sz w:val="11"/>
                                <w:szCs w:val="11"/>
                              </w:rPr>
                              <w:t>，表示密码学认</w:t>
                            </w:r>
                            <w:r>
                              <w:rPr>
                                <w:rFonts w:eastAsia="新宋体" w:cs="SimSun" w:ascii="SimSun" w:hAnsi="SimSun"/>
                                <w:sz w:val="11"/>
                                <w:szCs w:val="11"/>
                              </w:rPr>
                              <w:br/>
                            </w:r>
                            <w:r>
                              <w:rPr>
                                <w:rFonts w:ascii="SimSun" w:hAnsi="SimSun" w:cs="SimSun" w:eastAsia="新宋体"/>
                                <w:sz w:val="11"/>
                                <w:szCs w:val="11"/>
                              </w:rPr>
                              <w:t>证（</w:t>
                            </w:r>
                            <w:r>
                              <w:rPr>
                                <w:rFonts w:eastAsia="新宋体" w:cs="SimSun" w:ascii="SimSun" w:hAnsi="SimSun"/>
                                <w:sz w:val="11"/>
                                <w:szCs w:val="11"/>
                              </w:rPr>
                              <w:t>cryptographicauthentication</w:t>
                            </w:r>
                            <w:r>
                              <w:rPr>
                                <w:rFonts w:ascii="SimSun" w:hAnsi="SimSun" w:cs="SimSun" w:eastAsia="新宋体"/>
                                <w:sz w:val="11"/>
                                <w:szCs w:val="11"/>
                              </w:rPr>
                              <w:t>），每台路由器上配置共享的密钥，每个</w:t>
                            </w:r>
                            <w:r>
                              <w:rPr>
                                <w:rFonts w:eastAsia="新宋体" w:cs="SimSun" w:ascii="SimSun" w:hAnsi="SimSun"/>
                                <w:sz w:val="11"/>
                                <w:szCs w:val="11"/>
                              </w:rPr>
                              <w:t>OSPF</w:t>
                            </w:r>
                            <w:r>
                              <w:rPr>
                                <w:rFonts w:ascii="SimSun" w:hAnsi="SimSun" w:cs="SimSun" w:eastAsia="新宋体"/>
                                <w:sz w:val="11"/>
                                <w:szCs w:val="11"/>
                              </w:rPr>
                              <w:t>分组基</w:t>
                            </w:r>
                            <w:r>
                              <w:rPr>
                                <w:rFonts w:eastAsia="新宋体" w:cs="SimSun" w:ascii="SimSun" w:hAnsi="SimSun"/>
                                <w:sz w:val="11"/>
                                <w:szCs w:val="11"/>
                              </w:rPr>
                              <w:br/>
                            </w:r>
                            <w:r>
                              <w:rPr>
                                <w:rFonts w:ascii="SimSun" w:hAnsi="SimSun" w:cs="SimSun" w:eastAsia="新宋体"/>
                                <w:sz w:val="11"/>
                                <w:szCs w:val="11"/>
                              </w:rPr>
                              <w:t>于共享密钥和分组内容生成“摘要”（</w:t>
                            </w:r>
                            <w:r>
                              <w:rPr>
                                <w:rFonts w:eastAsia="新宋体" w:cs="SimSun" w:ascii="SimSun" w:hAnsi="SimSun"/>
                                <w:sz w:val="11"/>
                                <w:szCs w:val="11"/>
                              </w:rPr>
                              <w:t>digest</w:t>
                            </w:r>
                            <w:r>
                              <w:rPr>
                                <w:rFonts w:ascii="SimSun" w:hAnsi="SimSun" w:cs="SimSun" w:eastAsia="新宋体"/>
                                <w:sz w:val="11"/>
                                <w:szCs w:val="11"/>
                              </w:rPr>
                              <w:t>），并追加到分组内，接收方采用同样的方</w:t>
                            </w:r>
                            <w:r>
                              <w:rPr>
                                <w:rFonts w:eastAsia="新宋体" w:cs="SimSun" w:ascii="SimSun" w:hAnsi="SimSun"/>
                                <w:sz w:val="11"/>
                                <w:szCs w:val="11"/>
                              </w:rPr>
                              <w:br/>
                            </w:r>
                            <w:r>
                              <w:rPr>
                                <w:rFonts w:ascii="SimSun" w:hAnsi="SimSun" w:cs="SimSun" w:eastAsia="新宋体"/>
                                <w:sz w:val="11"/>
                                <w:szCs w:val="11"/>
                              </w:rPr>
                              <w:t>法计算摘要，并与收到的分组中的摘要进行比对，如果相同，则认为该分组是可信</w:t>
                            </w:r>
                          </w:p>
                        </w:txbxContent>
                      </wps:txbx>
                      <wps:bodyPr anchor="t" lIns="53975" tIns="53975" rIns="53975" bIns="53975">
                        <a:spAutoFit/>
                      </wps:bodyPr>
                    </wps:wsp>
                  </a:graphicData>
                </a:graphic>
              </wp:anchor>
            </w:drawing>
          </mc:Choice>
          <mc:Fallback>
            <w:pict>
              <v:rect fillcolor="#729FCF" style="position:absolute;rotation:-0;width:549.7pt;height:82.1pt;mso-wrap-distance-left:5.7pt;mso-wrap-distance-right:5.7pt;mso-wrap-distance-top:5.7pt;mso-wrap-distance-bottom:5.7pt;margin-top:685.2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认证类型（</w:t>
                      </w:r>
                      <w:r>
                        <w:rPr>
                          <w:rFonts w:eastAsia="新宋体" w:cs="SimSun" w:ascii="SimSun" w:hAnsi="SimSun"/>
                          <w:sz w:val="11"/>
                          <w:szCs w:val="11"/>
                        </w:rPr>
                        <w:t>authenticationtype</w:t>
                      </w:r>
                      <w:r>
                        <w:rPr>
                          <w:rFonts w:ascii="SimSun" w:hAnsi="SimSun" w:cs="SimSun" w:eastAsia="新宋体"/>
                          <w:sz w:val="11"/>
                          <w:szCs w:val="11"/>
                        </w:rPr>
                        <w:t>）：第</w:t>
                      </w:r>
                      <w:r>
                        <w:rPr>
                          <w:rFonts w:eastAsia="新宋体" w:cs="SimSun" w:ascii="SimSun" w:hAnsi="SimSun"/>
                          <w:sz w:val="11"/>
                          <w:szCs w:val="11"/>
                        </w:rPr>
                        <w:t>7</w:t>
                      </w:r>
                      <w:r>
                        <w:rPr>
                          <w:rFonts w:ascii="SimSun" w:hAnsi="SimSun" w:cs="SimSun" w:eastAsia="新宋体"/>
                          <w:sz w:val="11"/>
                          <w:szCs w:val="11"/>
                        </w:rPr>
                        <w:t>个字段，长</w:t>
                      </w:r>
                      <w:r>
                        <w:rPr>
                          <w:rFonts w:eastAsia="新宋体" w:cs="SimSun" w:ascii="SimSun" w:hAnsi="SimSun"/>
                          <w:sz w:val="11"/>
                          <w:szCs w:val="11"/>
                        </w:rPr>
                        <w:t>2</w:t>
                      </w:r>
                      <w:r>
                        <w:rPr>
                          <w:rFonts w:ascii="SimSun" w:hAnsi="SimSun" w:cs="SimSun" w:eastAsia="新宋体"/>
                          <w:sz w:val="11"/>
                          <w:szCs w:val="11"/>
                        </w:rPr>
                        <w:t>字节，表示该</w:t>
                      </w:r>
                      <w:r>
                        <w:rPr>
                          <w:rFonts w:eastAsia="新宋体" w:cs="SimSun" w:ascii="SimSun" w:hAnsi="SimSun"/>
                          <w:sz w:val="11"/>
                          <w:szCs w:val="11"/>
                        </w:rPr>
                        <w:t>OSPF</w:t>
                      </w:r>
                      <w:r>
                        <w:rPr>
                          <w:rFonts w:ascii="SimSun" w:hAnsi="SimSun" w:cs="SimSun" w:eastAsia="新宋体"/>
                          <w:sz w:val="11"/>
                          <w:szCs w:val="11"/>
                        </w:rPr>
                        <w:t>报文采用</w:t>
                      </w:r>
                      <w:r>
                        <w:rPr>
                          <w:rFonts w:eastAsia="新宋体" w:cs="SimSun" w:ascii="SimSun" w:hAnsi="SimSun"/>
                          <w:sz w:val="11"/>
                          <w:szCs w:val="11"/>
                        </w:rPr>
                        <w:br/>
                      </w:r>
                      <w:r>
                        <w:rPr>
                          <w:rFonts w:ascii="SimSun" w:hAnsi="SimSun" w:cs="SimSun" w:eastAsia="新宋体"/>
                          <w:sz w:val="11"/>
                          <w:szCs w:val="11"/>
                        </w:rPr>
                        <w:t>的认证类型。定义了三类：值为“</w:t>
                      </w:r>
                      <w:r>
                        <w:rPr>
                          <w:rFonts w:eastAsia="新宋体" w:cs="SimSun" w:ascii="SimSun" w:hAnsi="SimSun"/>
                          <w:sz w:val="11"/>
                          <w:szCs w:val="11"/>
                        </w:rPr>
                        <w:t>o”</w:t>
                      </w:r>
                      <w:r>
                        <w:rPr>
                          <w:rFonts w:ascii="SimSun" w:hAnsi="SimSun" w:cs="SimSun" w:eastAsia="新宋体"/>
                          <w:sz w:val="11"/>
                          <w:szCs w:val="11"/>
                        </w:rPr>
                        <w:t>，表示空认证（</w:t>
                      </w:r>
                      <w:r>
                        <w:rPr>
                          <w:rFonts w:eastAsia="新宋体" w:cs="SimSun" w:ascii="SimSun" w:hAnsi="SimSun"/>
                          <w:sz w:val="11"/>
                          <w:szCs w:val="11"/>
                        </w:rPr>
                        <w:t>nullauthentication</w:t>
                      </w:r>
                      <w:r>
                        <w:rPr>
                          <w:rFonts w:ascii="SimSun" w:hAnsi="SimSun" w:cs="SimSun" w:eastAsia="新宋体"/>
                          <w:sz w:val="11"/>
                          <w:szCs w:val="11"/>
                        </w:rPr>
                        <w:t>），此种情况下</w:t>
                      </w:r>
                      <w:r>
                        <w:rPr>
                          <w:rFonts w:eastAsia="新宋体" w:cs="SimSun" w:ascii="SimSun" w:hAnsi="SimSun"/>
                          <w:sz w:val="11"/>
                          <w:szCs w:val="11"/>
                        </w:rPr>
                        <w:br/>
                        <w:t>8</w:t>
                      </w:r>
                      <w:r>
                        <w:rPr>
                          <w:rFonts w:ascii="SimSun" w:hAnsi="SimSun" w:cs="SimSun" w:eastAsia="新宋体"/>
                          <w:sz w:val="11"/>
                          <w:szCs w:val="11"/>
                        </w:rPr>
                        <w:t>字节的认证内容不限，但是必须参与校验。值为“</w:t>
                      </w:r>
                      <w:r>
                        <w:rPr>
                          <w:rFonts w:eastAsia="新宋体" w:cs="SimSun" w:ascii="SimSun" w:hAnsi="SimSun"/>
                          <w:sz w:val="11"/>
                          <w:szCs w:val="11"/>
                        </w:rPr>
                        <w:t>1”</w:t>
                      </w:r>
                      <w:r>
                        <w:rPr>
                          <w:rFonts w:ascii="SimSun" w:hAnsi="SimSun" w:cs="SimSun" w:eastAsia="新宋体"/>
                          <w:sz w:val="11"/>
                          <w:szCs w:val="11"/>
                        </w:rPr>
                        <w:t>，表示简单口令（</w:t>
                      </w:r>
                      <w:r>
                        <w:rPr>
                          <w:rFonts w:eastAsia="新宋体" w:cs="SimSun" w:ascii="SimSun" w:hAnsi="SimSun"/>
                          <w:sz w:val="11"/>
                          <w:szCs w:val="11"/>
                        </w:rPr>
                        <w:t>simplepassword</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认证，路由器配置相同的简单口令，每个</w:t>
                      </w:r>
                      <w:r>
                        <w:rPr>
                          <w:rFonts w:eastAsia="新宋体" w:cs="SimSun" w:ascii="SimSun" w:hAnsi="SimSun"/>
                          <w:sz w:val="11"/>
                          <w:szCs w:val="11"/>
                        </w:rPr>
                        <w:t>OSPF</w:t>
                      </w:r>
                      <w:r>
                        <w:rPr>
                          <w:rFonts w:ascii="SimSun" w:hAnsi="SimSun" w:cs="SimSun" w:eastAsia="新宋体"/>
                          <w:sz w:val="11"/>
                          <w:szCs w:val="11"/>
                        </w:rPr>
                        <w:t>分组携带明文口令，以防止不被允许的</w:t>
                      </w:r>
                      <w:r>
                        <w:rPr>
                          <w:rFonts w:eastAsia="新宋体" w:cs="SimSun" w:ascii="SimSun" w:hAnsi="SimSun"/>
                          <w:sz w:val="11"/>
                          <w:szCs w:val="11"/>
                        </w:rPr>
                        <w:br/>
                      </w:r>
                      <w:r>
                        <w:rPr>
                          <w:rFonts w:ascii="SimSun" w:hAnsi="SimSun" w:cs="SimSun" w:eastAsia="新宋体"/>
                          <w:sz w:val="11"/>
                          <w:szCs w:val="11"/>
                        </w:rPr>
                        <w:t>路由器加人路由域，显然，这种认证类型的安全过于“简单”。值为“</w:t>
                      </w:r>
                      <w:r>
                        <w:rPr>
                          <w:rFonts w:eastAsia="新宋体" w:cs="SimSun" w:ascii="SimSun" w:hAnsi="SimSun"/>
                          <w:sz w:val="11"/>
                          <w:szCs w:val="11"/>
                        </w:rPr>
                        <w:t>2”</w:t>
                      </w:r>
                      <w:r>
                        <w:rPr>
                          <w:rFonts w:ascii="SimSun" w:hAnsi="SimSun" w:cs="SimSun" w:eastAsia="新宋体"/>
                          <w:sz w:val="11"/>
                          <w:szCs w:val="11"/>
                        </w:rPr>
                        <w:t>，表示密码学认</w:t>
                      </w:r>
                      <w:r>
                        <w:rPr>
                          <w:rFonts w:eastAsia="新宋体" w:cs="SimSun" w:ascii="SimSun" w:hAnsi="SimSun"/>
                          <w:sz w:val="11"/>
                          <w:szCs w:val="11"/>
                        </w:rPr>
                        <w:br/>
                      </w:r>
                      <w:r>
                        <w:rPr>
                          <w:rFonts w:ascii="SimSun" w:hAnsi="SimSun" w:cs="SimSun" w:eastAsia="新宋体"/>
                          <w:sz w:val="11"/>
                          <w:szCs w:val="11"/>
                        </w:rPr>
                        <w:t>证（</w:t>
                      </w:r>
                      <w:r>
                        <w:rPr>
                          <w:rFonts w:eastAsia="新宋体" w:cs="SimSun" w:ascii="SimSun" w:hAnsi="SimSun"/>
                          <w:sz w:val="11"/>
                          <w:szCs w:val="11"/>
                        </w:rPr>
                        <w:t>cryptographicauthentication</w:t>
                      </w:r>
                      <w:r>
                        <w:rPr>
                          <w:rFonts w:ascii="SimSun" w:hAnsi="SimSun" w:cs="SimSun" w:eastAsia="新宋体"/>
                          <w:sz w:val="11"/>
                          <w:szCs w:val="11"/>
                        </w:rPr>
                        <w:t>），每台路由器上配置共享的密钥，每个</w:t>
                      </w:r>
                      <w:r>
                        <w:rPr>
                          <w:rFonts w:eastAsia="新宋体" w:cs="SimSun" w:ascii="SimSun" w:hAnsi="SimSun"/>
                          <w:sz w:val="11"/>
                          <w:szCs w:val="11"/>
                        </w:rPr>
                        <w:t>OSPF</w:t>
                      </w:r>
                      <w:r>
                        <w:rPr>
                          <w:rFonts w:ascii="SimSun" w:hAnsi="SimSun" w:cs="SimSun" w:eastAsia="新宋体"/>
                          <w:sz w:val="11"/>
                          <w:szCs w:val="11"/>
                        </w:rPr>
                        <w:t>分组基</w:t>
                      </w:r>
                      <w:r>
                        <w:rPr>
                          <w:rFonts w:eastAsia="新宋体" w:cs="SimSun" w:ascii="SimSun" w:hAnsi="SimSun"/>
                          <w:sz w:val="11"/>
                          <w:szCs w:val="11"/>
                        </w:rPr>
                        <w:br/>
                      </w:r>
                      <w:r>
                        <w:rPr>
                          <w:rFonts w:ascii="SimSun" w:hAnsi="SimSun" w:cs="SimSun" w:eastAsia="新宋体"/>
                          <w:sz w:val="11"/>
                          <w:szCs w:val="11"/>
                        </w:rPr>
                        <w:t>于共享密钥和分组内容生成“摘要”（</w:t>
                      </w:r>
                      <w:r>
                        <w:rPr>
                          <w:rFonts w:eastAsia="新宋体" w:cs="SimSun" w:ascii="SimSun" w:hAnsi="SimSun"/>
                          <w:sz w:val="11"/>
                          <w:szCs w:val="11"/>
                        </w:rPr>
                        <w:t>digest</w:t>
                      </w:r>
                      <w:r>
                        <w:rPr>
                          <w:rFonts w:ascii="SimSun" w:hAnsi="SimSun" w:cs="SimSun" w:eastAsia="新宋体"/>
                          <w:sz w:val="11"/>
                          <w:szCs w:val="11"/>
                        </w:rPr>
                        <w:t>），并追加到分组内，接收方采用同样的方</w:t>
                      </w:r>
                      <w:r>
                        <w:rPr>
                          <w:rFonts w:eastAsia="新宋体" w:cs="SimSun" w:ascii="SimSun" w:hAnsi="SimSun"/>
                          <w:sz w:val="11"/>
                          <w:szCs w:val="11"/>
                        </w:rPr>
                        <w:br/>
                      </w:r>
                      <w:r>
                        <w:rPr>
                          <w:rFonts w:ascii="SimSun" w:hAnsi="SimSun" w:cs="SimSun" w:eastAsia="新宋体"/>
                          <w:sz w:val="11"/>
                          <w:szCs w:val="11"/>
                        </w:rPr>
                        <w:t>法计算摘要，并与收到的分组中的摘要进行比对，如果相同，则认为该分组是可信</w:t>
                      </w:r>
                    </w:p>
                  </w:txbxContent>
                </v:textbox>
                <w10:wrap type="square"/>
              </v:rect>
            </w:pict>
          </mc:Fallback>
        </mc:AlternateContent>
      </w:r>
    </w:p>
    <w:sectPr>
      <w:pgSz w:w="11906" w:h="18434"/>
      <w:pgMar w:left="567" w:right="567" w:gutter="0" w:header="0" w:top="488" w:footer="0" w:bottom="567"/>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imSun">
    <w:charset w:val="00"/>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pn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image" Target="media/image54.jpeg"/><Relationship Id="rId59" Type="http://schemas.openxmlformats.org/officeDocument/2006/relationships/image" Target="media/image55.jpeg"/><Relationship Id="rId60" Type="http://schemas.openxmlformats.org/officeDocument/2006/relationships/image" Target="media/image56.jpeg"/><Relationship Id="rId61" Type="http://schemas.openxmlformats.org/officeDocument/2006/relationships/image" Target="media/image57.jpeg"/><Relationship Id="rId62" Type="http://schemas.openxmlformats.org/officeDocument/2006/relationships/image" Target="media/image58.jpeg"/><Relationship Id="rId63" Type="http://schemas.openxmlformats.org/officeDocument/2006/relationships/image" Target="media/image59.jpeg"/><Relationship Id="rId64" Type="http://schemas.openxmlformats.org/officeDocument/2006/relationships/image" Target="media/image60.jpeg"/><Relationship Id="rId65" Type="http://schemas.openxmlformats.org/officeDocument/2006/relationships/image" Target="media/image61.jpeg"/><Relationship Id="rId66" Type="http://schemas.openxmlformats.org/officeDocument/2006/relationships/image" Target="media/image62.jpeg"/><Relationship Id="rId67" Type="http://schemas.openxmlformats.org/officeDocument/2006/relationships/image" Target="media/image63.jpeg"/><Relationship Id="rId68" Type="http://schemas.openxmlformats.org/officeDocument/2006/relationships/image" Target="media/image64.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LibreOfficeDev/24.2.0.0.alpha1$Linux_X86_64 LibreOffice_project/06946980c858649160c634007e5fac9a5aa81f38</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2025-11-08T08:27:03Z</dcterms:created>
  <dc:creator/>
  <dc:description/>
  <dc:language>en-US</dc:language>
  <cp:lastModifiedBy/>
  <dcterms:modified xsi:type="dcterms:W3CDTF">2025-11-08T08:27:06Z</dcterms:modified>
  <cp:revision>1</cp:revision>
  <dc:subject/>
  <dc:title/>
</cp:coreProperties>
</file>